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Spec="center" w:tblpY="1"/>
        <w:tblOverlap w:val="never"/>
        <w:tblW w:w="11023"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1E0" w:firstRow="1" w:lastRow="1" w:firstColumn="1" w:lastColumn="1" w:noHBand="0" w:noVBand="0"/>
      </w:tblPr>
      <w:tblGrid>
        <w:gridCol w:w="965"/>
        <w:gridCol w:w="830"/>
        <w:gridCol w:w="729"/>
        <w:gridCol w:w="1417"/>
        <w:gridCol w:w="851"/>
        <w:gridCol w:w="3685"/>
        <w:gridCol w:w="1134"/>
        <w:gridCol w:w="1412"/>
      </w:tblGrid>
      <w:tr w:rsidR="00AC1167" w:rsidRPr="00E176E1" w14:paraId="5EDBCDCC" w14:textId="77777777" w:rsidTr="00224D39">
        <w:trPr>
          <w:trHeight w:val="336"/>
          <w:tblHeader/>
        </w:trPr>
        <w:tc>
          <w:tcPr>
            <w:tcW w:w="1795" w:type="dxa"/>
            <w:gridSpan w:val="2"/>
            <w:shd w:val="clear" w:color="auto" w:fill="F2F2F2" w:themeFill="background1" w:themeFillShade="F2"/>
            <w:vAlign w:val="center"/>
          </w:tcPr>
          <w:p w14:paraId="5EDBCDC6"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Client</w:t>
            </w:r>
          </w:p>
        </w:tc>
        <w:tc>
          <w:tcPr>
            <w:tcW w:w="2997" w:type="dxa"/>
            <w:gridSpan w:val="3"/>
            <w:vAlign w:val="center"/>
          </w:tcPr>
          <w:p w14:paraId="5EDBCDC7" w14:textId="0122F0A0" w:rsidR="00AC1167" w:rsidRPr="002A67A8" w:rsidRDefault="00927C07" w:rsidP="00B27D29">
            <w:pPr>
              <w:rPr>
                <w:rFonts w:ascii="Arial" w:hAnsi="Arial" w:cs="Arial"/>
                <w:sz w:val="20"/>
                <w:lang w:val="en-US"/>
              </w:rPr>
            </w:pPr>
            <w:r>
              <w:rPr>
                <w:rFonts w:ascii="Arial" w:hAnsi="Arial" w:cs="Arial"/>
                <w:sz w:val="20"/>
                <w:lang w:val="en-US"/>
              </w:rPr>
              <w:t>South32</w:t>
            </w:r>
          </w:p>
        </w:tc>
        <w:tc>
          <w:tcPr>
            <w:tcW w:w="3685" w:type="dxa"/>
            <w:vMerge w:val="restart"/>
            <w:shd w:val="clear" w:color="auto" w:fill="F2F2F2" w:themeFill="background1" w:themeFillShade="F2"/>
            <w:vAlign w:val="center"/>
          </w:tcPr>
          <w:p w14:paraId="5EDBCDC8" w14:textId="0CA04A8D" w:rsidR="00AC1167" w:rsidRPr="004E0D4C" w:rsidRDefault="00AC1167" w:rsidP="00B27D29">
            <w:pPr>
              <w:jc w:val="center"/>
              <w:rPr>
                <w:rFonts w:ascii="Arial" w:hAnsi="Arial" w:cs="Arial"/>
                <w:b/>
                <w:sz w:val="18"/>
                <w:szCs w:val="18"/>
                <w:lang w:val="en-US"/>
              </w:rPr>
            </w:pPr>
            <w:r w:rsidRPr="004E0D4C">
              <w:rPr>
                <w:rFonts w:ascii="Arial" w:hAnsi="Arial" w:cs="Arial"/>
                <w:b/>
                <w:sz w:val="18"/>
                <w:szCs w:val="18"/>
                <w:lang w:val="en-US"/>
              </w:rPr>
              <w:t>ITP CHECKLIST FOR:</w:t>
            </w:r>
          </w:p>
          <w:p w14:paraId="31F98D4A" w14:textId="77777777" w:rsidR="00AC1167" w:rsidRPr="004E0D4C" w:rsidRDefault="00AC1167" w:rsidP="00B27D29">
            <w:pPr>
              <w:rPr>
                <w:rFonts w:ascii="Arial" w:hAnsi="Arial" w:cs="Arial"/>
                <w:sz w:val="18"/>
                <w:szCs w:val="18"/>
                <w:lang w:val="en-US"/>
              </w:rPr>
            </w:pPr>
          </w:p>
          <w:p w14:paraId="5EDBCDCA" w14:textId="673A0464" w:rsidR="00AC1167" w:rsidRPr="002A67A8" w:rsidRDefault="00BA2BE0" w:rsidP="00B27D29">
            <w:pPr>
              <w:jc w:val="center"/>
              <w:rPr>
                <w:rFonts w:ascii="Arial" w:hAnsi="Arial" w:cs="Arial"/>
                <w:b/>
                <w:bCs/>
                <w:sz w:val="28"/>
                <w:szCs w:val="28"/>
                <w:lang w:val="en-US"/>
              </w:rPr>
            </w:pPr>
            <w:r>
              <w:rPr>
                <w:rFonts w:ascii="Arial" w:hAnsi="Arial" w:cs="Arial"/>
                <w:b/>
                <w:bCs/>
                <w:sz w:val="28"/>
                <w:szCs w:val="28"/>
                <w:lang w:val="en-US"/>
              </w:rPr>
              <w:t>Clearing and Grubbing</w:t>
            </w:r>
            <w:r w:rsidR="00E35E4F">
              <w:rPr>
                <w:rFonts w:ascii="Arial" w:hAnsi="Arial" w:cs="Arial"/>
                <w:b/>
                <w:bCs/>
                <w:sz w:val="28"/>
                <w:szCs w:val="28"/>
                <w:lang w:val="en-US"/>
              </w:rPr>
              <w:t xml:space="preserve"> </w:t>
            </w:r>
            <w:r w:rsidR="009465C0">
              <w:rPr>
                <w:rFonts w:ascii="Arial" w:hAnsi="Arial" w:cs="Arial"/>
                <w:b/>
                <w:bCs/>
                <w:sz w:val="28"/>
                <w:szCs w:val="28"/>
                <w:lang w:val="en-US"/>
              </w:rPr>
              <w:t>(</w:t>
            </w:r>
            <w:r>
              <w:rPr>
                <w:rFonts w:ascii="Arial" w:hAnsi="Arial" w:cs="Arial"/>
                <w:b/>
                <w:bCs/>
                <w:sz w:val="28"/>
                <w:szCs w:val="28"/>
                <w:lang w:val="en-US"/>
              </w:rPr>
              <w:t>G40</w:t>
            </w:r>
            <w:r w:rsidR="00927C07">
              <w:rPr>
                <w:rFonts w:ascii="Arial" w:hAnsi="Arial" w:cs="Arial"/>
                <w:b/>
                <w:bCs/>
                <w:sz w:val="28"/>
                <w:szCs w:val="28"/>
                <w:lang w:val="en-US"/>
              </w:rPr>
              <w:t xml:space="preserve"> </w:t>
            </w:r>
            <w:r w:rsidR="00927C07" w:rsidRPr="00927C07">
              <w:rPr>
                <w:rFonts w:ascii="Arial" w:hAnsi="Arial" w:cs="Arial"/>
                <w:b/>
                <w:bCs/>
                <w:sz w:val="28"/>
                <w:szCs w:val="28"/>
                <w:lang w:val="en-US"/>
              </w:rPr>
              <w:t>Ed 1 Rev 2</w:t>
            </w:r>
            <w:r w:rsidR="009465C0">
              <w:rPr>
                <w:rFonts w:ascii="Arial" w:hAnsi="Arial" w:cs="Arial"/>
                <w:b/>
                <w:bCs/>
                <w:sz w:val="28"/>
                <w:szCs w:val="28"/>
                <w:lang w:val="en-US"/>
              </w:rPr>
              <w:t>)</w:t>
            </w:r>
          </w:p>
        </w:tc>
        <w:tc>
          <w:tcPr>
            <w:tcW w:w="2546" w:type="dxa"/>
            <w:gridSpan w:val="2"/>
            <w:shd w:val="clear" w:color="auto" w:fill="F2F2F2" w:themeFill="background1" w:themeFillShade="F2"/>
            <w:vAlign w:val="center"/>
          </w:tcPr>
          <w:p w14:paraId="5EDBCDCB" w14:textId="77777777" w:rsidR="00AC1167" w:rsidRPr="002A67A8" w:rsidRDefault="00AC1167" w:rsidP="00B27D29">
            <w:pPr>
              <w:rPr>
                <w:rFonts w:ascii="Arial" w:hAnsi="Arial" w:cs="Arial"/>
                <w:b/>
                <w:sz w:val="20"/>
                <w:lang w:val="en-US"/>
              </w:rPr>
            </w:pPr>
            <w:r w:rsidRPr="002A67A8">
              <w:rPr>
                <w:rFonts w:ascii="Arial" w:hAnsi="Arial" w:cs="Arial"/>
                <w:b/>
                <w:sz w:val="20"/>
                <w:lang w:val="en-US"/>
              </w:rPr>
              <w:t>Work Area:</w:t>
            </w:r>
          </w:p>
        </w:tc>
      </w:tr>
      <w:tr w:rsidR="002A67A8" w:rsidRPr="00E176E1" w14:paraId="5EDBCDD1" w14:textId="77777777" w:rsidTr="00224D39">
        <w:trPr>
          <w:trHeight w:val="336"/>
          <w:tblHeader/>
        </w:trPr>
        <w:tc>
          <w:tcPr>
            <w:tcW w:w="1795" w:type="dxa"/>
            <w:gridSpan w:val="2"/>
            <w:shd w:val="clear" w:color="auto" w:fill="F2F2F2" w:themeFill="background1" w:themeFillShade="F2"/>
            <w:vAlign w:val="center"/>
          </w:tcPr>
          <w:p w14:paraId="5EDBCDCD" w14:textId="2AB9B806" w:rsidR="002A67A8" w:rsidRPr="002A67A8" w:rsidRDefault="002A67A8" w:rsidP="00B27D29">
            <w:pPr>
              <w:rPr>
                <w:rFonts w:ascii="Arial" w:hAnsi="Arial" w:cs="Arial"/>
                <w:b/>
                <w:sz w:val="20"/>
                <w:lang w:val="en-US"/>
              </w:rPr>
            </w:pPr>
            <w:r w:rsidRPr="002A67A8">
              <w:rPr>
                <w:rFonts w:ascii="Arial" w:hAnsi="Arial" w:cs="Arial"/>
                <w:b/>
                <w:sz w:val="20"/>
                <w:lang w:val="en-US"/>
              </w:rPr>
              <w:t>Contract No. #</w:t>
            </w:r>
          </w:p>
        </w:tc>
        <w:tc>
          <w:tcPr>
            <w:tcW w:w="2997" w:type="dxa"/>
            <w:gridSpan w:val="3"/>
            <w:vAlign w:val="center"/>
          </w:tcPr>
          <w:p w14:paraId="5EDBCDCE" w14:textId="14736C58" w:rsidR="002A67A8" w:rsidRPr="00927C07" w:rsidRDefault="00022246" w:rsidP="00B27D29">
            <w:pPr>
              <w:rPr>
                <w:sz w:val="20"/>
                <w:highlight w:val="yellow"/>
              </w:rPr>
            </w:pPr>
            <w:r>
              <w:rPr>
                <w:rFonts w:ascii="Arial" w:hAnsi="Arial" w:cs="Arial"/>
                <w:sz w:val="20"/>
              </w:rPr>
              <w:t xml:space="preserve">CW2419130 </w:t>
            </w:r>
          </w:p>
        </w:tc>
        <w:tc>
          <w:tcPr>
            <w:tcW w:w="3685" w:type="dxa"/>
            <w:vMerge/>
            <w:shd w:val="clear" w:color="auto" w:fill="F2F2F2" w:themeFill="background1" w:themeFillShade="F2"/>
            <w:vAlign w:val="center"/>
          </w:tcPr>
          <w:p w14:paraId="5EDBCDCF" w14:textId="77777777" w:rsidR="002A67A8" w:rsidRPr="004E0D4C" w:rsidRDefault="002A67A8" w:rsidP="00B27D29">
            <w:pPr>
              <w:rPr>
                <w:rFonts w:ascii="Arial" w:hAnsi="Arial" w:cs="Arial"/>
                <w:sz w:val="18"/>
                <w:szCs w:val="18"/>
                <w:lang w:val="en-US"/>
              </w:rPr>
            </w:pPr>
          </w:p>
        </w:tc>
        <w:tc>
          <w:tcPr>
            <w:tcW w:w="2546" w:type="dxa"/>
            <w:gridSpan w:val="2"/>
            <w:vAlign w:val="center"/>
          </w:tcPr>
          <w:p w14:paraId="5EDBCDD0" w14:textId="06E871C1" w:rsidR="002A67A8" w:rsidRPr="004E0D4C" w:rsidRDefault="002A67A8" w:rsidP="00B27D29">
            <w:pPr>
              <w:rPr>
                <w:rFonts w:ascii="Arial" w:hAnsi="Arial" w:cs="Arial"/>
                <w:sz w:val="18"/>
                <w:szCs w:val="18"/>
                <w:lang w:val="en-US"/>
              </w:rPr>
            </w:pPr>
            <w:r>
              <w:rPr>
                <w:rFonts w:ascii="Arial" w:hAnsi="Arial" w:cs="Arial"/>
                <w:sz w:val="20"/>
                <w:lang w:val="en-US"/>
              </w:rPr>
              <w:t xml:space="preserve"> </w:t>
            </w:r>
          </w:p>
        </w:tc>
      </w:tr>
      <w:tr w:rsidR="007D3C9A" w:rsidRPr="00E176E1" w14:paraId="5EDBCDD6" w14:textId="77777777" w:rsidTr="007D3C9A">
        <w:trPr>
          <w:trHeight w:val="295"/>
          <w:tblHeader/>
        </w:trPr>
        <w:tc>
          <w:tcPr>
            <w:tcW w:w="1795" w:type="dxa"/>
            <w:gridSpan w:val="2"/>
            <w:shd w:val="clear" w:color="auto" w:fill="F2F2F2" w:themeFill="background1" w:themeFillShade="F2"/>
            <w:vAlign w:val="center"/>
          </w:tcPr>
          <w:p w14:paraId="5EDBCDD2" w14:textId="1BF7D3EB" w:rsidR="007D3C9A" w:rsidRPr="002A67A8" w:rsidRDefault="007D3C9A" w:rsidP="00B27D29">
            <w:pPr>
              <w:rPr>
                <w:rFonts w:ascii="Arial" w:hAnsi="Arial" w:cs="Arial"/>
                <w:b/>
                <w:sz w:val="20"/>
                <w:lang w:val="en-US"/>
              </w:rPr>
            </w:pPr>
            <w:r w:rsidRPr="002A67A8">
              <w:rPr>
                <w:rFonts w:ascii="Arial" w:hAnsi="Arial" w:cs="Arial"/>
                <w:b/>
                <w:sz w:val="20"/>
                <w:lang w:val="en-US"/>
              </w:rPr>
              <w:t>Workplace Name</w:t>
            </w:r>
          </w:p>
        </w:tc>
        <w:tc>
          <w:tcPr>
            <w:tcW w:w="2997" w:type="dxa"/>
            <w:gridSpan w:val="3"/>
            <w:vAlign w:val="center"/>
          </w:tcPr>
          <w:p w14:paraId="5EDBCDD3" w14:textId="0DDA10A6" w:rsidR="007D3C9A" w:rsidRPr="002A67A8" w:rsidRDefault="00927C07" w:rsidP="00B27D29">
            <w:pPr>
              <w:rPr>
                <w:sz w:val="20"/>
              </w:rPr>
            </w:pPr>
            <w:r w:rsidRPr="00927C07">
              <w:rPr>
                <w:rFonts w:ascii="Arial" w:hAnsi="Arial" w:cs="Arial"/>
                <w:sz w:val="20"/>
              </w:rPr>
              <w:t>Appin Mine Bulk Earthworks &amp; Associated Civils</w:t>
            </w:r>
          </w:p>
        </w:tc>
        <w:tc>
          <w:tcPr>
            <w:tcW w:w="3685" w:type="dxa"/>
            <w:vMerge/>
            <w:shd w:val="clear" w:color="auto" w:fill="F2F2F2" w:themeFill="background1" w:themeFillShade="F2"/>
            <w:vAlign w:val="center"/>
          </w:tcPr>
          <w:p w14:paraId="5EDBCDD4" w14:textId="77777777" w:rsidR="007D3C9A" w:rsidRPr="004E0D4C" w:rsidRDefault="007D3C9A" w:rsidP="00B27D29">
            <w:pPr>
              <w:rPr>
                <w:rFonts w:ascii="Arial" w:hAnsi="Arial" w:cs="Arial"/>
                <w:sz w:val="18"/>
                <w:szCs w:val="18"/>
                <w:lang w:val="en-US"/>
              </w:rPr>
            </w:pPr>
          </w:p>
        </w:tc>
        <w:tc>
          <w:tcPr>
            <w:tcW w:w="2546" w:type="dxa"/>
            <w:gridSpan w:val="2"/>
            <w:shd w:val="clear" w:color="auto" w:fill="auto"/>
            <w:vAlign w:val="center"/>
          </w:tcPr>
          <w:p w14:paraId="5EDBCDD5" w14:textId="0E70D227" w:rsidR="007D3C9A" w:rsidRPr="002A67A8" w:rsidRDefault="007D3C9A" w:rsidP="0021431C">
            <w:pPr>
              <w:rPr>
                <w:rFonts w:ascii="Arial" w:hAnsi="Arial" w:cs="Arial"/>
                <w:sz w:val="20"/>
                <w:lang w:val="en-US"/>
              </w:rPr>
            </w:pPr>
            <w:r w:rsidRPr="002A67A8">
              <w:rPr>
                <w:rFonts w:ascii="Arial" w:hAnsi="Arial" w:cs="Arial"/>
                <w:sz w:val="20"/>
                <w:lang w:val="en-US"/>
              </w:rPr>
              <w:t xml:space="preserve">ITC </w:t>
            </w:r>
            <w:r w:rsidR="000B021E">
              <w:rPr>
                <w:rFonts w:ascii="Arial" w:hAnsi="Arial" w:cs="Arial"/>
                <w:sz w:val="20"/>
                <w:lang w:val="en-US"/>
              </w:rPr>
              <w:t>XXX</w:t>
            </w:r>
          </w:p>
        </w:tc>
      </w:tr>
      <w:tr w:rsidR="007D3C9A" w:rsidRPr="00E176E1" w14:paraId="65AB9223" w14:textId="77777777" w:rsidTr="007D3C9A">
        <w:trPr>
          <w:trHeight w:val="336"/>
          <w:tblHeader/>
        </w:trPr>
        <w:tc>
          <w:tcPr>
            <w:tcW w:w="1795" w:type="dxa"/>
            <w:gridSpan w:val="2"/>
            <w:shd w:val="clear" w:color="auto" w:fill="F2F2F2" w:themeFill="background1" w:themeFillShade="F2"/>
            <w:vAlign w:val="center"/>
          </w:tcPr>
          <w:p w14:paraId="6174D24D" w14:textId="4092FB78" w:rsidR="007D3C9A" w:rsidRPr="002A67A8" w:rsidRDefault="00C7062F" w:rsidP="00B27D29">
            <w:pPr>
              <w:rPr>
                <w:rFonts w:ascii="Arial" w:hAnsi="Arial" w:cs="Arial"/>
                <w:b/>
                <w:sz w:val="20"/>
                <w:lang w:val="en-US"/>
              </w:rPr>
            </w:pPr>
            <w:r>
              <w:rPr>
                <w:rFonts w:ascii="Arial" w:hAnsi="Arial" w:cs="Arial"/>
                <w:b/>
                <w:sz w:val="20"/>
                <w:lang w:val="en-US"/>
              </w:rPr>
              <w:t>Prepared</w:t>
            </w:r>
            <w:r w:rsidR="007D3C9A" w:rsidRPr="002A67A8">
              <w:rPr>
                <w:rFonts w:ascii="Arial" w:hAnsi="Arial" w:cs="Arial"/>
                <w:b/>
                <w:sz w:val="20"/>
                <w:lang w:val="en-US"/>
              </w:rPr>
              <w:t xml:space="preserve"> by</w:t>
            </w:r>
            <w:r>
              <w:rPr>
                <w:rFonts w:ascii="Arial" w:hAnsi="Arial" w:cs="Arial"/>
                <w:b/>
                <w:sz w:val="20"/>
                <w:lang w:val="en-US"/>
              </w:rPr>
              <w:t>:</w:t>
            </w:r>
          </w:p>
        </w:tc>
        <w:tc>
          <w:tcPr>
            <w:tcW w:w="2997" w:type="dxa"/>
            <w:gridSpan w:val="3"/>
            <w:vAlign w:val="center"/>
          </w:tcPr>
          <w:p w14:paraId="59B4C018" w14:textId="5FB7FAC1" w:rsidR="007D3C9A" w:rsidRPr="002A67A8" w:rsidRDefault="00EC4066" w:rsidP="00B27D29">
            <w:pPr>
              <w:rPr>
                <w:rFonts w:ascii="Arial" w:hAnsi="Arial" w:cs="Arial"/>
                <w:sz w:val="20"/>
              </w:rPr>
            </w:pPr>
            <w:r>
              <w:rPr>
                <w:rFonts w:ascii="Arial" w:hAnsi="Arial" w:cs="Arial"/>
                <w:sz w:val="20"/>
              </w:rPr>
              <w:t>Hussein Tofaili</w:t>
            </w:r>
          </w:p>
        </w:tc>
        <w:tc>
          <w:tcPr>
            <w:tcW w:w="3685" w:type="dxa"/>
            <w:vMerge/>
            <w:shd w:val="clear" w:color="auto" w:fill="F2F2F2" w:themeFill="background1" w:themeFillShade="F2"/>
            <w:vAlign w:val="center"/>
          </w:tcPr>
          <w:p w14:paraId="063A36AF" w14:textId="77777777" w:rsidR="007D3C9A" w:rsidRPr="004E0D4C" w:rsidRDefault="007D3C9A" w:rsidP="00B27D29">
            <w:pPr>
              <w:rPr>
                <w:rFonts w:ascii="Arial" w:hAnsi="Arial" w:cs="Arial"/>
                <w:sz w:val="18"/>
                <w:szCs w:val="18"/>
                <w:lang w:val="en-US"/>
              </w:rPr>
            </w:pPr>
          </w:p>
        </w:tc>
        <w:tc>
          <w:tcPr>
            <w:tcW w:w="2546" w:type="dxa"/>
            <w:gridSpan w:val="2"/>
            <w:shd w:val="clear" w:color="auto" w:fill="auto"/>
            <w:vAlign w:val="center"/>
          </w:tcPr>
          <w:p w14:paraId="02508283" w14:textId="7568ADD6" w:rsidR="007D3C9A" w:rsidRPr="002A67A8" w:rsidRDefault="007D3C9A" w:rsidP="00B27D29">
            <w:pPr>
              <w:rPr>
                <w:rFonts w:ascii="Arial" w:hAnsi="Arial" w:cs="Arial"/>
                <w:b/>
                <w:sz w:val="20"/>
                <w:lang w:val="en-US"/>
              </w:rPr>
            </w:pPr>
            <w:r w:rsidRPr="002A67A8">
              <w:rPr>
                <w:rFonts w:ascii="Arial" w:hAnsi="Arial" w:cs="Arial"/>
                <w:sz w:val="20"/>
                <w:lang w:val="en-US"/>
              </w:rPr>
              <w:t xml:space="preserve">Rev </w:t>
            </w:r>
            <w:r>
              <w:rPr>
                <w:rFonts w:ascii="Arial" w:hAnsi="Arial" w:cs="Arial"/>
                <w:sz w:val="20"/>
                <w:lang w:val="en-US"/>
              </w:rPr>
              <w:t>0</w:t>
            </w:r>
          </w:p>
        </w:tc>
      </w:tr>
      <w:tr w:rsidR="007D3C9A" w:rsidRPr="00E176E1" w14:paraId="3D4E87F2" w14:textId="77777777" w:rsidTr="007D3C9A">
        <w:trPr>
          <w:trHeight w:val="235"/>
          <w:tblHeader/>
        </w:trPr>
        <w:tc>
          <w:tcPr>
            <w:tcW w:w="1795" w:type="dxa"/>
            <w:gridSpan w:val="2"/>
            <w:shd w:val="clear" w:color="auto" w:fill="F2F2F2" w:themeFill="background1" w:themeFillShade="F2"/>
            <w:vAlign w:val="center"/>
          </w:tcPr>
          <w:p w14:paraId="4F803A03" w14:textId="11171D44" w:rsidR="007D3C9A" w:rsidRPr="004E0D4C" w:rsidRDefault="00C7062F" w:rsidP="00B27D29">
            <w:pPr>
              <w:rPr>
                <w:rFonts w:ascii="Arial" w:hAnsi="Arial" w:cs="Arial"/>
                <w:b/>
                <w:sz w:val="18"/>
                <w:szCs w:val="18"/>
                <w:lang w:val="en-US"/>
              </w:rPr>
            </w:pPr>
            <w:r>
              <w:rPr>
                <w:rFonts w:ascii="Arial" w:hAnsi="Arial" w:cs="Arial"/>
                <w:b/>
                <w:sz w:val="20"/>
                <w:lang w:val="en-US"/>
              </w:rPr>
              <w:t>Approved by:</w:t>
            </w:r>
          </w:p>
        </w:tc>
        <w:tc>
          <w:tcPr>
            <w:tcW w:w="2997" w:type="dxa"/>
            <w:gridSpan w:val="3"/>
            <w:vAlign w:val="center"/>
          </w:tcPr>
          <w:p w14:paraId="053E7736" w14:textId="77777777" w:rsidR="007D3C9A" w:rsidRPr="00090194" w:rsidRDefault="007D3C9A" w:rsidP="00B27D29">
            <w:pPr>
              <w:rPr>
                <w:rFonts w:ascii="Arial" w:hAnsi="Arial" w:cs="Arial"/>
                <w:sz w:val="20"/>
              </w:rPr>
            </w:pPr>
          </w:p>
        </w:tc>
        <w:tc>
          <w:tcPr>
            <w:tcW w:w="3685" w:type="dxa"/>
            <w:vMerge/>
            <w:shd w:val="clear" w:color="auto" w:fill="F2F2F2" w:themeFill="background1" w:themeFillShade="F2"/>
            <w:vAlign w:val="center"/>
          </w:tcPr>
          <w:p w14:paraId="486FF83B" w14:textId="77777777" w:rsidR="007D3C9A" w:rsidRPr="004E0D4C" w:rsidRDefault="007D3C9A" w:rsidP="00B27D29">
            <w:pPr>
              <w:rPr>
                <w:rFonts w:ascii="Arial" w:hAnsi="Arial" w:cs="Arial"/>
                <w:sz w:val="18"/>
                <w:szCs w:val="18"/>
                <w:lang w:val="en-US"/>
              </w:rPr>
            </w:pPr>
          </w:p>
        </w:tc>
        <w:tc>
          <w:tcPr>
            <w:tcW w:w="2546" w:type="dxa"/>
            <w:gridSpan w:val="2"/>
            <w:shd w:val="clear" w:color="auto" w:fill="FFFFFF" w:themeFill="background1"/>
          </w:tcPr>
          <w:p w14:paraId="331D42A6" w14:textId="77777777" w:rsidR="007D3C9A" w:rsidRDefault="007D3C9A" w:rsidP="007D3C9A">
            <w:pPr>
              <w:rPr>
                <w:rFonts w:ascii="Arial" w:hAnsi="Arial" w:cs="Arial"/>
                <w:b/>
                <w:bCs/>
                <w:sz w:val="20"/>
                <w:lang w:val="en-US"/>
              </w:rPr>
            </w:pPr>
            <w:r>
              <w:rPr>
                <w:rFonts w:ascii="Arial" w:hAnsi="Arial" w:cs="Arial"/>
                <w:b/>
                <w:bCs/>
                <w:sz w:val="20"/>
                <w:lang w:val="en-US"/>
              </w:rPr>
              <w:t>Underlying Lots:</w:t>
            </w:r>
          </w:p>
          <w:p w14:paraId="7E5AB0EF" w14:textId="77777777" w:rsidR="00A41BB7" w:rsidRDefault="00A41BB7" w:rsidP="007D3C9A">
            <w:pPr>
              <w:rPr>
                <w:rFonts w:ascii="Arial" w:hAnsi="Arial" w:cs="Arial"/>
                <w:b/>
                <w:bCs/>
                <w:sz w:val="20"/>
                <w:lang w:val="en-US"/>
              </w:rPr>
            </w:pPr>
          </w:p>
          <w:p w14:paraId="0A92D052" w14:textId="6189CBC2" w:rsidR="00C7062F" w:rsidRPr="00A41BB7" w:rsidRDefault="00C7062F" w:rsidP="007D3C9A">
            <w:pPr>
              <w:rPr>
                <w:rFonts w:ascii="Arial" w:hAnsi="Arial" w:cs="Arial"/>
                <w:b/>
                <w:bCs/>
                <w:sz w:val="20"/>
                <w:lang w:val="en-US"/>
              </w:rPr>
            </w:pPr>
          </w:p>
        </w:tc>
      </w:tr>
      <w:tr w:rsidR="002A67A8" w:rsidRPr="00E176E1" w14:paraId="5EDBCDEB" w14:textId="77777777" w:rsidTr="00224D39">
        <w:trPr>
          <w:trHeight w:val="439"/>
          <w:tblHeader/>
        </w:trPr>
        <w:tc>
          <w:tcPr>
            <w:tcW w:w="965" w:type="dxa"/>
            <w:shd w:val="clear" w:color="auto" w:fill="F2F2F2" w:themeFill="background1" w:themeFillShade="F2"/>
            <w:vAlign w:val="center"/>
          </w:tcPr>
          <w:p w14:paraId="5EDBCDE4" w14:textId="77777777"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Activity No.#</w:t>
            </w:r>
          </w:p>
        </w:tc>
        <w:tc>
          <w:tcPr>
            <w:tcW w:w="1559" w:type="dxa"/>
            <w:gridSpan w:val="2"/>
            <w:shd w:val="clear" w:color="auto" w:fill="F2F2F2" w:themeFill="background1" w:themeFillShade="F2"/>
            <w:vAlign w:val="center"/>
          </w:tcPr>
          <w:p w14:paraId="5EDBCDE5" w14:textId="77777777"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Description</w:t>
            </w:r>
          </w:p>
        </w:tc>
        <w:tc>
          <w:tcPr>
            <w:tcW w:w="1417" w:type="dxa"/>
            <w:shd w:val="clear" w:color="auto" w:fill="F2F2F2" w:themeFill="background1" w:themeFillShade="F2"/>
            <w:vAlign w:val="center"/>
          </w:tcPr>
          <w:p w14:paraId="5EDBCDE6" w14:textId="77777777"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Requirements / Reference</w:t>
            </w:r>
          </w:p>
        </w:tc>
        <w:tc>
          <w:tcPr>
            <w:tcW w:w="4536" w:type="dxa"/>
            <w:gridSpan w:val="2"/>
            <w:shd w:val="clear" w:color="auto" w:fill="F2F2F2" w:themeFill="background1" w:themeFillShade="F2"/>
            <w:vAlign w:val="center"/>
          </w:tcPr>
          <w:p w14:paraId="5EDBCDE7" w14:textId="77777777"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Acceptance Criteria</w:t>
            </w:r>
          </w:p>
        </w:tc>
        <w:tc>
          <w:tcPr>
            <w:tcW w:w="1134" w:type="dxa"/>
            <w:shd w:val="clear" w:color="auto" w:fill="F2F2F2" w:themeFill="background1" w:themeFillShade="F2"/>
            <w:vAlign w:val="center"/>
          </w:tcPr>
          <w:p w14:paraId="5EDBCDE9" w14:textId="3A7CC743"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Inspection</w:t>
            </w:r>
          </w:p>
        </w:tc>
        <w:tc>
          <w:tcPr>
            <w:tcW w:w="1412" w:type="dxa"/>
            <w:shd w:val="clear" w:color="auto" w:fill="F2F2F2" w:themeFill="background1" w:themeFillShade="F2"/>
            <w:vAlign w:val="center"/>
          </w:tcPr>
          <w:p w14:paraId="5EDBCDEA" w14:textId="5FF53625" w:rsidR="002A67A8" w:rsidRPr="00066DF5" w:rsidRDefault="002A67A8" w:rsidP="00B27D29">
            <w:pPr>
              <w:jc w:val="center"/>
              <w:rPr>
                <w:rFonts w:ascii="Arial" w:hAnsi="Arial" w:cs="Arial"/>
                <w:sz w:val="18"/>
                <w:szCs w:val="18"/>
                <w:lang w:val="en-US"/>
              </w:rPr>
            </w:pPr>
            <w:r w:rsidRPr="00066DF5">
              <w:rPr>
                <w:rFonts w:ascii="Arial" w:hAnsi="Arial" w:cs="Arial"/>
                <w:sz w:val="18"/>
                <w:szCs w:val="18"/>
                <w:lang w:val="en-US"/>
              </w:rPr>
              <w:t>Comments / Attachments</w:t>
            </w:r>
          </w:p>
        </w:tc>
      </w:tr>
      <w:tr w:rsidR="00647037" w:rsidRPr="00E176E1" w14:paraId="146E708F" w14:textId="77777777" w:rsidTr="00224D39">
        <w:trPr>
          <w:trHeight w:val="427"/>
        </w:trPr>
        <w:tc>
          <w:tcPr>
            <w:tcW w:w="965" w:type="dxa"/>
            <w:shd w:val="clear" w:color="auto" w:fill="auto"/>
          </w:tcPr>
          <w:p w14:paraId="3898449B" w14:textId="6BE0C8CE" w:rsidR="00647037" w:rsidRDefault="00647037" w:rsidP="00B27D29">
            <w:pPr>
              <w:spacing w:line="360" w:lineRule="auto"/>
              <w:jc w:val="center"/>
              <w:rPr>
                <w:rFonts w:ascii="Arial" w:hAnsi="Arial" w:cs="Arial"/>
                <w:sz w:val="18"/>
                <w:szCs w:val="18"/>
              </w:rPr>
            </w:pPr>
            <w:r>
              <w:rPr>
                <w:rFonts w:ascii="Arial" w:hAnsi="Arial" w:cs="Arial"/>
                <w:sz w:val="18"/>
                <w:szCs w:val="18"/>
              </w:rPr>
              <w:t>1</w:t>
            </w:r>
          </w:p>
        </w:tc>
        <w:tc>
          <w:tcPr>
            <w:tcW w:w="1559" w:type="dxa"/>
            <w:gridSpan w:val="2"/>
            <w:shd w:val="clear" w:color="auto" w:fill="auto"/>
          </w:tcPr>
          <w:p w14:paraId="448CD243" w14:textId="37F4BEE1" w:rsidR="00647037" w:rsidRPr="00B27D29" w:rsidRDefault="00647037" w:rsidP="00B27D29">
            <w:pPr>
              <w:spacing w:line="360" w:lineRule="auto"/>
              <w:rPr>
                <w:rFonts w:ascii="Arial" w:hAnsi="Arial" w:cs="Arial"/>
                <w:b/>
                <w:sz w:val="18"/>
                <w:szCs w:val="18"/>
                <w:lang w:val="en-US"/>
              </w:rPr>
            </w:pPr>
            <w:r w:rsidRPr="00B27D29">
              <w:rPr>
                <w:rFonts w:ascii="Arial" w:hAnsi="Arial" w:cs="Arial"/>
                <w:b/>
                <w:sz w:val="18"/>
                <w:szCs w:val="18"/>
                <w:lang w:val="en-US"/>
              </w:rPr>
              <w:t>Preparation</w:t>
            </w:r>
            <w:r w:rsidR="00971BDA">
              <w:rPr>
                <w:rFonts w:ascii="Arial" w:hAnsi="Arial" w:cs="Arial"/>
                <w:b/>
                <w:sz w:val="18"/>
                <w:szCs w:val="18"/>
                <w:lang w:val="en-US"/>
              </w:rPr>
              <w:t xml:space="preserve"> </w:t>
            </w:r>
            <w:r w:rsidRPr="00B27D29">
              <w:rPr>
                <w:rFonts w:ascii="Arial" w:hAnsi="Arial" w:cs="Arial"/>
                <w:b/>
                <w:sz w:val="18"/>
                <w:szCs w:val="18"/>
                <w:lang w:val="en-US"/>
              </w:rPr>
              <w:t>works</w:t>
            </w:r>
          </w:p>
        </w:tc>
        <w:tc>
          <w:tcPr>
            <w:tcW w:w="1417" w:type="dxa"/>
            <w:shd w:val="clear" w:color="auto" w:fill="auto"/>
          </w:tcPr>
          <w:p w14:paraId="696B3A04" w14:textId="117928C1" w:rsidR="00647037" w:rsidRPr="00307168" w:rsidRDefault="00473EED" w:rsidP="00307168">
            <w:pPr>
              <w:pStyle w:val="TableCol21"/>
              <w:framePr w:hSpace="0" w:wrap="auto" w:vAnchor="margin" w:xAlign="left" w:yAlign="inline"/>
              <w:suppressOverlap w:val="0"/>
            </w:pPr>
            <w:r>
              <w:t>G40 Cl 2.4</w:t>
            </w:r>
          </w:p>
        </w:tc>
        <w:tc>
          <w:tcPr>
            <w:tcW w:w="4536" w:type="dxa"/>
            <w:gridSpan w:val="2"/>
            <w:shd w:val="clear" w:color="auto" w:fill="auto"/>
          </w:tcPr>
          <w:p w14:paraId="7E443852" w14:textId="7F985C4C" w:rsidR="007F3497" w:rsidRDefault="007F3497" w:rsidP="007B6942">
            <w:pPr>
              <w:pStyle w:val="ITP2condensed"/>
              <w:framePr w:hSpace="0" w:wrap="auto" w:vAnchor="margin" w:xAlign="left" w:yAlign="inline"/>
              <w:suppressOverlap w:val="0"/>
            </w:pPr>
            <w:r>
              <w:t>Confirm clearing limits with Principal and project arborist</w:t>
            </w:r>
            <w:r w:rsidR="00212253">
              <w:t xml:space="preserve"> via site walk</w:t>
            </w:r>
          </w:p>
          <w:p w14:paraId="58E267CB" w14:textId="1319D205" w:rsidR="007F3497" w:rsidRDefault="007F3497" w:rsidP="007B6942">
            <w:pPr>
              <w:pStyle w:val="ITP2condensed"/>
              <w:framePr w:hSpace="0" w:wrap="auto" w:vAnchor="margin" w:xAlign="left" w:yAlign="inline"/>
              <w:suppressOverlap w:val="0"/>
            </w:pPr>
            <w:r>
              <w:t>Identify limits of clearing by clearly visible markers</w:t>
            </w:r>
          </w:p>
          <w:p w14:paraId="609ACE86" w14:textId="0A3AFDDE" w:rsidR="00212253" w:rsidRDefault="00212253" w:rsidP="007B6942">
            <w:pPr>
              <w:pStyle w:val="ITP2condensed"/>
              <w:framePr w:hSpace="0" w:wrap="auto" w:vAnchor="margin" w:xAlign="left" w:yAlign="inline"/>
              <w:suppressOverlap w:val="0"/>
            </w:pPr>
            <w:r>
              <w:t>Install all soil erosion and sedimentation controls required for the initial stage of construction</w:t>
            </w:r>
          </w:p>
          <w:p w14:paraId="519D97F3" w14:textId="664B2842" w:rsidR="00F30451" w:rsidRPr="00E04749" w:rsidRDefault="00212253" w:rsidP="00212253">
            <w:pPr>
              <w:pStyle w:val="ITP2condensed"/>
              <w:framePr w:hSpace="0" w:wrap="auto" w:vAnchor="margin" w:xAlign="left" w:yAlign="inline"/>
              <w:suppressOverlap w:val="0"/>
            </w:pPr>
            <w:r>
              <w:t xml:space="preserve">Complete pre-clearing survey </w:t>
            </w:r>
            <w:r w:rsidR="007637EF">
              <w:t xml:space="preserve">and survey report </w:t>
            </w:r>
            <w:r>
              <w:t>for flora and fauna prior to starting</w:t>
            </w:r>
          </w:p>
        </w:tc>
        <w:tc>
          <w:tcPr>
            <w:tcW w:w="1134" w:type="dxa"/>
            <w:shd w:val="clear" w:color="auto" w:fill="auto"/>
          </w:tcPr>
          <w:p w14:paraId="25DB1FB8" w14:textId="77777777" w:rsidR="00647037" w:rsidRDefault="00647037" w:rsidP="00B27D29">
            <w:pPr>
              <w:spacing w:before="120" w:line="276" w:lineRule="auto"/>
              <w:rPr>
                <w:rFonts w:ascii="Arial" w:hAnsi="Arial" w:cs="Arial"/>
                <w:sz w:val="18"/>
                <w:szCs w:val="18"/>
                <w:lang w:val="en-US"/>
              </w:rPr>
            </w:pPr>
          </w:p>
        </w:tc>
        <w:tc>
          <w:tcPr>
            <w:tcW w:w="1412" w:type="dxa"/>
            <w:shd w:val="clear" w:color="auto" w:fill="auto"/>
          </w:tcPr>
          <w:p w14:paraId="625C9289" w14:textId="77777777" w:rsidR="00647037" w:rsidRPr="00E708D3" w:rsidRDefault="00647037" w:rsidP="00B27D29">
            <w:pPr>
              <w:spacing w:line="360" w:lineRule="auto"/>
              <w:rPr>
                <w:rFonts w:ascii="Arial" w:hAnsi="Arial" w:cs="Arial"/>
                <w:b/>
                <w:bCs/>
                <w:sz w:val="18"/>
                <w:szCs w:val="18"/>
                <w:u w:val="single"/>
              </w:rPr>
            </w:pPr>
          </w:p>
        </w:tc>
      </w:tr>
      <w:tr w:rsidR="00116182" w:rsidRPr="00E176E1" w14:paraId="6A448C50" w14:textId="77777777" w:rsidTr="00A37614">
        <w:trPr>
          <w:trHeight w:val="46"/>
        </w:trPr>
        <w:tc>
          <w:tcPr>
            <w:tcW w:w="965" w:type="dxa"/>
            <w:shd w:val="clear" w:color="auto" w:fill="auto"/>
          </w:tcPr>
          <w:p w14:paraId="2885283B" w14:textId="1027DD2D" w:rsidR="00116182" w:rsidRDefault="00B23BB6" w:rsidP="00B27D29">
            <w:pPr>
              <w:spacing w:line="360" w:lineRule="auto"/>
              <w:jc w:val="center"/>
              <w:rPr>
                <w:rFonts w:ascii="Arial" w:hAnsi="Arial" w:cs="Arial"/>
                <w:sz w:val="18"/>
                <w:szCs w:val="18"/>
              </w:rPr>
            </w:pPr>
            <w:r>
              <w:rPr>
                <w:rFonts w:ascii="Arial" w:hAnsi="Arial" w:cs="Arial"/>
                <w:sz w:val="18"/>
                <w:szCs w:val="18"/>
              </w:rPr>
              <w:t>2</w:t>
            </w:r>
          </w:p>
        </w:tc>
        <w:tc>
          <w:tcPr>
            <w:tcW w:w="1559" w:type="dxa"/>
            <w:gridSpan w:val="2"/>
            <w:shd w:val="clear" w:color="auto" w:fill="auto"/>
          </w:tcPr>
          <w:p w14:paraId="1765233F" w14:textId="6384AA23" w:rsidR="00116182" w:rsidRDefault="00FE0614" w:rsidP="00B27D29">
            <w:pPr>
              <w:spacing w:line="360" w:lineRule="auto"/>
              <w:rPr>
                <w:rFonts w:ascii="Arial" w:hAnsi="Arial" w:cs="Arial"/>
                <w:b/>
                <w:sz w:val="18"/>
                <w:szCs w:val="18"/>
                <w:lang w:val="en-US"/>
              </w:rPr>
            </w:pPr>
            <w:r>
              <w:rPr>
                <w:rFonts w:ascii="Arial" w:hAnsi="Arial" w:cs="Arial"/>
                <w:b/>
                <w:sz w:val="18"/>
                <w:szCs w:val="18"/>
                <w:lang w:val="en-US"/>
              </w:rPr>
              <w:t>Clearing and Grubbing Plan</w:t>
            </w:r>
          </w:p>
        </w:tc>
        <w:tc>
          <w:tcPr>
            <w:tcW w:w="1417" w:type="dxa"/>
            <w:shd w:val="clear" w:color="auto" w:fill="auto"/>
          </w:tcPr>
          <w:p w14:paraId="1E05EA20" w14:textId="786832C3" w:rsidR="00116182" w:rsidRPr="00307168" w:rsidRDefault="000C5BE9" w:rsidP="00307168">
            <w:pPr>
              <w:pStyle w:val="TableCol21"/>
              <w:framePr w:hSpace="0" w:wrap="auto" w:vAnchor="margin" w:xAlign="left" w:yAlign="inline"/>
              <w:suppressOverlap w:val="0"/>
            </w:pPr>
            <w:r>
              <w:t>G40 Cl 2.4</w:t>
            </w:r>
          </w:p>
        </w:tc>
        <w:tc>
          <w:tcPr>
            <w:tcW w:w="4536" w:type="dxa"/>
            <w:gridSpan w:val="2"/>
            <w:shd w:val="clear" w:color="auto" w:fill="auto"/>
          </w:tcPr>
          <w:p w14:paraId="63F396FA" w14:textId="689C620F" w:rsidR="00B33BC7" w:rsidRDefault="000C5BE9" w:rsidP="00D23F3B">
            <w:pPr>
              <w:pStyle w:val="ITP2condensed"/>
              <w:framePr w:hSpace="0" w:wrap="auto" w:vAnchor="margin" w:xAlign="left" w:yAlign="inline"/>
              <w:suppressOverlap w:val="0"/>
            </w:pPr>
            <w:r>
              <w:t>HP: Prior to clearing any area of work, submit Clearing and Grubbing Plan (Annexure G40/D) and report on the presence of weeds and unsound trees together with written notice that limits of clearing and areas of weed infestation identified in the ecological report (Clause 2.4(a)) are marked, at least seven days prior to starting clearing</w:t>
            </w:r>
          </w:p>
        </w:tc>
        <w:tc>
          <w:tcPr>
            <w:tcW w:w="1134" w:type="dxa"/>
            <w:shd w:val="clear" w:color="auto" w:fill="auto"/>
          </w:tcPr>
          <w:p w14:paraId="12F3EE5B" w14:textId="77777777" w:rsidR="00116182" w:rsidRDefault="00116182" w:rsidP="00B27D29">
            <w:pPr>
              <w:spacing w:before="120" w:line="276" w:lineRule="auto"/>
              <w:rPr>
                <w:rFonts w:ascii="Arial" w:hAnsi="Arial" w:cs="Arial"/>
                <w:sz w:val="18"/>
                <w:szCs w:val="18"/>
                <w:lang w:val="en-US"/>
              </w:rPr>
            </w:pPr>
          </w:p>
        </w:tc>
        <w:tc>
          <w:tcPr>
            <w:tcW w:w="1412" w:type="dxa"/>
            <w:shd w:val="clear" w:color="auto" w:fill="auto"/>
          </w:tcPr>
          <w:p w14:paraId="330BE45D" w14:textId="5AA54974" w:rsidR="00000509" w:rsidRDefault="00000509" w:rsidP="000C5BE9">
            <w:pPr>
              <w:pStyle w:val="ITP2condensed"/>
              <w:framePr w:hSpace="0" w:wrap="auto" w:vAnchor="margin" w:xAlign="left" w:yAlign="inline"/>
              <w:suppressOverlap w:val="0"/>
            </w:pPr>
            <w:r w:rsidRPr="0045207F">
              <w:rPr>
                <w:b/>
                <w:bCs/>
              </w:rPr>
              <w:t>HOLD POINT: _______</w:t>
            </w:r>
          </w:p>
        </w:tc>
      </w:tr>
    </w:tbl>
    <w:tbl>
      <w:tblPr>
        <w:tblStyle w:val="TableGrid"/>
        <w:tblW w:w="11031" w:type="dxa"/>
        <w:tblInd w:w="-481"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03"/>
        <w:gridCol w:w="1275"/>
        <w:gridCol w:w="1124"/>
        <w:gridCol w:w="1507"/>
        <w:gridCol w:w="1507"/>
        <w:gridCol w:w="1507"/>
        <w:gridCol w:w="1508"/>
      </w:tblGrid>
      <w:tr w:rsidR="00A225D5" w14:paraId="507F88F0" w14:textId="77777777" w:rsidTr="00A225D5">
        <w:trPr>
          <w:trHeight w:val="310"/>
        </w:trPr>
        <w:tc>
          <w:tcPr>
            <w:tcW w:w="11031" w:type="dxa"/>
            <w:gridSpan w:val="7"/>
            <w:shd w:val="clear" w:color="auto" w:fill="F2F2F2" w:themeFill="background1" w:themeFillShade="F2"/>
          </w:tcPr>
          <w:p w14:paraId="6856441A" w14:textId="14141A4D" w:rsidR="00A225D5" w:rsidRPr="00A225D5" w:rsidRDefault="00A225D5" w:rsidP="00B00047">
            <w:pPr>
              <w:rPr>
                <w:rFonts w:ascii="Arial" w:hAnsi="Arial" w:cs="Arial"/>
                <w:b/>
                <w:bCs/>
                <w:sz w:val="20"/>
              </w:rPr>
            </w:pPr>
            <w:r>
              <w:rPr>
                <w:rFonts w:ascii="Arial" w:hAnsi="Arial" w:cs="Arial"/>
                <w:b/>
                <w:bCs/>
                <w:sz w:val="20"/>
              </w:rPr>
              <w:t>REVIEW</w:t>
            </w:r>
          </w:p>
        </w:tc>
      </w:tr>
      <w:tr w:rsidR="00A225D5" w14:paraId="0571850F" w14:textId="77777777" w:rsidTr="00CD4599">
        <w:trPr>
          <w:trHeight w:val="330"/>
        </w:trPr>
        <w:tc>
          <w:tcPr>
            <w:tcW w:w="2603" w:type="dxa"/>
            <w:shd w:val="clear" w:color="auto" w:fill="F2F2F2" w:themeFill="background1" w:themeFillShade="F2"/>
          </w:tcPr>
          <w:p w14:paraId="47B543D1" w14:textId="00A41FB1" w:rsidR="00A225D5" w:rsidRPr="00A225D5" w:rsidRDefault="00A225D5" w:rsidP="00A225D5">
            <w:pPr>
              <w:rPr>
                <w:rFonts w:ascii="Arial" w:hAnsi="Arial" w:cs="Arial"/>
                <w:sz w:val="20"/>
              </w:rPr>
            </w:pPr>
            <w:r>
              <w:rPr>
                <w:rFonts w:ascii="Arial" w:hAnsi="Arial" w:cs="Arial"/>
                <w:sz w:val="20"/>
              </w:rPr>
              <w:t>Any non-conformances?</w:t>
            </w:r>
          </w:p>
        </w:tc>
        <w:tc>
          <w:tcPr>
            <w:tcW w:w="1275" w:type="dxa"/>
            <w:vAlign w:val="center"/>
          </w:tcPr>
          <w:p w14:paraId="0FF78098" w14:textId="58F01A52"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r>
              <w:rPr>
                <w:rFonts w:ascii="Arial" w:hAnsi="Arial" w:cs="Arial"/>
                <w:sz w:val="20"/>
              </w:rPr>
              <w:t xml:space="preserve"> </w:t>
            </w:r>
          </w:p>
        </w:tc>
        <w:tc>
          <w:tcPr>
            <w:tcW w:w="1124" w:type="dxa"/>
          </w:tcPr>
          <w:p w14:paraId="250D0EA1" w14:textId="2FB5AA8E"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c>
          <w:tcPr>
            <w:tcW w:w="1507" w:type="dxa"/>
            <w:vAlign w:val="center"/>
          </w:tcPr>
          <w:p w14:paraId="00F6EDF0" w14:textId="31C5AB73" w:rsidR="00A225D5" w:rsidRPr="00A225D5" w:rsidRDefault="00A225D5" w:rsidP="00A225D5">
            <w:pPr>
              <w:rPr>
                <w:rFonts w:ascii="Arial" w:hAnsi="Arial" w:cs="Arial"/>
                <w:sz w:val="20"/>
              </w:rPr>
            </w:pPr>
            <w:r w:rsidRPr="001F43BB">
              <w:rPr>
                <w:rFonts w:ascii="Arial" w:hAnsi="Arial" w:cs="Arial"/>
                <w:sz w:val="20"/>
              </w:rPr>
              <w:t>Nos:</w:t>
            </w:r>
            <w:r>
              <w:rPr>
                <w:rFonts w:ascii="Arial" w:hAnsi="Arial" w:cs="Arial"/>
                <w:sz w:val="20"/>
              </w:rPr>
              <w:t xml:space="preserve"> </w:t>
            </w:r>
            <w:r>
              <w:rPr>
                <w:rFonts w:ascii="Arial" w:hAnsi="Arial" w:cs="Arial"/>
                <w:sz w:val="20"/>
                <w:lang w:val="en-US"/>
              </w:rPr>
              <w:fldChar w:fldCharType="begin">
                <w:ffData>
                  <w:name w:val="Text1"/>
                  <w:enabled/>
                  <w:calcOnExit w:val="0"/>
                  <w:textInput/>
                </w:ffData>
              </w:fldChar>
            </w:r>
            <w:r>
              <w:rPr>
                <w:rFonts w:ascii="Arial" w:hAnsi="Arial" w:cs="Arial"/>
                <w:sz w:val="20"/>
                <w:lang w:val="en-US"/>
              </w:rPr>
              <w:instrText xml:space="preserve"> FORMTEXT </w:instrText>
            </w:r>
            <w:r>
              <w:rPr>
                <w:rFonts w:ascii="Arial" w:hAnsi="Arial" w:cs="Arial"/>
                <w:sz w:val="20"/>
                <w:lang w:val="en-US"/>
              </w:rPr>
            </w:r>
            <w:r>
              <w:rPr>
                <w:rFonts w:ascii="Arial" w:hAnsi="Arial" w:cs="Arial"/>
                <w:sz w:val="20"/>
                <w:lang w:val="en-US"/>
              </w:rPr>
              <w:fldChar w:fldCharType="separate"/>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noProof/>
                <w:sz w:val="20"/>
                <w:lang w:val="en-US"/>
              </w:rPr>
              <w:t> </w:t>
            </w:r>
            <w:r>
              <w:rPr>
                <w:rFonts w:ascii="Arial" w:hAnsi="Arial" w:cs="Arial"/>
                <w:sz w:val="20"/>
                <w:lang w:val="en-US"/>
              </w:rPr>
              <w:fldChar w:fldCharType="end"/>
            </w:r>
          </w:p>
        </w:tc>
        <w:tc>
          <w:tcPr>
            <w:tcW w:w="1507" w:type="dxa"/>
            <w:shd w:val="clear" w:color="auto" w:fill="F2F2F2" w:themeFill="background1" w:themeFillShade="F2"/>
          </w:tcPr>
          <w:p w14:paraId="1C12D38D" w14:textId="406E7B2F" w:rsidR="00A225D5" w:rsidRPr="00A225D5" w:rsidRDefault="00A225D5" w:rsidP="00A225D5">
            <w:pPr>
              <w:rPr>
                <w:rFonts w:ascii="Arial" w:hAnsi="Arial" w:cs="Arial"/>
                <w:sz w:val="20"/>
              </w:rPr>
            </w:pPr>
            <w:r>
              <w:rPr>
                <w:rFonts w:ascii="Arial" w:hAnsi="Arial" w:cs="Arial"/>
                <w:sz w:val="20"/>
              </w:rPr>
              <w:t>Closed Out</w:t>
            </w:r>
          </w:p>
        </w:tc>
        <w:tc>
          <w:tcPr>
            <w:tcW w:w="1507" w:type="dxa"/>
          </w:tcPr>
          <w:p w14:paraId="194A8704" w14:textId="518A4CC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1508" w:type="dxa"/>
          </w:tcPr>
          <w:p w14:paraId="5B2A6BAC" w14:textId="027405E3"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2348DEEB" w14:textId="77777777" w:rsidTr="005D4DC1">
        <w:trPr>
          <w:trHeight w:val="310"/>
        </w:trPr>
        <w:tc>
          <w:tcPr>
            <w:tcW w:w="5002" w:type="dxa"/>
            <w:gridSpan w:val="3"/>
            <w:shd w:val="clear" w:color="auto" w:fill="F2F2F2" w:themeFill="background1" w:themeFillShade="F2"/>
          </w:tcPr>
          <w:p w14:paraId="777152DC" w14:textId="05063CC7" w:rsidR="00A225D5" w:rsidRPr="00A225D5" w:rsidRDefault="00A225D5" w:rsidP="00A225D5">
            <w:pPr>
              <w:rPr>
                <w:rFonts w:ascii="Arial" w:hAnsi="Arial" w:cs="Arial"/>
                <w:sz w:val="20"/>
              </w:rPr>
            </w:pPr>
            <w:r>
              <w:rPr>
                <w:rFonts w:ascii="Arial" w:hAnsi="Arial" w:cs="Arial"/>
                <w:sz w:val="20"/>
              </w:rPr>
              <w:t>All work has been satisfactorily completed</w:t>
            </w:r>
          </w:p>
        </w:tc>
        <w:tc>
          <w:tcPr>
            <w:tcW w:w="3014" w:type="dxa"/>
            <w:gridSpan w:val="2"/>
          </w:tcPr>
          <w:p w14:paraId="6BE1A556" w14:textId="21B6EA08" w:rsidR="00A225D5" w:rsidRPr="00A225D5" w:rsidRDefault="00A225D5" w:rsidP="00A225D5">
            <w:pPr>
              <w:rPr>
                <w:rFonts w:ascii="Arial" w:hAnsi="Arial" w:cs="Arial"/>
                <w:sz w:val="20"/>
              </w:rPr>
            </w:pPr>
            <w:r>
              <w:rPr>
                <w:rFonts w:ascii="Arial" w:hAnsi="Arial" w:cs="Arial"/>
                <w:sz w:val="20"/>
              </w:rPr>
              <w:fldChar w:fldCharType="begin">
                <w:ffData>
                  <w:name w:val="Check1"/>
                  <w:enabled/>
                  <w:calcOnExit w:val="0"/>
                  <w:checkBox>
                    <w:sizeAuto/>
                    <w:default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YES</w:t>
            </w:r>
          </w:p>
        </w:tc>
        <w:tc>
          <w:tcPr>
            <w:tcW w:w="3015" w:type="dxa"/>
            <w:gridSpan w:val="2"/>
          </w:tcPr>
          <w:p w14:paraId="2FE29A5E" w14:textId="381276E2" w:rsidR="00A225D5" w:rsidRPr="00A225D5" w:rsidRDefault="00A225D5" w:rsidP="00A225D5">
            <w:pPr>
              <w:rPr>
                <w:rFonts w:ascii="Arial" w:hAnsi="Arial" w:cs="Arial"/>
                <w:sz w:val="20"/>
              </w:rPr>
            </w:pPr>
            <w:r>
              <w:rPr>
                <w:rFonts w:ascii="Arial" w:hAnsi="Arial" w:cs="Arial"/>
                <w:sz w:val="20"/>
              </w:rPr>
              <w:fldChar w:fldCharType="begin">
                <w:ffData>
                  <w:name w:val="Check2"/>
                  <w:enabled/>
                  <w:calcOnExit w:val="0"/>
                  <w:checkBox>
                    <w:sizeAuto/>
                    <w:default w:val="0"/>
                  </w:checkBox>
                </w:ffData>
              </w:fldChar>
            </w:r>
            <w:r>
              <w:rPr>
                <w:rFonts w:ascii="Arial" w:hAnsi="Arial" w:cs="Arial"/>
                <w:sz w:val="20"/>
              </w:rPr>
              <w:instrText xml:space="preserve"> FORMCHECKBOX </w:instrText>
            </w:r>
            <w:r w:rsidR="00000000">
              <w:rPr>
                <w:rFonts w:ascii="Arial" w:hAnsi="Arial" w:cs="Arial"/>
                <w:sz w:val="20"/>
              </w:rPr>
            </w:r>
            <w:r w:rsidR="00000000">
              <w:rPr>
                <w:rFonts w:ascii="Arial" w:hAnsi="Arial" w:cs="Arial"/>
                <w:sz w:val="20"/>
              </w:rPr>
              <w:fldChar w:fldCharType="separate"/>
            </w:r>
            <w:r>
              <w:rPr>
                <w:rFonts w:ascii="Arial" w:hAnsi="Arial" w:cs="Arial"/>
                <w:sz w:val="20"/>
              </w:rPr>
              <w:fldChar w:fldCharType="end"/>
            </w:r>
            <w:r>
              <w:rPr>
                <w:rFonts w:ascii="Arial" w:hAnsi="Arial" w:cs="Arial"/>
                <w:sz w:val="20"/>
              </w:rPr>
              <w:t xml:space="preserve"> </w:t>
            </w:r>
            <w:r w:rsidRPr="001F43BB">
              <w:rPr>
                <w:rFonts w:ascii="Arial" w:hAnsi="Arial" w:cs="Arial"/>
                <w:sz w:val="20"/>
              </w:rPr>
              <w:t>NO</w:t>
            </w:r>
          </w:p>
        </w:tc>
      </w:tr>
      <w:tr w:rsidR="00A225D5" w14:paraId="6AA28ED3" w14:textId="77777777" w:rsidTr="007E25FF">
        <w:trPr>
          <w:trHeight w:val="310"/>
        </w:trPr>
        <w:tc>
          <w:tcPr>
            <w:tcW w:w="5002" w:type="dxa"/>
            <w:gridSpan w:val="3"/>
          </w:tcPr>
          <w:p w14:paraId="0F75753B" w14:textId="70761A3D" w:rsidR="00A225D5" w:rsidRPr="00A225D5" w:rsidRDefault="00A225D5" w:rsidP="00A225D5">
            <w:pPr>
              <w:rPr>
                <w:rFonts w:ascii="Arial" w:hAnsi="Arial" w:cs="Arial"/>
                <w:sz w:val="20"/>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Pr>
          <w:p w14:paraId="4C604110" w14:textId="0124EB5D" w:rsidR="00A225D5" w:rsidRPr="00A225D5" w:rsidRDefault="00A225D5" w:rsidP="00A225D5">
            <w:pPr>
              <w:rPr>
                <w:rFonts w:ascii="Arial" w:hAnsi="Arial" w:cs="Arial"/>
                <w:sz w:val="20"/>
              </w:rPr>
            </w:pPr>
            <w:r w:rsidRPr="001F43BB">
              <w:rPr>
                <w:rFonts w:ascii="Arial" w:hAnsi="Arial" w:cs="Arial"/>
                <w:sz w:val="20"/>
                <w:lang w:val="en-US"/>
              </w:rPr>
              <w:t>Signature</w:t>
            </w:r>
          </w:p>
        </w:tc>
        <w:tc>
          <w:tcPr>
            <w:tcW w:w="3015" w:type="dxa"/>
            <w:gridSpan w:val="2"/>
          </w:tcPr>
          <w:p w14:paraId="3AA51850" w14:textId="626ED88B" w:rsidR="00A225D5" w:rsidRPr="00A225D5" w:rsidRDefault="00A225D5" w:rsidP="00A225D5">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r w:rsidR="00FE6964" w:rsidRPr="00A225D5" w14:paraId="7B3A2E13" w14:textId="77777777" w:rsidTr="00C42760">
        <w:trPr>
          <w:trHeight w:val="310"/>
        </w:trPr>
        <w:tc>
          <w:tcPr>
            <w:tcW w:w="11031" w:type="dxa"/>
            <w:gridSpan w:val="7"/>
            <w:shd w:val="clear" w:color="auto" w:fill="F2F2F2" w:themeFill="background1" w:themeFillShade="F2"/>
          </w:tcPr>
          <w:p w14:paraId="5AA4B17F" w14:textId="13663460" w:rsidR="00FE6964" w:rsidRPr="00A225D5" w:rsidRDefault="00FE6964" w:rsidP="00C42760">
            <w:pPr>
              <w:rPr>
                <w:rFonts w:ascii="Arial" w:hAnsi="Arial" w:cs="Arial"/>
                <w:b/>
                <w:bCs/>
                <w:sz w:val="20"/>
              </w:rPr>
            </w:pPr>
            <w:r>
              <w:rPr>
                <w:rFonts w:ascii="Arial" w:hAnsi="Arial" w:cs="Arial"/>
                <w:b/>
                <w:bCs/>
                <w:sz w:val="20"/>
              </w:rPr>
              <w:t>QA ENGINEER / S</w:t>
            </w:r>
            <w:r w:rsidR="005B0FDE">
              <w:rPr>
                <w:rFonts w:ascii="Arial" w:hAnsi="Arial" w:cs="Arial"/>
                <w:b/>
                <w:bCs/>
                <w:sz w:val="20"/>
              </w:rPr>
              <w:t>PE / PE SIGN OFF</w:t>
            </w:r>
          </w:p>
        </w:tc>
      </w:tr>
      <w:tr w:rsidR="00FE6964" w:rsidRPr="00A225D5" w14:paraId="0D6A0572" w14:textId="77777777" w:rsidTr="00F2244D">
        <w:trPr>
          <w:trHeight w:val="310"/>
        </w:trPr>
        <w:tc>
          <w:tcPr>
            <w:tcW w:w="5002" w:type="dxa"/>
            <w:gridSpan w:val="3"/>
            <w:tcBorders>
              <w:bottom w:val="single" w:sz="4" w:space="0" w:color="BFBFBF" w:themeColor="background1" w:themeShade="BF"/>
            </w:tcBorders>
          </w:tcPr>
          <w:p w14:paraId="2148680E" w14:textId="55955F35" w:rsidR="00F2244D" w:rsidRPr="00F2244D" w:rsidRDefault="00FE6964" w:rsidP="00C42760">
            <w:pPr>
              <w:rPr>
                <w:rFonts w:ascii="Arial" w:hAnsi="Arial" w:cs="Arial"/>
                <w:sz w:val="20"/>
                <w:lang w:val="en-US"/>
              </w:rPr>
            </w:pPr>
            <w:r w:rsidRPr="001F43BB">
              <w:rPr>
                <w:rFonts w:ascii="Arial" w:hAnsi="Arial" w:cs="Arial"/>
                <w:sz w:val="20"/>
                <w:lang w:val="en-US"/>
              </w:rPr>
              <w:t xml:space="preserve">Name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c>
          <w:tcPr>
            <w:tcW w:w="3014" w:type="dxa"/>
            <w:gridSpan w:val="2"/>
            <w:tcBorders>
              <w:bottom w:val="single" w:sz="4" w:space="0" w:color="BFBFBF" w:themeColor="background1" w:themeShade="BF"/>
            </w:tcBorders>
          </w:tcPr>
          <w:p w14:paraId="71CCA6C4" w14:textId="77777777" w:rsidR="00FE6964" w:rsidRPr="00A225D5" w:rsidRDefault="00FE6964" w:rsidP="00C42760">
            <w:pPr>
              <w:rPr>
                <w:rFonts w:ascii="Arial" w:hAnsi="Arial" w:cs="Arial"/>
                <w:sz w:val="20"/>
              </w:rPr>
            </w:pPr>
            <w:r w:rsidRPr="001F43BB">
              <w:rPr>
                <w:rFonts w:ascii="Arial" w:hAnsi="Arial" w:cs="Arial"/>
                <w:sz w:val="20"/>
                <w:lang w:val="en-US"/>
              </w:rPr>
              <w:t>Signature</w:t>
            </w:r>
          </w:p>
        </w:tc>
        <w:tc>
          <w:tcPr>
            <w:tcW w:w="3015" w:type="dxa"/>
            <w:gridSpan w:val="2"/>
          </w:tcPr>
          <w:p w14:paraId="5326AA8F" w14:textId="77777777" w:rsidR="00FE6964" w:rsidRPr="00A225D5" w:rsidRDefault="00FE6964" w:rsidP="00C42760">
            <w:pPr>
              <w:rPr>
                <w:rFonts w:ascii="Arial" w:hAnsi="Arial" w:cs="Arial"/>
                <w:sz w:val="20"/>
              </w:rPr>
            </w:pPr>
            <w:r>
              <w:rPr>
                <w:rFonts w:ascii="Arial" w:hAnsi="Arial" w:cs="Arial"/>
                <w:sz w:val="20"/>
              </w:rPr>
              <w:t xml:space="preserve">Date </w:t>
            </w:r>
            <w:r w:rsidRPr="004657E8">
              <w:rPr>
                <w:rFonts w:ascii="Arial" w:hAnsi="Arial" w:cs="Arial"/>
                <w:sz w:val="20"/>
                <w:lang w:val="en-US"/>
              </w:rPr>
              <w:fldChar w:fldCharType="begin">
                <w:ffData>
                  <w:name w:val="Text1"/>
                  <w:enabled/>
                  <w:calcOnExit w:val="0"/>
                  <w:textInput/>
                </w:ffData>
              </w:fldChar>
            </w:r>
            <w:r w:rsidRPr="004657E8">
              <w:rPr>
                <w:rFonts w:ascii="Arial" w:hAnsi="Arial" w:cs="Arial"/>
                <w:sz w:val="20"/>
                <w:lang w:val="en-US"/>
              </w:rPr>
              <w:instrText xml:space="preserve"> FORMTEXT </w:instrText>
            </w:r>
            <w:r w:rsidRPr="004657E8">
              <w:rPr>
                <w:rFonts w:ascii="Arial" w:hAnsi="Arial" w:cs="Arial"/>
                <w:sz w:val="20"/>
                <w:lang w:val="en-US"/>
              </w:rPr>
            </w:r>
            <w:r w:rsidRPr="004657E8">
              <w:rPr>
                <w:rFonts w:ascii="Arial" w:hAnsi="Arial" w:cs="Arial"/>
                <w:sz w:val="20"/>
                <w:lang w:val="en-US"/>
              </w:rPr>
              <w:fldChar w:fldCharType="separate"/>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noProof/>
                <w:sz w:val="20"/>
                <w:lang w:val="en-US"/>
              </w:rPr>
              <w:t> </w:t>
            </w:r>
            <w:r w:rsidRPr="004657E8">
              <w:rPr>
                <w:rFonts w:ascii="Arial" w:hAnsi="Arial" w:cs="Arial"/>
                <w:sz w:val="20"/>
                <w:lang w:val="en-US"/>
              </w:rPr>
              <w:fldChar w:fldCharType="end"/>
            </w:r>
          </w:p>
        </w:tc>
      </w:tr>
    </w:tbl>
    <w:p w14:paraId="565CE5CB" w14:textId="77777777" w:rsidR="00A225D5" w:rsidRPr="00B00047" w:rsidRDefault="00A225D5" w:rsidP="00307168">
      <w:pPr>
        <w:rPr>
          <w:sz w:val="20"/>
        </w:rPr>
      </w:pPr>
    </w:p>
    <w:sectPr w:rsidR="00A225D5" w:rsidRPr="00B00047" w:rsidSect="00307168">
      <w:headerReference w:type="default" r:id="rId11"/>
      <w:footerReference w:type="default" r:id="rId12"/>
      <w:pgSz w:w="11906" w:h="16838"/>
      <w:pgMar w:top="993" w:right="851" w:bottom="993" w:left="992" w:header="17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F7AEB1" w14:textId="77777777" w:rsidR="002A2C6C" w:rsidRDefault="002A2C6C" w:rsidP="00BB5C4F">
      <w:r>
        <w:separator/>
      </w:r>
    </w:p>
    <w:p w14:paraId="3BF5A5E0" w14:textId="77777777" w:rsidR="002A2C6C" w:rsidRDefault="002A2C6C"/>
  </w:endnote>
  <w:endnote w:type="continuationSeparator" w:id="0">
    <w:p w14:paraId="681EE02D" w14:textId="77777777" w:rsidR="002A2C6C" w:rsidRDefault="002A2C6C" w:rsidP="00BB5C4F">
      <w:r>
        <w:continuationSeparator/>
      </w:r>
    </w:p>
    <w:p w14:paraId="038B14E3" w14:textId="77777777" w:rsidR="002A2C6C" w:rsidRDefault="002A2C6C"/>
  </w:endnote>
  <w:endnote w:type="continuationNotice" w:id="1">
    <w:p w14:paraId="4E5546AF" w14:textId="77777777" w:rsidR="002A2C6C" w:rsidRDefault="002A2C6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old">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top w:val="single" w:sz="24" w:space="0" w:color="BFBFBF" w:themeColor="background1" w:themeShade="BF"/>
      </w:tblBorders>
      <w:tblLayout w:type="fixed"/>
      <w:tblLook w:val="0000" w:firstRow="0" w:lastRow="0" w:firstColumn="0" w:lastColumn="0" w:noHBand="0" w:noVBand="0"/>
    </w:tblPr>
    <w:tblGrid>
      <w:gridCol w:w="2691"/>
      <w:gridCol w:w="5343"/>
      <w:gridCol w:w="2192"/>
    </w:tblGrid>
    <w:tr w:rsidR="006A2085" w:rsidRPr="001F43BB" w14:paraId="5EDBCED3" w14:textId="77777777" w:rsidTr="00EA07D2">
      <w:trPr>
        <w:trHeight w:val="351"/>
      </w:trPr>
      <w:tc>
        <w:tcPr>
          <w:tcW w:w="3966" w:type="dxa"/>
          <w:tcBorders>
            <w:top w:val="single" w:sz="24" w:space="0" w:color="595959" w:themeColor="text1" w:themeTint="A6"/>
          </w:tcBorders>
        </w:tcPr>
        <w:p w14:paraId="5EDBCED0" w14:textId="42D1D359" w:rsidR="006A2085" w:rsidRPr="001F43BB" w:rsidRDefault="006A2085" w:rsidP="00EA07D2">
          <w:pPr>
            <w:tabs>
              <w:tab w:val="decimal" w:pos="-108"/>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PM009-F02</w:t>
          </w:r>
        </w:p>
      </w:tc>
      <w:tc>
        <w:tcPr>
          <w:tcW w:w="7995" w:type="dxa"/>
          <w:tcBorders>
            <w:top w:val="single" w:sz="24" w:space="0" w:color="595959" w:themeColor="text1" w:themeTint="A6"/>
          </w:tcBorders>
        </w:tcPr>
        <w:p w14:paraId="5EDBCED1"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DOCUMENT UNCONTROLLED WHEN PRINTED</w:t>
          </w:r>
        </w:p>
      </w:tc>
      <w:tc>
        <w:tcPr>
          <w:tcW w:w="3207" w:type="dxa"/>
          <w:tcBorders>
            <w:top w:val="single" w:sz="24" w:space="0" w:color="595959" w:themeColor="text1" w:themeTint="A6"/>
          </w:tcBorders>
        </w:tcPr>
        <w:p w14:paraId="5EDBCED2" w14:textId="77777777" w:rsidR="006A2085" w:rsidRPr="001F43BB" w:rsidRDefault="006A2085" w:rsidP="00F22C5F">
          <w:pPr>
            <w:spacing w:before="90" w:after="45"/>
            <w:jc w:val="right"/>
            <w:rPr>
              <w:rFonts w:ascii="Arial" w:hAnsi="Arial" w:cs="Arial"/>
              <w:b/>
              <w:color w:val="595959" w:themeColor="text1" w:themeTint="A6"/>
              <w:sz w:val="16"/>
              <w:szCs w:val="16"/>
            </w:rPr>
          </w:pPr>
        </w:p>
      </w:tc>
    </w:tr>
    <w:tr w:rsidR="006A2085" w:rsidRPr="001F43BB" w14:paraId="5EDBCED7" w14:textId="77777777" w:rsidTr="00EA07D2">
      <w:trPr>
        <w:trHeight w:val="80"/>
      </w:trPr>
      <w:tc>
        <w:tcPr>
          <w:tcW w:w="3966" w:type="dxa"/>
        </w:tcPr>
        <w:p w14:paraId="5EDBCED4" w14:textId="152E4FF5" w:rsidR="006A2085" w:rsidRPr="001F43BB" w:rsidRDefault="006A2085" w:rsidP="00542582">
          <w:pPr>
            <w:tabs>
              <w:tab w:val="left" w:pos="0"/>
            </w:tabs>
            <w:spacing w:before="90" w:after="45"/>
            <w:jc w:val="both"/>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Issue Date: </w:t>
          </w:r>
          <w:r w:rsidR="00C571F2">
            <w:rPr>
              <w:rFonts w:ascii="Arial" w:hAnsi="Arial" w:cs="Arial"/>
              <w:b/>
              <w:color w:val="595959" w:themeColor="text1" w:themeTint="A6"/>
              <w:sz w:val="16"/>
              <w:szCs w:val="16"/>
            </w:rPr>
            <w:t>Jun</w:t>
          </w:r>
          <w:r>
            <w:rPr>
              <w:rFonts w:ascii="Arial" w:hAnsi="Arial" w:cs="Arial"/>
              <w:b/>
              <w:color w:val="595959" w:themeColor="text1" w:themeTint="A6"/>
              <w:sz w:val="16"/>
              <w:szCs w:val="16"/>
            </w:rPr>
            <w:t>/20</w:t>
          </w:r>
          <w:r w:rsidR="00BE178A">
            <w:rPr>
              <w:rFonts w:ascii="Arial" w:hAnsi="Arial" w:cs="Arial"/>
              <w:b/>
              <w:color w:val="595959" w:themeColor="text1" w:themeTint="A6"/>
              <w:sz w:val="16"/>
              <w:szCs w:val="16"/>
            </w:rPr>
            <w:t>2</w:t>
          </w:r>
          <w:r w:rsidR="001C70D8">
            <w:rPr>
              <w:rFonts w:ascii="Arial" w:hAnsi="Arial" w:cs="Arial"/>
              <w:b/>
              <w:color w:val="595959" w:themeColor="text1" w:themeTint="A6"/>
              <w:sz w:val="16"/>
              <w:szCs w:val="16"/>
            </w:rPr>
            <w:t>2</w:t>
          </w:r>
        </w:p>
      </w:tc>
      <w:tc>
        <w:tcPr>
          <w:tcW w:w="7995" w:type="dxa"/>
        </w:tcPr>
        <w:p w14:paraId="5EDBCED5" w14:textId="77777777" w:rsidR="006A2085" w:rsidRPr="001F43BB" w:rsidRDefault="006A2085" w:rsidP="00EA07D2">
          <w:pPr>
            <w:tabs>
              <w:tab w:val="left" w:pos="37"/>
            </w:tabs>
            <w:spacing w:before="90" w:after="45"/>
            <w:jc w:val="center"/>
            <w:rPr>
              <w:rFonts w:ascii="Arial" w:hAnsi="Arial" w:cs="Arial"/>
              <w:b/>
              <w:color w:val="595959" w:themeColor="text1" w:themeTint="A6"/>
              <w:sz w:val="16"/>
              <w:szCs w:val="16"/>
            </w:rPr>
          </w:pPr>
        </w:p>
      </w:tc>
      <w:tc>
        <w:tcPr>
          <w:tcW w:w="3207" w:type="dxa"/>
        </w:tcPr>
        <w:p w14:paraId="5EDBCED6" w14:textId="051EF000" w:rsidR="006A2085" w:rsidRPr="001F43BB" w:rsidRDefault="006A2085" w:rsidP="00F22C5F">
          <w:pPr>
            <w:spacing w:before="90" w:after="45"/>
            <w:jc w:val="right"/>
            <w:rPr>
              <w:rFonts w:ascii="Arial" w:hAnsi="Arial" w:cs="Arial"/>
              <w:b/>
              <w:color w:val="595959" w:themeColor="text1" w:themeTint="A6"/>
              <w:sz w:val="16"/>
              <w:szCs w:val="16"/>
            </w:rPr>
          </w:pPr>
          <w:r w:rsidRPr="001F43BB">
            <w:rPr>
              <w:rFonts w:ascii="Arial" w:hAnsi="Arial" w:cs="Arial"/>
              <w:b/>
              <w:color w:val="595959" w:themeColor="text1" w:themeTint="A6"/>
              <w:sz w:val="16"/>
              <w:szCs w:val="16"/>
            </w:rPr>
            <w:t xml:space="preserve">Page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PAGE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r w:rsidRPr="001F43BB">
            <w:rPr>
              <w:rFonts w:ascii="Arial" w:hAnsi="Arial" w:cs="Arial"/>
              <w:b/>
              <w:color w:val="595959" w:themeColor="text1" w:themeTint="A6"/>
              <w:sz w:val="16"/>
              <w:szCs w:val="16"/>
            </w:rPr>
            <w:t xml:space="preserve"> of </w:t>
          </w:r>
          <w:r w:rsidRPr="001F43BB">
            <w:rPr>
              <w:rFonts w:ascii="Arial" w:hAnsi="Arial" w:cs="Arial"/>
              <w:b/>
              <w:color w:val="595959" w:themeColor="text1" w:themeTint="A6"/>
              <w:sz w:val="16"/>
              <w:szCs w:val="16"/>
            </w:rPr>
            <w:fldChar w:fldCharType="begin"/>
          </w:r>
          <w:r w:rsidRPr="001F43BB">
            <w:rPr>
              <w:rFonts w:ascii="Arial" w:hAnsi="Arial" w:cs="Arial"/>
              <w:b/>
              <w:color w:val="595959" w:themeColor="text1" w:themeTint="A6"/>
              <w:sz w:val="16"/>
              <w:szCs w:val="16"/>
            </w:rPr>
            <w:instrText xml:space="preserve"> NUMPAGES </w:instrText>
          </w:r>
          <w:r w:rsidRPr="001F43BB">
            <w:rPr>
              <w:rFonts w:ascii="Arial" w:hAnsi="Arial" w:cs="Arial"/>
              <w:b/>
              <w:color w:val="595959" w:themeColor="text1" w:themeTint="A6"/>
              <w:sz w:val="16"/>
              <w:szCs w:val="16"/>
            </w:rPr>
            <w:fldChar w:fldCharType="separate"/>
          </w:r>
          <w:r w:rsidR="00494BAF">
            <w:rPr>
              <w:rFonts w:ascii="Arial" w:hAnsi="Arial" w:cs="Arial"/>
              <w:b/>
              <w:noProof/>
              <w:color w:val="595959" w:themeColor="text1" w:themeTint="A6"/>
              <w:sz w:val="16"/>
              <w:szCs w:val="16"/>
            </w:rPr>
            <w:t>1</w:t>
          </w:r>
          <w:r w:rsidRPr="001F43BB">
            <w:rPr>
              <w:rFonts w:ascii="Arial" w:hAnsi="Arial" w:cs="Arial"/>
              <w:b/>
              <w:color w:val="595959" w:themeColor="text1" w:themeTint="A6"/>
              <w:sz w:val="16"/>
              <w:szCs w:val="16"/>
            </w:rPr>
            <w:fldChar w:fldCharType="end"/>
          </w:r>
        </w:p>
      </w:tc>
    </w:tr>
  </w:tbl>
  <w:p w14:paraId="5EDBCED8" w14:textId="77777777" w:rsidR="006A2085" w:rsidRDefault="006A2085" w:rsidP="00B02CD2">
    <w:pPr>
      <w:pStyle w:val="Footer"/>
    </w:pPr>
  </w:p>
  <w:p w14:paraId="5A3B13B2" w14:textId="77777777" w:rsidR="00AD0509" w:rsidRDefault="00AD050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8D2AF7" w14:textId="77777777" w:rsidR="002A2C6C" w:rsidRDefault="002A2C6C" w:rsidP="00BB5C4F">
      <w:r>
        <w:separator/>
      </w:r>
    </w:p>
    <w:p w14:paraId="51B62138" w14:textId="77777777" w:rsidR="002A2C6C" w:rsidRDefault="002A2C6C"/>
  </w:footnote>
  <w:footnote w:type="continuationSeparator" w:id="0">
    <w:p w14:paraId="551D3A1A" w14:textId="77777777" w:rsidR="002A2C6C" w:rsidRDefault="002A2C6C" w:rsidP="00BB5C4F">
      <w:r>
        <w:continuationSeparator/>
      </w:r>
    </w:p>
    <w:p w14:paraId="5D4ACDE9" w14:textId="77777777" w:rsidR="002A2C6C" w:rsidRDefault="002A2C6C"/>
  </w:footnote>
  <w:footnote w:type="continuationNotice" w:id="1">
    <w:p w14:paraId="022C271D" w14:textId="77777777" w:rsidR="002A2C6C" w:rsidRDefault="002A2C6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81" w:type="pct"/>
      <w:tblInd w:w="-34" w:type="dxa"/>
      <w:tblBorders>
        <w:bottom w:val="single" w:sz="24" w:space="0" w:color="BFBFBF" w:themeColor="background1" w:themeShade="BF"/>
      </w:tblBorders>
      <w:tblLook w:val="04A0" w:firstRow="1" w:lastRow="0" w:firstColumn="1" w:lastColumn="0" w:noHBand="0" w:noVBand="1"/>
    </w:tblPr>
    <w:tblGrid>
      <w:gridCol w:w="3450"/>
      <w:gridCol w:w="6776"/>
    </w:tblGrid>
    <w:tr w:rsidR="006A2085" w:rsidRPr="001E4961" w14:paraId="5EDBCECE" w14:textId="77777777" w:rsidTr="00EA07D2">
      <w:trPr>
        <w:trHeight w:val="475"/>
      </w:trPr>
      <w:tc>
        <w:tcPr>
          <w:tcW w:w="1687" w:type="pct"/>
          <w:tcBorders>
            <w:bottom w:val="single" w:sz="24" w:space="0" w:color="404040" w:themeColor="text1" w:themeTint="BF"/>
          </w:tcBorders>
          <w:shd w:val="clear" w:color="auto" w:fill="auto"/>
        </w:tcPr>
        <w:p w14:paraId="5EDBCECC" w14:textId="66504AED" w:rsidR="006A2085" w:rsidRDefault="006A2085" w:rsidP="0059627E">
          <w:pPr>
            <w:pStyle w:val="Header"/>
            <w:tabs>
              <w:tab w:val="clear" w:pos="9026"/>
              <w:tab w:val="right" w:pos="9923"/>
            </w:tabs>
            <w:ind w:left="0"/>
            <w:rPr>
              <w:color w:val="FFFFFF" w:themeColor="background1"/>
            </w:rPr>
          </w:pPr>
          <w:r w:rsidRPr="00402BC2">
            <w:rPr>
              <w:noProof/>
              <w:color w:val="FFFFFF" w:themeColor="background1"/>
              <w:lang w:eastAsia="en-AU"/>
            </w:rPr>
            <w:drawing>
              <wp:anchor distT="0" distB="0" distL="114300" distR="114300" simplePos="0" relativeHeight="251658240" behindDoc="0" locked="0" layoutInCell="1" allowOverlap="1" wp14:anchorId="5EDBCED9" wp14:editId="29271B97">
                <wp:simplePos x="0" y="0"/>
                <wp:positionH relativeFrom="column">
                  <wp:posOffset>-55880</wp:posOffset>
                </wp:positionH>
                <wp:positionV relativeFrom="paragraph">
                  <wp:posOffset>151130</wp:posOffset>
                </wp:positionV>
                <wp:extent cx="1609725" cy="285115"/>
                <wp:effectExtent l="0" t="0" r="9525" b="635"/>
                <wp:wrapSquare wrapText="bothSides"/>
                <wp:docPr id="11" name="Picture 11" descr="C:\Users\shanna\Desktop\OHL\OHL Logo.bmp"/>
                <wp:cNvGraphicFramePr/>
                <a:graphic xmlns:a="http://schemas.openxmlformats.org/drawingml/2006/main">
                  <a:graphicData uri="http://schemas.openxmlformats.org/drawingml/2006/picture">
                    <pic:pic xmlns:pic="http://schemas.openxmlformats.org/drawingml/2006/picture">
                      <pic:nvPicPr>
                        <pic:cNvPr id="0" name="Picture 3" descr="C:\Users\shanna\Desktop\OHL\OHL Logo.bmp"/>
                        <pic:cNvPicPr>
                          <a:picLocks noChangeAspect="1" noChangeArrowheads="1"/>
                        </pic:cNvPicPr>
                      </pic:nvPicPr>
                      <pic:blipFill rotWithShape="1">
                        <a:blip r:embed="rId1">
                          <a:extLst>
                            <a:ext uri="{28A0092B-C50C-407E-A947-70E740481C1C}">
                              <a14:useLocalDpi xmlns:a14="http://schemas.microsoft.com/office/drawing/2010/main" val="0"/>
                            </a:ext>
                          </a:extLst>
                        </a:blip>
                        <a:srcRect l="39420"/>
                        <a:stretch/>
                      </pic:blipFill>
                      <pic:spPr bwMode="auto">
                        <a:xfrm>
                          <a:off x="0" y="0"/>
                          <a:ext cx="1609725" cy="28511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3313" w:type="pct"/>
          <w:tcBorders>
            <w:bottom w:val="single" w:sz="24" w:space="0" w:color="404040" w:themeColor="text1" w:themeTint="BF"/>
          </w:tcBorders>
          <w:shd w:val="clear" w:color="auto" w:fill="auto"/>
          <w:vAlign w:val="center"/>
        </w:tcPr>
        <w:p w14:paraId="5EDBCECD" w14:textId="6F574C5A" w:rsidR="006A2085" w:rsidRPr="00D91B35" w:rsidRDefault="006A2085" w:rsidP="00F22C5F">
          <w:pPr>
            <w:pStyle w:val="Header"/>
            <w:spacing w:before="150"/>
            <w:jc w:val="right"/>
            <w:rPr>
              <w:rFonts w:cs="Arial"/>
              <w:b/>
              <w:caps/>
              <w:color w:val="595959" w:themeColor="text1" w:themeTint="A6"/>
              <w:szCs w:val="24"/>
            </w:rPr>
          </w:pPr>
          <w:r>
            <w:rPr>
              <w:rFonts w:cs="Arial"/>
              <w:b/>
              <w:caps/>
              <w:color w:val="595959" w:themeColor="text1" w:themeTint="A6"/>
              <w:szCs w:val="24"/>
            </w:rPr>
            <w:t>ITP Checklist</w:t>
          </w:r>
        </w:p>
      </w:tc>
    </w:tr>
  </w:tbl>
  <w:p w14:paraId="5EDBCECF" w14:textId="77777777" w:rsidR="006A2085" w:rsidRPr="00307168" w:rsidRDefault="006A2085" w:rsidP="00EA07D2">
    <w:pPr>
      <w:pStyle w:val="Header"/>
      <w:ind w:left="0"/>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40E5"/>
    <w:multiLevelType w:val="hybridMultilevel"/>
    <w:tmpl w:val="D346D06A"/>
    <w:lvl w:ilvl="0" w:tplc="04D6EB62">
      <w:start w:val="1"/>
      <w:numFmt w:val="bullet"/>
      <w:lvlText w:val=""/>
      <w:lvlJc w:val="left"/>
      <w:pPr>
        <w:ind w:left="-360" w:hanging="360"/>
      </w:pPr>
      <w:rPr>
        <w:rFonts w:ascii="Symbol" w:hAnsi="Symbol" w:hint="default"/>
        <w:color w:val="auto"/>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5A4A3E"/>
    <w:multiLevelType w:val="hybridMultilevel"/>
    <w:tmpl w:val="43C091EE"/>
    <w:lvl w:ilvl="0" w:tplc="DDC8C43E">
      <w:start w:val="1"/>
      <w:numFmt w:val="lowerLetter"/>
      <w:lvlText w:val="%1."/>
      <w:lvlJc w:val="left"/>
      <w:pPr>
        <w:ind w:left="1080" w:hanging="360"/>
      </w:pPr>
      <w:rPr>
        <w:rFonts w:ascii="Arial" w:eastAsia="Times New Roman" w:hAnsi="Arial" w:cs="Arial"/>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05541E58"/>
    <w:multiLevelType w:val="hybridMultilevel"/>
    <w:tmpl w:val="5B28A090"/>
    <w:lvl w:ilvl="0" w:tplc="49804AA0">
      <w:start w:val="1"/>
      <w:numFmt w:val="bullet"/>
      <w:pStyle w:val="TableCol2"/>
      <w:lvlText w:val=""/>
      <w:lvlJc w:val="left"/>
      <w:pPr>
        <w:ind w:left="394"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A33842"/>
    <w:multiLevelType w:val="hybridMultilevel"/>
    <w:tmpl w:val="25161BF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0B057410"/>
    <w:multiLevelType w:val="hybridMultilevel"/>
    <w:tmpl w:val="D60055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7375E54"/>
    <w:multiLevelType w:val="hybridMultilevel"/>
    <w:tmpl w:val="E9D4FD54"/>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2E08FB"/>
    <w:multiLevelType w:val="hybridMultilevel"/>
    <w:tmpl w:val="63727EF0"/>
    <w:lvl w:ilvl="0" w:tplc="21C4D0E4">
      <w:start w:val="1"/>
      <w:numFmt w:val="bullet"/>
      <w:lvlText w:val="o"/>
      <w:lvlJc w:val="left"/>
      <w:pPr>
        <w:tabs>
          <w:tab w:val="num" w:pos="360"/>
        </w:tabs>
        <w:ind w:left="360" w:hanging="360"/>
      </w:pPr>
      <w:rPr>
        <w:rFonts w:ascii="Wingdings" w:hAnsi="Wingdings" w:hint="default"/>
      </w:rPr>
    </w:lvl>
    <w:lvl w:ilvl="1" w:tplc="0C090003">
      <w:start w:val="1"/>
      <w:numFmt w:val="bullet"/>
      <w:lvlText w:val="o"/>
      <w:lvlJc w:val="left"/>
      <w:pPr>
        <w:tabs>
          <w:tab w:val="num" w:pos="1440"/>
        </w:tabs>
        <w:ind w:left="1440" w:hanging="360"/>
      </w:pPr>
      <w:rPr>
        <w:rFonts w:ascii="Courier New" w:hAnsi="Courier New" w:cs="Courier New" w:hint="default"/>
      </w:r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7" w15:restartNumberingAfterBreak="0">
    <w:nsid w:val="23407A98"/>
    <w:multiLevelType w:val="hybridMultilevel"/>
    <w:tmpl w:val="D2C678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1448F9"/>
    <w:multiLevelType w:val="hybridMultilevel"/>
    <w:tmpl w:val="9B5492DA"/>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9" w15:restartNumberingAfterBreak="0">
    <w:nsid w:val="24504EA1"/>
    <w:multiLevelType w:val="hybridMultilevel"/>
    <w:tmpl w:val="9EACBDB6"/>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0" w15:restartNumberingAfterBreak="0">
    <w:nsid w:val="2793724E"/>
    <w:multiLevelType w:val="hybridMultilevel"/>
    <w:tmpl w:val="32625B0E"/>
    <w:lvl w:ilvl="0" w:tplc="9DEE4F78">
      <w:numFmt w:val="bullet"/>
      <w:lvlText w:val=""/>
      <w:lvlJc w:val="left"/>
      <w:pPr>
        <w:ind w:left="360" w:hanging="360"/>
      </w:pPr>
      <w:rPr>
        <w:rFonts w:ascii="Symbol" w:eastAsia="Times New Roman" w:hAnsi="Symbol" w:cs="Aria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2A4020C0"/>
    <w:multiLevelType w:val="hybridMultilevel"/>
    <w:tmpl w:val="30CED76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2AAA6E67"/>
    <w:multiLevelType w:val="hybridMultilevel"/>
    <w:tmpl w:val="AFBC753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C075689"/>
    <w:multiLevelType w:val="hybridMultilevel"/>
    <w:tmpl w:val="B6429820"/>
    <w:lvl w:ilvl="0" w:tplc="76F638E2">
      <w:start w:val="1"/>
      <w:numFmt w:val="decimal"/>
      <w:lvlText w:val="%1"/>
      <w:lvlJc w:val="left"/>
      <w:pPr>
        <w:ind w:left="720" w:hanging="360"/>
      </w:pPr>
      <w:rPr>
        <w:rFonts w:hint="default"/>
        <w:color w:val="404040" w:themeColor="text1" w:themeTint="B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2C4509D1"/>
    <w:multiLevelType w:val="hybridMultilevel"/>
    <w:tmpl w:val="8F869BBE"/>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5" w15:restartNumberingAfterBreak="0">
    <w:nsid w:val="2CD35586"/>
    <w:multiLevelType w:val="hybridMultilevel"/>
    <w:tmpl w:val="80745A0E"/>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F713B9F"/>
    <w:multiLevelType w:val="hybridMultilevel"/>
    <w:tmpl w:val="1AA45A4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4E91BFC"/>
    <w:multiLevelType w:val="hybridMultilevel"/>
    <w:tmpl w:val="B30EB9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A685877"/>
    <w:multiLevelType w:val="hybridMultilevel"/>
    <w:tmpl w:val="3ED83CB4"/>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9" w15:restartNumberingAfterBreak="0">
    <w:nsid w:val="3E90617D"/>
    <w:multiLevelType w:val="hybridMultilevel"/>
    <w:tmpl w:val="8F123F8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16B5AA4"/>
    <w:multiLevelType w:val="hybridMultilevel"/>
    <w:tmpl w:val="1E5058CC"/>
    <w:lvl w:ilvl="0" w:tplc="97E841C2">
      <w:numFmt w:val="bullet"/>
      <w:lvlText w:val="-"/>
      <w:lvlJc w:val="left"/>
      <w:pPr>
        <w:ind w:left="534" w:hanging="360"/>
      </w:pPr>
      <w:rPr>
        <w:rFonts w:ascii="Arial" w:eastAsiaTheme="minorHAnsi" w:hAnsi="Arial" w:cs="Arial" w:hint="default"/>
      </w:rPr>
    </w:lvl>
    <w:lvl w:ilvl="1" w:tplc="0C090003" w:tentative="1">
      <w:start w:val="1"/>
      <w:numFmt w:val="bullet"/>
      <w:lvlText w:val="o"/>
      <w:lvlJc w:val="left"/>
      <w:pPr>
        <w:ind w:left="1254" w:hanging="360"/>
      </w:pPr>
      <w:rPr>
        <w:rFonts w:ascii="Courier New" w:hAnsi="Courier New" w:cs="Courier New" w:hint="default"/>
      </w:rPr>
    </w:lvl>
    <w:lvl w:ilvl="2" w:tplc="0C090005" w:tentative="1">
      <w:start w:val="1"/>
      <w:numFmt w:val="bullet"/>
      <w:lvlText w:val=""/>
      <w:lvlJc w:val="left"/>
      <w:pPr>
        <w:ind w:left="1974" w:hanging="360"/>
      </w:pPr>
      <w:rPr>
        <w:rFonts w:ascii="Wingdings" w:hAnsi="Wingdings" w:hint="default"/>
      </w:rPr>
    </w:lvl>
    <w:lvl w:ilvl="3" w:tplc="0C090001" w:tentative="1">
      <w:start w:val="1"/>
      <w:numFmt w:val="bullet"/>
      <w:lvlText w:val=""/>
      <w:lvlJc w:val="left"/>
      <w:pPr>
        <w:ind w:left="2694" w:hanging="360"/>
      </w:pPr>
      <w:rPr>
        <w:rFonts w:ascii="Symbol" w:hAnsi="Symbol" w:hint="default"/>
      </w:rPr>
    </w:lvl>
    <w:lvl w:ilvl="4" w:tplc="0C090003" w:tentative="1">
      <w:start w:val="1"/>
      <w:numFmt w:val="bullet"/>
      <w:lvlText w:val="o"/>
      <w:lvlJc w:val="left"/>
      <w:pPr>
        <w:ind w:left="3414" w:hanging="360"/>
      </w:pPr>
      <w:rPr>
        <w:rFonts w:ascii="Courier New" w:hAnsi="Courier New" w:cs="Courier New" w:hint="default"/>
      </w:rPr>
    </w:lvl>
    <w:lvl w:ilvl="5" w:tplc="0C090005" w:tentative="1">
      <w:start w:val="1"/>
      <w:numFmt w:val="bullet"/>
      <w:lvlText w:val=""/>
      <w:lvlJc w:val="left"/>
      <w:pPr>
        <w:ind w:left="4134" w:hanging="360"/>
      </w:pPr>
      <w:rPr>
        <w:rFonts w:ascii="Wingdings" w:hAnsi="Wingdings" w:hint="default"/>
      </w:rPr>
    </w:lvl>
    <w:lvl w:ilvl="6" w:tplc="0C090001" w:tentative="1">
      <w:start w:val="1"/>
      <w:numFmt w:val="bullet"/>
      <w:lvlText w:val=""/>
      <w:lvlJc w:val="left"/>
      <w:pPr>
        <w:ind w:left="4854" w:hanging="360"/>
      </w:pPr>
      <w:rPr>
        <w:rFonts w:ascii="Symbol" w:hAnsi="Symbol" w:hint="default"/>
      </w:rPr>
    </w:lvl>
    <w:lvl w:ilvl="7" w:tplc="0C090003" w:tentative="1">
      <w:start w:val="1"/>
      <w:numFmt w:val="bullet"/>
      <w:lvlText w:val="o"/>
      <w:lvlJc w:val="left"/>
      <w:pPr>
        <w:ind w:left="5574" w:hanging="360"/>
      </w:pPr>
      <w:rPr>
        <w:rFonts w:ascii="Courier New" w:hAnsi="Courier New" w:cs="Courier New" w:hint="default"/>
      </w:rPr>
    </w:lvl>
    <w:lvl w:ilvl="8" w:tplc="0C090005" w:tentative="1">
      <w:start w:val="1"/>
      <w:numFmt w:val="bullet"/>
      <w:lvlText w:val=""/>
      <w:lvlJc w:val="left"/>
      <w:pPr>
        <w:ind w:left="6294" w:hanging="360"/>
      </w:pPr>
      <w:rPr>
        <w:rFonts w:ascii="Wingdings" w:hAnsi="Wingdings" w:hint="default"/>
      </w:rPr>
    </w:lvl>
  </w:abstractNum>
  <w:abstractNum w:abstractNumId="21" w15:restartNumberingAfterBreak="0">
    <w:nsid w:val="4244715C"/>
    <w:multiLevelType w:val="hybridMultilevel"/>
    <w:tmpl w:val="6B10B72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268513A"/>
    <w:multiLevelType w:val="hybridMultilevel"/>
    <w:tmpl w:val="CF78D48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23" w15:restartNumberingAfterBreak="0">
    <w:nsid w:val="4763594D"/>
    <w:multiLevelType w:val="hybridMultilevel"/>
    <w:tmpl w:val="33361A00"/>
    <w:lvl w:ilvl="0" w:tplc="017075C2">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489A7342"/>
    <w:multiLevelType w:val="hybridMultilevel"/>
    <w:tmpl w:val="FE7C9E1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AD33B6A"/>
    <w:multiLevelType w:val="hybridMultilevel"/>
    <w:tmpl w:val="25CEACE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6" w15:restartNumberingAfterBreak="0">
    <w:nsid w:val="4E717F42"/>
    <w:multiLevelType w:val="hybridMultilevel"/>
    <w:tmpl w:val="C64CE4CA"/>
    <w:lvl w:ilvl="0" w:tplc="FF6C8D2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48541A3"/>
    <w:multiLevelType w:val="hybridMultilevel"/>
    <w:tmpl w:val="A0CAF218"/>
    <w:lvl w:ilvl="0" w:tplc="1362FAEA">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8" w15:restartNumberingAfterBreak="0">
    <w:nsid w:val="54E341F6"/>
    <w:multiLevelType w:val="hybridMultilevel"/>
    <w:tmpl w:val="8C6EF0EA"/>
    <w:lvl w:ilvl="0" w:tplc="C2805A1C">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55C712B"/>
    <w:multiLevelType w:val="hybridMultilevel"/>
    <w:tmpl w:val="C48002DC"/>
    <w:lvl w:ilvl="0" w:tplc="2528C080">
      <w:start w:val="1"/>
      <w:numFmt w:val="bullet"/>
      <w:pStyle w:val="ITP2condensed"/>
      <w:lvlText w:val=""/>
      <w:lvlJc w:val="left"/>
      <w:pPr>
        <w:ind w:left="644" w:hanging="360"/>
      </w:pPr>
      <w:rPr>
        <w:rFonts w:ascii="Symbol" w:hAnsi="Symbol" w:hint="default"/>
      </w:rPr>
    </w:lvl>
    <w:lvl w:ilvl="1" w:tplc="0C090003" w:tentative="1">
      <w:start w:val="1"/>
      <w:numFmt w:val="bullet"/>
      <w:lvlText w:val="o"/>
      <w:lvlJc w:val="left"/>
      <w:pPr>
        <w:ind w:left="1356" w:hanging="360"/>
      </w:pPr>
      <w:rPr>
        <w:rFonts w:ascii="Courier New" w:hAnsi="Courier New" w:cs="Courier New" w:hint="default"/>
      </w:rPr>
    </w:lvl>
    <w:lvl w:ilvl="2" w:tplc="0C090005" w:tentative="1">
      <w:start w:val="1"/>
      <w:numFmt w:val="bullet"/>
      <w:lvlText w:val=""/>
      <w:lvlJc w:val="left"/>
      <w:pPr>
        <w:ind w:left="2076" w:hanging="360"/>
      </w:pPr>
      <w:rPr>
        <w:rFonts w:ascii="Wingdings" w:hAnsi="Wingdings" w:hint="default"/>
      </w:rPr>
    </w:lvl>
    <w:lvl w:ilvl="3" w:tplc="0C090001" w:tentative="1">
      <w:start w:val="1"/>
      <w:numFmt w:val="bullet"/>
      <w:lvlText w:val=""/>
      <w:lvlJc w:val="left"/>
      <w:pPr>
        <w:ind w:left="2796" w:hanging="360"/>
      </w:pPr>
      <w:rPr>
        <w:rFonts w:ascii="Symbol" w:hAnsi="Symbol" w:hint="default"/>
      </w:rPr>
    </w:lvl>
    <w:lvl w:ilvl="4" w:tplc="0C090003" w:tentative="1">
      <w:start w:val="1"/>
      <w:numFmt w:val="bullet"/>
      <w:lvlText w:val="o"/>
      <w:lvlJc w:val="left"/>
      <w:pPr>
        <w:ind w:left="3516" w:hanging="360"/>
      </w:pPr>
      <w:rPr>
        <w:rFonts w:ascii="Courier New" w:hAnsi="Courier New" w:cs="Courier New" w:hint="default"/>
      </w:rPr>
    </w:lvl>
    <w:lvl w:ilvl="5" w:tplc="0C090005" w:tentative="1">
      <w:start w:val="1"/>
      <w:numFmt w:val="bullet"/>
      <w:lvlText w:val=""/>
      <w:lvlJc w:val="left"/>
      <w:pPr>
        <w:ind w:left="4236" w:hanging="360"/>
      </w:pPr>
      <w:rPr>
        <w:rFonts w:ascii="Wingdings" w:hAnsi="Wingdings" w:hint="default"/>
      </w:rPr>
    </w:lvl>
    <w:lvl w:ilvl="6" w:tplc="0C090001" w:tentative="1">
      <w:start w:val="1"/>
      <w:numFmt w:val="bullet"/>
      <w:lvlText w:val=""/>
      <w:lvlJc w:val="left"/>
      <w:pPr>
        <w:ind w:left="4956" w:hanging="360"/>
      </w:pPr>
      <w:rPr>
        <w:rFonts w:ascii="Symbol" w:hAnsi="Symbol" w:hint="default"/>
      </w:rPr>
    </w:lvl>
    <w:lvl w:ilvl="7" w:tplc="0C090003" w:tentative="1">
      <w:start w:val="1"/>
      <w:numFmt w:val="bullet"/>
      <w:lvlText w:val="o"/>
      <w:lvlJc w:val="left"/>
      <w:pPr>
        <w:ind w:left="5676" w:hanging="360"/>
      </w:pPr>
      <w:rPr>
        <w:rFonts w:ascii="Courier New" w:hAnsi="Courier New" w:cs="Courier New" w:hint="default"/>
      </w:rPr>
    </w:lvl>
    <w:lvl w:ilvl="8" w:tplc="0C090005" w:tentative="1">
      <w:start w:val="1"/>
      <w:numFmt w:val="bullet"/>
      <w:lvlText w:val=""/>
      <w:lvlJc w:val="left"/>
      <w:pPr>
        <w:ind w:left="6396" w:hanging="360"/>
      </w:pPr>
      <w:rPr>
        <w:rFonts w:ascii="Wingdings" w:hAnsi="Wingdings" w:hint="default"/>
      </w:rPr>
    </w:lvl>
  </w:abstractNum>
  <w:abstractNum w:abstractNumId="30" w15:restartNumberingAfterBreak="0">
    <w:nsid w:val="576D3A21"/>
    <w:multiLevelType w:val="hybridMultilevel"/>
    <w:tmpl w:val="868041D0"/>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1" w15:restartNumberingAfterBreak="0">
    <w:nsid w:val="5ACC10F4"/>
    <w:multiLevelType w:val="hybridMultilevel"/>
    <w:tmpl w:val="418868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2" w15:restartNumberingAfterBreak="0">
    <w:nsid w:val="5AF82868"/>
    <w:multiLevelType w:val="hybridMultilevel"/>
    <w:tmpl w:val="8D06A95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5F93581B"/>
    <w:multiLevelType w:val="hybridMultilevel"/>
    <w:tmpl w:val="A3CC65A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4" w15:restartNumberingAfterBreak="0">
    <w:nsid w:val="637A7FBA"/>
    <w:multiLevelType w:val="hybridMultilevel"/>
    <w:tmpl w:val="968E5AD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5" w15:restartNumberingAfterBreak="0">
    <w:nsid w:val="691D3A48"/>
    <w:multiLevelType w:val="hybridMultilevel"/>
    <w:tmpl w:val="26DE7B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6" w15:restartNumberingAfterBreak="0">
    <w:nsid w:val="6B0E44BF"/>
    <w:multiLevelType w:val="hybridMultilevel"/>
    <w:tmpl w:val="F69662E2"/>
    <w:lvl w:ilvl="0" w:tplc="01F44776">
      <w:start w:val="1"/>
      <w:numFmt w:val="bullet"/>
      <w:pStyle w:val="AbergeldieBulleted2"/>
      <w:lvlText w:val="-"/>
      <w:lvlJc w:val="left"/>
      <w:pPr>
        <w:ind w:left="1429" w:hanging="360"/>
      </w:pPr>
      <w:rPr>
        <w:rFonts w:ascii="Arial" w:hAnsi="Aria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37" w15:restartNumberingAfterBreak="0">
    <w:nsid w:val="6EC54C44"/>
    <w:multiLevelType w:val="hybridMultilevel"/>
    <w:tmpl w:val="1BDE7F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0E26C6B"/>
    <w:multiLevelType w:val="hybridMultilevel"/>
    <w:tmpl w:val="1354D7B4"/>
    <w:lvl w:ilvl="0" w:tplc="0C090001">
      <w:start w:val="1"/>
      <w:numFmt w:val="bullet"/>
      <w:lvlText w:val=""/>
      <w:lvlJc w:val="left"/>
      <w:pPr>
        <w:ind w:left="420" w:hanging="360"/>
      </w:pPr>
      <w:rPr>
        <w:rFonts w:ascii="Symbol" w:hAnsi="Symbol" w:hint="default"/>
      </w:rPr>
    </w:lvl>
    <w:lvl w:ilvl="1" w:tplc="0C090003" w:tentative="1">
      <w:start w:val="1"/>
      <w:numFmt w:val="bullet"/>
      <w:lvlText w:val="o"/>
      <w:lvlJc w:val="left"/>
      <w:pPr>
        <w:ind w:left="1140" w:hanging="360"/>
      </w:pPr>
      <w:rPr>
        <w:rFonts w:ascii="Courier New" w:hAnsi="Courier New" w:cs="Courier New" w:hint="default"/>
      </w:rPr>
    </w:lvl>
    <w:lvl w:ilvl="2" w:tplc="0C090005" w:tentative="1">
      <w:start w:val="1"/>
      <w:numFmt w:val="bullet"/>
      <w:lvlText w:val=""/>
      <w:lvlJc w:val="left"/>
      <w:pPr>
        <w:ind w:left="1860" w:hanging="360"/>
      </w:pPr>
      <w:rPr>
        <w:rFonts w:ascii="Wingdings" w:hAnsi="Wingdings" w:hint="default"/>
      </w:rPr>
    </w:lvl>
    <w:lvl w:ilvl="3" w:tplc="0C090001" w:tentative="1">
      <w:start w:val="1"/>
      <w:numFmt w:val="bullet"/>
      <w:lvlText w:val=""/>
      <w:lvlJc w:val="left"/>
      <w:pPr>
        <w:ind w:left="2580" w:hanging="360"/>
      </w:pPr>
      <w:rPr>
        <w:rFonts w:ascii="Symbol" w:hAnsi="Symbol" w:hint="default"/>
      </w:rPr>
    </w:lvl>
    <w:lvl w:ilvl="4" w:tplc="0C090003" w:tentative="1">
      <w:start w:val="1"/>
      <w:numFmt w:val="bullet"/>
      <w:lvlText w:val="o"/>
      <w:lvlJc w:val="left"/>
      <w:pPr>
        <w:ind w:left="3300" w:hanging="360"/>
      </w:pPr>
      <w:rPr>
        <w:rFonts w:ascii="Courier New" w:hAnsi="Courier New" w:cs="Courier New" w:hint="default"/>
      </w:rPr>
    </w:lvl>
    <w:lvl w:ilvl="5" w:tplc="0C090005" w:tentative="1">
      <w:start w:val="1"/>
      <w:numFmt w:val="bullet"/>
      <w:lvlText w:val=""/>
      <w:lvlJc w:val="left"/>
      <w:pPr>
        <w:ind w:left="4020" w:hanging="360"/>
      </w:pPr>
      <w:rPr>
        <w:rFonts w:ascii="Wingdings" w:hAnsi="Wingdings" w:hint="default"/>
      </w:rPr>
    </w:lvl>
    <w:lvl w:ilvl="6" w:tplc="0C090001" w:tentative="1">
      <w:start w:val="1"/>
      <w:numFmt w:val="bullet"/>
      <w:lvlText w:val=""/>
      <w:lvlJc w:val="left"/>
      <w:pPr>
        <w:ind w:left="4740" w:hanging="360"/>
      </w:pPr>
      <w:rPr>
        <w:rFonts w:ascii="Symbol" w:hAnsi="Symbol" w:hint="default"/>
      </w:rPr>
    </w:lvl>
    <w:lvl w:ilvl="7" w:tplc="0C090003" w:tentative="1">
      <w:start w:val="1"/>
      <w:numFmt w:val="bullet"/>
      <w:lvlText w:val="o"/>
      <w:lvlJc w:val="left"/>
      <w:pPr>
        <w:ind w:left="5460" w:hanging="360"/>
      </w:pPr>
      <w:rPr>
        <w:rFonts w:ascii="Courier New" w:hAnsi="Courier New" w:cs="Courier New" w:hint="default"/>
      </w:rPr>
    </w:lvl>
    <w:lvl w:ilvl="8" w:tplc="0C090005" w:tentative="1">
      <w:start w:val="1"/>
      <w:numFmt w:val="bullet"/>
      <w:lvlText w:val=""/>
      <w:lvlJc w:val="left"/>
      <w:pPr>
        <w:ind w:left="6180" w:hanging="360"/>
      </w:pPr>
      <w:rPr>
        <w:rFonts w:ascii="Wingdings" w:hAnsi="Wingdings" w:hint="default"/>
      </w:rPr>
    </w:lvl>
  </w:abstractNum>
  <w:abstractNum w:abstractNumId="39" w15:restartNumberingAfterBreak="0">
    <w:nsid w:val="72980C18"/>
    <w:multiLevelType w:val="hybridMultilevel"/>
    <w:tmpl w:val="116010BC"/>
    <w:lvl w:ilvl="0" w:tplc="7172BCDA">
      <w:start w:val="1"/>
      <w:numFmt w:val="bullet"/>
      <w:pStyle w:val="AbergeldieBulleted1"/>
      <w:lvlText w:val=""/>
      <w:lvlJc w:val="left"/>
      <w:pPr>
        <w:ind w:left="1429" w:hanging="360"/>
      </w:pPr>
      <w:rPr>
        <w:rFonts w:ascii="Wingdings" w:hAnsi="Wingdings" w:hint="default"/>
      </w:rPr>
    </w:lvl>
    <w:lvl w:ilvl="1" w:tplc="C2805A1C">
      <w:numFmt w:val="bullet"/>
      <w:lvlText w:val="-"/>
      <w:lvlJc w:val="left"/>
      <w:pPr>
        <w:ind w:left="2149" w:hanging="360"/>
      </w:pPr>
      <w:rPr>
        <w:rFonts w:ascii="Arial" w:eastAsia="Times New Roman" w:hAnsi="Arial" w:cs="Aria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0" w15:restartNumberingAfterBreak="0">
    <w:nsid w:val="739A34EC"/>
    <w:multiLevelType w:val="hybridMultilevel"/>
    <w:tmpl w:val="18BC26F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1" w15:restartNumberingAfterBreak="0">
    <w:nsid w:val="793F487C"/>
    <w:multiLevelType w:val="multilevel"/>
    <w:tmpl w:val="8A94C4D2"/>
    <w:lvl w:ilvl="0">
      <w:start w:val="1"/>
      <w:numFmt w:val="decimal"/>
      <w:pStyle w:val="Heading1"/>
      <w:lvlText w:val="%1"/>
      <w:lvlJc w:val="left"/>
      <w:pPr>
        <w:ind w:left="432" w:hanging="432"/>
      </w:pPr>
      <w:rPr>
        <w:rFonts w:hint="default"/>
        <w:color w:val="404040" w:themeColor="text1" w:themeTint="BF"/>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2" w15:restartNumberingAfterBreak="0">
    <w:nsid w:val="7B147341"/>
    <w:multiLevelType w:val="hybridMultilevel"/>
    <w:tmpl w:val="36E67950"/>
    <w:lvl w:ilvl="0" w:tplc="A28EBDFE">
      <w:start w:val="1"/>
      <w:numFmt w:val="lowerRoman"/>
      <w:lvlText w:val="%1."/>
      <w:lvlJc w:val="left"/>
      <w:pPr>
        <w:ind w:left="862"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15:restartNumberingAfterBreak="0">
    <w:nsid w:val="7B8455EB"/>
    <w:multiLevelType w:val="hybridMultilevel"/>
    <w:tmpl w:val="58CC10F2"/>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BB63757"/>
    <w:multiLevelType w:val="hybridMultilevel"/>
    <w:tmpl w:val="8C1ED288"/>
    <w:lvl w:ilvl="0" w:tplc="0C090017">
      <w:start w:val="1"/>
      <w:numFmt w:val="lowerLetter"/>
      <w:lvlText w:val="%1)"/>
      <w:lvlJc w:val="left"/>
      <w:pPr>
        <w:ind w:left="1429" w:hanging="360"/>
      </w:pPr>
      <w:rPr>
        <w:rFonts w:hint="default"/>
      </w:rPr>
    </w:lvl>
    <w:lvl w:ilvl="1" w:tplc="B3507D80">
      <w:start w:val="1"/>
      <w:numFmt w:val="bullet"/>
      <w:lvlText w:val=""/>
      <w:lvlJc w:val="left"/>
      <w:pPr>
        <w:ind w:left="2149" w:hanging="360"/>
      </w:pPr>
      <w:rPr>
        <w:rFonts w:ascii="Symbol" w:hAnsi="Symbol"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45" w15:restartNumberingAfterBreak="0">
    <w:nsid w:val="7DA575A8"/>
    <w:multiLevelType w:val="singleLevel"/>
    <w:tmpl w:val="1AAC8090"/>
    <w:lvl w:ilvl="0">
      <w:start w:val="1"/>
      <w:numFmt w:val="decimal"/>
      <w:lvlText w:val="%1. "/>
      <w:legacy w:legacy="1" w:legacySpace="0" w:legacyIndent="720"/>
      <w:lvlJc w:val="left"/>
      <w:pPr>
        <w:ind w:left="1572" w:hanging="720"/>
      </w:pPr>
      <w:rPr>
        <w:rFonts w:ascii="Arial" w:hAnsi="Arial" w:cs="Arial" w:hint="default"/>
        <w:sz w:val="24"/>
      </w:rPr>
    </w:lvl>
  </w:abstractNum>
  <w:num w:numId="1" w16cid:durableId="1449816653">
    <w:abstractNumId w:val="13"/>
  </w:num>
  <w:num w:numId="2" w16cid:durableId="1999840668">
    <w:abstractNumId w:val="41"/>
  </w:num>
  <w:num w:numId="3" w16cid:durableId="234164539">
    <w:abstractNumId w:val="39"/>
  </w:num>
  <w:num w:numId="4" w16cid:durableId="1855533255">
    <w:abstractNumId w:val="27"/>
  </w:num>
  <w:num w:numId="5" w16cid:durableId="1878811618">
    <w:abstractNumId w:val="36"/>
  </w:num>
  <w:num w:numId="6" w16cid:durableId="1611471035">
    <w:abstractNumId w:val="45"/>
    <w:lvlOverride w:ilvl="0">
      <w:lvl w:ilvl="0">
        <w:start w:val="2"/>
        <w:numFmt w:val="decimal"/>
        <w:lvlText w:val="%1. "/>
        <w:legacy w:legacy="1" w:legacySpace="0" w:legacyIndent="720"/>
        <w:lvlJc w:val="left"/>
        <w:pPr>
          <w:ind w:left="720" w:hanging="720"/>
        </w:pPr>
        <w:rPr>
          <w:rFonts w:ascii="Arial" w:hAnsi="Arial" w:cs="Arial" w:hint="default"/>
          <w:sz w:val="24"/>
        </w:rPr>
      </w:lvl>
    </w:lvlOverride>
  </w:num>
  <w:num w:numId="7" w16cid:durableId="931548616">
    <w:abstractNumId w:val="2"/>
  </w:num>
  <w:num w:numId="8" w16cid:durableId="1723139814">
    <w:abstractNumId w:val="17"/>
  </w:num>
  <w:num w:numId="9" w16cid:durableId="918252552">
    <w:abstractNumId w:val="32"/>
  </w:num>
  <w:num w:numId="10" w16cid:durableId="1600022860">
    <w:abstractNumId w:val="0"/>
  </w:num>
  <w:num w:numId="11" w16cid:durableId="1966696909">
    <w:abstractNumId w:val="25"/>
  </w:num>
  <w:num w:numId="12" w16cid:durableId="1006515273">
    <w:abstractNumId w:val="7"/>
  </w:num>
  <w:num w:numId="13" w16cid:durableId="1230266086">
    <w:abstractNumId w:val="33"/>
  </w:num>
  <w:num w:numId="14" w16cid:durableId="1389762078">
    <w:abstractNumId w:val="11"/>
  </w:num>
  <w:num w:numId="15" w16cid:durableId="1799374907">
    <w:abstractNumId w:val="19"/>
  </w:num>
  <w:num w:numId="16" w16cid:durableId="1954091634">
    <w:abstractNumId w:val="22"/>
  </w:num>
  <w:num w:numId="17" w16cid:durableId="1013265129">
    <w:abstractNumId w:val="34"/>
  </w:num>
  <w:num w:numId="18" w16cid:durableId="208952946">
    <w:abstractNumId w:val="4"/>
  </w:num>
  <w:num w:numId="19" w16cid:durableId="819463728">
    <w:abstractNumId w:val="38"/>
  </w:num>
  <w:num w:numId="20" w16cid:durableId="209733992">
    <w:abstractNumId w:val="24"/>
  </w:num>
  <w:num w:numId="21" w16cid:durableId="1590460094">
    <w:abstractNumId w:val="6"/>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39593138">
    <w:abstractNumId w:val="3"/>
  </w:num>
  <w:num w:numId="23" w16cid:durableId="1615943725">
    <w:abstractNumId w:val="43"/>
  </w:num>
  <w:num w:numId="24" w16cid:durableId="1873574000">
    <w:abstractNumId w:val="26"/>
  </w:num>
  <w:num w:numId="25" w16cid:durableId="1743140208">
    <w:abstractNumId w:val="31"/>
  </w:num>
  <w:num w:numId="26" w16cid:durableId="1957977022">
    <w:abstractNumId w:val="35"/>
  </w:num>
  <w:num w:numId="27" w16cid:durableId="2081251812">
    <w:abstractNumId w:val="23"/>
  </w:num>
  <w:num w:numId="28" w16cid:durableId="309671996">
    <w:abstractNumId w:val="42"/>
  </w:num>
  <w:num w:numId="29" w16cid:durableId="603419346">
    <w:abstractNumId w:val="1"/>
  </w:num>
  <w:num w:numId="30" w16cid:durableId="2098751162">
    <w:abstractNumId w:val="12"/>
  </w:num>
  <w:num w:numId="31" w16cid:durableId="1041321221">
    <w:abstractNumId w:val="21"/>
  </w:num>
  <w:num w:numId="32" w16cid:durableId="101344454">
    <w:abstractNumId w:val="20"/>
  </w:num>
  <w:num w:numId="33" w16cid:durableId="504788070">
    <w:abstractNumId w:val="15"/>
  </w:num>
  <w:num w:numId="34" w16cid:durableId="1732266372">
    <w:abstractNumId w:val="16"/>
  </w:num>
  <w:num w:numId="35" w16cid:durableId="1222398501">
    <w:abstractNumId w:val="37"/>
  </w:num>
  <w:num w:numId="36" w16cid:durableId="1334146018">
    <w:abstractNumId w:val="5"/>
  </w:num>
  <w:num w:numId="37" w16cid:durableId="2003312324">
    <w:abstractNumId w:val="28"/>
  </w:num>
  <w:num w:numId="38" w16cid:durableId="608271219">
    <w:abstractNumId w:val="10"/>
  </w:num>
  <w:num w:numId="39" w16cid:durableId="1898319650">
    <w:abstractNumId w:val="39"/>
  </w:num>
  <w:num w:numId="40" w16cid:durableId="1571229464">
    <w:abstractNumId w:val="8"/>
  </w:num>
  <w:num w:numId="41" w16cid:durableId="156268710">
    <w:abstractNumId w:val="29"/>
  </w:num>
  <w:num w:numId="42" w16cid:durableId="687416273">
    <w:abstractNumId w:val="30"/>
  </w:num>
  <w:num w:numId="43" w16cid:durableId="1767460170">
    <w:abstractNumId w:val="14"/>
  </w:num>
  <w:num w:numId="44" w16cid:durableId="1586258777">
    <w:abstractNumId w:val="18"/>
  </w:num>
  <w:num w:numId="45" w16cid:durableId="552423816">
    <w:abstractNumId w:val="44"/>
  </w:num>
  <w:num w:numId="46" w16cid:durableId="1302466722">
    <w:abstractNumId w:val="39"/>
  </w:num>
  <w:num w:numId="47" w16cid:durableId="1471249457">
    <w:abstractNumId w:val="40"/>
  </w:num>
  <w:num w:numId="48" w16cid:durableId="183444470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3"/>
  <w:documentProtection w:edit="forms" w:enforcement="0"/>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201"/>
    <w:rsid w:val="00000509"/>
    <w:rsid w:val="00001EFB"/>
    <w:rsid w:val="00011B8F"/>
    <w:rsid w:val="00011D00"/>
    <w:rsid w:val="00022246"/>
    <w:rsid w:val="00030E1B"/>
    <w:rsid w:val="0004241B"/>
    <w:rsid w:val="00043927"/>
    <w:rsid w:val="000444E0"/>
    <w:rsid w:val="00060483"/>
    <w:rsid w:val="00061AA6"/>
    <w:rsid w:val="00061CD4"/>
    <w:rsid w:val="00066DF5"/>
    <w:rsid w:val="00070328"/>
    <w:rsid w:val="00076E74"/>
    <w:rsid w:val="00087D10"/>
    <w:rsid w:val="00090194"/>
    <w:rsid w:val="00091949"/>
    <w:rsid w:val="00092A62"/>
    <w:rsid w:val="000A4467"/>
    <w:rsid w:val="000A4E95"/>
    <w:rsid w:val="000A7BC4"/>
    <w:rsid w:val="000B021E"/>
    <w:rsid w:val="000B3BC6"/>
    <w:rsid w:val="000C5BE9"/>
    <w:rsid w:val="000F41E8"/>
    <w:rsid w:val="001122BD"/>
    <w:rsid w:val="001144DF"/>
    <w:rsid w:val="00115C7A"/>
    <w:rsid w:val="00115D29"/>
    <w:rsid w:val="00116182"/>
    <w:rsid w:val="0016098E"/>
    <w:rsid w:val="001624F0"/>
    <w:rsid w:val="00162B58"/>
    <w:rsid w:val="00182024"/>
    <w:rsid w:val="0019327B"/>
    <w:rsid w:val="001A6D25"/>
    <w:rsid w:val="001A7038"/>
    <w:rsid w:val="001B1761"/>
    <w:rsid w:val="001B29BB"/>
    <w:rsid w:val="001B6529"/>
    <w:rsid w:val="001C70D8"/>
    <w:rsid w:val="001D40E6"/>
    <w:rsid w:val="001E46A4"/>
    <w:rsid w:val="001E741D"/>
    <w:rsid w:val="001F43BB"/>
    <w:rsid w:val="002114EC"/>
    <w:rsid w:val="00212253"/>
    <w:rsid w:val="00224D39"/>
    <w:rsid w:val="00234F5A"/>
    <w:rsid w:val="00235F8D"/>
    <w:rsid w:val="00246528"/>
    <w:rsid w:val="00253B40"/>
    <w:rsid w:val="0025416B"/>
    <w:rsid w:val="002578CA"/>
    <w:rsid w:val="002606EC"/>
    <w:rsid w:val="00270688"/>
    <w:rsid w:val="002729BF"/>
    <w:rsid w:val="002823FF"/>
    <w:rsid w:val="00285149"/>
    <w:rsid w:val="00287706"/>
    <w:rsid w:val="00290CF4"/>
    <w:rsid w:val="002A2C6C"/>
    <w:rsid w:val="002A661D"/>
    <w:rsid w:val="002A67A8"/>
    <w:rsid w:val="002A6AEA"/>
    <w:rsid w:val="002C0EC5"/>
    <w:rsid w:val="002D2198"/>
    <w:rsid w:val="002D71A7"/>
    <w:rsid w:val="002F5E13"/>
    <w:rsid w:val="00307168"/>
    <w:rsid w:val="003130BF"/>
    <w:rsid w:val="003157AB"/>
    <w:rsid w:val="00317D5A"/>
    <w:rsid w:val="00324F11"/>
    <w:rsid w:val="00333E1A"/>
    <w:rsid w:val="00356531"/>
    <w:rsid w:val="00357948"/>
    <w:rsid w:val="00360DA1"/>
    <w:rsid w:val="00362E31"/>
    <w:rsid w:val="00365DE5"/>
    <w:rsid w:val="00370EE7"/>
    <w:rsid w:val="0037516F"/>
    <w:rsid w:val="00384027"/>
    <w:rsid w:val="003A190C"/>
    <w:rsid w:val="003A1E86"/>
    <w:rsid w:val="003A23F4"/>
    <w:rsid w:val="003B09C7"/>
    <w:rsid w:val="003C2CC5"/>
    <w:rsid w:val="003C324A"/>
    <w:rsid w:val="003C77DF"/>
    <w:rsid w:val="003D381D"/>
    <w:rsid w:val="003F4B52"/>
    <w:rsid w:val="004029DF"/>
    <w:rsid w:val="00402BC2"/>
    <w:rsid w:val="00404101"/>
    <w:rsid w:val="00406860"/>
    <w:rsid w:val="00415938"/>
    <w:rsid w:val="0043370A"/>
    <w:rsid w:val="00442BDB"/>
    <w:rsid w:val="004475AC"/>
    <w:rsid w:val="0045207F"/>
    <w:rsid w:val="00460AC6"/>
    <w:rsid w:val="00461DCD"/>
    <w:rsid w:val="004671E1"/>
    <w:rsid w:val="00473EED"/>
    <w:rsid w:val="00480965"/>
    <w:rsid w:val="00487087"/>
    <w:rsid w:val="00494BAF"/>
    <w:rsid w:val="004A3533"/>
    <w:rsid w:val="004A61AA"/>
    <w:rsid w:val="004A7C26"/>
    <w:rsid w:val="004C67F7"/>
    <w:rsid w:val="004D5867"/>
    <w:rsid w:val="004E0D4C"/>
    <w:rsid w:val="004E64B6"/>
    <w:rsid w:val="004E7A6C"/>
    <w:rsid w:val="00523F16"/>
    <w:rsid w:val="00535CA7"/>
    <w:rsid w:val="00541A58"/>
    <w:rsid w:val="00542582"/>
    <w:rsid w:val="00542F83"/>
    <w:rsid w:val="00546092"/>
    <w:rsid w:val="00551536"/>
    <w:rsid w:val="0055402E"/>
    <w:rsid w:val="00555DA7"/>
    <w:rsid w:val="0056791B"/>
    <w:rsid w:val="005736F4"/>
    <w:rsid w:val="00576472"/>
    <w:rsid w:val="00580119"/>
    <w:rsid w:val="00584CB4"/>
    <w:rsid w:val="0058685D"/>
    <w:rsid w:val="0059384E"/>
    <w:rsid w:val="0059627E"/>
    <w:rsid w:val="005B0FDE"/>
    <w:rsid w:val="005B52B6"/>
    <w:rsid w:val="005C3312"/>
    <w:rsid w:val="005C782F"/>
    <w:rsid w:val="005D1992"/>
    <w:rsid w:val="005D389F"/>
    <w:rsid w:val="005D4591"/>
    <w:rsid w:val="005E425D"/>
    <w:rsid w:val="005F6D4A"/>
    <w:rsid w:val="0060694B"/>
    <w:rsid w:val="00614999"/>
    <w:rsid w:val="006175D8"/>
    <w:rsid w:val="006237CB"/>
    <w:rsid w:val="00636213"/>
    <w:rsid w:val="006365F9"/>
    <w:rsid w:val="00644320"/>
    <w:rsid w:val="00646784"/>
    <w:rsid w:val="00647037"/>
    <w:rsid w:val="00655BAD"/>
    <w:rsid w:val="00665903"/>
    <w:rsid w:val="0066747F"/>
    <w:rsid w:val="006801AD"/>
    <w:rsid w:val="0068793F"/>
    <w:rsid w:val="00692C5A"/>
    <w:rsid w:val="006A2085"/>
    <w:rsid w:val="006B1A30"/>
    <w:rsid w:val="006B337A"/>
    <w:rsid w:val="006C4CA0"/>
    <w:rsid w:val="006C65E7"/>
    <w:rsid w:val="006C6F4E"/>
    <w:rsid w:val="006D3941"/>
    <w:rsid w:val="006D4603"/>
    <w:rsid w:val="006D5779"/>
    <w:rsid w:val="006E1D24"/>
    <w:rsid w:val="006F49A5"/>
    <w:rsid w:val="007025D7"/>
    <w:rsid w:val="00706D78"/>
    <w:rsid w:val="00714C2E"/>
    <w:rsid w:val="0072543D"/>
    <w:rsid w:val="00727A93"/>
    <w:rsid w:val="00730CF1"/>
    <w:rsid w:val="0073236C"/>
    <w:rsid w:val="0073254F"/>
    <w:rsid w:val="0073658A"/>
    <w:rsid w:val="00746005"/>
    <w:rsid w:val="007514B0"/>
    <w:rsid w:val="007542B2"/>
    <w:rsid w:val="00755FFD"/>
    <w:rsid w:val="007566AB"/>
    <w:rsid w:val="00756A24"/>
    <w:rsid w:val="007602DD"/>
    <w:rsid w:val="00761AAD"/>
    <w:rsid w:val="007637EF"/>
    <w:rsid w:val="007639A9"/>
    <w:rsid w:val="00790B8F"/>
    <w:rsid w:val="007A1147"/>
    <w:rsid w:val="007B6942"/>
    <w:rsid w:val="007C5F8E"/>
    <w:rsid w:val="007C74A5"/>
    <w:rsid w:val="007D0167"/>
    <w:rsid w:val="007D3C9A"/>
    <w:rsid w:val="007E5C2A"/>
    <w:rsid w:val="007E6B1B"/>
    <w:rsid w:val="007F0A85"/>
    <w:rsid w:val="007F3497"/>
    <w:rsid w:val="007F7A4F"/>
    <w:rsid w:val="0080685F"/>
    <w:rsid w:val="00811017"/>
    <w:rsid w:val="00822B44"/>
    <w:rsid w:val="00824D0B"/>
    <w:rsid w:val="00824FE0"/>
    <w:rsid w:val="00840972"/>
    <w:rsid w:val="00840FF9"/>
    <w:rsid w:val="00845363"/>
    <w:rsid w:val="00853876"/>
    <w:rsid w:val="008735F9"/>
    <w:rsid w:val="00890EC6"/>
    <w:rsid w:val="0089612D"/>
    <w:rsid w:val="008B0C4B"/>
    <w:rsid w:val="008B1AED"/>
    <w:rsid w:val="008B5848"/>
    <w:rsid w:val="008C55FB"/>
    <w:rsid w:val="008C77EB"/>
    <w:rsid w:val="008D5B5F"/>
    <w:rsid w:val="00901CD2"/>
    <w:rsid w:val="00910FB1"/>
    <w:rsid w:val="00920484"/>
    <w:rsid w:val="009257E7"/>
    <w:rsid w:val="00927C07"/>
    <w:rsid w:val="00936DDA"/>
    <w:rsid w:val="009465C0"/>
    <w:rsid w:val="0095337A"/>
    <w:rsid w:val="00954F7D"/>
    <w:rsid w:val="009573AE"/>
    <w:rsid w:val="00971BDA"/>
    <w:rsid w:val="0097290D"/>
    <w:rsid w:val="009872B9"/>
    <w:rsid w:val="009A292A"/>
    <w:rsid w:val="009B19A7"/>
    <w:rsid w:val="009B20B8"/>
    <w:rsid w:val="009C007F"/>
    <w:rsid w:val="009C427C"/>
    <w:rsid w:val="009D6ECD"/>
    <w:rsid w:val="009E1684"/>
    <w:rsid w:val="009F1E2C"/>
    <w:rsid w:val="009F415C"/>
    <w:rsid w:val="009F7DE1"/>
    <w:rsid w:val="00A01AD5"/>
    <w:rsid w:val="00A03DA9"/>
    <w:rsid w:val="00A0686D"/>
    <w:rsid w:val="00A1589B"/>
    <w:rsid w:val="00A17FE6"/>
    <w:rsid w:val="00A206EE"/>
    <w:rsid w:val="00A225D5"/>
    <w:rsid w:val="00A2710C"/>
    <w:rsid w:val="00A37614"/>
    <w:rsid w:val="00A4084B"/>
    <w:rsid w:val="00A41BB7"/>
    <w:rsid w:val="00A50555"/>
    <w:rsid w:val="00A524CD"/>
    <w:rsid w:val="00A52B0E"/>
    <w:rsid w:val="00A625E9"/>
    <w:rsid w:val="00A63213"/>
    <w:rsid w:val="00A652DE"/>
    <w:rsid w:val="00A850EC"/>
    <w:rsid w:val="00A95BF8"/>
    <w:rsid w:val="00A96DC2"/>
    <w:rsid w:val="00AA0B22"/>
    <w:rsid w:val="00AA11BD"/>
    <w:rsid w:val="00AA5487"/>
    <w:rsid w:val="00AB1941"/>
    <w:rsid w:val="00AB7245"/>
    <w:rsid w:val="00AB77A4"/>
    <w:rsid w:val="00AC1167"/>
    <w:rsid w:val="00AC2D61"/>
    <w:rsid w:val="00AD0509"/>
    <w:rsid w:val="00AD1999"/>
    <w:rsid w:val="00AD5113"/>
    <w:rsid w:val="00AE67BA"/>
    <w:rsid w:val="00AE6CB3"/>
    <w:rsid w:val="00AF2F59"/>
    <w:rsid w:val="00AF49DF"/>
    <w:rsid w:val="00B00047"/>
    <w:rsid w:val="00B02CD2"/>
    <w:rsid w:val="00B07FBA"/>
    <w:rsid w:val="00B10EDC"/>
    <w:rsid w:val="00B169DB"/>
    <w:rsid w:val="00B17FB6"/>
    <w:rsid w:val="00B238F3"/>
    <w:rsid w:val="00B23BB6"/>
    <w:rsid w:val="00B27D29"/>
    <w:rsid w:val="00B33BC7"/>
    <w:rsid w:val="00B35B83"/>
    <w:rsid w:val="00B36F00"/>
    <w:rsid w:val="00B449C7"/>
    <w:rsid w:val="00B53095"/>
    <w:rsid w:val="00B57B3F"/>
    <w:rsid w:val="00B6074C"/>
    <w:rsid w:val="00B66014"/>
    <w:rsid w:val="00B71001"/>
    <w:rsid w:val="00B80D1A"/>
    <w:rsid w:val="00B81BD6"/>
    <w:rsid w:val="00B82672"/>
    <w:rsid w:val="00BA1F81"/>
    <w:rsid w:val="00BA2BE0"/>
    <w:rsid w:val="00BA2C3D"/>
    <w:rsid w:val="00BA6B05"/>
    <w:rsid w:val="00BB1476"/>
    <w:rsid w:val="00BB2187"/>
    <w:rsid w:val="00BB373A"/>
    <w:rsid w:val="00BB5C4F"/>
    <w:rsid w:val="00BB7171"/>
    <w:rsid w:val="00BC593A"/>
    <w:rsid w:val="00BC59DE"/>
    <w:rsid w:val="00BD6DFA"/>
    <w:rsid w:val="00BE178A"/>
    <w:rsid w:val="00BE19B6"/>
    <w:rsid w:val="00BE4E17"/>
    <w:rsid w:val="00BF112B"/>
    <w:rsid w:val="00C00A15"/>
    <w:rsid w:val="00C00EDA"/>
    <w:rsid w:val="00C10AE5"/>
    <w:rsid w:val="00C12565"/>
    <w:rsid w:val="00C13109"/>
    <w:rsid w:val="00C1696F"/>
    <w:rsid w:val="00C220E8"/>
    <w:rsid w:val="00C33765"/>
    <w:rsid w:val="00C36165"/>
    <w:rsid w:val="00C373AA"/>
    <w:rsid w:val="00C46E4F"/>
    <w:rsid w:val="00C571F2"/>
    <w:rsid w:val="00C63501"/>
    <w:rsid w:val="00C7062F"/>
    <w:rsid w:val="00C71300"/>
    <w:rsid w:val="00C76F2C"/>
    <w:rsid w:val="00C824A2"/>
    <w:rsid w:val="00CA141C"/>
    <w:rsid w:val="00CB3DBB"/>
    <w:rsid w:val="00CB4337"/>
    <w:rsid w:val="00CB5D79"/>
    <w:rsid w:val="00CB750C"/>
    <w:rsid w:val="00CC3E91"/>
    <w:rsid w:val="00CD2652"/>
    <w:rsid w:val="00CD3271"/>
    <w:rsid w:val="00CD5FA5"/>
    <w:rsid w:val="00CE48D8"/>
    <w:rsid w:val="00CE4942"/>
    <w:rsid w:val="00CE581D"/>
    <w:rsid w:val="00CE6E7E"/>
    <w:rsid w:val="00CF7B89"/>
    <w:rsid w:val="00D0088B"/>
    <w:rsid w:val="00D12492"/>
    <w:rsid w:val="00D2044B"/>
    <w:rsid w:val="00D21E0C"/>
    <w:rsid w:val="00D23F3B"/>
    <w:rsid w:val="00D30FC7"/>
    <w:rsid w:val="00D3100C"/>
    <w:rsid w:val="00D3361E"/>
    <w:rsid w:val="00D50674"/>
    <w:rsid w:val="00D571CB"/>
    <w:rsid w:val="00D57CF4"/>
    <w:rsid w:val="00D70CB5"/>
    <w:rsid w:val="00D83201"/>
    <w:rsid w:val="00D91D59"/>
    <w:rsid w:val="00DC3EB5"/>
    <w:rsid w:val="00DC62EE"/>
    <w:rsid w:val="00DD06E7"/>
    <w:rsid w:val="00DF2C21"/>
    <w:rsid w:val="00E014BC"/>
    <w:rsid w:val="00E036BE"/>
    <w:rsid w:val="00E069B9"/>
    <w:rsid w:val="00E07049"/>
    <w:rsid w:val="00E17D61"/>
    <w:rsid w:val="00E259C6"/>
    <w:rsid w:val="00E272F4"/>
    <w:rsid w:val="00E35E4F"/>
    <w:rsid w:val="00E5131F"/>
    <w:rsid w:val="00E65062"/>
    <w:rsid w:val="00E66D09"/>
    <w:rsid w:val="00E67110"/>
    <w:rsid w:val="00E708D3"/>
    <w:rsid w:val="00E744EB"/>
    <w:rsid w:val="00E77541"/>
    <w:rsid w:val="00E8098B"/>
    <w:rsid w:val="00E90BE1"/>
    <w:rsid w:val="00E94BFE"/>
    <w:rsid w:val="00EA07D2"/>
    <w:rsid w:val="00EC0A5D"/>
    <w:rsid w:val="00EC4066"/>
    <w:rsid w:val="00ED269D"/>
    <w:rsid w:val="00EE5356"/>
    <w:rsid w:val="00F0502F"/>
    <w:rsid w:val="00F05E57"/>
    <w:rsid w:val="00F14CA2"/>
    <w:rsid w:val="00F2160F"/>
    <w:rsid w:val="00F2244D"/>
    <w:rsid w:val="00F22C5F"/>
    <w:rsid w:val="00F2634A"/>
    <w:rsid w:val="00F30451"/>
    <w:rsid w:val="00F50DE0"/>
    <w:rsid w:val="00F53164"/>
    <w:rsid w:val="00F834AC"/>
    <w:rsid w:val="00F91BD4"/>
    <w:rsid w:val="00FA0EB0"/>
    <w:rsid w:val="00FA5785"/>
    <w:rsid w:val="00FC3C82"/>
    <w:rsid w:val="00FD0C32"/>
    <w:rsid w:val="00FD4FEC"/>
    <w:rsid w:val="00FE0614"/>
    <w:rsid w:val="00FE6964"/>
    <w:rsid w:val="00FF43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BCDC6"/>
  <w15:docId w15:val="{8CCFA207-4132-4902-AB59-27E492F37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1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3BB"/>
    <w:pPr>
      <w:spacing w:after="0" w:line="280" w:lineRule="atLeast"/>
    </w:pPr>
    <w:rPr>
      <w:rFonts w:ascii="Times New Roman" w:eastAsia="Times New Roman" w:hAnsi="Times New Roman" w:cs="Times New Roman"/>
      <w:szCs w:val="20"/>
    </w:rPr>
  </w:style>
  <w:style w:type="paragraph" w:styleId="Heading1">
    <w:name w:val="heading 1"/>
    <w:basedOn w:val="Normal"/>
    <w:next w:val="Normal"/>
    <w:link w:val="Heading1Char"/>
    <w:autoRedefine/>
    <w:uiPriority w:val="9"/>
    <w:qFormat/>
    <w:rsid w:val="0068793F"/>
    <w:pPr>
      <w:keepNext/>
      <w:keepLines/>
      <w:numPr>
        <w:numId w:val="2"/>
      </w:numPr>
      <w:pBdr>
        <w:left w:val="single" w:sz="36" w:space="4" w:color="CAEEE0"/>
        <w:bottom w:val="single" w:sz="12" w:space="1" w:color="CAEEE0"/>
      </w:pBdr>
      <w:tabs>
        <w:tab w:val="left" w:pos="709"/>
      </w:tabs>
      <w:spacing w:before="60" w:after="120" w:line="240" w:lineRule="auto"/>
      <w:ind w:left="709" w:hanging="709"/>
      <w:outlineLvl w:val="0"/>
    </w:pPr>
    <w:rPr>
      <w:rFonts w:ascii="Arial Bold" w:eastAsiaTheme="majorEastAsia" w:hAnsi="Arial Bold" w:cstheme="majorBidi"/>
      <w:b/>
      <w:bCs/>
      <w:caps/>
      <w:color w:val="404040" w:themeColor="text1" w:themeTint="BF"/>
      <w:sz w:val="28"/>
      <w:szCs w:val="28"/>
    </w:rPr>
  </w:style>
  <w:style w:type="paragraph" w:styleId="Heading2">
    <w:name w:val="heading 2"/>
    <w:basedOn w:val="Normal"/>
    <w:next w:val="Normal"/>
    <w:link w:val="Heading2Char"/>
    <w:autoRedefine/>
    <w:uiPriority w:val="9"/>
    <w:unhideWhenUsed/>
    <w:qFormat/>
    <w:rsid w:val="00061CD4"/>
    <w:pPr>
      <w:keepNext/>
      <w:keepLines/>
      <w:numPr>
        <w:ilvl w:val="1"/>
        <w:numId w:val="2"/>
      </w:numPr>
      <w:pBdr>
        <w:top w:val="single" w:sz="12" w:space="1" w:color="CAEEE0"/>
        <w:left w:val="single" w:sz="12" w:space="4" w:color="CAEEE0"/>
        <w:bottom w:val="single" w:sz="12" w:space="1" w:color="CAEEE0"/>
        <w:right w:val="single" w:sz="12" w:space="4" w:color="CAEEE0"/>
      </w:pBdr>
      <w:shd w:val="clear" w:color="auto" w:fill="CAEEE0"/>
      <w:tabs>
        <w:tab w:val="left" w:pos="709"/>
      </w:tabs>
      <w:spacing w:before="60" w:after="120" w:line="240" w:lineRule="auto"/>
      <w:ind w:left="709" w:hanging="709"/>
      <w:outlineLvl w:val="1"/>
    </w:pPr>
    <w:rPr>
      <w:rFonts w:ascii="Arial Bold" w:eastAsiaTheme="majorEastAsia" w:hAnsi="Arial Bold" w:cstheme="majorBidi"/>
      <w:b/>
      <w:bCs/>
      <w:caps/>
      <w:color w:val="404040" w:themeColor="text1" w:themeTint="BF"/>
      <w:szCs w:val="26"/>
    </w:rPr>
  </w:style>
  <w:style w:type="paragraph" w:styleId="Heading3">
    <w:name w:val="heading 3"/>
    <w:basedOn w:val="Normal"/>
    <w:next w:val="Normal"/>
    <w:link w:val="Heading3Char"/>
    <w:autoRedefine/>
    <w:uiPriority w:val="9"/>
    <w:unhideWhenUsed/>
    <w:qFormat/>
    <w:rsid w:val="00061AA6"/>
    <w:pPr>
      <w:keepNext/>
      <w:keepLines/>
      <w:numPr>
        <w:ilvl w:val="2"/>
        <w:numId w:val="2"/>
      </w:numPr>
      <w:tabs>
        <w:tab w:val="left" w:pos="709"/>
      </w:tabs>
      <w:spacing w:before="60" w:after="120" w:line="240" w:lineRule="auto"/>
      <w:outlineLvl w:val="2"/>
    </w:pPr>
    <w:rPr>
      <w:rFonts w:ascii="Arial Bold" w:eastAsiaTheme="majorEastAsia" w:hAnsi="Arial Bold" w:cstheme="majorBidi"/>
      <w:b/>
      <w:bCs/>
      <w:color w:val="404040" w:themeColor="text1" w:themeTint="BF"/>
      <w:szCs w:val="22"/>
    </w:rPr>
  </w:style>
  <w:style w:type="paragraph" w:styleId="Heading4">
    <w:name w:val="heading 4"/>
    <w:basedOn w:val="Normal"/>
    <w:next w:val="Normal"/>
    <w:link w:val="Heading4Char"/>
    <w:uiPriority w:val="9"/>
    <w:semiHidden/>
    <w:unhideWhenUsed/>
    <w:rsid w:val="00541A58"/>
    <w:pPr>
      <w:keepNext/>
      <w:keepLines/>
      <w:numPr>
        <w:ilvl w:val="3"/>
        <w:numId w:val="2"/>
      </w:numPr>
      <w:tabs>
        <w:tab w:val="left" w:pos="709"/>
      </w:tabs>
      <w:spacing w:before="200" w:line="240" w:lineRule="auto"/>
      <w:outlineLvl w:val="3"/>
    </w:pPr>
    <w:rPr>
      <w:rFonts w:asciiTheme="majorHAnsi" w:eastAsiaTheme="majorEastAsia" w:hAnsiTheme="majorHAnsi" w:cstheme="majorBidi"/>
      <w:b/>
      <w:bCs/>
      <w:i/>
      <w:iCs/>
      <w:color w:val="4F81BD" w:themeColor="accent1"/>
      <w:szCs w:val="22"/>
    </w:rPr>
  </w:style>
  <w:style w:type="paragraph" w:styleId="Heading5">
    <w:name w:val="heading 5"/>
    <w:basedOn w:val="Normal"/>
    <w:next w:val="Normal"/>
    <w:link w:val="Heading5Char"/>
    <w:uiPriority w:val="9"/>
    <w:semiHidden/>
    <w:unhideWhenUsed/>
    <w:qFormat/>
    <w:rsid w:val="00541A58"/>
    <w:pPr>
      <w:keepNext/>
      <w:keepLines/>
      <w:numPr>
        <w:ilvl w:val="4"/>
        <w:numId w:val="2"/>
      </w:numPr>
      <w:tabs>
        <w:tab w:val="left" w:pos="709"/>
      </w:tabs>
      <w:spacing w:before="200" w:line="240" w:lineRule="auto"/>
      <w:outlineLvl w:val="4"/>
    </w:pPr>
    <w:rPr>
      <w:rFonts w:asciiTheme="majorHAnsi" w:eastAsiaTheme="majorEastAsia" w:hAnsiTheme="majorHAnsi" w:cstheme="majorBidi"/>
      <w:color w:val="243F60" w:themeColor="accent1" w:themeShade="7F"/>
      <w:szCs w:val="22"/>
    </w:rPr>
  </w:style>
  <w:style w:type="paragraph" w:styleId="Heading6">
    <w:name w:val="heading 6"/>
    <w:basedOn w:val="Normal"/>
    <w:next w:val="Normal"/>
    <w:link w:val="Heading6Char"/>
    <w:uiPriority w:val="9"/>
    <w:semiHidden/>
    <w:unhideWhenUsed/>
    <w:qFormat/>
    <w:rsid w:val="00541A58"/>
    <w:pPr>
      <w:keepNext/>
      <w:keepLines/>
      <w:numPr>
        <w:ilvl w:val="5"/>
        <w:numId w:val="2"/>
      </w:numPr>
      <w:tabs>
        <w:tab w:val="left" w:pos="709"/>
      </w:tabs>
      <w:spacing w:before="200" w:line="240" w:lineRule="auto"/>
      <w:outlineLvl w:val="5"/>
    </w:pPr>
    <w:rPr>
      <w:rFonts w:asciiTheme="majorHAnsi" w:eastAsiaTheme="majorEastAsia" w:hAnsiTheme="majorHAnsi" w:cstheme="majorBidi"/>
      <w:i/>
      <w:iCs/>
      <w:color w:val="243F60" w:themeColor="accent1" w:themeShade="7F"/>
      <w:szCs w:val="22"/>
    </w:rPr>
  </w:style>
  <w:style w:type="paragraph" w:styleId="Heading7">
    <w:name w:val="heading 7"/>
    <w:basedOn w:val="Normal"/>
    <w:next w:val="Normal"/>
    <w:link w:val="Heading7Char"/>
    <w:uiPriority w:val="9"/>
    <w:semiHidden/>
    <w:unhideWhenUsed/>
    <w:qFormat/>
    <w:rsid w:val="00541A58"/>
    <w:pPr>
      <w:keepNext/>
      <w:keepLines/>
      <w:numPr>
        <w:ilvl w:val="6"/>
        <w:numId w:val="2"/>
      </w:numPr>
      <w:tabs>
        <w:tab w:val="left" w:pos="709"/>
      </w:tabs>
      <w:spacing w:before="200" w:line="240" w:lineRule="auto"/>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541A58"/>
    <w:pPr>
      <w:keepNext/>
      <w:keepLines/>
      <w:numPr>
        <w:ilvl w:val="7"/>
        <w:numId w:val="2"/>
      </w:numPr>
      <w:tabs>
        <w:tab w:val="left" w:pos="709"/>
      </w:tabs>
      <w:spacing w:before="200" w:line="240" w:lineRule="auto"/>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541A58"/>
    <w:pPr>
      <w:keepNext/>
      <w:keepLines/>
      <w:numPr>
        <w:ilvl w:val="8"/>
        <w:numId w:val="2"/>
      </w:numPr>
      <w:tabs>
        <w:tab w:val="left" w:pos="709"/>
      </w:tabs>
      <w:spacing w:before="200" w:line="240" w:lineRule="auto"/>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93F"/>
    <w:rPr>
      <w:rFonts w:ascii="Arial Bold" w:eastAsiaTheme="majorEastAsia" w:hAnsi="Arial Bold" w:cstheme="majorBidi"/>
      <w:b/>
      <w:bCs/>
      <w:caps/>
      <w:color w:val="404040" w:themeColor="text1" w:themeTint="BF"/>
      <w:sz w:val="28"/>
      <w:szCs w:val="28"/>
    </w:rPr>
  </w:style>
  <w:style w:type="character" w:customStyle="1" w:styleId="Heading2Char">
    <w:name w:val="Heading 2 Char"/>
    <w:basedOn w:val="DefaultParagraphFont"/>
    <w:link w:val="Heading2"/>
    <w:uiPriority w:val="9"/>
    <w:rsid w:val="00061CD4"/>
    <w:rPr>
      <w:rFonts w:ascii="Arial Bold" w:eastAsiaTheme="majorEastAsia" w:hAnsi="Arial Bold" w:cstheme="majorBidi"/>
      <w:b/>
      <w:bCs/>
      <w:caps/>
      <w:color w:val="404040" w:themeColor="text1" w:themeTint="BF"/>
      <w:sz w:val="24"/>
      <w:szCs w:val="26"/>
      <w:shd w:val="clear" w:color="auto" w:fill="CAEEE0"/>
    </w:rPr>
  </w:style>
  <w:style w:type="character" w:customStyle="1" w:styleId="Heading3Char">
    <w:name w:val="Heading 3 Char"/>
    <w:basedOn w:val="DefaultParagraphFont"/>
    <w:link w:val="Heading3"/>
    <w:uiPriority w:val="9"/>
    <w:rsid w:val="00061AA6"/>
    <w:rPr>
      <w:rFonts w:ascii="Arial Bold" w:eastAsiaTheme="majorEastAsia" w:hAnsi="Arial Bold" w:cstheme="majorBidi"/>
      <w:b/>
      <w:bCs/>
      <w:color w:val="404040" w:themeColor="text1" w:themeTint="BF"/>
    </w:rPr>
  </w:style>
  <w:style w:type="character" w:customStyle="1" w:styleId="Heading4Char">
    <w:name w:val="Heading 4 Char"/>
    <w:basedOn w:val="DefaultParagraphFont"/>
    <w:link w:val="Heading4"/>
    <w:uiPriority w:val="9"/>
    <w:semiHidden/>
    <w:rsid w:val="00541A5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41A5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41A5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41A5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41A5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41A58"/>
    <w:rPr>
      <w:rFonts w:asciiTheme="majorHAnsi" w:eastAsiaTheme="majorEastAsia" w:hAnsiTheme="majorHAnsi" w:cstheme="majorBidi"/>
      <w:i/>
      <w:iCs/>
      <w:color w:val="404040" w:themeColor="text1" w:themeTint="BF"/>
      <w:sz w:val="20"/>
      <w:szCs w:val="20"/>
    </w:rPr>
  </w:style>
  <w:style w:type="paragraph" w:customStyle="1" w:styleId="AbergeldieBulleted1">
    <w:name w:val="Abergeldie Bulleted 1"/>
    <w:basedOn w:val="Normal"/>
    <w:link w:val="AbergeldieBulleted1Char"/>
    <w:qFormat/>
    <w:rsid w:val="00061CD4"/>
    <w:pPr>
      <w:numPr>
        <w:numId w:val="3"/>
      </w:numPr>
      <w:tabs>
        <w:tab w:val="left" w:pos="709"/>
        <w:tab w:val="left" w:pos="1276"/>
      </w:tabs>
      <w:spacing w:before="60" w:after="120" w:line="240" w:lineRule="auto"/>
    </w:pPr>
    <w:rPr>
      <w:rFonts w:ascii="Arial" w:eastAsiaTheme="minorHAnsi" w:hAnsi="Arial" w:cstheme="minorBidi"/>
      <w:szCs w:val="22"/>
    </w:rPr>
  </w:style>
  <w:style w:type="paragraph" w:customStyle="1" w:styleId="AbergeldieBulleted2">
    <w:name w:val="Abergeldie Bulleted 2"/>
    <w:basedOn w:val="Normal"/>
    <w:autoRedefine/>
    <w:qFormat/>
    <w:rsid w:val="00061CD4"/>
    <w:pPr>
      <w:numPr>
        <w:numId w:val="5"/>
      </w:numPr>
      <w:tabs>
        <w:tab w:val="left" w:pos="709"/>
        <w:tab w:val="left" w:pos="1843"/>
      </w:tabs>
      <w:spacing w:before="60" w:after="120" w:line="240" w:lineRule="auto"/>
      <w:ind w:left="1843" w:hanging="567"/>
    </w:pPr>
    <w:rPr>
      <w:rFonts w:ascii="Arial" w:eastAsiaTheme="minorHAnsi" w:hAnsi="Arial" w:cstheme="minorBidi"/>
      <w:szCs w:val="22"/>
    </w:rPr>
  </w:style>
  <w:style w:type="paragraph" w:customStyle="1" w:styleId="TableCol1">
    <w:name w:val="Table Col1"/>
    <w:next w:val="Normal"/>
    <w:autoRedefine/>
    <w:qFormat/>
    <w:rsid w:val="00B10EDC"/>
    <w:pPr>
      <w:spacing w:before="60" w:after="90" w:line="240" w:lineRule="auto"/>
      <w:ind w:left="150"/>
    </w:pPr>
    <w:rPr>
      <w:rFonts w:ascii="Arial Bold" w:eastAsia="Times New Roman" w:hAnsi="Arial Bold" w:cs="Times New Roman"/>
      <w:b/>
      <w:szCs w:val="20"/>
      <w:lang w:eastAsia="et-EE"/>
    </w:rPr>
  </w:style>
  <w:style w:type="paragraph" w:styleId="Header">
    <w:name w:val="header"/>
    <w:basedOn w:val="Normal"/>
    <w:link w:val="Head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HeaderChar">
    <w:name w:val="Header Char"/>
    <w:basedOn w:val="DefaultParagraphFont"/>
    <w:link w:val="Header"/>
    <w:uiPriority w:val="99"/>
    <w:rsid w:val="00BB5C4F"/>
    <w:rPr>
      <w:rFonts w:ascii="Arial" w:hAnsi="Arial"/>
      <w:sz w:val="24"/>
    </w:rPr>
  </w:style>
  <w:style w:type="paragraph" w:styleId="Footer">
    <w:name w:val="footer"/>
    <w:basedOn w:val="Normal"/>
    <w:link w:val="FooterChar"/>
    <w:uiPriority w:val="99"/>
    <w:unhideWhenUsed/>
    <w:rsid w:val="00BB5C4F"/>
    <w:pPr>
      <w:tabs>
        <w:tab w:val="center" w:pos="4513"/>
        <w:tab w:val="right" w:pos="9026"/>
      </w:tabs>
      <w:spacing w:line="240" w:lineRule="auto"/>
      <w:ind w:left="720"/>
    </w:pPr>
    <w:rPr>
      <w:rFonts w:ascii="Arial" w:eastAsiaTheme="minorHAnsi" w:hAnsi="Arial" w:cstheme="minorBidi"/>
      <w:szCs w:val="22"/>
    </w:rPr>
  </w:style>
  <w:style w:type="character" w:customStyle="1" w:styleId="FooterChar">
    <w:name w:val="Footer Char"/>
    <w:basedOn w:val="DefaultParagraphFont"/>
    <w:link w:val="Footer"/>
    <w:uiPriority w:val="99"/>
    <w:rsid w:val="00BB5C4F"/>
    <w:rPr>
      <w:rFonts w:ascii="Arial" w:hAnsi="Arial"/>
      <w:sz w:val="24"/>
    </w:rPr>
  </w:style>
  <w:style w:type="table" w:styleId="TableGrid">
    <w:name w:val="Table Grid"/>
    <w:basedOn w:val="TableNormal"/>
    <w:uiPriority w:val="59"/>
    <w:rsid w:val="0068793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ol2">
    <w:name w:val="Table Col2"/>
    <w:autoRedefine/>
    <w:qFormat/>
    <w:rsid w:val="00B10EDC"/>
    <w:pPr>
      <w:numPr>
        <w:numId w:val="7"/>
      </w:numPr>
      <w:spacing w:before="60" w:after="120" w:line="240" w:lineRule="auto"/>
    </w:pPr>
    <w:rPr>
      <w:rFonts w:ascii="Arial" w:eastAsia="Times New Roman" w:hAnsi="Arial" w:cs="Times New Roman"/>
      <w:szCs w:val="20"/>
      <w:lang w:eastAsia="et-EE"/>
    </w:rPr>
  </w:style>
  <w:style w:type="paragraph" w:customStyle="1" w:styleId="TableCol21">
    <w:name w:val="Table Col2.1"/>
    <w:basedOn w:val="Normal"/>
    <w:autoRedefine/>
    <w:qFormat/>
    <w:rsid w:val="00307168"/>
    <w:pPr>
      <w:framePr w:hSpace="180" w:wrap="around" w:vAnchor="text" w:hAnchor="text" w:xAlign="center" w:y="1"/>
      <w:spacing w:line="360" w:lineRule="auto"/>
      <w:suppressOverlap/>
    </w:pPr>
    <w:rPr>
      <w:rFonts w:ascii="Arial" w:hAnsi="Arial" w:cs="Arial"/>
      <w:sz w:val="14"/>
      <w:szCs w:val="14"/>
      <w:lang w:val="en-US"/>
    </w:rPr>
  </w:style>
  <w:style w:type="paragraph" w:customStyle="1" w:styleId="ITP2condensed">
    <w:name w:val="ITP 2 (condensed)"/>
    <w:basedOn w:val="AbergeldieBulleted1"/>
    <w:autoRedefine/>
    <w:qFormat/>
    <w:rsid w:val="007B6942"/>
    <w:pPr>
      <w:framePr w:hSpace="180" w:wrap="around" w:vAnchor="text" w:hAnchor="text" w:xAlign="center" w:y="1"/>
      <w:numPr>
        <w:numId w:val="41"/>
      </w:numPr>
      <w:tabs>
        <w:tab w:val="clear" w:pos="709"/>
        <w:tab w:val="clear" w:pos="1276"/>
      </w:tabs>
      <w:spacing w:after="60"/>
      <w:ind w:left="198" w:hanging="198"/>
      <w:suppressOverlap/>
    </w:pPr>
    <w:rPr>
      <w:sz w:val="18"/>
      <w:szCs w:val="18"/>
    </w:rPr>
  </w:style>
  <w:style w:type="character" w:styleId="PlaceholderText">
    <w:name w:val="Placeholder Text"/>
    <w:basedOn w:val="DefaultParagraphFont"/>
    <w:uiPriority w:val="99"/>
    <w:semiHidden/>
    <w:rsid w:val="001F43BB"/>
    <w:rPr>
      <w:color w:val="808080"/>
    </w:rPr>
  </w:style>
  <w:style w:type="paragraph" w:styleId="BalloonText">
    <w:name w:val="Balloon Text"/>
    <w:basedOn w:val="Normal"/>
    <w:link w:val="BalloonTextChar"/>
    <w:uiPriority w:val="99"/>
    <w:semiHidden/>
    <w:unhideWhenUsed/>
    <w:rsid w:val="00402BC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2BC2"/>
    <w:rPr>
      <w:rFonts w:ascii="Tahoma" w:eastAsia="Times New Roman" w:hAnsi="Tahoma" w:cs="Tahoma"/>
      <w:sz w:val="16"/>
      <w:szCs w:val="16"/>
    </w:rPr>
  </w:style>
  <w:style w:type="paragraph" w:styleId="ListParagraph">
    <w:name w:val="List Paragraph"/>
    <w:basedOn w:val="Normal"/>
    <w:uiPriority w:val="34"/>
    <w:rsid w:val="00CE48D8"/>
    <w:pPr>
      <w:ind w:left="720"/>
      <w:contextualSpacing/>
    </w:pPr>
  </w:style>
  <w:style w:type="paragraph" w:customStyle="1" w:styleId="ITP">
    <w:name w:val="ITP"/>
    <w:basedOn w:val="AbergeldieBulleted1"/>
    <w:link w:val="ITPChar"/>
    <w:qFormat/>
    <w:rsid w:val="00AC2D61"/>
    <w:pPr>
      <w:tabs>
        <w:tab w:val="clear" w:pos="709"/>
        <w:tab w:val="clear" w:pos="1276"/>
      </w:tabs>
      <w:ind w:left="174" w:hanging="174"/>
    </w:pPr>
    <w:rPr>
      <w:rFonts w:cs="Arial"/>
      <w:sz w:val="18"/>
      <w:szCs w:val="18"/>
    </w:rPr>
  </w:style>
  <w:style w:type="character" w:customStyle="1" w:styleId="ITPChar">
    <w:name w:val="ITP Char"/>
    <w:basedOn w:val="DefaultParagraphFont"/>
    <w:link w:val="ITP"/>
    <w:rsid w:val="00AC2D61"/>
    <w:rPr>
      <w:rFonts w:ascii="Arial" w:hAnsi="Arial" w:cs="Arial"/>
      <w:sz w:val="18"/>
      <w:szCs w:val="18"/>
    </w:rPr>
  </w:style>
  <w:style w:type="character" w:customStyle="1" w:styleId="AbergeldieBulleted1Char">
    <w:name w:val="Abergeldie Bulleted 1 Char"/>
    <w:basedOn w:val="DefaultParagraphFont"/>
    <w:link w:val="AbergeldieBulleted1"/>
    <w:locked/>
    <w:rsid w:val="004E0D4C"/>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800520">
      <w:bodyDiv w:val="1"/>
      <w:marLeft w:val="0"/>
      <w:marRight w:val="0"/>
      <w:marTop w:val="0"/>
      <w:marBottom w:val="0"/>
      <w:divBdr>
        <w:top w:val="none" w:sz="0" w:space="0" w:color="auto"/>
        <w:left w:val="none" w:sz="0" w:space="0" w:color="auto"/>
        <w:bottom w:val="none" w:sz="0" w:space="0" w:color="auto"/>
        <w:right w:val="none" w:sz="0" w:space="0" w:color="auto"/>
      </w:divBdr>
    </w:div>
    <w:div w:id="1161503484">
      <w:bodyDiv w:val="1"/>
      <w:marLeft w:val="0"/>
      <w:marRight w:val="0"/>
      <w:marTop w:val="0"/>
      <w:marBottom w:val="0"/>
      <w:divBdr>
        <w:top w:val="none" w:sz="0" w:space="0" w:color="auto"/>
        <w:left w:val="none" w:sz="0" w:space="0" w:color="auto"/>
        <w:bottom w:val="none" w:sz="0" w:space="0" w:color="auto"/>
        <w:right w:val="none" w:sz="0" w:space="0" w:color="auto"/>
      </w:divBdr>
    </w:div>
    <w:div w:id="137458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lcf76f155ced4ddcb4097134ff3c332f xmlns="ce4c3098-77dd-4dd2-b6cc-f8e215c595a5">
      <Terms xmlns="http://schemas.microsoft.com/office/infopath/2007/PartnerControls"/>
    </lcf76f155ced4ddcb4097134ff3c332f>
    <TaxCatchAll xmlns="4fa1db89-4933-4f22-b99e-ffd049cf669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C540588D57CD941BE98976178CD658C" ma:contentTypeVersion="" ma:contentTypeDescription="Create a new document." ma:contentTypeScope="" ma:versionID="3c48254845bc4eee5a1901c0cc7adb33">
  <xsd:schema xmlns:xsd="http://www.w3.org/2001/XMLSchema" xmlns:xs="http://www.w3.org/2001/XMLSchema" xmlns:p="http://schemas.microsoft.com/office/2006/metadata/properties" xmlns:ns2="ce4c3098-77dd-4dd2-b6cc-f8e215c595a5" xmlns:ns3="4fa1db89-4933-4f22-b99e-ffd049cf6696" targetNamespace="http://schemas.microsoft.com/office/2006/metadata/properties" ma:root="true" ma:fieldsID="90f5b9b2e3252ecd05a8171960b0f7d8" ns2:_="" ns3:_="">
    <xsd:import namespace="ce4c3098-77dd-4dd2-b6cc-f8e215c595a5"/>
    <xsd:import namespace="4fa1db89-4933-4f22-b99e-ffd049cf669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4c3098-77dd-4dd2-b6cc-f8e215c595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bc5b8d2-60eb-4419-be01-61ff6975303c"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a1db89-4933-4f22-b99e-ffd049cf669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ac5baa6-c3ca-4988-b9f6-b78322959158}" ma:internalName="TaxCatchAll" ma:showField="CatchAllData" ma:web="4fa1db89-4933-4f22-b99e-ffd049cf669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5F8D7-6A71-40CF-A14A-AC233F3CECDE}">
  <ds:schemaRefs>
    <ds:schemaRef ds:uri="http://schemas.microsoft.com/office/2006/metadata/properties"/>
    <ds:schemaRef ds:uri="ce4c3098-77dd-4dd2-b6cc-f8e215c595a5"/>
    <ds:schemaRef ds:uri="http://schemas.microsoft.com/office/infopath/2007/PartnerControls"/>
    <ds:schemaRef ds:uri="4fa1db89-4933-4f22-b99e-ffd049cf6696"/>
  </ds:schemaRefs>
</ds:datastoreItem>
</file>

<file path=customXml/itemProps2.xml><?xml version="1.0" encoding="utf-8"?>
<ds:datastoreItem xmlns:ds="http://schemas.openxmlformats.org/officeDocument/2006/customXml" ds:itemID="{7F35F8E1-DBD6-432D-9729-C9B2A27E2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4c3098-77dd-4dd2-b6cc-f8e215c595a5"/>
    <ds:schemaRef ds:uri="4fa1db89-4933-4f22-b99e-ffd049cf66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95D498-B477-488C-AADC-3E2E41D3946A}">
  <ds:schemaRefs>
    <ds:schemaRef ds:uri="http://schemas.microsoft.com/sharepoint/v3/contenttype/forms"/>
  </ds:schemaRefs>
</ds:datastoreItem>
</file>

<file path=customXml/itemProps4.xml><?xml version="1.0" encoding="utf-8"?>
<ds:datastoreItem xmlns:ds="http://schemas.openxmlformats.org/officeDocument/2006/customXml" ds:itemID="{A5A25568-8538-40A1-9E00-EEEA00F89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Dogger</dc:creator>
  <cp:lastModifiedBy>Hussein Tofaili</cp:lastModifiedBy>
  <cp:revision>41</cp:revision>
  <cp:lastPrinted>2022-01-10T02:53:00Z</cp:lastPrinted>
  <dcterms:created xsi:type="dcterms:W3CDTF">2022-01-12T00:03:00Z</dcterms:created>
  <dcterms:modified xsi:type="dcterms:W3CDTF">2022-08-29T23:51:00Z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0x010100BC540588D57CD941BE98976178CD658C</vt:lpwstr>
  </property>
  <property fmtid="{D5CDD505-2E9C-101B-9397-08002B2CF9AE}" pid="3" name="MediaServiceImageTags">
    <vt:lpwstr/>
  </property>
</Properties>
</file>