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1"/>
        <w:gridCol w:w="5167"/>
        <w:gridCol w:w="2892"/>
      </w:tblGrid>
      <w:tr>
        <w:trPr>
          <w:trHeight w:val="305" w:hRule="atLeast"/>
        </w:trPr>
        <w:tc>
          <w:tcPr>
            <w:tcW w:w="6641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897306" cy="600265"/>
                  <wp:effectExtent l="0" t="0" r="0" b="0"/>
                  <wp:docPr id="2" name="Image 2" descr="P1C1T1#yIS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 descr="P1C1T1#yIS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306" cy="6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6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175"/>
              <w:rPr>
                <w:b/>
                <w:sz w:val="28"/>
              </w:rPr>
            </w:pPr>
            <w:bookmarkStart w:name="Inspection and Test Plan" w:id="1"/>
            <w:bookmarkEnd w:id="1"/>
            <w:r>
              <w:rPr/>
            </w:r>
            <w:r>
              <w:rPr>
                <w:b/>
                <w:sz w:val="28"/>
              </w:rPr>
              <w:t>Inspection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Plan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117"/>
              <w:rPr>
                <w:sz w:val="18"/>
              </w:rPr>
            </w:pPr>
            <w:r>
              <w:rPr>
                <w:sz w:val="18"/>
              </w:rPr>
              <w:t>BLL ITP No. </w:t>
            </w:r>
            <w:r>
              <w:rPr>
                <w:spacing w:val="-5"/>
                <w:sz w:val="18"/>
              </w:rPr>
              <w:t>01</w:t>
            </w:r>
          </w:p>
        </w:tc>
      </w:tr>
      <w:tr>
        <w:trPr>
          <w:trHeight w:val="315" w:hRule="atLeast"/>
        </w:trPr>
        <w:tc>
          <w:tcPr>
            <w:tcW w:w="664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Reviewed</w:t>
            </w:r>
            <w:r>
              <w:rPr>
                <w:spacing w:val="-5"/>
                <w:sz w:val="18"/>
              </w:rPr>
              <w:t> by:</w:t>
            </w:r>
          </w:p>
        </w:tc>
      </w:tr>
      <w:tr>
        <w:trPr>
          <w:trHeight w:val="327" w:hRule="atLeast"/>
        </w:trPr>
        <w:tc>
          <w:tcPr>
            <w:tcW w:w="664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date:</w:t>
            </w:r>
          </w:p>
        </w:tc>
      </w:tr>
    </w:tbl>
    <w:p>
      <w:pPr>
        <w:pStyle w:val="BodyText"/>
        <w:spacing w:before="2" w:after="1"/>
        <w:rPr>
          <w:rFonts w:ascii="Times New Roman"/>
          <w:sz w:val="15"/>
        </w:rPr>
      </w:pP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3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1"/>
        <w:gridCol w:w="1419"/>
        <w:gridCol w:w="6171"/>
      </w:tblGrid>
      <w:tr>
        <w:trPr>
          <w:trHeight w:val="2270" w:hRule="atLeast"/>
        </w:trPr>
        <w:tc>
          <w:tcPr>
            <w:tcW w:w="6521" w:type="dxa"/>
          </w:tcPr>
          <w:p>
            <w:pPr>
              <w:pStyle w:val="TableParagraph"/>
              <w:spacing w:before="60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Ceilings</w:t>
            </w:r>
          </w:p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Ceilings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accordance</w:t>
            </w:r>
            <w:r>
              <w:rPr>
                <w:b/>
                <w:spacing w:val="-4"/>
                <w:sz w:val="18"/>
              </w:rPr>
              <w:t> with: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AS/NZS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2785:2020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ceilings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—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1170.0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Structural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General</w:t>
            </w:r>
            <w:r>
              <w:rPr>
                <w:spacing w:val="-2"/>
                <w:sz w:val="18"/>
              </w:rPr>
              <w:t> Principles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1170.4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Structural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Earthquake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Aus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1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bookmarkStart w:name="Project: Frankston Hospital Redevelopmen" w:id="2"/>
            <w:bookmarkEnd w:id="2"/>
            <w:r>
              <w:rPr/>
            </w:r>
            <w:r>
              <w:rPr>
                <w:b/>
                <w:sz w:val="18"/>
              </w:rPr>
              <w:t>Project: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Frankston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Redevelopment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4491" w:val="left" w:leader="none"/>
              </w:tabs>
              <w:spacing w:before="1"/>
              <w:ind w:left="107"/>
              <w:rPr>
                <w:b/>
                <w:sz w:val="18"/>
              </w:rPr>
            </w:pPr>
            <w:bookmarkStart w:name="Area/Zone: _____________________________" w:id="3"/>
            <w:bookmarkEnd w:id="3"/>
            <w:r>
              <w:rPr/>
            </w:r>
            <w:r>
              <w:rPr>
                <w:b/>
                <w:sz w:val="18"/>
              </w:rPr>
              <w:t>Area/Zone: 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4527" w:val="left" w:leader="none"/>
              </w:tabs>
              <w:ind w:left="107"/>
              <w:rPr>
                <w:b/>
                <w:sz w:val="18"/>
              </w:rPr>
            </w:pPr>
            <w:bookmarkStart w:name="Level: _________________________________" w:id="4"/>
            <w:bookmarkEnd w:id="4"/>
            <w:r>
              <w:rPr/>
            </w:r>
            <w:r>
              <w:rPr>
                <w:b/>
                <w:sz w:val="18"/>
              </w:rPr>
              <w:t>Level: </w:t>
            </w:r>
            <w:r>
              <w:rPr>
                <w:b/>
                <w:sz w:val="18"/>
                <w:u w:val="single"/>
              </w:rPr>
              <w:tab/>
            </w:r>
          </w:p>
        </w:tc>
      </w:tr>
    </w:tbl>
    <w:p>
      <w:pPr>
        <w:pStyle w:val="BodyText"/>
        <w:spacing w:before="5"/>
        <w:rPr>
          <w:rFonts w:ascii="Times New Roman"/>
          <w:sz w:val="25"/>
        </w:rPr>
      </w:pPr>
    </w:p>
    <w:tbl>
      <w:tblPr>
        <w:tblW w:w="0" w:type="auto"/>
        <w:jc w:val="left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3081"/>
        <w:gridCol w:w="359"/>
        <w:gridCol w:w="7559"/>
      </w:tblGrid>
      <w:tr>
        <w:trPr>
          <w:trHeight w:val="359" w:hRule="atLeast"/>
        </w:trPr>
        <w:tc>
          <w:tcPr>
            <w:tcW w:w="368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PREPARED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Inez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Giannetti</w:t>
            </w:r>
          </w:p>
        </w:tc>
        <w:tc>
          <w:tcPr>
            <w:tcW w:w="3081" w:type="dxa"/>
            <w:vMerge w:val="restart"/>
            <w:tcBorders>
              <w:left w:val="nil"/>
              <w:bottom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110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725549</wp:posOffset>
                      </wp:positionH>
                      <wp:positionV relativeFrom="paragraph">
                        <wp:posOffset>-326343</wp:posOffset>
                      </wp:positionV>
                      <wp:extent cx="609600" cy="504825"/>
                      <wp:effectExtent l="0" t="0" r="0" b="0"/>
                      <wp:wrapNone/>
                      <wp:docPr id="3" name="Group 3" descr="P37C2T3#yIS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 descr="P37C2T3#yIS1"/>
                            <wpg:cNvGrpSpPr/>
                            <wpg:grpSpPr>
                              <a:xfrm>
                                <a:off x="0" y="0"/>
                                <a:ext cx="609600" cy="504825"/>
                                <a:chExt cx="609600" cy="504825"/>
                              </a:xfrm>
                            </wpg:grpSpPr>
                            <pic:pic>
                              <pic:nvPicPr>
                                <pic:cNvPr id="4" name="Image 4" descr="P37C2T3#yIS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599" cy="504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129921pt;margin-top:-25.696341pt;width:48pt;height:39.75pt;mso-position-horizontal-relative:column;mso-position-vertical-relative:paragraph;z-index:15728640" id="docshapegroup2" coordorigin="1143,-514" coordsize="960,795" alt="P37C2T3#yIS1">
                      <v:shape style="position:absolute;left:1142;top:-514;width:960;height:795" type="#_x0000_t75" id="docshape3" alt="P37C2T3#yIS1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Signature:</w:t>
            </w:r>
          </w:p>
        </w:tc>
        <w:tc>
          <w:tcPr>
            <w:tcW w:w="359" w:type="dxa"/>
            <w:vMerge w:val="restart"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9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</w:tr>
      <w:tr>
        <w:trPr>
          <w:trHeight w:val="655" w:hRule="atLeast"/>
        </w:trPr>
        <w:tc>
          <w:tcPr>
            <w:tcW w:w="36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3081" w:type="dxa"/>
            <w:vMerge/>
            <w:tcBorders>
              <w:top w:val="nil"/>
              <w:left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563" w:val="left" w:leader="none"/>
              </w:tabs>
              <w:spacing w:before="42"/>
              <w:ind w:left="1453"/>
              <w:rPr>
                <w:sz w:val="18"/>
              </w:rPr>
            </w:pPr>
            <w:r>
              <w:rPr>
                <w:b/>
                <w:sz w:val="18"/>
              </w:rPr>
              <w:t>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(mandatory)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H(A)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2"/>
                <w:sz w:val="18"/>
              </w:rPr>
              <w:t> Inspection</w:t>
            </w:r>
          </w:p>
        </w:tc>
      </w:tr>
      <w:tr>
        <w:trPr>
          <w:trHeight w:val="1667" w:hRule="atLeast"/>
        </w:trPr>
        <w:tc>
          <w:tcPr>
            <w:tcW w:w="3686" w:type="dxa"/>
            <w:tcBorders>
              <w:top w:val="nil"/>
              <w:left w:val="dashSmallGap" w:sz="2" w:space="0" w:color="000000"/>
              <w:bottom w:val="dashSmallGap" w:sz="2" w:space="0" w:color="000000"/>
              <w:right w:val="nil"/>
            </w:tcBorders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Revision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02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07" w:lineRule="auto" w:before="132"/>
              <w:ind w:left="107" w:right="1273"/>
              <w:rPr>
                <w:sz w:val="18"/>
              </w:rPr>
            </w:pPr>
            <w:r>
              <w:rPr>
                <w:b/>
                <w:sz w:val="18"/>
              </w:rPr>
              <w:t>APPROVED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Moore Date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22/02/2024</w:t>
            </w:r>
          </w:p>
        </w:tc>
        <w:tc>
          <w:tcPr>
            <w:tcW w:w="3081" w:type="dxa"/>
            <w:tcBorders>
              <w:top w:val="dashSmallGap" w:sz="4" w:space="0" w:color="000000"/>
              <w:left w:val="nil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spacing w:before="61"/>
              <w:ind w:left="110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573150</wp:posOffset>
                      </wp:positionH>
                      <wp:positionV relativeFrom="paragraph">
                        <wp:posOffset>216398</wp:posOffset>
                      </wp:positionV>
                      <wp:extent cx="819785" cy="413384"/>
                      <wp:effectExtent l="0" t="0" r="0" b="0"/>
                      <wp:wrapNone/>
                      <wp:docPr id="5" name="Group 5" descr="P53C11T3#yIS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 descr="P53C11T3#yIS1"/>
                            <wpg:cNvGrpSpPr/>
                            <wpg:grpSpPr>
                              <a:xfrm>
                                <a:off x="0" y="0"/>
                                <a:ext cx="819785" cy="413384"/>
                                <a:chExt cx="819785" cy="413384"/>
                              </a:xfrm>
                            </wpg:grpSpPr>
                            <pic:pic>
                              <pic:nvPicPr>
                                <pic:cNvPr id="6" name="Image 6" descr="P53C11T3#yIS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784" cy="413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29932pt;margin-top:17.039257pt;width:64.55pt;height:32.5500pt;mso-position-horizontal-relative:column;mso-position-vertical-relative:paragraph;z-index:15729152" id="docshapegroup4" coordorigin="903,341" coordsize="1291,651" alt="P53C11T3#yIS1">
                      <v:shape style="position:absolute;left:902;top:340;width:1291;height:651" type="#_x0000_t75" id="docshape5" alt="P53C11T3#yIS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Position: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Administrator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Signature:</w:t>
            </w:r>
          </w:p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- - - - - - - - - - - - 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</w:t>
            </w:r>
            <w:r>
              <w:rPr>
                <w:spacing w:val="-10"/>
                <w:sz w:val="18"/>
              </w:rPr>
              <w:t>-</w:t>
            </w:r>
          </w:p>
          <w:p>
            <w:pPr>
              <w:pStyle w:val="TableParagraph"/>
              <w:spacing w:before="61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Position: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Company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Director</w:t>
            </w: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left w:val="dashSmallGap" w:sz="2" w:space="0" w:color="000000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tabs>
                <w:tab w:pos="4617" w:val="left" w:leader="none"/>
              </w:tabs>
              <w:spacing w:before="61"/>
              <w:ind w:left="1457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Inspection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performer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4"/>
                <w:sz w:val="18"/>
              </w:rPr>
              <w:t>work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H(C)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sz w:val="18"/>
              </w:rPr>
              <w:t>Consultant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457"/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Surveillance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Monitoring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1453"/>
              <w:rPr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Frequency: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zone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completion</w:t>
            </w:r>
          </w:p>
        </w:tc>
      </w:tr>
    </w:tbl>
    <w:p>
      <w:pPr>
        <w:pStyle w:val="BodyText"/>
        <w:spacing w:after="1"/>
        <w:rPr>
          <w:rFonts w:ascii="Times New Roman"/>
          <w:sz w:val="19"/>
        </w:rPr>
      </w:pPr>
    </w:p>
    <w:tbl>
      <w:tblPr>
        <w:tblW w:w="0" w:type="auto"/>
        <w:jc w:val="left"/>
        <w:tblInd w:w="149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80"/>
        <w:gridCol w:w="1022"/>
        <w:gridCol w:w="3477"/>
        <w:gridCol w:w="539"/>
        <w:gridCol w:w="719"/>
        <w:gridCol w:w="539"/>
        <w:gridCol w:w="719"/>
        <w:gridCol w:w="3501"/>
      </w:tblGrid>
      <w:tr>
        <w:trPr>
          <w:trHeight w:val="280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20" w:right="167" w:hanging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3480" w:type="dxa"/>
            <w:vMerge w:val="restart"/>
          </w:tcPr>
          <w:p>
            <w:pPr>
              <w:pStyle w:val="TableParagraph"/>
              <w:spacing w:before="99"/>
              <w:ind w:left="353" w:right="3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ITEMS</w:t>
            </w:r>
          </w:p>
          <w:p>
            <w:pPr>
              <w:pStyle w:val="TableParagraph"/>
              <w:spacing w:before="61"/>
              <w:ind w:left="357" w:right="34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(Include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Description,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Characteristics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&amp;</w:t>
            </w:r>
            <w:r>
              <w:rPr>
                <w:i/>
                <w:sz w:val="18"/>
              </w:rPr>
              <w:t> Necessary Inspections)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4" w:hanging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Inspection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Procedure</w:t>
            </w:r>
          </w:p>
        </w:tc>
        <w:tc>
          <w:tcPr>
            <w:tcW w:w="3477" w:type="dxa"/>
            <w:vMerge w:val="restart"/>
          </w:tcPr>
          <w:p>
            <w:pPr>
              <w:pStyle w:val="TableParagraph"/>
              <w:spacing w:before="70"/>
              <w:ind w:left="441"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before="61"/>
              <w:ind w:left="441" w:right="434"/>
              <w:jc w:val="center"/>
              <w:rPr>
                <w:sz w:val="18"/>
              </w:rPr>
            </w:pPr>
            <w:r>
              <w:rPr>
                <w:sz w:val="18"/>
              </w:rPr>
              <w:t>Specification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Drawings</w:t>
            </w:r>
          </w:p>
        </w:tc>
        <w:tc>
          <w:tcPr>
            <w:tcW w:w="6017" w:type="dxa"/>
            <w:gridSpan w:val="5"/>
          </w:tcPr>
          <w:p>
            <w:pPr>
              <w:pStyle w:val="TableParagraph"/>
              <w:spacing w:line="199" w:lineRule="exact" w:before="61"/>
              <w:ind w:left="2025" w:right="20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RECORD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199" w:lineRule="exact" w:before="61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Arc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Plastering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199" w:lineRule="exact" w:before="61"/>
              <w:ind w:left="2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Lendlease</w:t>
            </w:r>
          </w:p>
        </w:tc>
        <w:tc>
          <w:tcPr>
            <w:tcW w:w="3501" w:type="dxa"/>
            <w:vMerge w:val="restart"/>
          </w:tcPr>
          <w:p>
            <w:pPr>
              <w:pStyle w:val="TableParagraph"/>
              <w:spacing w:before="61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77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199" w:lineRule="exact" w:before="59"/>
              <w:ind w:left="13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9" w:type="dxa"/>
          </w:tcPr>
          <w:p>
            <w:pPr>
              <w:pStyle w:val="TableParagraph"/>
              <w:spacing w:line="199" w:lineRule="exact" w:before="59"/>
              <w:ind w:left="20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</w:t>
            </w:r>
          </w:p>
        </w:tc>
        <w:tc>
          <w:tcPr>
            <w:tcW w:w="539" w:type="dxa"/>
          </w:tcPr>
          <w:p>
            <w:pPr>
              <w:pStyle w:val="TableParagraph"/>
              <w:spacing w:line="199" w:lineRule="exact" w:before="59"/>
              <w:ind w:left="13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9" w:type="dxa"/>
          </w:tcPr>
          <w:p>
            <w:pPr>
              <w:pStyle w:val="TableParagraph"/>
              <w:spacing w:line="199" w:lineRule="exact" w:before="59"/>
              <w:ind w:left="2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</w:t>
            </w:r>
          </w:p>
        </w:tc>
        <w:tc>
          <w:tcPr>
            <w:tcW w:w="3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6840" w:h="11910" w:orient="landscape"/>
          <w:pgMar w:footer="699" w:header="0" w:top="880" w:bottom="880" w:left="900" w:right="920"/>
          <w:pgNumType w:start="1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38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Approve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Samples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61" w:after="0"/>
              <w:ind w:left="827" w:right="666" w:hanging="360"/>
              <w:jc w:val="left"/>
              <w:rPr>
                <w:sz w:val="18"/>
              </w:rPr>
            </w:pPr>
            <w:r>
              <w:rPr>
                <w:sz w:val="18"/>
              </w:rPr>
              <w:t>Manufacturer’s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supplier’s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CiDD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Alerts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Guidelines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59" w:after="0"/>
              <w:ind w:left="827" w:right="1270" w:hanging="360"/>
              <w:jc w:val="left"/>
              <w:rPr>
                <w:sz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60" w:after="0"/>
              <w:ind w:left="827" w:right="295" w:hanging="360"/>
              <w:jc w:val="left"/>
              <w:rPr>
                <w:sz w:val="18"/>
              </w:rPr>
            </w:pPr>
            <w:r>
              <w:rPr>
                <w:sz w:val="18"/>
              </w:rPr>
              <w:t>Seismic Design and compliance 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framing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fixings provided to Lendlease and </w:t>
            </w:r>
            <w:r>
              <w:rPr>
                <w:spacing w:val="-2"/>
                <w:sz w:val="18"/>
              </w:rPr>
              <w:t>approved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applicable,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prototype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built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/ supplied on site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07" w:lineRule="auto" w:before="1"/>
              <w:ind w:left="258" w:right="140" w:firstLine="24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commencement,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ensure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samples </w:t>
            </w:r>
            <w:r>
              <w:rPr>
                <w:b/>
                <w:spacing w:val="-2"/>
                <w:sz w:val="18"/>
              </w:rPr>
              <w:t>reflect: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307" w:lineRule="auto" w:before="59" w:after="0"/>
              <w:ind w:left="827" w:right="657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specifications 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latest: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19" w:lineRule="exact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finishes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schedule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11" w:val="left" w:leader="none"/>
              </w:tabs>
              <w:spacing w:line="544" w:lineRule="auto" w:before="133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56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2.</w:t>
            </w:r>
          </w:p>
        </w:tc>
        <w:tc>
          <w:tcPr>
            <w:tcW w:w="3492" w:type="dxa"/>
          </w:tcPr>
          <w:p>
            <w:pPr>
              <w:pStyle w:val="TableParagraph"/>
              <w:spacing w:before="61"/>
              <w:ind w:left="107" w:right="183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Framing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as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Section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linings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Grade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Class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Finish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Texture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58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Edge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Profile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9" w:right="58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8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dockets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checklist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to </w:t>
            </w:r>
            <w:r>
              <w:rPr>
                <w:b/>
                <w:spacing w:val="-2"/>
                <w:sz w:val="18"/>
              </w:rPr>
              <w:t>ensure: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0" w:after="0"/>
              <w:ind w:left="828" w:right="685" w:hanging="360"/>
              <w:jc w:val="left"/>
              <w:rPr>
                <w:sz w:val="18"/>
              </w:rPr>
            </w:pPr>
            <w:r>
              <w:rPr>
                <w:sz w:val="18"/>
              </w:rPr>
              <w:t>Orders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documentation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Deliveries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orders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8" w:right="338" w:hanging="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below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provided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all materials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(where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appropriate)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upon completion of sections: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59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Traceability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59"/>
              <w:jc w:val="both"/>
              <w:rPr>
                <w:sz w:val="18"/>
              </w:rPr>
            </w:pPr>
            <w:r>
              <w:rPr>
                <w:sz w:val="18"/>
              </w:rPr>
              <w:t>Certificates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Compliance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0" w:footer="699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4175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Complete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set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61" w:after="0"/>
              <w:ind w:left="827" w:right="115" w:hanging="361"/>
              <w:jc w:val="left"/>
              <w:rPr>
                <w:sz w:val="18"/>
              </w:rPr>
            </w:pPr>
            <w:r>
              <w:rPr>
                <w:sz w:val="18"/>
              </w:rPr>
              <w:t>Structure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stripped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 </w:t>
            </w:r>
            <w:r>
              <w:rPr>
                <w:spacing w:val="-2"/>
                <w:sz w:val="18"/>
              </w:rPr>
              <w:t>debris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59" w:after="0"/>
              <w:ind w:left="828" w:right="232" w:hanging="361"/>
              <w:jc w:val="left"/>
              <w:rPr>
                <w:sz w:val="18"/>
              </w:rPr>
            </w:pPr>
            <w:r>
              <w:rPr>
                <w:sz w:val="18"/>
              </w:rPr>
              <w:t>Ceiling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plans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 provided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Levels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1" w:after="0"/>
              <w:ind w:left="828" w:right="289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ceiling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codes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framing type and lining applied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60" w:after="0"/>
              <w:ind w:left="827" w:right="594" w:hanging="360"/>
              <w:jc w:val="left"/>
              <w:rPr>
                <w:sz w:val="18"/>
              </w:rPr>
            </w:pPr>
            <w:r>
              <w:rPr>
                <w:sz w:val="18"/>
              </w:rPr>
              <w:t>Ceiling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framing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specification </w:t>
            </w:r>
            <w:r>
              <w:rPr>
                <w:spacing w:val="-2"/>
                <w:sz w:val="18"/>
              </w:rPr>
              <w:t>required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60" w:after="0"/>
              <w:ind w:left="827" w:right="114" w:hanging="360"/>
              <w:jc w:val="left"/>
              <w:rPr>
                <w:sz w:val="18"/>
              </w:rPr>
            </w:pPr>
            <w:r>
              <w:rPr>
                <w:sz w:val="18"/>
              </w:rPr>
              <w:t>Sequence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frame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work must be installed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Method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revision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plans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mark</w:t>
            </w:r>
            <w:r>
              <w:rPr>
                <w:spacing w:val="-4"/>
                <w:sz w:val="18"/>
              </w:rPr>
              <w:t> outs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2" w:right="-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framing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commencem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ent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accordance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58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Builders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Coordinated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2"/>
                <w:sz w:val="18"/>
              </w:rPr>
              <w:t> Drawings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RL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23" w:val="left" w:leader="none"/>
              </w:tabs>
              <w:spacing w:before="146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11" w:val="left" w:leader="none"/>
              </w:tabs>
              <w:spacing w:before="144"/>
              <w:ind w:left="5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5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Ceiling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frame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Frame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out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58" w:after="0"/>
              <w:ind w:left="827" w:right="513" w:hanging="360"/>
              <w:jc w:val="left"/>
              <w:rPr>
                <w:sz w:val="18"/>
              </w:rPr>
            </w:pPr>
            <w:r>
              <w:rPr>
                <w:sz w:val="18"/>
              </w:rPr>
              <w:t>Fixings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manufacturer’s </w:t>
            </w:r>
            <w:r>
              <w:rPr>
                <w:spacing w:val="-2"/>
                <w:sz w:val="18"/>
              </w:rPr>
              <w:t>guidelines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True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plumb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61" w:after="0"/>
              <w:ind w:left="827" w:right="158" w:hanging="360"/>
              <w:jc w:val="left"/>
              <w:rPr>
                <w:sz w:val="18"/>
              </w:rPr>
            </w:pPr>
            <w:r>
              <w:rPr>
                <w:sz w:val="18"/>
              </w:rPr>
              <w:t>Installation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steel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framing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 engineers’ details for the ceiling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9" w:right="58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fixing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ceiling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linings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frame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40" w:lineRule="auto" w:before="61" w:after="0"/>
              <w:ind w:left="828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8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1" w:val="left" w:leader="none"/>
              </w:tabs>
              <w:spacing w:line="500" w:lineRule="atLeast" w:before="58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0" w:footer="699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4475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Overall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lining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installation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tabs>
                <w:tab w:pos="1187" w:val="left" w:leader="none"/>
              </w:tabs>
              <w:spacing w:before="61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Ceiling</w:t>
            </w:r>
            <w:r>
              <w:rPr>
                <w:spacing w:val="-6"/>
                <w:sz w:val="18"/>
                <w:u w:val="single"/>
              </w:rPr>
              <w:t> </w:t>
            </w:r>
            <w:r>
              <w:rPr>
                <w:spacing w:val="-2"/>
                <w:sz w:val="18"/>
                <w:u w:val="single"/>
              </w:rPr>
              <w:t>Linings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Neatness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Cutting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Fixing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Jointing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Smoothness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Uniformity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Lapping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Staggering</w:t>
            </w:r>
          </w:p>
          <w:p>
            <w:pPr>
              <w:pStyle w:val="TableParagraph"/>
              <w:tabs>
                <w:tab w:pos="1187" w:val="left" w:leader="none"/>
              </w:tabs>
              <w:spacing w:before="61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Control</w:t>
            </w:r>
            <w:r>
              <w:rPr>
                <w:spacing w:val="-2"/>
                <w:sz w:val="18"/>
                <w:u w:val="single"/>
              </w:rPr>
              <w:t> Joint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Joint</w:t>
            </w:r>
            <w:r>
              <w:rPr>
                <w:spacing w:val="-2"/>
                <w:sz w:val="18"/>
              </w:rPr>
              <w:t> Locations</w:t>
            </w:r>
          </w:p>
          <w:p>
            <w:pPr>
              <w:pStyle w:val="TableParagraph"/>
              <w:tabs>
                <w:tab w:pos="1187" w:val="left" w:leader="none"/>
              </w:tabs>
              <w:spacing w:before="61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c.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  <w:u w:val="single"/>
              </w:rPr>
              <w:t>Insulation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633" w:hanging="360"/>
              <w:jc w:val="left"/>
              <w:rPr>
                <w:sz w:val="18"/>
              </w:rPr>
            </w:pPr>
            <w:r>
              <w:rPr>
                <w:sz w:val="18"/>
              </w:rPr>
              <w:t>Insulation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 acoustic and thermal </w:t>
            </w:r>
            <w:r>
              <w:rPr>
                <w:spacing w:val="-2"/>
                <w:sz w:val="18"/>
              </w:rPr>
              <w:t>requirements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122" w:right="63" w:firstLine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  <w:r>
              <w:rPr>
                <w:sz w:val="18"/>
              </w:rPr>
              <w:t> of lining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lining,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joints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insulation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is installed in accordance with: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7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7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11" w:val="left" w:leader="none"/>
              </w:tabs>
              <w:spacing w:line="547" w:lineRule="auto" w:before="131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 w:right="95"/>
              <w:rPr>
                <w:b/>
                <w:sz w:val="18"/>
              </w:rPr>
            </w:pPr>
            <w:r>
              <w:rPr>
                <w:sz w:val="18"/>
              </w:rPr>
              <w:t>External Works / Inspections to be completed</w:t>
            </w:r>
            <w:r>
              <w:rPr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Prior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Closure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Ceiling: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Services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rough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completed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Lendlease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Inspections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Completed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Insulation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Installed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8" w:right="90" w:firstLine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Closure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61" w:after="0"/>
              <w:ind w:left="827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22" w:val="left" w:leader="none"/>
              </w:tabs>
              <w:spacing w:line="240" w:lineRule="auto" w:before="60" w:after="0"/>
              <w:ind w:left="522" w:right="0" w:hanging="55"/>
              <w:jc w:val="left"/>
              <w:rPr>
                <w:sz w:val="18"/>
              </w:rPr>
            </w:pPr>
            <w:r>
              <w:rPr>
                <w:sz w:val="18"/>
              </w:rPr>
              <w:t>​</w:t>
            </w:r>
          </w:p>
          <w:p>
            <w:pPr>
              <w:pStyle w:val="TableParagraph"/>
              <w:spacing w:before="58"/>
              <w:ind w:left="108" w:right="640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Verify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Lendlease: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Pre-close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up checklist is completed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59"/>
              <w:ind w:left="108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1" w:val="left" w:leader="none"/>
              </w:tabs>
              <w:spacing w:line="500" w:lineRule="atLeast" w:before="60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307" w:lineRule="auto" w:before="59"/>
              <w:ind w:left="113" w:right="732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Pre-close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Checklist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Completion </w:t>
            </w:r>
            <w:r>
              <w:rPr>
                <w:b/>
                <w:spacing w:val="-4"/>
                <w:sz w:val="18"/>
              </w:rPr>
              <w:t>Date:</w:t>
            </w:r>
          </w:p>
        </w:tc>
      </w:tr>
    </w:tbl>
    <w:p>
      <w:pPr>
        <w:spacing w:after="0" w:line="307" w:lineRule="auto"/>
        <w:rPr>
          <w:sz w:val="18"/>
        </w:rPr>
        <w:sectPr>
          <w:pgSz w:w="16840" w:h="11910" w:orient="landscape"/>
          <w:pgMar w:header="0" w:footer="699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395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Closing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Ceilings: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Neatness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Cutting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Fixing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Jointing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Smoothness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Uniformity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Lapping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Staggering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Ceiling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Joint</w:t>
            </w:r>
            <w:r>
              <w:rPr>
                <w:spacing w:val="-2"/>
                <w:sz w:val="18"/>
              </w:rPr>
              <w:t> Locations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12" w:right="54" w:firstLine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  <w:r>
              <w:rPr>
                <w:sz w:val="18"/>
              </w:rPr>
              <w:t> of works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61" w:after="0"/>
              <w:ind w:left="827" w:right="375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7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7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1" w:val="left" w:leader="none"/>
              </w:tabs>
              <w:spacing w:line="500" w:lineRule="atLeast" w:before="58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8.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ARCHITECTURAL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NOTIFICATION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FINAL </w:t>
            </w:r>
            <w:r>
              <w:rPr>
                <w:b/>
                <w:spacing w:val="-2"/>
                <w:sz w:val="18"/>
              </w:rPr>
              <w:t>INSPECTION</w:t>
            </w:r>
          </w:p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Notice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Inspection: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Defects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Supply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Compliance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2" w:firstLine="225"/>
              <w:rPr>
                <w:sz w:val="18"/>
              </w:rPr>
            </w:pP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Final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Completion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Defects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List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tabs>
                <w:tab w:pos="2812" w:val="left" w:leader="none"/>
              </w:tabs>
              <w:spacing w:line="500" w:lineRule="atLeast" w:before="59"/>
              <w:ind w:left="516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spacing w:before="6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tbl>
      <w:tblPr>
        <w:tblW w:w="0" w:type="auto"/>
        <w:jc w:val="left"/>
        <w:tblInd w:w="1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3622"/>
        <w:gridCol w:w="4407"/>
        <w:gridCol w:w="4383"/>
      </w:tblGrid>
      <w:tr>
        <w:trPr>
          <w:trHeight w:val="339" w:hRule="atLeast"/>
        </w:trPr>
        <w:tc>
          <w:tcPr>
            <w:tcW w:w="234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8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IDENTITY</w:t>
            </w:r>
          </w:p>
        </w:tc>
        <w:tc>
          <w:tcPr>
            <w:tcW w:w="3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54"/>
              <w:rPr>
                <w:b/>
                <w:sz w:val="18"/>
              </w:rPr>
            </w:pPr>
            <w:r>
              <w:rPr>
                <w:b/>
                <w:sz w:val="18"/>
              </w:rPr>
              <w:t>COMPANY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REP.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> AUTHORITY</w:t>
            </w:r>
          </w:p>
        </w:tc>
        <w:tc>
          <w:tcPr>
            <w:tcW w:w="440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434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INITIAL</w:t>
            </w:r>
          </w:p>
        </w:tc>
        <w:tc>
          <w:tcPr>
            <w:tcW w:w="4383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869" w:right="18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ATTACH</w:t>
            </w:r>
          </w:p>
        </w:tc>
      </w:tr>
      <w:tr>
        <w:trPr>
          <w:trHeight w:val="340" w:hRule="atLeast"/>
        </w:trPr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Lendlease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6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</w:tr>
      <w:tr>
        <w:trPr>
          <w:trHeight w:val="340" w:hRule="atLeast"/>
        </w:trPr>
        <w:tc>
          <w:tcPr>
            <w:tcW w:w="234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z w:val="18"/>
              </w:rPr>
              <w:t>Arc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Plastering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3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sz w:val="18"/>
              </w:rPr>
              <w:t>Sample</w:t>
            </w:r>
            <w:r>
              <w:rPr>
                <w:spacing w:val="-2"/>
                <w:sz w:val="18"/>
              </w:rPr>
              <w:t> Material</w:t>
            </w:r>
          </w:p>
        </w:tc>
      </w:tr>
    </w:tbl>
    <w:sectPr>
      <w:type w:val="continuous"/>
      <w:pgSz w:w="16840" w:h="11910" w:orient="landscape"/>
      <w:pgMar w:header="0" w:footer="699" w:top="880" w:bottom="8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5086555</wp:posOffset>
              </wp:positionH>
              <wp:positionV relativeFrom="page">
                <wp:posOffset>6976861</wp:posOffset>
              </wp:positionV>
              <wp:extent cx="207645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7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-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0.516174pt;margin-top:549.359192pt;width:16.3500pt;height:11pt;mso-position-horizontal-relative:page;mso-position-vertical-relative:page;z-index:-161561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-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/>
                      <w:t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Lahey Constructions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Langeveld &lt;Kris@arcp.com.au&gt;</dc:creator>
  <dc:title>ITP - Internal and External Linings (Ceilings and Paritions)</dc:title>
  <dcterms:created xsi:type="dcterms:W3CDTF">2024-04-16T07:03:36Z</dcterms:created>
  <dcterms:modified xsi:type="dcterms:W3CDTF">2024-04-16T07:03:36Z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Adobe PDF Library 23.8.53</vt:lpwstr>
  </property>
  <property fmtid="{D5CDD505-2E9C-101B-9397-08002B2CF9AE}" pid="6" name="SourceModified">
    <vt:lpwstr>D:20240221232253</vt:lpwstr>
  </property>
  <property fmtid="{D5CDD505-2E9C-101B-9397-08002B2CF9AE}" pid="7" name="_dlc_DocId">
    <vt:lpwstr>PROBUILD-12-64</vt:lpwstr>
  </property>
  <property fmtid="{D5CDD505-2E9C-101B-9397-08002B2CF9AE}" pid="8" name="_dlc_DocIdItemGuid">
    <vt:lpwstr>ca36c3a9-86ac-4e7b-b0f4-fa8857827cf1</vt:lpwstr>
  </property>
  <property fmtid="{D5CDD505-2E9C-101B-9397-08002B2CF9AE}" pid="9" name="_dlc_DocIdUrl">
    <vt:lpwstr>https://probuildconstructions.sharepoint.com/sites/ProConnect/_layouts/15/DocIdRedir.aspx?ID=PROBUILD-12-64, PROBUILD-12-64</vt:lpwstr>
  </property>
</Properties>
</file>