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86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652"/>
        <w:gridCol w:w="2694"/>
      </w:tblGrid>
      <w:tr w:rsidR="006717FD" w:rsidRPr="006717FD" w14:paraId="5BA20EB4" w14:textId="77777777" w:rsidTr="0020658C">
        <w:trPr>
          <w:cantSplit/>
        </w:trPr>
        <w:tc>
          <w:tcPr>
            <w:tcW w:w="3403" w:type="dxa"/>
          </w:tcPr>
          <w:p w14:paraId="59BC8820" w14:textId="77777777" w:rsidR="006717FD" w:rsidRPr="006717FD" w:rsidRDefault="006717FD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2409" w:type="dxa"/>
          </w:tcPr>
          <w:p w14:paraId="30BF0DEA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</w:p>
        </w:tc>
        <w:tc>
          <w:tcPr>
            <w:tcW w:w="2126" w:type="dxa"/>
          </w:tcPr>
          <w:p w14:paraId="2C859F21" w14:textId="7F001920" w:rsidR="006717FD" w:rsidRPr="006717FD" w:rsidRDefault="000B3E22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Reference document </w:t>
            </w:r>
          </w:p>
        </w:tc>
        <w:tc>
          <w:tcPr>
            <w:tcW w:w="1701" w:type="dxa"/>
          </w:tcPr>
          <w:p w14:paraId="1D3675A7" w14:textId="10A80ADC" w:rsidR="006717FD" w:rsidRPr="006717FD" w:rsidRDefault="0020658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Record of conformity </w:t>
            </w:r>
          </w:p>
        </w:tc>
        <w:tc>
          <w:tcPr>
            <w:tcW w:w="1701" w:type="dxa"/>
          </w:tcPr>
          <w:p w14:paraId="4D4C5824" w14:textId="0FFEB8A8" w:rsidR="006717FD" w:rsidRPr="006717FD" w:rsidRDefault="0020658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1652" w:type="dxa"/>
          </w:tcPr>
          <w:p w14:paraId="04DE3A11" w14:textId="074F806E" w:rsidR="006717FD" w:rsidRPr="006717FD" w:rsidRDefault="0020658C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 xml:space="preserve">Responsible Position </w:t>
            </w:r>
          </w:p>
        </w:tc>
        <w:tc>
          <w:tcPr>
            <w:tcW w:w="2694" w:type="dxa"/>
          </w:tcPr>
          <w:p w14:paraId="5C66619C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5EBB89CB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8E1122" w:rsidRPr="008E1122" w14:paraId="6A17C0F8" w14:textId="77777777" w:rsidTr="0020658C">
        <w:trPr>
          <w:cantSplit/>
        </w:trPr>
        <w:tc>
          <w:tcPr>
            <w:tcW w:w="3403" w:type="dxa"/>
          </w:tcPr>
          <w:p w14:paraId="346FA126" w14:textId="77777777" w:rsidR="00F05F29" w:rsidRPr="00F05F29" w:rsidRDefault="00F05F29" w:rsidP="00F05F29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F05F29">
              <w:rPr>
                <w:rFonts w:ascii="Arial" w:hAnsi="Arial" w:cs="Arial"/>
                <w:sz w:val="20"/>
              </w:rPr>
              <w:t>Underlying lot conformance (if applicable)</w:t>
            </w:r>
          </w:p>
          <w:p w14:paraId="731B070C" w14:textId="181012A9" w:rsidR="008E1122" w:rsidRPr="005F7C1E" w:rsidRDefault="00F05F29" w:rsidP="00F05F29">
            <w:pPr>
              <w:pStyle w:val="ListParagraph"/>
              <w:tabs>
                <w:tab w:val="left" w:pos="0"/>
              </w:tabs>
              <w:ind w:left="360"/>
              <w:rPr>
                <w:rFonts w:ascii="Arial" w:hAnsi="Arial" w:cs="Arial"/>
                <w:sz w:val="20"/>
              </w:rPr>
            </w:pPr>
            <w:r w:rsidRPr="00F05F29">
              <w:rPr>
                <w:rFonts w:ascii="Arial" w:hAnsi="Arial" w:cs="Arial"/>
                <w:sz w:val="20"/>
              </w:rPr>
              <w:t>Lot No: …</w:t>
            </w:r>
            <w:r w:rsidR="0094779A" w:rsidRPr="00F05F29">
              <w:rPr>
                <w:rFonts w:ascii="Arial" w:hAnsi="Arial" w:cs="Arial"/>
                <w:sz w:val="20"/>
              </w:rPr>
              <w:t>….</w:t>
            </w:r>
          </w:p>
        </w:tc>
        <w:tc>
          <w:tcPr>
            <w:tcW w:w="2409" w:type="dxa"/>
          </w:tcPr>
          <w:p w14:paraId="2FA3DBAF" w14:textId="5785D678" w:rsidR="008E1122" w:rsidRPr="008E1122" w:rsidRDefault="00F05F29" w:rsidP="008E1122">
            <w:pPr>
              <w:rPr>
                <w:rFonts w:ascii="Arial" w:hAnsi="Arial" w:cs="Arial"/>
                <w:sz w:val="20"/>
              </w:rPr>
            </w:pPr>
            <w:r w:rsidRPr="00F05F29">
              <w:rPr>
                <w:rFonts w:ascii="Arial" w:hAnsi="Arial" w:cs="Arial"/>
                <w:sz w:val="20"/>
              </w:rPr>
              <w:t>Underlying lots conform to applicable specifications</w:t>
            </w:r>
          </w:p>
        </w:tc>
        <w:tc>
          <w:tcPr>
            <w:tcW w:w="2126" w:type="dxa"/>
          </w:tcPr>
          <w:p w14:paraId="2DC9A337" w14:textId="77777777" w:rsidR="00B71177" w:rsidRPr="00B71177" w:rsidRDefault="00B71177" w:rsidP="00B71177">
            <w:pPr>
              <w:rPr>
                <w:rFonts w:ascii="Arial" w:hAnsi="Arial" w:cs="Arial"/>
                <w:sz w:val="20"/>
              </w:rPr>
            </w:pPr>
            <w:r w:rsidRPr="00B71177">
              <w:rPr>
                <w:rFonts w:ascii="Arial" w:hAnsi="Arial" w:cs="Arial"/>
                <w:sz w:val="20"/>
              </w:rPr>
              <w:t>Previous</w:t>
            </w:r>
          </w:p>
          <w:p w14:paraId="3C2F9287" w14:textId="2B872EAD" w:rsidR="008E1122" w:rsidRPr="008E1122" w:rsidRDefault="00B71177" w:rsidP="00B71177">
            <w:pPr>
              <w:rPr>
                <w:rFonts w:ascii="Arial" w:hAnsi="Arial" w:cs="Arial"/>
                <w:sz w:val="20"/>
              </w:rPr>
            </w:pPr>
            <w:r w:rsidRPr="00B71177">
              <w:rPr>
                <w:rFonts w:ascii="Arial" w:hAnsi="Arial" w:cs="Arial"/>
                <w:sz w:val="20"/>
              </w:rPr>
              <w:t>Lot Record</w:t>
            </w:r>
          </w:p>
        </w:tc>
        <w:tc>
          <w:tcPr>
            <w:tcW w:w="1701" w:type="dxa"/>
          </w:tcPr>
          <w:p w14:paraId="0815299A" w14:textId="683FD91D" w:rsidR="008E1122" w:rsidRPr="008E1122" w:rsidRDefault="00B71177" w:rsidP="008E1122">
            <w:pPr>
              <w:rPr>
                <w:rFonts w:ascii="Arial" w:hAnsi="Arial" w:cs="Arial"/>
                <w:sz w:val="20"/>
              </w:rPr>
            </w:pPr>
            <w:r w:rsidRPr="00B71177">
              <w:rPr>
                <w:rFonts w:ascii="Arial" w:hAnsi="Arial" w:cs="Arial"/>
                <w:sz w:val="20"/>
              </w:rPr>
              <w:t>Lot conformance</w:t>
            </w:r>
          </w:p>
        </w:tc>
        <w:tc>
          <w:tcPr>
            <w:tcW w:w="1701" w:type="dxa"/>
          </w:tcPr>
          <w:p w14:paraId="2EE9A348" w14:textId="1C759383" w:rsidR="008E1122" w:rsidRPr="008E1122" w:rsidRDefault="00B71177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</w:t>
            </w:r>
          </w:p>
        </w:tc>
        <w:tc>
          <w:tcPr>
            <w:tcW w:w="1652" w:type="dxa"/>
          </w:tcPr>
          <w:p w14:paraId="5429CCAF" w14:textId="2443E621" w:rsidR="008E1122" w:rsidRPr="008E1122" w:rsidRDefault="00B71177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2694" w:type="dxa"/>
          </w:tcPr>
          <w:p w14:paraId="629E3302" w14:textId="33BED088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183E768F" w14:textId="77777777" w:rsidTr="0020658C">
        <w:trPr>
          <w:cantSplit/>
        </w:trPr>
        <w:tc>
          <w:tcPr>
            <w:tcW w:w="3403" w:type="dxa"/>
          </w:tcPr>
          <w:p w14:paraId="2C52E3DB" w14:textId="36BA6AF1" w:rsidR="008E1122" w:rsidRPr="008C31AF" w:rsidRDefault="008C31AF" w:rsidP="008C31AF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8C31AF">
              <w:rPr>
                <w:rFonts w:ascii="Arial" w:hAnsi="Arial" w:cs="Arial"/>
                <w:sz w:val="20"/>
              </w:rPr>
              <w:t>Check if traffic controls are in place</w:t>
            </w:r>
          </w:p>
        </w:tc>
        <w:tc>
          <w:tcPr>
            <w:tcW w:w="2409" w:type="dxa"/>
          </w:tcPr>
          <w:p w14:paraId="57684E55" w14:textId="690C1777" w:rsidR="00C8752F" w:rsidRPr="00C8752F" w:rsidRDefault="00C8752F" w:rsidP="00C8752F">
            <w:pPr>
              <w:rPr>
                <w:rFonts w:ascii="Arial" w:hAnsi="Arial" w:cs="Arial"/>
                <w:bCs/>
                <w:sz w:val="20"/>
              </w:rPr>
            </w:pPr>
            <w:r w:rsidRPr="00C8752F">
              <w:rPr>
                <w:rFonts w:ascii="Arial" w:hAnsi="Arial" w:cs="Arial"/>
                <w:bCs/>
                <w:sz w:val="20"/>
              </w:rPr>
              <w:t> Road Occupancy License Obtained if required.</w:t>
            </w:r>
          </w:p>
          <w:p w14:paraId="0BD83DA7" w14:textId="5791E885" w:rsidR="00E53103" w:rsidRPr="008E1122" w:rsidRDefault="00C8752F" w:rsidP="00C8752F">
            <w:pPr>
              <w:rPr>
                <w:rFonts w:ascii="Arial" w:hAnsi="Arial" w:cs="Arial"/>
                <w:b/>
                <w:sz w:val="20"/>
              </w:rPr>
            </w:pPr>
            <w:r w:rsidRPr="00C8752F">
              <w:rPr>
                <w:rFonts w:ascii="Arial" w:hAnsi="Arial" w:cs="Arial"/>
                <w:bCs/>
                <w:sz w:val="20"/>
              </w:rPr>
              <w:t> Pedestrian and vehicular public traffic control planning measures established</w:t>
            </w:r>
          </w:p>
        </w:tc>
        <w:tc>
          <w:tcPr>
            <w:tcW w:w="2126" w:type="dxa"/>
          </w:tcPr>
          <w:p w14:paraId="01C1E805" w14:textId="4D3771D5" w:rsidR="008E1122" w:rsidRPr="008E1122" w:rsidRDefault="00C8752F" w:rsidP="008E1122">
            <w:pPr>
              <w:rPr>
                <w:rFonts w:ascii="Arial" w:hAnsi="Arial" w:cs="Arial"/>
                <w:sz w:val="20"/>
              </w:rPr>
            </w:pPr>
            <w:r w:rsidRPr="00C8752F">
              <w:rPr>
                <w:rFonts w:ascii="Arial" w:hAnsi="Arial" w:cs="Arial"/>
                <w:sz w:val="20"/>
              </w:rPr>
              <w:t>G10.2.4</w:t>
            </w:r>
          </w:p>
        </w:tc>
        <w:tc>
          <w:tcPr>
            <w:tcW w:w="1701" w:type="dxa"/>
          </w:tcPr>
          <w:p w14:paraId="224B0780" w14:textId="66BD054D" w:rsidR="008E1122" w:rsidRPr="008E1122" w:rsidRDefault="00C8752F" w:rsidP="008E1122">
            <w:pPr>
              <w:rPr>
                <w:rFonts w:ascii="Arial" w:hAnsi="Arial" w:cs="Arial"/>
                <w:sz w:val="20"/>
              </w:rPr>
            </w:pPr>
            <w:r w:rsidRPr="00C8752F">
              <w:rPr>
                <w:rFonts w:ascii="Arial" w:hAnsi="Arial" w:cs="Arial"/>
                <w:sz w:val="20"/>
              </w:rPr>
              <w:t>Approved TCP</w:t>
            </w:r>
          </w:p>
        </w:tc>
        <w:tc>
          <w:tcPr>
            <w:tcW w:w="1701" w:type="dxa"/>
          </w:tcPr>
          <w:p w14:paraId="336B6E34" w14:textId="081B0FF7" w:rsidR="008E1122" w:rsidRPr="008E1122" w:rsidRDefault="00C8752F" w:rsidP="00E531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02421B0B" w14:textId="65FC00C9" w:rsidR="00883C97" w:rsidRPr="008E1122" w:rsidRDefault="00C8752F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4A2212F7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4AE682D3" w14:textId="77777777" w:rsidTr="0020658C">
        <w:trPr>
          <w:cantSplit/>
        </w:trPr>
        <w:tc>
          <w:tcPr>
            <w:tcW w:w="3403" w:type="dxa"/>
          </w:tcPr>
          <w:p w14:paraId="2F5703D9" w14:textId="2EE820D0" w:rsidR="008E1122" w:rsidRPr="004C1446" w:rsidRDefault="004C1446" w:rsidP="004C1446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4C1446">
              <w:rPr>
                <w:rFonts w:ascii="Arial" w:hAnsi="Arial" w:cs="Arial"/>
                <w:sz w:val="20"/>
              </w:rPr>
              <w:t>Painting Contractor Certification</w:t>
            </w:r>
          </w:p>
        </w:tc>
        <w:tc>
          <w:tcPr>
            <w:tcW w:w="2409" w:type="dxa"/>
          </w:tcPr>
          <w:p w14:paraId="5943FA01" w14:textId="64ACC0FC" w:rsidR="008E1122" w:rsidRPr="004C1446" w:rsidRDefault="004C1446" w:rsidP="008E1122">
            <w:pPr>
              <w:rPr>
                <w:rFonts w:ascii="Arial" w:hAnsi="Arial" w:cs="Arial"/>
                <w:bCs/>
                <w:sz w:val="20"/>
              </w:rPr>
            </w:pPr>
            <w:r w:rsidRPr="004C1446">
              <w:rPr>
                <w:rFonts w:ascii="Arial" w:hAnsi="Arial" w:cs="Arial"/>
                <w:bCs/>
                <w:sz w:val="20"/>
              </w:rPr>
              <w:t> Works carried out by organization that is accredited to the “Painting Contractors Certification Program</w:t>
            </w:r>
          </w:p>
        </w:tc>
        <w:tc>
          <w:tcPr>
            <w:tcW w:w="2126" w:type="dxa"/>
          </w:tcPr>
          <w:p w14:paraId="1FDADCB2" w14:textId="6B01DBE3" w:rsidR="008E1122" w:rsidRPr="008E1122" w:rsidRDefault="004C1446" w:rsidP="008E1122">
            <w:pPr>
              <w:rPr>
                <w:rFonts w:ascii="Arial" w:hAnsi="Arial" w:cs="Arial"/>
                <w:sz w:val="20"/>
              </w:rPr>
            </w:pPr>
            <w:r w:rsidRPr="004C1446">
              <w:rPr>
                <w:rFonts w:ascii="Arial" w:hAnsi="Arial" w:cs="Arial"/>
                <w:sz w:val="20"/>
              </w:rPr>
              <w:t>R145.1.4</w:t>
            </w:r>
          </w:p>
        </w:tc>
        <w:tc>
          <w:tcPr>
            <w:tcW w:w="1701" w:type="dxa"/>
          </w:tcPr>
          <w:p w14:paraId="0D21E466" w14:textId="077FD6C5" w:rsidR="008E1122" w:rsidRPr="0057481B" w:rsidRDefault="0057481B" w:rsidP="008E1122">
            <w:pPr>
              <w:rPr>
                <w:rFonts w:ascii="Arial" w:hAnsi="Arial" w:cs="Arial"/>
                <w:bCs/>
                <w:sz w:val="20"/>
              </w:rPr>
            </w:pPr>
            <w:r w:rsidRPr="0057481B">
              <w:rPr>
                <w:rFonts w:ascii="Arial" w:hAnsi="Arial" w:cs="Arial"/>
                <w:bCs/>
                <w:sz w:val="20"/>
              </w:rPr>
              <w:t>Certification</w:t>
            </w:r>
          </w:p>
        </w:tc>
        <w:tc>
          <w:tcPr>
            <w:tcW w:w="1701" w:type="dxa"/>
          </w:tcPr>
          <w:p w14:paraId="0D029ED0" w14:textId="2BFBD563" w:rsidR="008E1122" w:rsidRPr="0057481B" w:rsidRDefault="0057481B" w:rsidP="008E1122">
            <w:pPr>
              <w:rPr>
                <w:rFonts w:ascii="Arial" w:hAnsi="Arial" w:cs="Arial"/>
                <w:bCs/>
                <w:sz w:val="20"/>
              </w:rPr>
            </w:pPr>
            <w:r w:rsidRPr="0057481B">
              <w:rPr>
                <w:rFonts w:ascii="Arial" w:hAnsi="Arial" w:cs="Arial"/>
                <w:bCs/>
                <w:sz w:val="20"/>
              </w:rPr>
              <w:t>IP</w:t>
            </w:r>
          </w:p>
        </w:tc>
        <w:tc>
          <w:tcPr>
            <w:tcW w:w="1652" w:type="dxa"/>
          </w:tcPr>
          <w:p w14:paraId="3893560C" w14:textId="32C1CF94" w:rsidR="008E1122" w:rsidRPr="008E1122" w:rsidRDefault="0057481B" w:rsidP="008E1122">
            <w:pPr>
              <w:rPr>
                <w:rFonts w:ascii="Arial" w:hAnsi="Arial" w:cs="Arial"/>
                <w:sz w:val="20"/>
              </w:rPr>
            </w:pPr>
            <w:r w:rsidRPr="0057481B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785408E7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E53103" w:rsidRPr="008E1122" w14:paraId="530AF1E0" w14:textId="77777777" w:rsidTr="0020658C">
        <w:trPr>
          <w:cantSplit/>
        </w:trPr>
        <w:tc>
          <w:tcPr>
            <w:tcW w:w="3403" w:type="dxa"/>
          </w:tcPr>
          <w:p w14:paraId="0835AAB4" w14:textId="79379492" w:rsidR="00E53103" w:rsidRPr="0057481B" w:rsidRDefault="00DB6DEA" w:rsidP="0057481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DB6DEA">
              <w:rPr>
                <w:rFonts w:ascii="Arial" w:hAnsi="Arial" w:cs="Arial"/>
                <w:sz w:val="20"/>
              </w:rPr>
              <w:t>Verify type of marking material as shown in drawings Waterborne paint thermoplastic paint Others ………………………</w:t>
            </w:r>
          </w:p>
        </w:tc>
        <w:tc>
          <w:tcPr>
            <w:tcW w:w="2409" w:type="dxa"/>
          </w:tcPr>
          <w:p w14:paraId="77C59243" w14:textId="77777777" w:rsidR="00DB6DEA" w:rsidRPr="00DB6DEA" w:rsidRDefault="00DB6DEA" w:rsidP="00DB6DEA">
            <w:pPr>
              <w:rPr>
                <w:rFonts w:ascii="Arial" w:hAnsi="Arial" w:cs="Arial"/>
                <w:sz w:val="20"/>
              </w:rPr>
            </w:pPr>
            <w:r w:rsidRPr="00DB6DEA">
              <w:rPr>
                <w:rFonts w:ascii="Arial" w:hAnsi="Arial" w:cs="Arial"/>
                <w:sz w:val="20"/>
              </w:rPr>
              <w:t> On concrete surfaces in the main carriageway and all local road – waterborne paint</w:t>
            </w:r>
          </w:p>
          <w:p w14:paraId="7189046E" w14:textId="77777777" w:rsidR="00DB6DEA" w:rsidRPr="00DB6DEA" w:rsidRDefault="00DB6DEA" w:rsidP="00DB6DEA">
            <w:pPr>
              <w:rPr>
                <w:rFonts w:ascii="Arial" w:hAnsi="Arial" w:cs="Arial"/>
                <w:sz w:val="20"/>
              </w:rPr>
            </w:pPr>
            <w:r w:rsidRPr="00DB6DEA">
              <w:rPr>
                <w:rFonts w:ascii="Arial" w:hAnsi="Arial" w:cs="Arial"/>
                <w:sz w:val="20"/>
              </w:rPr>
              <w:t> Asphalt surface on the main carriageway – thermoplastic paint</w:t>
            </w:r>
          </w:p>
          <w:p w14:paraId="307BE5F9" w14:textId="77777777" w:rsidR="00DB6DEA" w:rsidRPr="00DB6DEA" w:rsidRDefault="00DB6DEA" w:rsidP="00DB6DEA">
            <w:pPr>
              <w:rPr>
                <w:rFonts w:ascii="Arial" w:hAnsi="Arial" w:cs="Arial"/>
                <w:sz w:val="20"/>
              </w:rPr>
            </w:pPr>
            <w:r w:rsidRPr="00DB6DEA">
              <w:rPr>
                <w:rFonts w:ascii="Arial" w:hAnsi="Arial" w:cs="Arial"/>
                <w:sz w:val="20"/>
              </w:rPr>
              <w:t> Type as per relevant design drawings &amp; R145 appendices</w:t>
            </w:r>
          </w:p>
          <w:p w14:paraId="0DE26AE6" w14:textId="1C325E98" w:rsidR="00E53103" w:rsidRPr="008E1122" w:rsidRDefault="00DB6DEA" w:rsidP="00DB6DEA">
            <w:pPr>
              <w:rPr>
                <w:rFonts w:ascii="Arial" w:hAnsi="Arial" w:cs="Arial"/>
                <w:sz w:val="20"/>
              </w:rPr>
            </w:pPr>
            <w:r w:rsidRPr="00DB6DEA">
              <w:rPr>
                <w:rFonts w:ascii="Arial" w:hAnsi="Arial" w:cs="Arial"/>
                <w:sz w:val="20"/>
              </w:rPr>
              <w:t> provide the RMS representative a list of material proposed for use and limitation to be used</w:t>
            </w:r>
          </w:p>
        </w:tc>
        <w:tc>
          <w:tcPr>
            <w:tcW w:w="2126" w:type="dxa"/>
          </w:tcPr>
          <w:p w14:paraId="288E7337" w14:textId="77777777" w:rsidR="00DB6DEA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R145.1.4</w:t>
            </w:r>
          </w:p>
          <w:p w14:paraId="7BE6CD48" w14:textId="77777777" w:rsidR="00DB6DEA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R145.2.1</w:t>
            </w:r>
          </w:p>
          <w:p w14:paraId="605E4E39" w14:textId="77777777" w:rsidR="00DB6DEA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AS 4049.3</w:t>
            </w:r>
          </w:p>
          <w:p w14:paraId="1CEBBF58" w14:textId="77777777" w:rsidR="00DB6DEA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AS 4049.2</w:t>
            </w:r>
          </w:p>
          <w:p w14:paraId="1B185642" w14:textId="77777777" w:rsidR="00DB6DEA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3359</w:t>
            </w:r>
          </w:p>
          <w:p w14:paraId="422BB32D" w14:textId="0FB1D9CD" w:rsidR="00E53103" w:rsidRPr="0092309F" w:rsidRDefault="00DB6DEA" w:rsidP="00DB6DEA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3360</w:t>
            </w:r>
          </w:p>
        </w:tc>
        <w:tc>
          <w:tcPr>
            <w:tcW w:w="1701" w:type="dxa"/>
          </w:tcPr>
          <w:p w14:paraId="1C643B31" w14:textId="05830242" w:rsidR="00E53103" w:rsidRPr="0092309F" w:rsidRDefault="0092309F" w:rsidP="008E1122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Verification Checklist</w:t>
            </w:r>
          </w:p>
        </w:tc>
        <w:tc>
          <w:tcPr>
            <w:tcW w:w="1701" w:type="dxa"/>
          </w:tcPr>
          <w:p w14:paraId="3D1FC67D" w14:textId="55E2EE85" w:rsidR="00E53103" w:rsidRPr="008E1122" w:rsidRDefault="0092309F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070E73BE" w14:textId="3AB2C547" w:rsidR="00E53103" w:rsidRPr="008E1122" w:rsidRDefault="0092309F" w:rsidP="008E1122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18F03AC2" w14:textId="77777777" w:rsidR="00E53103" w:rsidRPr="008E1122" w:rsidRDefault="00E53103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4C49BF" w:rsidRPr="008E1122" w14:paraId="1B09A003" w14:textId="77777777" w:rsidTr="0020658C">
        <w:trPr>
          <w:cantSplit/>
        </w:trPr>
        <w:tc>
          <w:tcPr>
            <w:tcW w:w="3403" w:type="dxa"/>
          </w:tcPr>
          <w:p w14:paraId="65EE1090" w14:textId="7F776EB3" w:rsidR="004C49BF" w:rsidRPr="00380A5D" w:rsidRDefault="004C49BF" w:rsidP="004C49BF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380A5D">
              <w:rPr>
                <w:rFonts w:ascii="Arial" w:hAnsi="Arial" w:cs="Arial"/>
                <w:sz w:val="20"/>
              </w:rPr>
              <w:lastRenderedPageBreak/>
              <w:t>Verify the reflective glass beads conform to specs requirements</w:t>
            </w:r>
          </w:p>
        </w:tc>
        <w:tc>
          <w:tcPr>
            <w:tcW w:w="2409" w:type="dxa"/>
          </w:tcPr>
          <w:p w14:paraId="0511D96A" w14:textId="77777777" w:rsidR="004C49BF" w:rsidRPr="001B51B3" w:rsidRDefault="004C49BF" w:rsidP="004C49BF">
            <w:pPr>
              <w:rPr>
                <w:rFonts w:ascii="Arial" w:hAnsi="Arial" w:cs="Arial"/>
                <w:sz w:val="20"/>
              </w:rPr>
            </w:pPr>
            <w:r w:rsidRPr="001B51B3">
              <w:rPr>
                <w:rFonts w:ascii="Arial" w:hAnsi="Arial" w:cs="Arial"/>
                <w:sz w:val="20"/>
              </w:rPr>
              <w:t>(APAS) Specification APS0042</w:t>
            </w:r>
          </w:p>
          <w:p w14:paraId="515A7986" w14:textId="18CE6C69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 w:rsidRPr="001B51B3">
              <w:rPr>
                <w:rFonts w:ascii="Arial" w:hAnsi="Arial" w:cs="Arial"/>
                <w:sz w:val="20"/>
              </w:rPr>
              <w:t>Clause 6.2 “Heavy metal content”. Obtain evidence of compliance</w:t>
            </w:r>
          </w:p>
        </w:tc>
        <w:tc>
          <w:tcPr>
            <w:tcW w:w="2126" w:type="dxa"/>
          </w:tcPr>
          <w:p w14:paraId="16F4DEBA" w14:textId="36A1BB11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 w:rsidRPr="001B51B3">
              <w:rPr>
                <w:rFonts w:ascii="Arial" w:hAnsi="Arial" w:cs="Arial"/>
                <w:sz w:val="20"/>
              </w:rPr>
              <w:t>R145.2.4</w:t>
            </w:r>
          </w:p>
        </w:tc>
        <w:tc>
          <w:tcPr>
            <w:tcW w:w="1701" w:type="dxa"/>
          </w:tcPr>
          <w:p w14:paraId="6FB4E84B" w14:textId="046D20A2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 w:rsidRPr="00507D69">
              <w:rPr>
                <w:rFonts w:ascii="Arial" w:hAnsi="Arial" w:cs="Arial"/>
                <w:sz w:val="20"/>
              </w:rPr>
              <w:t>Verification Checklist</w:t>
            </w:r>
          </w:p>
        </w:tc>
        <w:tc>
          <w:tcPr>
            <w:tcW w:w="1701" w:type="dxa"/>
          </w:tcPr>
          <w:p w14:paraId="68B6B9A9" w14:textId="5D3D6DD8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44FD891F" w14:textId="27F96D35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19D1A73D" w14:textId="77777777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</w:p>
        </w:tc>
      </w:tr>
      <w:tr w:rsidR="004C49BF" w:rsidRPr="008E1122" w14:paraId="3ED6312E" w14:textId="77777777" w:rsidTr="0020658C">
        <w:trPr>
          <w:cantSplit/>
        </w:trPr>
        <w:tc>
          <w:tcPr>
            <w:tcW w:w="3403" w:type="dxa"/>
          </w:tcPr>
          <w:p w14:paraId="5B4C4631" w14:textId="314F3BA4" w:rsidR="004C49BF" w:rsidRPr="001521B4" w:rsidRDefault="004C49BF" w:rsidP="004C49BF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1521B4">
              <w:rPr>
                <w:rFonts w:ascii="Arial" w:hAnsi="Arial" w:cs="Arial"/>
                <w:sz w:val="20"/>
              </w:rPr>
              <w:t>Verify conformance of raised pavement markers &amp; Adhesive</w:t>
            </w:r>
          </w:p>
        </w:tc>
        <w:tc>
          <w:tcPr>
            <w:tcW w:w="2409" w:type="dxa"/>
          </w:tcPr>
          <w:p w14:paraId="64BFF8F7" w14:textId="77777777" w:rsidR="004C49BF" w:rsidRPr="00E94A1C" w:rsidRDefault="004C49BF" w:rsidP="004C49BF">
            <w:pPr>
              <w:rPr>
                <w:rFonts w:ascii="Arial" w:hAnsi="Arial" w:cs="Arial"/>
                <w:bCs/>
                <w:sz w:val="20"/>
              </w:rPr>
            </w:pPr>
            <w:r w:rsidRPr="00E94A1C">
              <w:rPr>
                <w:rFonts w:ascii="Arial" w:hAnsi="Arial" w:cs="Arial"/>
                <w:bCs/>
                <w:sz w:val="20"/>
              </w:rPr>
              <w:t> Use only retroreflective raised pavement markers prequalified by the RMS. Prequalified retroreflective raised pavement markers are listed in ATD 2015/01</w:t>
            </w:r>
          </w:p>
          <w:p w14:paraId="44644140" w14:textId="7E522746" w:rsidR="004C49BF" w:rsidRPr="00E94A1C" w:rsidRDefault="004C49BF" w:rsidP="004C49BF">
            <w:pPr>
              <w:rPr>
                <w:rFonts w:ascii="Arial" w:hAnsi="Arial" w:cs="Arial"/>
                <w:bCs/>
                <w:sz w:val="20"/>
              </w:rPr>
            </w:pPr>
            <w:r w:rsidRPr="00E94A1C">
              <w:rPr>
                <w:rFonts w:ascii="Arial" w:hAnsi="Arial" w:cs="Arial"/>
                <w:bCs/>
                <w:sz w:val="20"/>
              </w:rPr>
              <w:t> For new installation and complete replacement</w:t>
            </w:r>
            <w:r>
              <w:t xml:space="preserve"> </w:t>
            </w:r>
            <w:r w:rsidRPr="00E94A1C">
              <w:rPr>
                <w:rFonts w:ascii="Arial" w:hAnsi="Arial" w:cs="Arial"/>
                <w:bCs/>
                <w:sz w:val="20"/>
              </w:rPr>
              <w:t>works, all markers must be identifiable for at least twelve months after the initial installation.</w:t>
            </w:r>
          </w:p>
          <w:p w14:paraId="0AFE253B" w14:textId="552818F4" w:rsidR="004C49BF" w:rsidRDefault="004C49BF" w:rsidP="004C49BF">
            <w:pPr>
              <w:rPr>
                <w:rFonts w:ascii="Arial" w:hAnsi="Arial" w:cs="Arial"/>
                <w:bCs/>
                <w:sz w:val="20"/>
              </w:rPr>
            </w:pPr>
            <w:r w:rsidRPr="00E94A1C">
              <w:rPr>
                <w:rFonts w:ascii="Arial" w:hAnsi="Arial" w:cs="Arial"/>
                <w:bCs/>
                <w:sz w:val="20"/>
              </w:rPr>
              <w:t> For the adhesive and RRPM (retroreflective raised pavement markers) provide a certificate of compliance verifying that the product complies with the specification, together with the results of the relevant tests.</w:t>
            </w:r>
          </w:p>
          <w:p w14:paraId="1AD1536C" w14:textId="4523D70F" w:rsidR="004C49BF" w:rsidRPr="00E94A1C" w:rsidRDefault="004C49BF" w:rsidP="004C49BF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126" w:type="dxa"/>
          </w:tcPr>
          <w:p w14:paraId="6EF1623E" w14:textId="77777777" w:rsidR="004C49BF" w:rsidRPr="004C49BF" w:rsidRDefault="004C49BF" w:rsidP="004C49BF">
            <w:pPr>
              <w:rPr>
                <w:rFonts w:ascii="Arial" w:hAnsi="Arial" w:cs="Arial"/>
                <w:sz w:val="20"/>
              </w:rPr>
            </w:pPr>
            <w:r w:rsidRPr="004C49BF">
              <w:rPr>
                <w:rFonts w:ascii="Arial" w:hAnsi="Arial" w:cs="Arial"/>
                <w:sz w:val="20"/>
              </w:rPr>
              <w:t>R142.2.1</w:t>
            </w:r>
          </w:p>
          <w:p w14:paraId="6B7A0D3B" w14:textId="3D52E912" w:rsidR="004C49BF" w:rsidRPr="004C49BF" w:rsidRDefault="004C49BF" w:rsidP="004C49BF">
            <w:pPr>
              <w:rPr>
                <w:rFonts w:ascii="Arial" w:hAnsi="Arial" w:cs="Arial"/>
                <w:sz w:val="20"/>
              </w:rPr>
            </w:pPr>
            <w:r w:rsidRPr="004C49BF">
              <w:rPr>
                <w:rFonts w:ascii="Arial" w:hAnsi="Arial" w:cs="Arial"/>
                <w:sz w:val="20"/>
              </w:rPr>
              <w:t>3354.7</w:t>
            </w:r>
          </w:p>
        </w:tc>
        <w:tc>
          <w:tcPr>
            <w:tcW w:w="1701" w:type="dxa"/>
          </w:tcPr>
          <w:p w14:paraId="5D88FBB5" w14:textId="5D3F4B1C" w:rsidR="004C49BF" w:rsidRPr="004C49BF" w:rsidRDefault="004C49BF" w:rsidP="004C49BF">
            <w:pPr>
              <w:rPr>
                <w:rFonts w:ascii="Arial" w:hAnsi="Arial" w:cs="Arial"/>
                <w:sz w:val="20"/>
              </w:rPr>
            </w:pPr>
            <w:r w:rsidRPr="004C49BF">
              <w:rPr>
                <w:rFonts w:ascii="Arial" w:hAnsi="Arial" w:cs="Arial"/>
                <w:sz w:val="20"/>
              </w:rPr>
              <w:t>Verification Test Certificate</w:t>
            </w:r>
          </w:p>
        </w:tc>
        <w:tc>
          <w:tcPr>
            <w:tcW w:w="1701" w:type="dxa"/>
          </w:tcPr>
          <w:p w14:paraId="6B2D358E" w14:textId="62A0CF83" w:rsidR="004C49BF" w:rsidRPr="004C49BF" w:rsidRDefault="004C49BF" w:rsidP="004C49BF">
            <w:pPr>
              <w:rPr>
                <w:rFonts w:ascii="Arial" w:hAnsi="Arial" w:cs="Arial"/>
                <w:sz w:val="20"/>
              </w:rPr>
            </w:pPr>
            <w:r w:rsidRPr="004C49BF"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1A3F3361" w14:textId="438E0C3F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  <w:r w:rsidRPr="0092309F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5FB1B0BD" w14:textId="1EB7B641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</w:p>
        </w:tc>
      </w:tr>
      <w:tr w:rsidR="004C49BF" w:rsidRPr="008E1122" w14:paraId="01E10B7C" w14:textId="77777777" w:rsidTr="0020658C">
        <w:trPr>
          <w:cantSplit/>
        </w:trPr>
        <w:tc>
          <w:tcPr>
            <w:tcW w:w="3403" w:type="dxa"/>
          </w:tcPr>
          <w:p w14:paraId="3A29887B" w14:textId="39489B7D" w:rsidR="004C49BF" w:rsidRPr="00E27CFE" w:rsidRDefault="00E27CFE" w:rsidP="00E27CF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E27CFE">
              <w:rPr>
                <w:rFonts w:ascii="Arial" w:hAnsi="Arial" w:cs="Arial"/>
                <w:sz w:val="20"/>
              </w:rPr>
              <w:lastRenderedPageBreak/>
              <w:t>Sampling and Testing Plan</w:t>
            </w:r>
          </w:p>
        </w:tc>
        <w:tc>
          <w:tcPr>
            <w:tcW w:w="2409" w:type="dxa"/>
          </w:tcPr>
          <w:p w14:paraId="62664210" w14:textId="28E05223" w:rsidR="004C49BF" w:rsidRPr="009B5D5E" w:rsidRDefault="009B5D5E" w:rsidP="004C49BF">
            <w:pPr>
              <w:rPr>
                <w:rFonts w:ascii="Arial" w:hAnsi="Arial" w:cs="Arial"/>
                <w:bCs/>
                <w:sz w:val="20"/>
              </w:rPr>
            </w:pPr>
            <w:r w:rsidRPr="009B5D5E">
              <w:rPr>
                <w:rFonts w:ascii="Arial" w:hAnsi="Arial" w:cs="Arial"/>
                <w:bCs/>
                <w:sz w:val="20"/>
              </w:rPr>
              <w:t>Submit to PV contractors proposed sampling plan for assessing the pavement marking</w:t>
            </w:r>
          </w:p>
        </w:tc>
        <w:tc>
          <w:tcPr>
            <w:tcW w:w="2126" w:type="dxa"/>
          </w:tcPr>
          <w:p w14:paraId="0801450B" w14:textId="250B0D97" w:rsidR="004C49BF" w:rsidRPr="009B5D5E" w:rsidRDefault="009B5D5E" w:rsidP="004C49BF">
            <w:pPr>
              <w:rPr>
                <w:rFonts w:ascii="Arial" w:hAnsi="Arial" w:cs="Arial"/>
                <w:sz w:val="20"/>
              </w:rPr>
            </w:pPr>
            <w:r w:rsidRPr="009B5D5E">
              <w:rPr>
                <w:rFonts w:ascii="Arial" w:hAnsi="Arial" w:cs="Arial"/>
                <w:sz w:val="20"/>
              </w:rPr>
              <w:t>R145.5</w:t>
            </w:r>
          </w:p>
        </w:tc>
        <w:tc>
          <w:tcPr>
            <w:tcW w:w="1701" w:type="dxa"/>
          </w:tcPr>
          <w:p w14:paraId="46C2FB60" w14:textId="786593AA" w:rsidR="004C49BF" w:rsidRPr="009B5D5E" w:rsidRDefault="009B5D5E" w:rsidP="004C49BF">
            <w:pPr>
              <w:rPr>
                <w:rFonts w:ascii="Arial" w:hAnsi="Arial" w:cs="Arial"/>
                <w:sz w:val="20"/>
              </w:rPr>
            </w:pPr>
            <w:r w:rsidRPr="009B5D5E">
              <w:rPr>
                <w:rFonts w:ascii="Arial" w:hAnsi="Arial" w:cs="Arial"/>
                <w:sz w:val="20"/>
              </w:rPr>
              <w:t>Sampling Plan</w:t>
            </w:r>
          </w:p>
        </w:tc>
        <w:tc>
          <w:tcPr>
            <w:tcW w:w="1701" w:type="dxa"/>
          </w:tcPr>
          <w:p w14:paraId="47667120" w14:textId="612106D6" w:rsidR="004C49BF" w:rsidRPr="008E1122" w:rsidRDefault="009B5D5E" w:rsidP="004C49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0EDE7109" w14:textId="1FB60467" w:rsidR="004C49BF" w:rsidRPr="008E1122" w:rsidRDefault="009B5D5E" w:rsidP="004C49BF">
            <w:pPr>
              <w:rPr>
                <w:rFonts w:ascii="Arial" w:hAnsi="Arial" w:cs="Arial"/>
                <w:sz w:val="20"/>
              </w:rPr>
            </w:pPr>
            <w:r w:rsidRPr="009B5D5E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3AAC5FB9" w14:textId="77777777" w:rsidR="004C49BF" w:rsidRPr="008E1122" w:rsidRDefault="004C49BF" w:rsidP="004C49BF">
            <w:pPr>
              <w:rPr>
                <w:rFonts w:ascii="Arial" w:hAnsi="Arial" w:cs="Arial"/>
                <w:sz w:val="20"/>
              </w:rPr>
            </w:pPr>
          </w:p>
        </w:tc>
      </w:tr>
      <w:tr w:rsidR="00427B2C" w:rsidRPr="008E1122" w14:paraId="2C3FD781" w14:textId="77777777" w:rsidTr="00397AAF">
        <w:trPr>
          <w:cantSplit/>
        </w:trPr>
        <w:tc>
          <w:tcPr>
            <w:tcW w:w="3403" w:type="dxa"/>
          </w:tcPr>
          <w:p w14:paraId="6F0165B6" w14:textId="619219A0" w:rsidR="00427B2C" w:rsidRPr="00427B2C" w:rsidRDefault="00427B2C" w:rsidP="00427B2C">
            <w:pPr>
              <w:rPr>
                <w:rFonts w:ascii="Arial" w:hAnsi="Arial" w:cs="Arial"/>
                <w:sz w:val="20"/>
              </w:rPr>
            </w:pPr>
            <w:r w:rsidRPr="00427B2C">
              <w:rPr>
                <w:rFonts w:ascii="Arial" w:hAnsi="Arial" w:cs="Arial"/>
                <w:sz w:val="20"/>
              </w:rPr>
              <w:t>Application</w:t>
            </w:r>
          </w:p>
        </w:tc>
        <w:tc>
          <w:tcPr>
            <w:tcW w:w="12283" w:type="dxa"/>
            <w:gridSpan w:val="6"/>
          </w:tcPr>
          <w:p w14:paraId="36C4856F" w14:textId="1C9A1CB7" w:rsidR="00427B2C" w:rsidRPr="008E1122" w:rsidRDefault="00427B2C" w:rsidP="004C49BF">
            <w:pPr>
              <w:rPr>
                <w:rFonts w:ascii="Arial" w:hAnsi="Arial" w:cs="Arial"/>
                <w:sz w:val="20"/>
              </w:rPr>
            </w:pPr>
          </w:p>
        </w:tc>
      </w:tr>
      <w:tr w:rsidR="001F4850" w:rsidRPr="008E1122" w14:paraId="7605D348" w14:textId="77777777" w:rsidTr="008B2689">
        <w:trPr>
          <w:cantSplit/>
        </w:trPr>
        <w:tc>
          <w:tcPr>
            <w:tcW w:w="3403" w:type="dxa"/>
          </w:tcPr>
          <w:p w14:paraId="283B4416" w14:textId="6698F271" w:rsidR="001F4850" w:rsidRPr="00427B2C" w:rsidRDefault="001F4850" w:rsidP="001F4850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1F4850">
              <w:rPr>
                <w:rFonts w:ascii="Arial" w:hAnsi="Arial" w:cs="Arial"/>
                <w:sz w:val="20"/>
              </w:rPr>
              <w:t>Prepare the Surface for marking</w:t>
            </w:r>
          </w:p>
        </w:tc>
        <w:tc>
          <w:tcPr>
            <w:tcW w:w="2409" w:type="dxa"/>
            <w:tcBorders>
              <w:top w:val="none" w:sz="6" w:space="0" w:color="auto"/>
              <w:bottom w:val="none" w:sz="6" w:space="0" w:color="auto"/>
            </w:tcBorders>
          </w:tcPr>
          <w:p w14:paraId="20D23BA9" w14:textId="77777777" w:rsidR="001F4850" w:rsidRDefault="001F4850" w:rsidP="001F4850">
            <w:pPr>
              <w:pStyle w:val="Default"/>
              <w:rPr>
                <w:rFonts w:cs="Times New Roman"/>
                <w:color w:val="auto"/>
              </w:rPr>
            </w:pPr>
          </w:p>
          <w:p w14:paraId="3C4792A5" w14:textId="77777777" w:rsidR="001F4850" w:rsidRDefault="001F4850" w:rsidP="001F48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 </w:t>
            </w:r>
            <w:r>
              <w:rPr>
                <w:rFonts w:ascii="Arial" w:hAnsi="Arial" w:cs="Arial"/>
                <w:sz w:val="16"/>
                <w:szCs w:val="16"/>
              </w:rPr>
              <w:t xml:space="preserve">The area to be marked is dry free of dirt, gravel, flaking and other loose foreign material </w:t>
            </w:r>
          </w:p>
          <w:p w14:paraId="20D18C06" w14:textId="77777777" w:rsidR="001F4850" w:rsidRDefault="001F4850" w:rsidP="001F48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 </w:t>
            </w:r>
            <w:r>
              <w:rPr>
                <w:rFonts w:ascii="Arial" w:hAnsi="Arial" w:cs="Arial"/>
                <w:sz w:val="16"/>
                <w:szCs w:val="16"/>
              </w:rPr>
              <w:t xml:space="preserve">The area around making area is also clean to avoid tracking into the marking area </w:t>
            </w:r>
          </w:p>
          <w:p w14:paraId="21F591FB" w14:textId="77777777" w:rsidR="001F4850" w:rsidRDefault="001F4850" w:rsidP="001F48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 </w:t>
            </w:r>
            <w:r>
              <w:rPr>
                <w:rFonts w:ascii="Arial" w:hAnsi="Arial" w:cs="Arial"/>
                <w:sz w:val="16"/>
                <w:szCs w:val="16"/>
              </w:rPr>
              <w:t xml:space="preserve">Curing compound on marking areas of concrete pavements is removed by grinding or blasting. </w:t>
            </w:r>
          </w:p>
          <w:p w14:paraId="64EE0ED1" w14:textId="77777777" w:rsidR="001F4850" w:rsidRDefault="001F4850" w:rsidP="001F48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 </w:t>
            </w:r>
            <w:r>
              <w:rPr>
                <w:rFonts w:ascii="Arial" w:hAnsi="Arial" w:cs="Arial"/>
                <w:sz w:val="16"/>
                <w:szCs w:val="16"/>
              </w:rPr>
              <w:t xml:space="preserve">Surface is compatible to the new line marking materials. </w:t>
            </w:r>
          </w:p>
          <w:p w14:paraId="28EACCE9" w14:textId="74446915" w:rsidR="001F4850" w:rsidRPr="005117DD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  <w:tcBorders>
              <w:top w:val="none" w:sz="6" w:space="0" w:color="auto"/>
              <w:bottom w:val="none" w:sz="6" w:space="0" w:color="auto"/>
            </w:tcBorders>
          </w:tcPr>
          <w:p w14:paraId="52C3CDFA" w14:textId="46F91005" w:rsidR="001F4850" w:rsidRPr="005117DD" w:rsidRDefault="001F4850" w:rsidP="001F4850">
            <w:pPr>
              <w:rPr>
                <w:rFonts w:ascii="Arial" w:hAnsi="Arial" w:cs="Arial"/>
                <w:sz w:val="20"/>
              </w:rPr>
            </w:pPr>
            <w:r>
              <w:rPr>
                <w:sz w:val="16"/>
                <w:szCs w:val="16"/>
              </w:rPr>
              <w:t xml:space="preserve">R145.3.1 </w:t>
            </w:r>
          </w:p>
        </w:tc>
        <w:tc>
          <w:tcPr>
            <w:tcW w:w="1701" w:type="dxa"/>
            <w:tcBorders>
              <w:top w:val="none" w:sz="6" w:space="0" w:color="auto"/>
              <w:bottom w:val="none" w:sz="6" w:space="0" w:color="auto"/>
            </w:tcBorders>
          </w:tcPr>
          <w:p w14:paraId="22F41BF1" w14:textId="1D269BB4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  <w:r>
              <w:rPr>
                <w:sz w:val="16"/>
                <w:szCs w:val="16"/>
              </w:rPr>
              <w:t xml:space="preserve">Verification Checklist </w:t>
            </w:r>
          </w:p>
        </w:tc>
        <w:tc>
          <w:tcPr>
            <w:tcW w:w="1701" w:type="dxa"/>
          </w:tcPr>
          <w:p w14:paraId="0505B819" w14:textId="5EBDD1B8" w:rsidR="001F4850" w:rsidRPr="008E1122" w:rsidRDefault="00565C18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32B48AB4" w14:textId="42B6B8D3" w:rsidR="001F4850" w:rsidRPr="008E1122" w:rsidRDefault="00565C18" w:rsidP="001F4850">
            <w:pPr>
              <w:rPr>
                <w:rFonts w:ascii="Arial" w:hAnsi="Arial" w:cs="Arial"/>
                <w:sz w:val="20"/>
              </w:rPr>
            </w:pPr>
            <w:r w:rsidRPr="00565C18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301A24E3" w14:textId="6E19517F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</w:tr>
      <w:tr w:rsidR="001F4850" w:rsidRPr="008E1122" w14:paraId="017E2FF7" w14:textId="77777777" w:rsidTr="0020658C">
        <w:trPr>
          <w:cantSplit/>
        </w:trPr>
        <w:tc>
          <w:tcPr>
            <w:tcW w:w="3403" w:type="dxa"/>
          </w:tcPr>
          <w:p w14:paraId="5887618C" w14:textId="179AB5CA" w:rsidR="001F4850" w:rsidRPr="00565C18" w:rsidRDefault="00565C18" w:rsidP="00565C18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565C18">
              <w:rPr>
                <w:rFonts w:ascii="Arial" w:hAnsi="Arial" w:cs="Arial"/>
                <w:sz w:val="20"/>
              </w:rPr>
              <w:t>Set out the works for installation of pavement markings / raised markers</w:t>
            </w:r>
          </w:p>
        </w:tc>
        <w:tc>
          <w:tcPr>
            <w:tcW w:w="2409" w:type="dxa"/>
          </w:tcPr>
          <w:p w14:paraId="6850379C" w14:textId="6E15ED30" w:rsidR="001F4850" w:rsidRPr="005117DD" w:rsidRDefault="002308E2" w:rsidP="001F4850">
            <w:pPr>
              <w:rPr>
                <w:rFonts w:ascii="Arial" w:hAnsi="Arial" w:cs="Arial"/>
                <w:sz w:val="20"/>
              </w:rPr>
            </w:pPr>
            <w:r w:rsidRPr="002308E2">
              <w:rPr>
                <w:rFonts w:ascii="Arial" w:hAnsi="Arial" w:cs="Arial"/>
                <w:sz w:val="20"/>
              </w:rPr>
              <w:t>Notification made to the Project Verifier that the setting out to pavement markings and markers have been done in according with the design drawings</w:t>
            </w:r>
          </w:p>
        </w:tc>
        <w:tc>
          <w:tcPr>
            <w:tcW w:w="2126" w:type="dxa"/>
          </w:tcPr>
          <w:p w14:paraId="063E51EC" w14:textId="1EE0022B" w:rsidR="001F4850" w:rsidRPr="005117DD" w:rsidRDefault="002308E2" w:rsidP="001F4850">
            <w:pPr>
              <w:rPr>
                <w:rFonts w:ascii="Arial" w:hAnsi="Arial" w:cs="Arial"/>
                <w:sz w:val="20"/>
              </w:rPr>
            </w:pPr>
            <w:r w:rsidRPr="002308E2">
              <w:rPr>
                <w:rFonts w:ascii="Arial" w:hAnsi="Arial" w:cs="Arial"/>
                <w:sz w:val="20"/>
              </w:rPr>
              <w:t>R145.3.</w:t>
            </w:r>
            <w:r w:rsidR="00DB7F0F">
              <w:rPr>
                <w:rFonts w:ascii="Arial" w:hAnsi="Arial" w:cs="Arial"/>
                <w:sz w:val="20"/>
              </w:rPr>
              <w:t>2.</w:t>
            </w:r>
            <w:r w:rsidRPr="002308E2">
              <w:rPr>
                <w:rFonts w:ascii="Arial" w:hAnsi="Arial" w:cs="Arial"/>
                <w:sz w:val="20"/>
              </w:rPr>
              <w:t>4 R142.3.1</w:t>
            </w:r>
          </w:p>
        </w:tc>
        <w:tc>
          <w:tcPr>
            <w:tcW w:w="1701" w:type="dxa"/>
          </w:tcPr>
          <w:p w14:paraId="5B4947F1" w14:textId="5E4209C5" w:rsidR="001F4850" w:rsidRPr="002308E2" w:rsidRDefault="002308E2" w:rsidP="001F4850">
            <w:pPr>
              <w:rPr>
                <w:rFonts w:ascii="Arial" w:hAnsi="Arial" w:cs="Arial"/>
                <w:sz w:val="20"/>
              </w:rPr>
            </w:pPr>
            <w:r w:rsidRPr="002308E2">
              <w:rPr>
                <w:rFonts w:ascii="Arial" w:hAnsi="Arial" w:cs="Arial"/>
                <w:sz w:val="20"/>
              </w:rPr>
              <w:t>Hold Point</w:t>
            </w:r>
          </w:p>
        </w:tc>
        <w:tc>
          <w:tcPr>
            <w:tcW w:w="1701" w:type="dxa"/>
          </w:tcPr>
          <w:p w14:paraId="50BB83B4" w14:textId="41ADC6B0" w:rsidR="001F4850" w:rsidRPr="002308E2" w:rsidRDefault="002308E2" w:rsidP="001F4850">
            <w:pPr>
              <w:rPr>
                <w:rFonts w:ascii="Arial" w:hAnsi="Arial" w:cs="Arial"/>
                <w:sz w:val="20"/>
              </w:rPr>
            </w:pPr>
            <w:r w:rsidRPr="002308E2"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1652" w:type="dxa"/>
          </w:tcPr>
          <w:p w14:paraId="72FE0B29" w14:textId="4858B7C2" w:rsidR="001F4850" w:rsidRPr="008E1122" w:rsidRDefault="006D67EF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2308E2" w:rsidRPr="002308E2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2694" w:type="dxa"/>
          </w:tcPr>
          <w:p w14:paraId="6ABA2083" w14:textId="066B168D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</w:tr>
      <w:tr w:rsidR="001F4850" w:rsidRPr="008E1122" w14:paraId="48494F7D" w14:textId="77777777" w:rsidTr="0020658C">
        <w:trPr>
          <w:cantSplit/>
        </w:trPr>
        <w:tc>
          <w:tcPr>
            <w:tcW w:w="3403" w:type="dxa"/>
          </w:tcPr>
          <w:p w14:paraId="6102B932" w14:textId="7843EB2D" w:rsidR="001F4850" w:rsidRPr="005C6730" w:rsidRDefault="005C6730" w:rsidP="005C6730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5C6730">
              <w:rPr>
                <w:rFonts w:ascii="Arial" w:hAnsi="Arial" w:cs="Arial"/>
                <w:sz w:val="20"/>
              </w:rPr>
              <w:lastRenderedPageBreak/>
              <w:t>Supervise the application of pavement marking / markers</w:t>
            </w:r>
          </w:p>
        </w:tc>
        <w:tc>
          <w:tcPr>
            <w:tcW w:w="2409" w:type="dxa"/>
          </w:tcPr>
          <w:p w14:paraId="063C6EF6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Paints and markers installed as per manufacturer’s recommendations</w:t>
            </w:r>
          </w:p>
          <w:p w14:paraId="57798A4A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The same materials used with those nominated in the certifications</w:t>
            </w:r>
          </w:p>
          <w:p w14:paraId="6CBB1830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All longitudinal lines have been applied by the nominated machine unless approved by Independent Verifier</w:t>
            </w:r>
          </w:p>
          <w:p w14:paraId="609BEB70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Markings are straight or with smooth, even curves where intended</w:t>
            </w:r>
          </w:p>
          <w:p w14:paraId="58A40738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Edges are clean sharp cut off</w:t>
            </w:r>
          </w:p>
          <w:p w14:paraId="27B5DFE3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Markings uniform in appearance, texture, width &amp; thickness &amp; free from unbeaded areas</w:t>
            </w:r>
          </w:p>
          <w:p w14:paraId="075ADA90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Beads uniformly applied onto the material immediately after it has been applied to the pavement &amp; while the material is still molten</w:t>
            </w:r>
          </w:p>
          <w:p w14:paraId="437F8AA6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Retention of bead material is achieved</w:t>
            </w:r>
          </w:p>
          <w:p w14:paraId="2E6997C6" w14:textId="0EF6CEF6" w:rsidR="001F4850" w:rsidRPr="005117DD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 Markings are neat &amp; free from traffic damage or other defects</w:t>
            </w:r>
          </w:p>
        </w:tc>
        <w:tc>
          <w:tcPr>
            <w:tcW w:w="2126" w:type="dxa"/>
          </w:tcPr>
          <w:p w14:paraId="5BC93F2B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R145.3.2.2</w:t>
            </w:r>
          </w:p>
          <w:p w14:paraId="528928EA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R145.3.4</w:t>
            </w:r>
          </w:p>
          <w:p w14:paraId="72F3801B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R145.3.6</w:t>
            </w:r>
          </w:p>
          <w:p w14:paraId="0286899E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R145.4</w:t>
            </w:r>
          </w:p>
          <w:p w14:paraId="7E5A24F9" w14:textId="77777777" w:rsidR="005137F6" w:rsidRPr="005137F6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R142.3</w:t>
            </w:r>
          </w:p>
          <w:p w14:paraId="538D077A" w14:textId="63495599" w:rsidR="001F4850" w:rsidRPr="005117DD" w:rsidRDefault="005137F6" w:rsidP="005137F6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R142.4</w:t>
            </w:r>
          </w:p>
        </w:tc>
        <w:tc>
          <w:tcPr>
            <w:tcW w:w="1701" w:type="dxa"/>
          </w:tcPr>
          <w:p w14:paraId="05A72BD2" w14:textId="6FCE49BC" w:rsidR="001F4850" w:rsidRPr="008E1122" w:rsidRDefault="005137F6" w:rsidP="001F4850">
            <w:pPr>
              <w:rPr>
                <w:rFonts w:ascii="Arial" w:hAnsi="Arial" w:cs="Arial"/>
                <w:sz w:val="20"/>
              </w:rPr>
            </w:pPr>
            <w:r w:rsidRPr="005137F6">
              <w:rPr>
                <w:rFonts w:ascii="Arial" w:hAnsi="Arial" w:cs="Arial"/>
                <w:sz w:val="20"/>
              </w:rPr>
              <w:t>Verification Checklist</w:t>
            </w:r>
          </w:p>
        </w:tc>
        <w:tc>
          <w:tcPr>
            <w:tcW w:w="1701" w:type="dxa"/>
          </w:tcPr>
          <w:p w14:paraId="7948C5E4" w14:textId="1F098963" w:rsidR="001F4850" w:rsidRPr="008E1122" w:rsidRDefault="005137F6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77DCBB47" w14:textId="10EB2D40" w:rsidR="001F4850" w:rsidRPr="008E1122" w:rsidRDefault="005137F6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2694" w:type="dxa"/>
          </w:tcPr>
          <w:p w14:paraId="0C30D433" w14:textId="77777777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</w:tr>
      <w:tr w:rsidR="001F4850" w:rsidRPr="008E1122" w14:paraId="2CDE623D" w14:textId="77777777" w:rsidTr="0020658C">
        <w:trPr>
          <w:cantSplit/>
        </w:trPr>
        <w:tc>
          <w:tcPr>
            <w:tcW w:w="3403" w:type="dxa"/>
          </w:tcPr>
          <w:p w14:paraId="6DF053F7" w14:textId="15DB73AD" w:rsidR="001F4850" w:rsidRPr="006B57DB" w:rsidRDefault="006B57DB" w:rsidP="006B57D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6B57DB">
              <w:rPr>
                <w:rFonts w:ascii="Arial" w:hAnsi="Arial" w:cs="Arial"/>
                <w:sz w:val="20"/>
              </w:rPr>
              <w:lastRenderedPageBreak/>
              <w:t>Field test of the paint performance.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B57DB">
              <w:rPr>
                <w:rFonts w:ascii="Arial" w:hAnsi="Arial" w:cs="Arial"/>
                <w:sz w:val="20"/>
              </w:rPr>
              <w:t>Provide the results of your testing to the Nominated Authority within 10 working days of carrying out the test</w:t>
            </w:r>
          </w:p>
        </w:tc>
        <w:tc>
          <w:tcPr>
            <w:tcW w:w="2409" w:type="dxa"/>
          </w:tcPr>
          <w:p w14:paraId="38281E92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Thickness of non-profile marking≤6mm</w:t>
            </w:r>
          </w:p>
          <w:p w14:paraId="76299CE7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Dry Retroreflectivity: min.250 mcd/lux/m2 up to 20 days after opening to traffic.</w:t>
            </w:r>
          </w:p>
          <w:p w14:paraId="35755044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Wet Retroreflectivity: min.80 mcd/lux/m2</w:t>
            </w:r>
          </w:p>
          <w:p w14:paraId="70950E67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Skid resistance: min. 40BPN</w:t>
            </w:r>
          </w:p>
          <w:p w14:paraId="21566D1F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Colour change: min.3</w:t>
            </w:r>
          </w:p>
          <w:p w14:paraId="0BA500BA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Luminance factor: ≥S 2500-N</w:t>
            </w:r>
          </w:p>
          <w:p w14:paraId="1A5FB8AE" w14:textId="54199777" w:rsidR="001F4850" w:rsidRPr="005117DD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 the pavement marking tested must be “70% of area intact” or better</w:t>
            </w:r>
          </w:p>
        </w:tc>
        <w:tc>
          <w:tcPr>
            <w:tcW w:w="2126" w:type="dxa"/>
          </w:tcPr>
          <w:p w14:paraId="0CBD71D4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R145.4</w:t>
            </w:r>
          </w:p>
          <w:p w14:paraId="5AC48650" w14:textId="77777777" w:rsidR="008D1FF5" w:rsidRPr="008D1FF5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R145.5</w:t>
            </w:r>
          </w:p>
          <w:p w14:paraId="39E6B4AB" w14:textId="4061A306" w:rsidR="001F4850" w:rsidRPr="008E1122" w:rsidRDefault="008D1FF5" w:rsidP="008D1FF5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AS 4049.5</w:t>
            </w:r>
          </w:p>
        </w:tc>
        <w:tc>
          <w:tcPr>
            <w:tcW w:w="1701" w:type="dxa"/>
          </w:tcPr>
          <w:p w14:paraId="01C29F88" w14:textId="6B185F55" w:rsidR="001F4850" w:rsidRPr="008E1122" w:rsidRDefault="008D1FF5" w:rsidP="001F4850">
            <w:pPr>
              <w:rPr>
                <w:rFonts w:ascii="Arial" w:hAnsi="Arial" w:cs="Arial"/>
                <w:sz w:val="20"/>
              </w:rPr>
            </w:pPr>
            <w:r w:rsidRPr="008D1FF5">
              <w:rPr>
                <w:rFonts w:ascii="Arial" w:hAnsi="Arial" w:cs="Arial"/>
                <w:sz w:val="20"/>
              </w:rPr>
              <w:t>Test Report</w:t>
            </w:r>
          </w:p>
        </w:tc>
        <w:tc>
          <w:tcPr>
            <w:tcW w:w="1701" w:type="dxa"/>
          </w:tcPr>
          <w:p w14:paraId="7A7101C7" w14:textId="39A3840D" w:rsidR="001F4850" w:rsidRPr="008E1122" w:rsidRDefault="008D1FF5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TP</w:t>
            </w:r>
          </w:p>
        </w:tc>
        <w:tc>
          <w:tcPr>
            <w:tcW w:w="1652" w:type="dxa"/>
          </w:tcPr>
          <w:p w14:paraId="53C4BA09" w14:textId="0174D1BD" w:rsidR="001F4850" w:rsidRDefault="008D1FF5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2694" w:type="dxa"/>
          </w:tcPr>
          <w:p w14:paraId="044A2E49" w14:textId="5DF590E7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</w:tr>
      <w:tr w:rsidR="001F4850" w:rsidRPr="008E1122" w14:paraId="2D225987" w14:textId="77777777" w:rsidTr="0020658C">
        <w:trPr>
          <w:cantSplit/>
        </w:trPr>
        <w:tc>
          <w:tcPr>
            <w:tcW w:w="3403" w:type="dxa"/>
          </w:tcPr>
          <w:p w14:paraId="6A6B8F15" w14:textId="0A5BF282" w:rsidR="001F4850" w:rsidRPr="00F341DA" w:rsidRDefault="00F341DA" w:rsidP="00F341D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F341DA">
              <w:rPr>
                <w:rFonts w:ascii="Arial" w:hAnsi="Arial" w:cs="Arial"/>
                <w:sz w:val="20"/>
              </w:rPr>
              <w:t>Reinstatement of Pavement Markings After Road Works</w:t>
            </w:r>
          </w:p>
        </w:tc>
        <w:tc>
          <w:tcPr>
            <w:tcW w:w="2409" w:type="dxa"/>
          </w:tcPr>
          <w:p w14:paraId="17CF7CB6" w14:textId="77777777" w:rsidR="00F341DA" w:rsidRPr="00F341DA" w:rsidRDefault="00F341DA" w:rsidP="00F341DA">
            <w:pPr>
              <w:rPr>
                <w:rFonts w:ascii="Arial" w:hAnsi="Arial" w:cs="Arial"/>
                <w:sz w:val="20"/>
              </w:rPr>
            </w:pPr>
            <w:r w:rsidRPr="00F341DA">
              <w:rPr>
                <w:rFonts w:ascii="Arial" w:hAnsi="Arial" w:cs="Arial"/>
                <w:sz w:val="20"/>
              </w:rPr>
              <w:t>Reinstate the pavement markings as soon as possible after road works where the pavement markings have been removed or damaged, to maintain the delineation for road safety purposes</w:t>
            </w:r>
          </w:p>
          <w:p w14:paraId="0DF01E79" w14:textId="77777777" w:rsidR="00F341DA" w:rsidRPr="00F341DA" w:rsidRDefault="00F341DA" w:rsidP="00F341DA">
            <w:pPr>
              <w:rPr>
                <w:rFonts w:ascii="Arial" w:hAnsi="Arial" w:cs="Arial"/>
                <w:sz w:val="20"/>
              </w:rPr>
            </w:pPr>
            <w:r w:rsidRPr="00F341DA">
              <w:rPr>
                <w:rFonts w:ascii="Arial" w:hAnsi="Arial" w:cs="Arial"/>
                <w:sz w:val="20"/>
              </w:rPr>
              <w:t>Temporary raised pavement markers can be used for delineation for up to 10 days after opening to</w:t>
            </w:r>
          </w:p>
          <w:p w14:paraId="2B75F7C2" w14:textId="4FCDBEF4" w:rsidR="001F4850" w:rsidRPr="005117DD" w:rsidRDefault="00F341DA" w:rsidP="00F341DA">
            <w:pPr>
              <w:rPr>
                <w:rFonts w:ascii="Arial" w:hAnsi="Arial" w:cs="Arial"/>
                <w:sz w:val="20"/>
              </w:rPr>
            </w:pPr>
            <w:r w:rsidRPr="00F341DA">
              <w:rPr>
                <w:rFonts w:ascii="Arial" w:hAnsi="Arial" w:cs="Arial"/>
                <w:sz w:val="20"/>
              </w:rPr>
              <w:t>traffic, after which the pavement markings must be reinstated.</w:t>
            </w:r>
          </w:p>
        </w:tc>
        <w:tc>
          <w:tcPr>
            <w:tcW w:w="2126" w:type="dxa"/>
          </w:tcPr>
          <w:p w14:paraId="16576FF1" w14:textId="77777777" w:rsidR="004F61B1" w:rsidRPr="004F61B1" w:rsidRDefault="004F61B1" w:rsidP="004F61B1">
            <w:pPr>
              <w:rPr>
                <w:rFonts w:ascii="Arial" w:hAnsi="Arial" w:cs="Arial"/>
                <w:sz w:val="20"/>
              </w:rPr>
            </w:pPr>
            <w:r w:rsidRPr="004F61B1">
              <w:rPr>
                <w:rFonts w:ascii="Arial" w:hAnsi="Arial" w:cs="Arial"/>
                <w:sz w:val="20"/>
              </w:rPr>
              <w:t>R145 CL3.5,</w:t>
            </w:r>
          </w:p>
          <w:p w14:paraId="26430343" w14:textId="336E2AD9" w:rsidR="001F4850" w:rsidRPr="008E1122" w:rsidRDefault="004F61B1" w:rsidP="004F61B1">
            <w:pPr>
              <w:rPr>
                <w:rFonts w:ascii="Arial" w:hAnsi="Arial" w:cs="Arial"/>
                <w:sz w:val="20"/>
              </w:rPr>
            </w:pPr>
            <w:r w:rsidRPr="004F61B1">
              <w:rPr>
                <w:rFonts w:ascii="Arial" w:hAnsi="Arial" w:cs="Arial"/>
                <w:sz w:val="20"/>
              </w:rPr>
              <w:t>R145 Cl 3.5.2</w:t>
            </w:r>
          </w:p>
        </w:tc>
        <w:tc>
          <w:tcPr>
            <w:tcW w:w="1701" w:type="dxa"/>
          </w:tcPr>
          <w:p w14:paraId="30C046EB" w14:textId="3ADD8B0F" w:rsidR="001F4850" w:rsidRPr="008E1122" w:rsidRDefault="004F61B1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ITP</w:t>
            </w:r>
          </w:p>
        </w:tc>
        <w:tc>
          <w:tcPr>
            <w:tcW w:w="1701" w:type="dxa"/>
          </w:tcPr>
          <w:p w14:paraId="7A76E6D2" w14:textId="2B706E52" w:rsidR="001F4850" w:rsidRPr="008E1122" w:rsidRDefault="004F61B1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1652" w:type="dxa"/>
          </w:tcPr>
          <w:p w14:paraId="2EE4D42B" w14:textId="2E0AFF27" w:rsidR="001F4850" w:rsidRPr="008E1122" w:rsidRDefault="004F61B1" w:rsidP="001F48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2694" w:type="dxa"/>
          </w:tcPr>
          <w:p w14:paraId="3DE8F596" w14:textId="77777777" w:rsidR="001F4850" w:rsidRPr="008E1122" w:rsidRDefault="001F4850" w:rsidP="001F4850">
            <w:pPr>
              <w:rPr>
                <w:rFonts w:ascii="Arial" w:hAnsi="Arial" w:cs="Arial"/>
                <w:sz w:val="20"/>
              </w:rPr>
            </w:pPr>
          </w:p>
        </w:tc>
      </w:tr>
    </w:tbl>
    <w:p w14:paraId="15298782" w14:textId="77777777" w:rsidR="00B37811" w:rsidRDefault="00B37811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8E1122" w:rsidRPr="00930063" w14:paraId="7690007B" w14:textId="77777777" w:rsidTr="007B53F2">
        <w:trPr>
          <w:cantSplit/>
        </w:trPr>
        <w:tc>
          <w:tcPr>
            <w:tcW w:w="7939" w:type="dxa"/>
          </w:tcPr>
          <w:p w14:paraId="754043E4" w14:textId="77777777" w:rsidR="008E1122" w:rsidRPr="008E1122" w:rsidRDefault="008E1122" w:rsidP="008E1122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lastRenderedPageBreak/>
              <w:t>REVIEW BY PROJECT MANAGER</w:t>
            </w:r>
          </w:p>
        </w:tc>
        <w:tc>
          <w:tcPr>
            <w:tcW w:w="7513" w:type="dxa"/>
          </w:tcPr>
          <w:p w14:paraId="3D796E7A" w14:textId="77777777" w:rsidR="008E1122" w:rsidRPr="008E1122" w:rsidRDefault="008E1122" w:rsidP="008E1122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8E1122" w:rsidRPr="00930063" w14:paraId="7D7B7C11" w14:textId="77777777" w:rsidTr="007B53F2">
        <w:trPr>
          <w:cantSplit/>
        </w:trPr>
        <w:tc>
          <w:tcPr>
            <w:tcW w:w="7939" w:type="dxa"/>
          </w:tcPr>
          <w:p w14:paraId="0D6F5770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Have tests passed?</w:t>
            </w:r>
          </w:p>
        </w:tc>
        <w:tc>
          <w:tcPr>
            <w:tcW w:w="7513" w:type="dxa"/>
          </w:tcPr>
          <w:p w14:paraId="037A14C5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YES/NO   Test Report No: _______________________</w:t>
            </w:r>
          </w:p>
        </w:tc>
      </w:tr>
      <w:tr w:rsidR="008E1122" w:rsidRPr="00930063" w14:paraId="2C7B120D" w14:textId="77777777" w:rsidTr="007B53F2">
        <w:trPr>
          <w:cantSplit/>
        </w:trPr>
        <w:tc>
          <w:tcPr>
            <w:tcW w:w="7939" w:type="dxa"/>
          </w:tcPr>
          <w:p w14:paraId="0553825A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Is all </w:t>
            </w:r>
            <w:smartTag w:uri="urn:schemas-microsoft-com:office:smarttags" w:element="PersonName">
              <w:r w:rsidRPr="008E1122">
                <w:rPr>
                  <w:rFonts w:ascii="Arial" w:hAnsi="Arial" w:cs="Arial"/>
                  <w:sz w:val="18"/>
                </w:rPr>
                <w:t>te</w:t>
              </w:r>
            </w:smartTag>
            <w:r w:rsidRPr="008E1122">
              <w:rPr>
                <w:rFonts w:ascii="Arial" w:hAnsi="Arial" w:cs="Arial"/>
                <w:sz w:val="18"/>
              </w:rPr>
              <w:t>sting as per specified frequency?</w:t>
            </w:r>
          </w:p>
        </w:tc>
        <w:tc>
          <w:tcPr>
            <w:tcW w:w="7513" w:type="dxa"/>
          </w:tcPr>
          <w:p w14:paraId="6FBC7901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43C543AE" w14:textId="77777777" w:rsidTr="007B53F2">
        <w:trPr>
          <w:cantSplit/>
        </w:trPr>
        <w:tc>
          <w:tcPr>
            <w:tcW w:w="7939" w:type="dxa"/>
          </w:tcPr>
          <w:p w14:paraId="08704BC7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Are earthworks within location and level tolerances?</w:t>
            </w:r>
          </w:p>
        </w:tc>
        <w:tc>
          <w:tcPr>
            <w:tcW w:w="7513" w:type="dxa"/>
          </w:tcPr>
          <w:p w14:paraId="5717B69B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594835CA" w14:textId="77777777" w:rsidTr="007B53F2">
        <w:trPr>
          <w:cantSplit/>
        </w:trPr>
        <w:tc>
          <w:tcPr>
            <w:tcW w:w="7939" w:type="dxa"/>
          </w:tcPr>
          <w:p w14:paraId="01C24F38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1665C521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17FA6E89" w14:textId="77777777" w:rsidTr="007B53F2">
        <w:trPr>
          <w:cantSplit/>
        </w:trPr>
        <w:tc>
          <w:tcPr>
            <w:tcW w:w="7939" w:type="dxa"/>
          </w:tcPr>
          <w:p w14:paraId="42447D12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Any nonconformances?</w:t>
            </w:r>
          </w:p>
        </w:tc>
        <w:tc>
          <w:tcPr>
            <w:tcW w:w="7513" w:type="dxa"/>
          </w:tcPr>
          <w:p w14:paraId="587EEA96" w14:textId="365E829C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8E1122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="00FF7734">
              <w:rPr>
                <w:rFonts w:ascii="Arial" w:hAnsi="Arial" w:cs="Arial"/>
                <w:sz w:val="18"/>
              </w:rPr>
              <w:t>Sign</w:t>
            </w:r>
            <w:r w:rsidRPr="008E1122">
              <w:rPr>
                <w:rFonts w:ascii="Arial" w:hAnsi="Arial" w:cs="Arial"/>
                <w:sz w:val="18"/>
              </w:rPr>
              <w:t xml:space="preserve">: ________________________________     </w:t>
            </w:r>
            <w:r w:rsidR="00FF7734">
              <w:rPr>
                <w:rFonts w:ascii="Arial" w:hAnsi="Arial" w:cs="Arial"/>
                <w:sz w:val="18"/>
              </w:rPr>
              <w:t xml:space="preserve">For </w:t>
            </w:r>
            <w:r w:rsidRPr="008E1122">
              <w:rPr>
                <w:rFonts w:ascii="Arial" w:hAnsi="Arial" w:cs="Arial"/>
                <w:sz w:val="18"/>
              </w:rPr>
              <w:t>Closed Out:    YES/NO</w:t>
            </w:r>
          </w:p>
        </w:tc>
      </w:tr>
      <w:tr w:rsidR="008E1122" w:rsidRPr="00930063" w14:paraId="2EDB84C1" w14:textId="77777777" w:rsidTr="007B53F2">
        <w:trPr>
          <w:cantSplit/>
        </w:trPr>
        <w:tc>
          <w:tcPr>
            <w:tcW w:w="7939" w:type="dxa"/>
          </w:tcPr>
          <w:p w14:paraId="7D6F42C6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8E1122">
                <w:rPr>
                  <w:rFonts w:ascii="Arial" w:hAnsi="Arial" w:cs="Arial"/>
                  <w:sz w:val="18"/>
                </w:rPr>
                <w:t>te</w:t>
              </w:r>
            </w:smartTag>
            <w:r w:rsidRPr="008E1122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3061B14C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4AC1F870" w14:textId="77777777" w:rsidTr="007B53F2">
        <w:trPr>
          <w:cantSplit/>
        </w:trPr>
        <w:tc>
          <w:tcPr>
            <w:tcW w:w="7939" w:type="dxa"/>
          </w:tcPr>
          <w:p w14:paraId="3680B947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________________________ Project Manager</w:t>
            </w:r>
            <w:r w:rsidRPr="008E1122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0350B87B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0E64AB8C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75E95A25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15CF95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C96A09" w14:textId="4914BD4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</w:t>
            </w:r>
            <w:r w:rsidR="00BF3BB3">
              <w:rPr>
                <w:b/>
              </w:rPr>
              <w:t>ohammed Almalome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5AC1F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D8D45C" w14:textId="39BB1A34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7C8FB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C60CE5" w14:textId="59E91933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14343D0C" w14:textId="77777777" w:rsidR="00D67164" w:rsidRPr="00C77F52" w:rsidRDefault="00D67164" w:rsidP="00081CE5">
      <w:pPr>
        <w:rPr>
          <w:rFonts w:ascii="Arial" w:hAnsi="Arial" w:cs="Arial"/>
          <w:sz w:val="20"/>
          <w:szCs w:val="20"/>
        </w:rPr>
      </w:pPr>
    </w:p>
    <w:sectPr w:rsidR="00D67164" w:rsidRPr="00C77F52" w:rsidSect="007612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F227" w14:textId="77777777" w:rsidR="00A575F5" w:rsidRDefault="00A575F5" w:rsidP="00C75A00">
      <w:r>
        <w:separator/>
      </w:r>
    </w:p>
  </w:endnote>
  <w:endnote w:type="continuationSeparator" w:id="0">
    <w:p w14:paraId="5E127B8A" w14:textId="77777777" w:rsidR="00A575F5" w:rsidRDefault="00A575F5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C82" w14:textId="77777777" w:rsidR="00872C5E" w:rsidRDefault="00872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883C97" w:rsidRPr="00C75A00" w14:paraId="3495E6AF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10A56810" w14:textId="77777777" w:rsidR="00883C97" w:rsidRPr="00C75A00" w:rsidRDefault="00883C97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20EE2877" wp14:editId="6B932D40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83C97" w:rsidRPr="00C75A00" w14:paraId="0A9100B9" w14:textId="77777777" w:rsidTr="00761214">
      <w:trPr>
        <w:trHeight w:val="260"/>
      </w:trPr>
      <w:tc>
        <w:tcPr>
          <w:tcW w:w="15310" w:type="dxa"/>
          <w:gridSpan w:val="2"/>
        </w:tcPr>
        <w:p w14:paraId="75BF9C3E" w14:textId="77777777" w:rsidR="00883C97" w:rsidRPr="00982212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52D9DA1A" w14:textId="546A63C6" w:rsidR="00883C97" w:rsidRPr="00815586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Title: Inspection and Test Plan (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ITP) Version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Revision 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0</w:t>
          </w:r>
        </w:p>
      </w:tc>
    </w:tr>
    <w:tr w:rsidR="00883C97" w:rsidRPr="00C75A00" w14:paraId="52E519AB" w14:textId="77777777" w:rsidTr="00761214">
      <w:trPr>
        <w:trHeight w:val="277"/>
      </w:trPr>
      <w:tc>
        <w:tcPr>
          <w:tcW w:w="15310" w:type="dxa"/>
          <w:gridSpan w:val="2"/>
        </w:tcPr>
        <w:p w14:paraId="77D5748C" w14:textId="7AEE3F48" w:rsidR="00883C97" w:rsidRPr="00815586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October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20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</w:t>
          </w:r>
          <w:r w:rsidR="00295E53"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| Page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BE6279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BE6279" w:rsidRPr="00BE6279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4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3A1683DF" w14:textId="77777777" w:rsidR="00883C97" w:rsidRDefault="00883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D519" w14:textId="77777777" w:rsidR="00872C5E" w:rsidRDefault="00872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39C8" w14:textId="77777777" w:rsidR="00A575F5" w:rsidRDefault="00A575F5" w:rsidP="00C75A00">
      <w:r>
        <w:separator/>
      </w:r>
    </w:p>
  </w:footnote>
  <w:footnote w:type="continuationSeparator" w:id="0">
    <w:p w14:paraId="3BCAFDA4" w14:textId="77777777" w:rsidR="00A575F5" w:rsidRDefault="00A575F5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4962" w14:textId="77777777" w:rsidR="00872C5E" w:rsidRDefault="00872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552C" w14:textId="77777777" w:rsidR="00883C97" w:rsidRDefault="00883C97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883C97" w:rsidRPr="00FC05AB" w14:paraId="7D92F2DF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6A3E4017" w14:textId="77777777" w:rsidR="00883C97" w:rsidRPr="00FC05AB" w:rsidRDefault="00883C97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712D9AA7" w14:textId="77777777" w:rsidR="00883C97" w:rsidRPr="00FC05AB" w:rsidRDefault="00883C97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818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572"/>
      <w:gridCol w:w="508"/>
      <w:gridCol w:w="841"/>
      <w:gridCol w:w="1273"/>
      <w:gridCol w:w="350"/>
      <w:gridCol w:w="1080"/>
      <w:gridCol w:w="651"/>
      <w:gridCol w:w="2096"/>
      <w:gridCol w:w="990"/>
      <w:gridCol w:w="45"/>
      <w:gridCol w:w="918"/>
      <w:gridCol w:w="432"/>
      <w:gridCol w:w="236"/>
      <w:gridCol w:w="610"/>
      <w:gridCol w:w="2156"/>
    </w:tblGrid>
    <w:tr w:rsidR="00883C97" w:rsidRPr="00C77F52" w14:paraId="7137EE53" w14:textId="77777777" w:rsidTr="002302F6">
      <w:trPr>
        <w:gridAfter w:val="2"/>
        <w:wAfter w:w="2766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97C5F1C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6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3595FA9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6B78980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A22A255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081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BA5E83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131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1C893F1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76E061E9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3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19190DED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883C97" w:rsidRPr="00C77F52" w14:paraId="0FD393A2" w14:textId="77777777" w:rsidTr="002302F6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09BECCF5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98E92" w14:textId="391EBDA1" w:rsidR="00883C97" w:rsidRPr="00C77F52" w:rsidRDefault="00883C97" w:rsidP="004B01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 xml:space="preserve"> </w:t>
          </w:r>
          <w:r w:rsidR="002F351E">
            <w:rPr>
              <w:rFonts w:cs="Arial"/>
            </w:rPr>
            <w:t xml:space="preserve">R145 </w:t>
          </w:r>
          <w:r>
            <w:rPr>
              <w:rFonts w:cs="Arial"/>
            </w:rPr>
            <w:t>(</w:t>
          </w:r>
          <w:r w:rsidR="00DA65FF">
            <w:rPr>
              <w:rFonts w:cs="Arial"/>
            </w:rPr>
            <w:t xml:space="preserve">Ed 5, </w:t>
          </w:r>
          <w:r>
            <w:rPr>
              <w:rFonts w:cs="Arial"/>
            </w:rPr>
            <w:t>Rev 0)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0A6F6064" w14:textId="77777777" w:rsidR="00883C97" w:rsidRPr="00C77F5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19EC9" w14:textId="77023E5D" w:rsidR="00883C97" w:rsidRPr="00C77F52" w:rsidRDefault="002F351E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 xml:space="preserve">Pavement marking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DC589A5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3E45E6" w14:textId="117ED652" w:rsidR="00883C97" w:rsidRPr="00C77F52" w:rsidRDefault="00872C5E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760C62EA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3BAD75" w14:textId="1685AA97" w:rsidR="00883C97" w:rsidRPr="00C77F5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3"/>
          <w:shd w:val="clear" w:color="auto" w:fill="808080" w:themeFill="background1" w:themeFillShade="80"/>
          <w:vAlign w:val="center"/>
        </w:tcPr>
        <w:p w14:paraId="107A447D" w14:textId="77777777" w:rsidR="00883C97" w:rsidRPr="008E112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2156" w:type="dxa"/>
          <w:vAlign w:val="center"/>
        </w:tcPr>
        <w:p w14:paraId="3DA220DD" w14:textId="61D73CD3" w:rsidR="00883C97" w:rsidRPr="00C77F52" w:rsidRDefault="00883C97" w:rsidP="007626E5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42D35D0E" w14:textId="77777777" w:rsidR="00883C97" w:rsidRPr="00880F26" w:rsidRDefault="00883C97" w:rsidP="00880F26">
    <w:pPr>
      <w:pStyle w:val="NoSpacing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8BD4" w14:textId="77777777" w:rsidR="00872C5E" w:rsidRDefault="00872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DB1"/>
    <w:multiLevelType w:val="hybridMultilevel"/>
    <w:tmpl w:val="3A9A9856"/>
    <w:lvl w:ilvl="0" w:tplc="18D0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160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2097F"/>
    <w:rsid w:val="00022BD6"/>
    <w:rsid w:val="0005644B"/>
    <w:rsid w:val="00064E94"/>
    <w:rsid w:val="00081CE5"/>
    <w:rsid w:val="000A4E40"/>
    <w:rsid w:val="000B3E22"/>
    <w:rsid w:val="0011597D"/>
    <w:rsid w:val="0011735E"/>
    <w:rsid w:val="00123AAD"/>
    <w:rsid w:val="00131FC8"/>
    <w:rsid w:val="00151506"/>
    <w:rsid w:val="001521B4"/>
    <w:rsid w:val="001848C9"/>
    <w:rsid w:val="0019109D"/>
    <w:rsid w:val="001B51B3"/>
    <w:rsid w:val="001C049E"/>
    <w:rsid w:val="001F4850"/>
    <w:rsid w:val="0020658C"/>
    <w:rsid w:val="002302F6"/>
    <w:rsid w:val="002308E2"/>
    <w:rsid w:val="00295E53"/>
    <w:rsid w:val="002F1849"/>
    <w:rsid w:val="002F351E"/>
    <w:rsid w:val="003074C5"/>
    <w:rsid w:val="00380A5D"/>
    <w:rsid w:val="00402D47"/>
    <w:rsid w:val="00402E06"/>
    <w:rsid w:val="00427B2C"/>
    <w:rsid w:val="00455C10"/>
    <w:rsid w:val="004A56A6"/>
    <w:rsid w:val="004B01A3"/>
    <w:rsid w:val="004C1446"/>
    <w:rsid w:val="004C49BF"/>
    <w:rsid w:val="004F51FD"/>
    <w:rsid w:val="004F61B1"/>
    <w:rsid w:val="00507D69"/>
    <w:rsid w:val="005117DD"/>
    <w:rsid w:val="005137F6"/>
    <w:rsid w:val="00516BDB"/>
    <w:rsid w:val="0056210D"/>
    <w:rsid w:val="00565C18"/>
    <w:rsid w:val="0057481B"/>
    <w:rsid w:val="005C301C"/>
    <w:rsid w:val="005C6730"/>
    <w:rsid w:val="005F7C1E"/>
    <w:rsid w:val="00622B63"/>
    <w:rsid w:val="006717FD"/>
    <w:rsid w:val="006B3BB3"/>
    <w:rsid w:val="006B57DB"/>
    <w:rsid w:val="006D67EF"/>
    <w:rsid w:val="006E6B2E"/>
    <w:rsid w:val="006F3038"/>
    <w:rsid w:val="007173F0"/>
    <w:rsid w:val="00734FC5"/>
    <w:rsid w:val="00761214"/>
    <w:rsid w:val="007626E5"/>
    <w:rsid w:val="00767C34"/>
    <w:rsid w:val="00791F2C"/>
    <w:rsid w:val="007B53F2"/>
    <w:rsid w:val="00872B8E"/>
    <w:rsid w:val="00872C5E"/>
    <w:rsid w:val="00880F26"/>
    <w:rsid w:val="00883C97"/>
    <w:rsid w:val="008C31AF"/>
    <w:rsid w:val="008D1FF5"/>
    <w:rsid w:val="008E1122"/>
    <w:rsid w:val="0092309F"/>
    <w:rsid w:val="00930063"/>
    <w:rsid w:val="0094779A"/>
    <w:rsid w:val="0095295F"/>
    <w:rsid w:val="00967DFA"/>
    <w:rsid w:val="00982212"/>
    <w:rsid w:val="009924AB"/>
    <w:rsid w:val="009B43C6"/>
    <w:rsid w:val="009B5D5E"/>
    <w:rsid w:val="009C2069"/>
    <w:rsid w:val="009F3313"/>
    <w:rsid w:val="009F535E"/>
    <w:rsid w:val="00A54825"/>
    <w:rsid w:val="00A575F5"/>
    <w:rsid w:val="00A95EEC"/>
    <w:rsid w:val="00AA419E"/>
    <w:rsid w:val="00AE5592"/>
    <w:rsid w:val="00B10BB2"/>
    <w:rsid w:val="00B12991"/>
    <w:rsid w:val="00B20C2D"/>
    <w:rsid w:val="00B37811"/>
    <w:rsid w:val="00B65530"/>
    <w:rsid w:val="00B71177"/>
    <w:rsid w:val="00BB29A1"/>
    <w:rsid w:val="00BC690E"/>
    <w:rsid w:val="00BE6279"/>
    <w:rsid w:val="00BF3BB3"/>
    <w:rsid w:val="00C7129C"/>
    <w:rsid w:val="00C7241A"/>
    <w:rsid w:val="00C75A00"/>
    <w:rsid w:val="00C77F52"/>
    <w:rsid w:val="00C8752F"/>
    <w:rsid w:val="00C966A1"/>
    <w:rsid w:val="00CB05EC"/>
    <w:rsid w:val="00D07B7F"/>
    <w:rsid w:val="00D67164"/>
    <w:rsid w:val="00D80765"/>
    <w:rsid w:val="00D84D78"/>
    <w:rsid w:val="00DA65FF"/>
    <w:rsid w:val="00DB6DEA"/>
    <w:rsid w:val="00DB7F0F"/>
    <w:rsid w:val="00E140B5"/>
    <w:rsid w:val="00E261E9"/>
    <w:rsid w:val="00E27CFE"/>
    <w:rsid w:val="00E50454"/>
    <w:rsid w:val="00E53103"/>
    <w:rsid w:val="00E9456E"/>
    <w:rsid w:val="00E94A1C"/>
    <w:rsid w:val="00EA2618"/>
    <w:rsid w:val="00EC43C0"/>
    <w:rsid w:val="00ED54F9"/>
    <w:rsid w:val="00F02C38"/>
    <w:rsid w:val="00F05F29"/>
    <w:rsid w:val="00F341DA"/>
    <w:rsid w:val="00F82F3F"/>
    <w:rsid w:val="00F87C0F"/>
    <w:rsid w:val="00FA323D"/>
    <w:rsid w:val="00FA59BD"/>
    <w:rsid w:val="00FC05AB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0792B9E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1F485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5" ma:contentTypeDescription="Create a new document." ma:contentTypeScope="" ma:versionID="1b7ff4b1af783a4b35b19f558ac5fc2f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3b10554e2cd2c00fc715652674ee7def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b3a4a-1da3-4ef6-bb6d-ca88606b1e5b" xsi:nil="true"/>
    <Order0 xmlns="a21195e0-1fef-4281-93e3-edcb8b613ddc" xsi:nil="true"/>
    <lcf76f155ced4ddcb4097134ff3c332f xmlns="a21195e0-1fef-4281-93e3-edcb8b613d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09739B-8027-45EB-9B2A-9A9350620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D2DFE-523E-480F-9DA4-707A31381890}"/>
</file>

<file path=customXml/itemProps3.xml><?xml version="1.0" encoding="utf-8"?>
<ds:datastoreItem xmlns:ds="http://schemas.openxmlformats.org/officeDocument/2006/customXml" ds:itemID="{136B353A-EC68-46F5-BD7F-FD955C59C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56</cp:revision>
  <cp:lastPrinted>2018-06-04T21:19:00Z</cp:lastPrinted>
  <dcterms:created xsi:type="dcterms:W3CDTF">2018-05-04T02:06:00Z</dcterms:created>
  <dcterms:modified xsi:type="dcterms:W3CDTF">2023-04-21T04:08:00Z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0x010100A58BBB5738217743B6CE3DA2BDFD5AA7</vt:lpwstr>
  </property>
</Properties>
</file>