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901D" w14:textId="77777777" w:rsidR="007372B1" w:rsidRDefault="007372B1" w:rsidP="007372B1">
      <w:pPr>
        <w:jc w:val="center"/>
        <w:rPr>
          <w:rFonts w:ascii="Arial" w:hAnsi="Arial" w:cs="Arial"/>
          <w:b/>
          <w:bCs/>
        </w:rPr>
      </w:pPr>
    </w:p>
    <w:p w14:paraId="64E6794E" w14:textId="77777777" w:rsidR="007372B1" w:rsidRDefault="007372B1" w:rsidP="007372B1">
      <w:pPr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bCs/>
        </w:rPr>
        <w:t>INSPECTION &amp; TEST CHECK LIST – 801</w:t>
      </w:r>
    </w:p>
    <w:p w14:paraId="78C89E31" w14:textId="77777777" w:rsidR="007372B1" w:rsidRPr="009C5D22" w:rsidRDefault="007372B1" w:rsidP="007372B1">
      <w:pPr>
        <w:jc w:val="center"/>
        <w:rPr>
          <w:rFonts w:ascii="Arial" w:hAnsi="Arial" w:cs="Arial"/>
          <w:b/>
          <w:color w:val="000000"/>
        </w:rPr>
      </w:pPr>
      <w:r w:rsidRPr="009C5D22">
        <w:rPr>
          <w:rFonts w:ascii="Arial" w:hAnsi="Arial" w:cs="Arial"/>
          <w:b/>
          <w:color w:val="000000"/>
        </w:rPr>
        <w:t>PROJECT COMPLETION</w:t>
      </w:r>
      <w:r>
        <w:rPr>
          <w:rFonts w:ascii="Arial" w:hAnsi="Arial" w:cs="Arial"/>
          <w:b/>
          <w:color w:val="000000"/>
        </w:rPr>
        <w:t xml:space="preserve"> / CERTIFICATION CHECKLIST </w:t>
      </w:r>
    </w:p>
    <w:tbl>
      <w:tblPr>
        <w:tblpPr w:leftFromText="180" w:rightFromText="180" w:vertAnchor="text" w:horzAnchor="margin" w:tblpXSpec="center" w:tblpY="101"/>
        <w:tblW w:w="10440" w:type="dxa"/>
        <w:tblLayout w:type="fixed"/>
        <w:tblLook w:val="0000" w:firstRow="0" w:lastRow="0" w:firstColumn="0" w:lastColumn="0" w:noHBand="0" w:noVBand="0"/>
      </w:tblPr>
      <w:tblGrid>
        <w:gridCol w:w="1715"/>
        <w:gridCol w:w="1665"/>
        <w:gridCol w:w="580"/>
        <w:gridCol w:w="630"/>
        <w:gridCol w:w="720"/>
        <w:gridCol w:w="720"/>
        <w:gridCol w:w="752"/>
        <w:gridCol w:w="868"/>
        <w:gridCol w:w="2790"/>
      </w:tblGrid>
      <w:tr w:rsidR="007372B1" w:rsidRPr="009C5D22" w14:paraId="5F54F0EE" w14:textId="77777777" w:rsidTr="00F23307">
        <w:trPr>
          <w:cantSplit/>
          <w:trHeight w:val="432"/>
        </w:trPr>
        <w:tc>
          <w:tcPr>
            <w:tcW w:w="171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369BD7B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PROJECT</w:t>
            </w:r>
          </w:p>
        </w:tc>
        <w:tc>
          <w:tcPr>
            <w:tcW w:w="4315" w:type="dxa"/>
            <w:gridSpan w:val="5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96DEF1" w14:textId="77777777" w:rsidR="007372B1" w:rsidRPr="00310AF1" w:rsidRDefault="007372B1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b/>
                <w:sz w:val="24"/>
              </w:rPr>
              <w:t xml:space="preserve">Frankston Hospital Redevelopment, 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F3936D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JOB No</w:t>
            </w:r>
          </w:p>
        </w:tc>
        <w:tc>
          <w:tcPr>
            <w:tcW w:w="2790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6B8833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4500</w:t>
            </w:r>
          </w:p>
        </w:tc>
      </w:tr>
      <w:tr w:rsidR="007372B1" w:rsidRPr="009C5D22" w14:paraId="68A78708" w14:textId="77777777" w:rsidTr="00F23307">
        <w:tc>
          <w:tcPr>
            <w:tcW w:w="3960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8ABC396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ITEM</w:t>
            </w:r>
          </w:p>
        </w:tc>
        <w:tc>
          <w:tcPr>
            <w:tcW w:w="63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07B2543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N/A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F515807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CONFORMS</w:t>
            </w:r>
          </w:p>
          <w:p w14:paraId="0EAAD279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YES         NO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4A591BD6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RE-INSPECT</w:t>
            </w:r>
          </w:p>
          <w:p w14:paraId="578DBD34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OK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3A05346" w14:textId="77777777" w:rsidR="007372B1" w:rsidRPr="009C5D22" w:rsidRDefault="007372B1" w:rsidP="00F23307">
            <w:pPr>
              <w:jc w:val="center"/>
              <w:rPr>
                <w:rFonts w:ascii="Arial" w:hAnsi="Arial"/>
                <w:b/>
              </w:rPr>
            </w:pPr>
            <w:r w:rsidRPr="009C5D22">
              <w:rPr>
                <w:rFonts w:ascii="Arial" w:hAnsi="Arial"/>
                <w:b/>
              </w:rPr>
              <w:t>NOTES</w:t>
            </w:r>
          </w:p>
        </w:tc>
      </w:tr>
      <w:tr w:rsidR="007372B1" w:rsidRPr="009C5D22" w14:paraId="2A908ACF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43F9B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1.  </w:t>
            </w:r>
            <w:r>
              <w:rPr>
                <w:rFonts w:ascii="Arial" w:hAnsi="Arial"/>
              </w:rPr>
              <w:t>Hydrant</w:t>
            </w:r>
            <w:r w:rsidRPr="009C5D22">
              <w:rPr>
                <w:rFonts w:ascii="Arial" w:hAnsi="Arial"/>
              </w:rPr>
              <w:t xml:space="preserve"> Independent Certification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390742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842D3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8855F1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55EEB9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B3DF76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45AC7A2E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29F1FB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2.   </w:t>
            </w:r>
            <w:r>
              <w:rPr>
                <w:rFonts w:ascii="Arial" w:hAnsi="Arial"/>
              </w:rPr>
              <w:t xml:space="preserve">Sprinkler </w:t>
            </w:r>
            <w:r w:rsidRPr="009C5D22">
              <w:rPr>
                <w:rFonts w:ascii="Arial" w:hAnsi="Arial"/>
              </w:rPr>
              <w:t>Independent Certification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4E84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09BB5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22180B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0114B1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83BB12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41F4D6A2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D80BFC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3.   Contract</w:t>
            </w:r>
            <w:r w:rsidRPr="009C5D22">
              <w:rPr>
                <w:rFonts w:ascii="Arial" w:hAnsi="Arial"/>
                <w:b/>
                <w:i/>
              </w:rPr>
              <w:t xml:space="preserve">fire </w:t>
            </w:r>
            <w:r w:rsidRPr="009C5D22">
              <w:rPr>
                <w:rFonts w:ascii="Arial" w:hAnsi="Arial"/>
              </w:rPr>
              <w:t>Completion Statement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506AC8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D693F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5B99F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2F3B60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05C21E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32BCE9EA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DAE79B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4.   Contract</w:t>
            </w:r>
            <w:r w:rsidRPr="009C5D22">
              <w:rPr>
                <w:rFonts w:ascii="Arial" w:hAnsi="Arial"/>
                <w:b/>
                <w:i/>
              </w:rPr>
              <w:t xml:space="preserve">fire </w:t>
            </w:r>
            <w:r w:rsidRPr="009C5D22">
              <w:rPr>
                <w:rFonts w:ascii="Arial" w:hAnsi="Arial"/>
              </w:rPr>
              <w:t>Warranty Statement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F40E96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E04BD6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CA2530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1711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5D34B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1B012883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6672C7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5.   Operation &amp; Maintenance Manuals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DFBAF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BD35AC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C1042B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9A2B0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731533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6C2E2ABC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7BDB0C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6.   Quality Assurance Documentation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8F0A57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8C812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45F75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0EE99D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50B46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256726DD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A51E0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7.   As Installed Documentation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93E7A6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2AAD04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3C2088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B8F672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D34E13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54195E26" w14:textId="77777777" w:rsidTr="00F23307">
        <w:trPr>
          <w:trHeight w:val="300"/>
        </w:trPr>
        <w:tc>
          <w:tcPr>
            <w:tcW w:w="3960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14ABEB6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8. Testing &amp; Maintenance Commences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82F81A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74C8D3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7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4921A7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162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CE17B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82EF0B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17110A64" w14:textId="77777777" w:rsidTr="00F23307">
        <w:trPr>
          <w:trHeight w:val="86"/>
        </w:trPr>
        <w:tc>
          <w:tcPr>
            <w:tcW w:w="10440" w:type="dxa"/>
            <w:gridSpan w:val="9"/>
            <w:tcBorders>
              <w:bottom w:val="single" w:sz="12" w:space="0" w:color="auto"/>
            </w:tcBorders>
          </w:tcPr>
          <w:p w14:paraId="6C3DB9E2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07D3025A" w14:textId="77777777" w:rsidTr="00F23307">
        <w:trPr>
          <w:cantSplit/>
          <w:trHeight w:val="420"/>
        </w:trPr>
        <w:tc>
          <w:tcPr>
            <w:tcW w:w="33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C85867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37F41221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(Contract</w:t>
            </w:r>
            <w:r w:rsidRPr="009C5D22">
              <w:rPr>
                <w:rFonts w:ascii="Arial" w:hAnsi="Arial"/>
                <w:b/>
                <w:i/>
              </w:rPr>
              <w:t>fire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4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843FF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6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55678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  <w:tr w:rsidR="007372B1" w:rsidRPr="009C5D22" w14:paraId="440272F4" w14:textId="77777777" w:rsidTr="00F23307">
        <w:trPr>
          <w:trHeight w:val="67"/>
        </w:trPr>
        <w:tc>
          <w:tcPr>
            <w:tcW w:w="10440" w:type="dxa"/>
            <w:gridSpan w:val="9"/>
            <w:tcBorders>
              <w:top w:val="single" w:sz="12" w:space="0" w:color="auto"/>
              <w:bottom w:val="single" w:sz="12" w:space="0" w:color="auto"/>
            </w:tcBorders>
          </w:tcPr>
          <w:p w14:paraId="450DF87B" w14:textId="77777777" w:rsidR="007372B1" w:rsidRPr="009C5D22" w:rsidRDefault="007372B1" w:rsidP="00F23307">
            <w:pPr>
              <w:jc w:val="center"/>
              <w:rPr>
                <w:rFonts w:ascii="Arial" w:hAnsi="Arial"/>
              </w:rPr>
            </w:pPr>
          </w:p>
        </w:tc>
      </w:tr>
      <w:tr w:rsidR="007372B1" w:rsidRPr="009C5D22" w14:paraId="45CA040B" w14:textId="77777777" w:rsidTr="00F23307">
        <w:trPr>
          <w:cantSplit/>
          <w:trHeight w:val="420"/>
        </w:trPr>
        <w:tc>
          <w:tcPr>
            <w:tcW w:w="338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0E68A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 xml:space="preserve">Checked </w:t>
            </w:r>
            <w:proofErr w:type="gramStart"/>
            <w:r w:rsidRPr="009C5D22">
              <w:rPr>
                <w:rFonts w:ascii="Arial" w:hAnsi="Arial"/>
              </w:rPr>
              <w:t>By;</w:t>
            </w:r>
            <w:proofErr w:type="gramEnd"/>
          </w:p>
          <w:p w14:paraId="16990531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(</w:t>
            </w:r>
            <w:r>
              <w:rPr>
                <w:rFonts w:ascii="Arial" w:hAnsi="Arial" w:cs="Arial"/>
                <w:snapToGrid w:val="0"/>
                <w:lang w:val="en-AU"/>
              </w:rPr>
              <w:t>Lend Lease</w:t>
            </w:r>
            <w:r w:rsidRPr="009C5D22">
              <w:rPr>
                <w:rFonts w:ascii="Arial" w:hAnsi="Arial"/>
              </w:rPr>
              <w:t>)</w:t>
            </w:r>
          </w:p>
        </w:tc>
        <w:tc>
          <w:tcPr>
            <w:tcW w:w="340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68E01A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Signature;</w:t>
            </w:r>
          </w:p>
        </w:tc>
        <w:tc>
          <w:tcPr>
            <w:tcW w:w="365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9FADE" w14:textId="77777777" w:rsidR="007372B1" w:rsidRPr="009C5D22" w:rsidRDefault="007372B1" w:rsidP="00F23307">
            <w:pPr>
              <w:rPr>
                <w:rFonts w:ascii="Arial" w:hAnsi="Arial"/>
              </w:rPr>
            </w:pPr>
            <w:r w:rsidRPr="009C5D22">
              <w:rPr>
                <w:rFonts w:ascii="Arial" w:hAnsi="Arial"/>
              </w:rPr>
              <w:t>Date;</w:t>
            </w:r>
          </w:p>
        </w:tc>
      </w:tr>
    </w:tbl>
    <w:p w14:paraId="7209FB53" w14:textId="77777777" w:rsidR="007372B1" w:rsidRPr="009C5D22" w:rsidRDefault="007372B1" w:rsidP="007372B1">
      <w:pPr>
        <w:jc w:val="center"/>
        <w:rPr>
          <w:rFonts w:ascii="Arial" w:hAnsi="Arial"/>
          <w:b/>
        </w:rPr>
      </w:pPr>
    </w:p>
    <w:p w14:paraId="03FB9D7C" w14:textId="77777777" w:rsidR="007372B1" w:rsidRPr="009C5D22" w:rsidRDefault="007372B1" w:rsidP="007372B1">
      <w:pPr>
        <w:jc w:val="center"/>
        <w:rPr>
          <w:rFonts w:ascii="Arial" w:hAnsi="Arial"/>
          <w:b/>
        </w:rPr>
      </w:pPr>
    </w:p>
    <w:p w14:paraId="2F0C8245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639FB283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00903DC9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5769DCF8" w14:textId="77777777" w:rsidR="00573F16" w:rsidRDefault="00573F16" w:rsidP="00573F16">
      <w:pPr>
        <w:jc w:val="center"/>
        <w:rPr>
          <w:rFonts w:ascii="Arial" w:hAnsi="Arial"/>
          <w:b/>
          <w:bCs/>
          <w:color w:val="000000"/>
        </w:rPr>
      </w:pPr>
    </w:p>
    <w:p w14:paraId="2A324B94" w14:textId="77777777" w:rsidR="009767D8" w:rsidRDefault="009767D8"/>
    <w:sectPr w:rsidR="009767D8" w:rsidSect="00573F16">
      <w:headerReference w:type="default" r:id="rId7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859F2" w14:textId="77777777" w:rsidR="00573F16" w:rsidRDefault="00573F16" w:rsidP="00573F16">
      <w:r>
        <w:separator/>
      </w:r>
    </w:p>
  </w:endnote>
  <w:endnote w:type="continuationSeparator" w:id="0">
    <w:p w14:paraId="4093201A" w14:textId="77777777" w:rsidR="00573F16" w:rsidRDefault="00573F16" w:rsidP="00573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3A13E" w14:textId="77777777" w:rsidR="00573F16" w:rsidRDefault="00573F16" w:rsidP="00573F16">
      <w:r>
        <w:separator/>
      </w:r>
    </w:p>
  </w:footnote>
  <w:footnote w:type="continuationSeparator" w:id="0">
    <w:p w14:paraId="1CE32B8B" w14:textId="77777777" w:rsidR="00573F16" w:rsidRDefault="00573F16" w:rsidP="00573F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957C8" w14:textId="0CDED5B8" w:rsidR="00573F16" w:rsidRPr="00C46574" w:rsidRDefault="00573F16" w:rsidP="00573F16">
    <w:pPr>
      <w:pStyle w:val="Header"/>
      <w:ind w:right="282"/>
      <w:jc w:val="right"/>
      <w:rPr>
        <w:sz w:val="23"/>
        <w:szCs w:val="23"/>
      </w:rPr>
    </w:pPr>
    <w:r w:rsidRPr="00C46574">
      <w:rPr>
        <w:noProof/>
        <w:color w:val="FF0000"/>
        <w:sz w:val="19"/>
        <w:szCs w:val="19"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350C66" wp14:editId="59F7A76D">
              <wp:simplePos x="0" y="0"/>
              <wp:positionH relativeFrom="column">
                <wp:posOffset>-603250</wp:posOffset>
              </wp:positionH>
              <wp:positionV relativeFrom="paragraph">
                <wp:posOffset>845185</wp:posOffset>
              </wp:positionV>
              <wp:extent cx="6972300" cy="0"/>
              <wp:effectExtent l="0" t="0" r="0" b="0"/>
              <wp:wrapNone/>
              <wp:docPr id="134889372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9723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046F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66.55pt" to="501.5pt,6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" strokecolor="red"/>
          </w:pict>
        </mc:Fallback>
      </mc:AlternateContent>
    </w:r>
    <w:r w:rsidRPr="00C46574">
      <w:rPr>
        <w:b/>
        <w:color w:val="333399"/>
        <w:sz w:val="85"/>
        <w:szCs w:val="85"/>
        <w:vertAlign w:val="subscript"/>
      </w:rPr>
      <w:t>Contract</w:t>
    </w:r>
    <w:r w:rsidRPr="00C46574">
      <w:rPr>
        <w:b/>
        <w:i/>
        <w:color w:val="FF0000"/>
        <w:sz w:val="85"/>
        <w:szCs w:val="85"/>
        <w:vertAlign w:val="subscript"/>
      </w:rPr>
      <w:t>fire</w:t>
    </w:r>
    <w:r w:rsidRPr="00C46574">
      <w:rPr>
        <w:b/>
        <w:i/>
        <w:sz w:val="70"/>
        <w:szCs w:val="70"/>
        <w:vertAlign w:val="subscript"/>
      </w:rPr>
      <w:br/>
    </w:r>
    <w:r w:rsidRPr="00C46574">
      <w:rPr>
        <w:color w:val="333399"/>
        <w:sz w:val="37"/>
        <w:szCs w:val="37"/>
        <w:vertAlign w:val="superscript"/>
      </w:rPr>
      <w:t>Fire Protection Contractors</w:t>
    </w:r>
  </w:p>
  <w:p w14:paraId="09305173" w14:textId="6127869F" w:rsidR="00573F16" w:rsidRPr="00573F16" w:rsidRDefault="00573F16" w:rsidP="00573F16">
    <w:pPr>
      <w:pStyle w:val="Header"/>
      <w:ind w:right="282"/>
      <w:rPr>
        <w:color w:val="333399"/>
        <w:sz w:val="37"/>
        <w:szCs w:val="37"/>
        <w:vertAlign w:val="superscript"/>
      </w:rPr>
    </w:pPr>
    <w:r w:rsidRPr="00573F16">
      <w:rPr>
        <w:color w:val="333399"/>
        <w:sz w:val="37"/>
        <w:szCs w:val="37"/>
        <w:vertAlign w:val="superscript"/>
      </w:rPr>
      <w:t>INSPECTION &amp; TEST CHECK LIST</w:t>
    </w:r>
  </w:p>
  <w:p w14:paraId="3092B3F7" w14:textId="77777777" w:rsidR="00573F16" w:rsidRDefault="00573F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D6AFB"/>
    <w:multiLevelType w:val="hybridMultilevel"/>
    <w:tmpl w:val="F3F46586"/>
    <w:lvl w:ilvl="0" w:tplc="0C09000F">
      <w:start w:val="1"/>
      <w:numFmt w:val="decimal"/>
      <w:lvlText w:val="%1."/>
      <w:lvlJc w:val="left"/>
      <w:pPr>
        <w:ind w:left="378" w:hanging="360"/>
      </w:pPr>
    </w:lvl>
    <w:lvl w:ilvl="1" w:tplc="0C090019" w:tentative="1">
      <w:start w:val="1"/>
      <w:numFmt w:val="lowerLetter"/>
      <w:lvlText w:val="%2."/>
      <w:lvlJc w:val="left"/>
      <w:pPr>
        <w:ind w:left="1098" w:hanging="360"/>
      </w:pPr>
    </w:lvl>
    <w:lvl w:ilvl="2" w:tplc="0C09001B" w:tentative="1">
      <w:start w:val="1"/>
      <w:numFmt w:val="lowerRoman"/>
      <w:lvlText w:val="%3."/>
      <w:lvlJc w:val="right"/>
      <w:pPr>
        <w:ind w:left="1818" w:hanging="180"/>
      </w:pPr>
    </w:lvl>
    <w:lvl w:ilvl="3" w:tplc="0C09000F" w:tentative="1">
      <w:start w:val="1"/>
      <w:numFmt w:val="decimal"/>
      <w:lvlText w:val="%4."/>
      <w:lvlJc w:val="left"/>
      <w:pPr>
        <w:ind w:left="2538" w:hanging="360"/>
      </w:pPr>
    </w:lvl>
    <w:lvl w:ilvl="4" w:tplc="0C090019" w:tentative="1">
      <w:start w:val="1"/>
      <w:numFmt w:val="lowerLetter"/>
      <w:lvlText w:val="%5."/>
      <w:lvlJc w:val="left"/>
      <w:pPr>
        <w:ind w:left="3258" w:hanging="360"/>
      </w:pPr>
    </w:lvl>
    <w:lvl w:ilvl="5" w:tplc="0C09001B" w:tentative="1">
      <w:start w:val="1"/>
      <w:numFmt w:val="lowerRoman"/>
      <w:lvlText w:val="%6."/>
      <w:lvlJc w:val="right"/>
      <w:pPr>
        <w:ind w:left="3978" w:hanging="180"/>
      </w:pPr>
    </w:lvl>
    <w:lvl w:ilvl="6" w:tplc="0C09000F" w:tentative="1">
      <w:start w:val="1"/>
      <w:numFmt w:val="decimal"/>
      <w:lvlText w:val="%7."/>
      <w:lvlJc w:val="left"/>
      <w:pPr>
        <w:ind w:left="4698" w:hanging="360"/>
      </w:pPr>
    </w:lvl>
    <w:lvl w:ilvl="7" w:tplc="0C090019" w:tentative="1">
      <w:start w:val="1"/>
      <w:numFmt w:val="lowerLetter"/>
      <w:lvlText w:val="%8."/>
      <w:lvlJc w:val="left"/>
      <w:pPr>
        <w:ind w:left="5418" w:hanging="360"/>
      </w:pPr>
    </w:lvl>
    <w:lvl w:ilvl="8" w:tplc="0C09001B" w:tentative="1">
      <w:start w:val="1"/>
      <w:numFmt w:val="lowerRoman"/>
      <w:lvlText w:val="%9."/>
      <w:lvlJc w:val="right"/>
      <w:pPr>
        <w:ind w:left="6138" w:hanging="180"/>
      </w:pPr>
    </w:lvl>
  </w:abstractNum>
  <w:num w:numId="1" w16cid:durableId="1718507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C75"/>
    <w:rsid w:val="00573F16"/>
    <w:rsid w:val="006F3A6B"/>
    <w:rsid w:val="007372B1"/>
    <w:rsid w:val="00895C75"/>
    <w:rsid w:val="009767D8"/>
    <w:rsid w:val="00A1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4EAFB2"/>
  <w15:chartTrackingRefBased/>
  <w15:docId w15:val="{B4C55A37-D205-49EE-B9A9-9D00B8224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3F16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F1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Header">
    <w:name w:val="header"/>
    <w:basedOn w:val="Normal"/>
    <w:link w:val="HeaderChar"/>
    <w:unhideWhenUsed/>
    <w:rsid w:val="00573F1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3F1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3F16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Humphreys</dc:creator>
  <cp:keywords/>
  <dc:description/>
  <cp:lastModifiedBy>Danny Humphreys</cp:lastModifiedBy>
  <cp:revision>4</cp:revision>
  <cp:lastPrinted>2024-02-01T06:55:00Z</cp:lastPrinted>
  <dcterms:created xsi:type="dcterms:W3CDTF">2024-02-01T06:33:00Z</dcterms:created>
  <dcterms:modified xsi:type="dcterms:W3CDTF">2024-02-01T06:55:00Z</dcterms:modified>
</cp:coreProperties>
</file>