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2402"/>
        <w:gridCol w:w="1367"/>
        <w:gridCol w:w="2967"/>
        <w:gridCol w:w="1051"/>
        <w:gridCol w:w="1145"/>
        <w:gridCol w:w="1482"/>
        <w:gridCol w:w="475"/>
        <w:gridCol w:w="1058"/>
        <w:gridCol w:w="908"/>
        <w:gridCol w:w="914"/>
        <w:gridCol w:w="789"/>
        <w:gridCol w:w="779"/>
      </w:tblGrid>
      <w:tr>
        <w:trPr>
          <w:trHeight w:val="476" w:hRule="atLeast"/>
        </w:trPr>
        <w:tc>
          <w:tcPr>
            <w:tcW w:w="2954" w:type="dxa"/>
            <w:gridSpan w:val="2"/>
            <w:vMerge w:val="restart"/>
          </w:tcPr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22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68010" cy="251459"/>
                  <wp:effectExtent l="0" t="0" r="0" b="0"/>
                  <wp:docPr id="3" name="Image 3" descr="Logo Fulton Hogan AUS_CMYK_150dpi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Image 3" descr="Logo Fulton Hogan AUS_CMYK_150dpi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010" cy="25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53" w:type="dxa"/>
            <w:gridSpan w:val="8"/>
            <w:vMerge w:val="restart"/>
          </w:tcPr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before="1"/>
              <w:ind w:left="2379" w:right="234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Inspection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Test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Plan</w:t>
            </w:r>
            <w:r>
              <w:rPr>
                <w:b/>
                <w:spacing w:val="62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62"/>
                <w:sz w:val="18"/>
              </w:rPr>
              <w:t> </w:t>
            </w:r>
            <w:r>
              <w:rPr>
                <w:b/>
                <w:sz w:val="18"/>
              </w:rPr>
              <w:t>Control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z w:val="18"/>
              </w:rPr>
              <w:t>Supervision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Works</w:t>
            </w:r>
          </w:p>
        </w:tc>
        <w:tc>
          <w:tcPr>
            <w:tcW w:w="1703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278" w:lineRule="auto" w:before="37"/>
              <w:ind w:left="992" w:right="33" w:hanging="156"/>
              <w:rPr>
                <w:b/>
                <w:sz w:val="14"/>
              </w:rPr>
            </w:pPr>
            <w:r>
              <w:rPr>
                <w:b/>
                <w:sz w:val="14"/>
              </w:rPr>
              <w:t>Document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#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color w:val="FF0000"/>
                <w:spacing w:val="-2"/>
                <w:sz w:val="14"/>
              </w:rPr>
              <w:t>ITP-000</w:t>
            </w:r>
          </w:p>
        </w:tc>
        <w:tc>
          <w:tcPr>
            <w:tcW w:w="77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68" w:hRule="atLeast"/>
        </w:trPr>
        <w:tc>
          <w:tcPr>
            <w:tcW w:w="2954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53" w:type="dxa"/>
            <w:gridSpan w:val="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88"/>
              <w:ind w:left="32"/>
              <w:rPr>
                <w:sz w:val="13"/>
              </w:rPr>
            </w:pPr>
            <w:r>
              <w:rPr>
                <w:sz w:val="13"/>
              </w:rPr>
              <w:t>Revision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: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10"/>
                <w:sz w:val="13"/>
              </w:rPr>
              <w:t>0</w:t>
            </w:r>
          </w:p>
        </w:tc>
        <w:tc>
          <w:tcPr>
            <w:tcW w:w="1568" w:type="dxa"/>
            <w:gridSpan w:val="2"/>
            <w:tcBorders>
              <w:top w:val="nil"/>
              <w:left w:val="nil"/>
            </w:tcBorders>
          </w:tcPr>
          <w:p>
            <w:pPr>
              <w:pStyle w:val="TableParagraph"/>
              <w:spacing w:before="88"/>
              <w:ind w:left="472"/>
              <w:rPr>
                <w:sz w:val="13"/>
              </w:rPr>
            </w:pPr>
            <w:r>
              <w:rPr>
                <w:spacing w:val="-2"/>
                <w:sz w:val="13"/>
              </w:rPr>
              <w:t>20/07/2023</w:t>
            </w:r>
          </w:p>
        </w:tc>
      </w:tr>
      <w:tr>
        <w:trPr>
          <w:trHeight w:val="138" w:hRule="atLeast"/>
        </w:trPr>
        <w:tc>
          <w:tcPr>
            <w:tcW w:w="15889" w:type="dxa"/>
            <w:gridSpan w:val="1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19" w:hRule="atLeast"/>
        </w:trPr>
        <w:tc>
          <w:tcPr>
            <w:tcW w:w="55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1"/>
              <w:ind w:left="15" w:right="37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Client:</w:t>
            </w:r>
          </w:p>
        </w:tc>
        <w:tc>
          <w:tcPr>
            <w:tcW w:w="240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8"/>
              <w:ind w:left="1303"/>
              <w:rPr>
                <w:b/>
                <w:sz w:val="14"/>
              </w:rPr>
            </w:pPr>
            <w:r>
              <w:rPr>
                <w:b/>
                <w:color w:val="1F487C"/>
                <w:sz w:val="14"/>
              </w:rPr>
              <w:t>Yarra</w:t>
            </w:r>
            <w:r>
              <w:rPr>
                <w:b/>
                <w:color w:val="1F487C"/>
                <w:spacing w:val="3"/>
                <w:sz w:val="14"/>
              </w:rPr>
              <w:t> </w:t>
            </w:r>
            <w:r>
              <w:rPr>
                <w:b/>
                <w:color w:val="1F487C"/>
                <w:spacing w:val="-2"/>
                <w:sz w:val="14"/>
              </w:rPr>
              <w:t>Trams</w:t>
            </w:r>
          </w:p>
        </w:tc>
        <w:tc>
          <w:tcPr>
            <w:tcW w:w="1367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ind w:left="32"/>
              <w:rPr>
                <w:b/>
                <w:sz w:val="13"/>
              </w:rPr>
            </w:pPr>
            <w:r>
              <w:rPr>
                <w:b/>
                <w:sz w:val="13"/>
              </w:rPr>
              <w:t>Construction</w:t>
            </w:r>
            <w:r>
              <w:rPr>
                <w:b/>
                <w:spacing w:val="4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Process:</w:t>
            </w:r>
          </w:p>
        </w:tc>
        <w:tc>
          <w:tcPr>
            <w:tcW w:w="1051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5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ind w:left="32"/>
              <w:rPr>
                <w:sz w:val="13"/>
              </w:rPr>
            </w:pPr>
            <w:r>
              <w:rPr>
                <w:sz w:val="13"/>
              </w:rPr>
              <w:t>Prepared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5"/>
                <w:sz w:val="13"/>
              </w:rPr>
              <w:t>by:</w:t>
            </w:r>
          </w:p>
        </w:tc>
        <w:tc>
          <w:tcPr>
            <w:tcW w:w="148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ind w:left="39"/>
              <w:rPr>
                <w:sz w:val="13"/>
              </w:rPr>
            </w:pPr>
            <w:r>
              <w:rPr>
                <w:sz w:val="13"/>
              </w:rPr>
              <w:t>Reviewed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908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6"/>
              <w:ind w:left="32"/>
              <w:rPr>
                <w:sz w:val="13"/>
              </w:rPr>
            </w:pPr>
            <w:r>
              <w:rPr>
                <w:sz w:val="13"/>
              </w:rPr>
              <w:t>Approved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by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78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1" w:hRule="atLeast"/>
        </w:trPr>
        <w:tc>
          <w:tcPr>
            <w:tcW w:w="55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50"/>
              <w:ind w:left="35" w:right="-29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Project:</w:t>
            </w: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6"/>
              <w:ind w:left="35"/>
              <w:rPr>
                <w:b/>
                <w:i/>
                <w:sz w:val="14"/>
              </w:rPr>
            </w:pPr>
            <w:r>
              <w:rPr>
                <w:b/>
                <w:i/>
                <w:color w:val="1F487C"/>
                <w:sz w:val="14"/>
              </w:rPr>
              <w:t>Contract</w:t>
            </w:r>
            <w:r>
              <w:rPr>
                <w:b/>
                <w:i/>
                <w:color w:val="1F487C"/>
                <w:spacing w:val="5"/>
                <w:sz w:val="14"/>
              </w:rPr>
              <w:t> </w:t>
            </w:r>
            <w:r>
              <w:rPr>
                <w:b/>
                <w:i/>
                <w:color w:val="1F487C"/>
                <w:sz w:val="14"/>
              </w:rPr>
              <w:t>Hold</w:t>
            </w:r>
            <w:r>
              <w:rPr>
                <w:b/>
                <w:i/>
                <w:color w:val="1F487C"/>
                <w:spacing w:val="7"/>
                <w:sz w:val="14"/>
              </w:rPr>
              <w:t> </w:t>
            </w:r>
            <w:r>
              <w:rPr>
                <w:b/>
                <w:i/>
                <w:color w:val="1F487C"/>
                <w:sz w:val="14"/>
              </w:rPr>
              <w:t>Points</w:t>
            </w:r>
            <w:r>
              <w:rPr>
                <w:b/>
                <w:i/>
                <w:color w:val="1F487C"/>
                <w:spacing w:val="4"/>
                <w:sz w:val="14"/>
              </w:rPr>
              <w:t> </w:t>
            </w:r>
            <w:r>
              <w:rPr>
                <w:b/>
                <w:i/>
                <w:color w:val="1F487C"/>
                <w:sz w:val="14"/>
              </w:rPr>
              <w:t>-</w:t>
            </w:r>
            <w:r>
              <w:rPr>
                <w:b/>
                <w:i/>
                <w:color w:val="1F487C"/>
                <w:spacing w:val="6"/>
                <w:sz w:val="14"/>
              </w:rPr>
              <w:t> </w:t>
            </w:r>
            <w:r>
              <w:rPr>
                <w:b/>
                <w:i/>
                <w:color w:val="1F487C"/>
                <w:sz w:val="14"/>
              </w:rPr>
              <w:t>Pre</w:t>
            </w:r>
            <w:r>
              <w:rPr>
                <w:b/>
                <w:i/>
                <w:color w:val="1F487C"/>
                <w:spacing w:val="4"/>
                <w:sz w:val="14"/>
              </w:rPr>
              <w:t> </w:t>
            </w:r>
            <w:r>
              <w:rPr>
                <w:b/>
                <w:i/>
                <w:color w:val="1F487C"/>
                <w:spacing w:val="-2"/>
                <w:sz w:val="14"/>
              </w:rPr>
              <w:t>Construction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32"/>
              <w:rPr>
                <w:sz w:val="13"/>
              </w:rPr>
            </w:pPr>
            <w:r>
              <w:rPr>
                <w:spacing w:val="-2"/>
                <w:sz w:val="13"/>
              </w:rPr>
              <w:t>Name: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5"/>
              <w:ind w:left="40"/>
              <w:rPr>
                <w:b/>
                <w:sz w:val="13"/>
              </w:rPr>
            </w:pPr>
            <w:r>
              <w:rPr>
                <w:b/>
                <w:sz w:val="13"/>
              </w:rPr>
              <w:t>Jake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Cardillo</w:t>
            </w:r>
          </w:p>
        </w:tc>
        <w:tc>
          <w:tcPr>
            <w:tcW w:w="47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29" w:right="25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Name:</w:t>
            </w:r>
          </w:p>
        </w:tc>
        <w:tc>
          <w:tcPr>
            <w:tcW w:w="1966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45"/>
              <w:ind w:left="594"/>
              <w:rPr>
                <w:b/>
                <w:sz w:val="13"/>
              </w:rPr>
            </w:pPr>
            <w:r>
              <w:rPr>
                <w:b/>
                <w:sz w:val="13"/>
              </w:rPr>
              <w:t>Aaron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Hatch</w:t>
            </w:r>
          </w:p>
        </w:tc>
        <w:tc>
          <w:tcPr>
            <w:tcW w:w="9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32"/>
              <w:rPr>
                <w:sz w:val="13"/>
              </w:rPr>
            </w:pPr>
            <w:r>
              <w:rPr>
                <w:spacing w:val="-2"/>
                <w:sz w:val="13"/>
              </w:rPr>
              <w:t>Name: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45"/>
              <w:ind w:left="34" w:right="4"/>
              <w:jc w:val="center"/>
              <w:rPr>
                <w:b/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2064">
                      <wp:simplePos x="0" y="0"/>
                      <wp:positionH relativeFrom="column">
                        <wp:posOffset>-172592</wp:posOffset>
                      </wp:positionH>
                      <wp:positionV relativeFrom="paragraph">
                        <wp:posOffset>366495</wp:posOffset>
                      </wp:positionV>
                      <wp:extent cx="915035" cy="335280"/>
                      <wp:effectExtent l="0" t="0" r="0" b="0"/>
                      <wp:wrapNone/>
                      <wp:docPr id="4" name="Group 4" descr="Shaun Kent Signature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 descr="Shaun Kent Signature"/>
                            <wpg:cNvGrpSpPr/>
                            <wpg:grpSpPr>
                              <a:xfrm>
                                <a:off x="0" y="0"/>
                                <a:ext cx="915035" cy="335280"/>
                                <a:chExt cx="915035" cy="335280"/>
                              </a:xfrm>
                            </wpg:grpSpPr>
                            <pic:pic>
                              <pic:nvPicPr>
                                <pic:cNvPr id="5" name="Image 5" descr="Shaun Kent Signature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2241" cy="3337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3.58999pt;margin-top:28.85792pt;width:72.05pt;height:26.4pt;mso-position-horizontal-relative:column;mso-position-vertical-relative:paragraph;z-index:-16124416" id="docshapegroup3" coordorigin="-272,577" coordsize="1441,528" alt="Shaun Kent Signature">
                      <v:shape style="position:absolute;left:-272;top:577;width:1437;height:526" type="#_x0000_t75" id="docshape4" alt="Shaun Kent Signature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13"/>
              </w:rPr>
              <w:t>Shaun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4"/>
                <w:sz w:val="13"/>
              </w:rPr>
              <w:t>Kent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75" w:hRule="atLeast"/>
        </w:trPr>
        <w:tc>
          <w:tcPr>
            <w:tcW w:w="2954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31"/>
              <w:ind w:left="35"/>
              <w:rPr>
                <w:b/>
                <w:sz w:val="14"/>
              </w:rPr>
            </w:pPr>
            <w:r>
              <w:rPr>
                <w:b/>
                <w:sz w:val="14"/>
              </w:rPr>
              <w:t>Contract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No: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32"/>
              <w:rPr>
                <w:sz w:val="13"/>
              </w:rPr>
            </w:pPr>
            <w:r>
              <w:rPr>
                <w:b/>
                <w:sz w:val="13"/>
              </w:rPr>
              <w:t>Specifications:</w:t>
            </w:r>
            <w:r>
              <w:rPr>
                <w:b/>
                <w:spacing w:val="75"/>
                <w:sz w:val="13"/>
              </w:rPr>
              <w:t> </w:t>
            </w:r>
            <w:r>
              <w:rPr>
                <w:sz w:val="13"/>
              </w:rPr>
              <w:t>As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outlined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3" w:hRule="atLeast"/>
        </w:trPr>
        <w:tc>
          <w:tcPr>
            <w:tcW w:w="2954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6"/>
              <w:ind w:left="32"/>
              <w:rPr>
                <w:b/>
                <w:sz w:val="13"/>
              </w:rPr>
            </w:pPr>
            <w:r>
              <w:rPr>
                <w:b/>
                <w:sz w:val="13"/>
              </w:rPr>
              <w:t>Structure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z w:val="13"/>
              </w:rPr>
              <w:t>/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Component: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Tram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Track</w:t>
            </w:r>
            <w:r>
              <w:rPr>
                <w:b/>
                <w:spacing w:val="3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Renewal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6"/>
              <w:ind w:left="32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3088">
                      <wp:simplePos x="0" y="0"/>
                      <wp:positionH relativeFrom="column">
                        <wp:posOffset>367804</wp:posOffset>
                      </wp:positionH>
                      <wp:positionV relativeFrom="paragraph">
                        <wp:posOffset>-93093</wp:posOffset>
                      </wp:positionV>
                      <wp:extent cx="428625" cy="28956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428625" cy="289560"/>
                                <a:chExt cx="428625" cy="289560"/>
                              </a:xfrm>
                            </wpg:grpSpPr>
                            <pic:pic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6912" cy="2880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960955pt;margin-top:-7.330229pt;width:33.75pt;height:22.8pt;mso-position-horizontal-relative:column;mso-position-vertical-relative:paragraph;z-index:-16123392" id="docshapegroup5" coordorigin="579,-147" coordsize="675,456">
                      <v:shape style="position:absolute;left:579;top:-147;width:673;height:454" type="#_x0000_t75" id="docshape6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3"/>
              </w:rPr>
              <w:t>Signed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6"/>
              <w:ind w:left="39"/>
              <w:rPr>
                <w:sz w:val="13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192576">
                      <wp:simplePos x="0" y="0"/>
                      <wp:positionH relativeFrom="column">
                        <wp:posOffset>406229</wp:posOffset>
                      </wp:positionH>
                      <wp:positionV relativeFrom="paragraph">
                        <wp:posOffset>-49403</wp:posOffset>
                      </wp:positionV>
                      <wp:extent cx="579755" cy="259715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579755" cy="259715"/>
                                <a:chExt cx="579755" cy="259715"/>
                              </a:xfrm>
                            </wpg:grpSpPr>
                            <pic:pic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3495" cy="2613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1.986536pt;margin-top:-3.890074pt;width:45.65pt;height:20.45pt;mso-position-horizontal-relative:column;mso-position-vertical-relative:paragraph;z-index:-16123904" id="docshapegroup7" coordorigin="640,-78" coordsize="913,409">
                      <v:shape style="position:absolute;left:639;top:-78;width:919;height:412" type="#_x0000_t75" id="docshape8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3"/>
              </w:rPr>
              <w:t>Signed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96"/>
              <w:ind w:left="32"/>
              <w:rPr>
                <w:sz w:val="13"/>
              </w:rPr>
            </w:pPr>
            <w:r>
              <w:rPr>
                <w:sz w:val="13"/>
              </w:rPr>
              <w:t>Signed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10"/>
                <w:sz w:val="13"/>
              </w:rPr>
              <w:t>:</w:t>
            </w:r>
          </w:p>
        </w:tc>
        <w:tc>
          <w:tcPr>
            <w:tcW w:w="7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2954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2"/>
              <w:ind w:left="32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Location:</w:t>
            </w:r>
          </w:p>
        </w:tc>
        <w:tc>
          <w:tcPr>
            <w:tcW w:w="105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5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2"/>
              <w:ind w:left="32"/>
              <w:rPr>
                <w:sz w:val="13"/>
              </w:rPr>
            </w:pPr>
            <w:r>
              <w:rPr>
                <w:sz w:val="13"/>
              </w:rPr>
              <w:t>Date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: </w:t>
            </w:r>
            <w:r>
              <w:rPr>
                <w:spacing w:val="-2"/>
                <w:sz w:val="13"/>
              </w:rPr>
              <w:t>20/07/23</w:t>
            </w:r>
          </w:p>
        </w:tc>
        <w:tc>
          <w:tcPr>
            <w:tcW w:w="148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33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12"/>
              <w:ind w:left="46"/>
              <w:rPr>
                <w:sz w:val="13"/>
              </w:rPr>
            </w:pPr>
            <w:r>
              <w:rPr>
                <w:sz w:val="13"/>
              </w:rPr>
              <w:t>Date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: </w:t>
            </w:r>
            <w:r>
              <w:rPr>
                <w:spacing w:val="-2"/>
                <w:sz w:val="13"/>
              </w:rPr>
              <w:t>20/07/23</w:t>
            </w:r>
          </w:p>
        </w:tc>
        <w:tc>
          <w:tcPr>
            <w:tcW w:w="908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2"/>
              <w:ind w:left="32" w:right="-44"/>
              <w:rPr>
                <w:sz w:val="13"/>
              </w:rPr>
            </w:pPr>
            <w:r>
              <w:rPr>
                <w:sz w:val="13"/>
              </w:rPr>
              <w:t>Date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: </w:t>
            </w:r>
            <w:r>
              <w:rPr>
                <w:spacing w:val="-2"/>
                <w:sz w:val="13"/>
              </w:rPr>
              <w:t>20/07/23</w:t>
            </w:r>
          </w:p>
        </w:tc>
        <w:tc>
          <w:tcPr>
            <w:tcW w:w="78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7" w:hRule="atLeast"/>
        </w:trPr>
        <w:tc>
          <w:tcPr>
            <w:tcW w:w="15889" w:type="dxa"/>
            <w:gridSpan w:val="1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11" w:hRule="atLeast"/>
        </w:trPr>
        <w:tc>
          <w:tcPr>
            <w:tcW w:w="552" w:type="dxa"/>
            <w:tcBorders>
              <w:right w:val="nil"/>
            </w:tcBorders>
          </w:tcPr>
          <w:p>
            <w:pPr>
              <w:pStyle w:val="TableParagraph"/>
              <w:spacing w:before="80"/>
              <w:ind w:left="25" w:right="37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Lot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No:</w:t>
            </w:r>
          </w:p>
        </w:tc>
        <w:tc>
          <w:tcPr>
            <w:tcW w:w="240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80"/>
              <w:ind w:left="33"/>
              <w:rPr>
                <w:b/>
                <w:sz w:val="13"/>
              </w:rPr>
            </w:pPr>
            <w:r>
              <w:rPr>
                <w:b/>
                <w:sz w:val="13"/>
              </w:rPr>
              <w:t>Lot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Details:</w:t>
            </w:r>
          </w:p>
        </w:tc>
        <w:tc>
          <w:tcPr>
            <w:tcW w:w="29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41" w:type="dxa"/>
            <w:gridSpan w:val="3"/>
            <w:tcBorders>
              <w:left w:val="nil"/>
              <w:right w:val="nil"/>
            </w:tcBorders>
          </w:tcPr>
          <w:p>
            <w:pPr>
              <w:pStyle w:val="TableParagraph"/>
              <w:spacing w:before="80"/>
              <w:ind w:left="440"/>
              <w:rPr>
                <w:b/>
                <w:sz w:val="13"/>
              </w:rPr>
            </w:pPr>
            <w:r>
              <w:rPr>
                <w:b/>
                <w:sz w:val="13"/>
              </w:rPr>
              <w:t>Lot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Size/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Quantity:</w:t>
            </w:r>
          </w:p>
        </w:tc>
        <w:tc>
          <w:tcPr>
            <w:tcW w:w="914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50" w:hRule="atLeast"/>
        </w:trPr>
        <w:tc>
          <w:tcPr>
            <w:tcW w:w="15889" w:type="dxa"/>
            <w:gridSpan w:val="13"/>
            <w:tcBorders>
              <w:left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209" w:hRule="atLeast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C5D9F0"/>
          </w:tcPr>
          <w:p>
            <w:pPr>
              <w:pStyle w:val="TableParagraph"/>
              <w:spacing w:before="30"/>
              <w:ind w:left="119" w:right="118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Item</w:t>
            </w:r>
          </w:p>
        </w:tc>
        <w:tc>
          <w:tcPr>
            <w:tcW w:w="2402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left="424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8012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20"/>
              <w:ind w:left="2645" w:right="2608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/ Controls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Verification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Detail</w:t>
            </w:r>
          </w:p>
        </w:tc>
        <w:tc>
          <w:tcPr>
            <w:tcW w:w="47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271" w:lineRule="auto"/>
              <w:ind w:left="115" w:right="81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58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148" w:lineRule="exact"/>
              <w:ind w:left="77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Responsibility</w:t>
            </w:r>
          </w:p>
        </w:tc>
        <w:tc>
          <w:tcPr>
            <w:tcW w:w="3390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148" w:lineRule="exact"/>
              <w:ind w:left="1288" w:right="126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786" w:hRule="atLeast"/>
        </w:trPr>
        <w:tc>
          <w:tcPr>
            <w:tcW w:w="552" w:type="dxa"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148" w:lineRule="exact"/>
              <w:ind w:left="119" w:right="86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No.</w:t>
            </w:r>
          </w:p>
        </w:tc>
        <w:tc>
          <w:tcPr>
            <w:tcW w:w="2402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7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5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Frequency</w:t>
            </w:r>
          </w:p>
        </w:tc>
        <w:tc>
          <w:tcPr>
            <w:tcW w:w="2967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77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51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3" w:lineRule="auto"/>
              <w:ind w:left="169" w:firstLine="4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Reference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1145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3" w:lineRule="auto"/>
              <w:ind w:left="342" w:hanging="288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/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Test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Method</w:t>
            </w:r>
          </w:p>
        </w:tc>
        <w:tc>
          <w:tcPr>
            <w:tcW w:w="1482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3"/>
              <w:rPr>
                <w:b/>
                <w:sz w:val="13"/>
              </w:rPr>
            </w:pPr>
            <w:r>
              <w:rPr>
                <w:b/>
                <w:sz w:val="13"/>
              </w:rPr>
              <w:t>Record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conformity</w:t>
            </w:r>
          </w:p>
        </w:tc>
        <w:tc>
          <w:tcPr>
            <w:tcW w:w="475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8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line="127" w:lineRule="exact"/>
              <w:ind w:left="22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  <w:p>
            <w:pPr>
              <w:pStyle w:val="TableParagraph"/>
              <w:spacing w:line="254" w:lineRule="auto" w:before="8"/>
              <w:ind w:left="22" w:right="95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908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65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Client</w:t>
            </w:r>
          </w:p>
        </w:tc>
        <w:tc>
          <w:tcPr>
            <w:tcW w:w="914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4"/>
              <w:rPr>
                <w:b/>
                <w:sz w:val="13"/>
              </w:rPr>
            </w:pPr>
            <w:r>
              <w:rPr>
                <w:b/>
                <w:sz w:val="13"/>
              </w:rPr>
              <w:t>Fulton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Hogan</w:t>
            </w:r>
          </w:p>
        </w:tc>
        <w:tc>
          <w:tcPr>
            <w:tcW w:w="789" w:type="dxa"/>
            <w:tcBorders>
              <w:bottom w:val="single" w:sz="12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3" w:lineRule="auto"/>
              <w:ind w:left="73" w:firstLine="21"/>
              <w:rPr>
                <w:b/>
                <w:sz w:val="13"/>
              </w:rPr>
            </w:pPr>
            <w:r>
              <w:rPr>
                <w:b/>
                <w:sz w:val="13"/>
              </w:rPr>
              <w:t>FH's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Sub-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79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58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Date</w:t>
            </w:r>
          </w:p>
        </w:tc>
      </w:tr>
      <w:tr>
        <w:trPr>
          <w:trHeight w:val="207" w:hRule="atLeast"/>
        </w:trPr>
        <w:tc>
          <w:tcPr>
            <w:tcW w:w="55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27"/>
              <w:ind w:left="25"/>
              <w:jc w:val="center"/>
              <w:rPr>
                <w:b/>
                <w:sz w:val="13"/>
              </w:rPr>
            </w:pPr>
            <w:r>
              <w:rPr>
                <w:b/>
                <w:w w:val="101"/>
                <w:sz w:val="13"/>
              </w:rPr>
              <w:t>1</w:t>
            </w:r>
          </w:p>
        </w:tc>
        <w:tc>
          <w:tcPr>
            <w:tcW w:w="15337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18"/>
              <w:ind w:left="25"/>
              <w:rPr>
                <w:b/>
                <w:sz w:val="13"/>
              </w:rPr>
            </w:pPr>
            <w:r>
              <w:rPr>
                <w:b/>
                <w:sz w:val="13"/>
              </w:rPr>
              <w:t>Pre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-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Construction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Works</w:t>
            </w:r>
          </w:p>
        </w:tc>
      </w:tr>
      <w:tr>
        <w:trPr>
          <w:trHeight w:val="897" w:hRule="atLeast"/>
        </w:trPr>
        <w:tc>
          <w:tcPr>
            <w:tcW w:w="552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19" w:right="87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1.1</w:t>
            </w:r>
          </w:p>
        </w:tc>
        <w:tc>
          <w:tcPr>
            <w:tcW w:w="24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123"/>
              <w:ind w:left="25"/>
              <w:rPr>
                <w:sz w:val="13"/>
              </w:rPr>
            </w:pPr>
            <w:r>
              <w:rPr>
                <w:sz w:val="13"/>
              </w:rPr>
              <w:t>Asphalt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-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submission of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asphalt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mix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design</w:t>
            </w:r>
          </w:p>
        </w:tc>
        <w:tc>
          <w:tcPr>
            <w:tcW w:w="1367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18"/>
              <w:rPr>
                <w:sz w:val="13"/>
              </w:rPr>
            </w:pPr>
            <w:r>
              <w:rPr>
                <w:sz w:val="13"/>
              </w:rPr>
              <w:t>Prior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commencing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asphalt</w:t>
            </w:r>
          </w:p>
        </w:tc>
        <w:tc>
          <w:tcPr>
            <w:tcW w:w="2967" w:type="dxa"/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1" w:lineRule="auto"/>
              <w:ind w:left="32" w:right="78"/>
              <w:rPr>
                <w:sz w:val="13"/>
              </w:rPr>
            </w:pPr>
            <w:r>
              <w:rPr>
                <w:sz w:val="13"/>
              </w:rPr>
              <w:t>Ensure the mix design/s have been registered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and are approved by Superintendent prior to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laying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mix.</w:t>
            </w:r>
          </w:p>
        </w:tc>
        <w:tc>
          <w:tcPr>
            <w:tcW w:w="1051" w:type="dxa"/>
          </w:tcPr>
          <w:p>
            <w:pPr>
              <w:pStyle w:val="TableParagraph"/>
              <w:spacing w:before="49"/>
              <w:ind w:left="52" w:right="25"/>
              <w:jc w:val="center"/>
              <w:rPr>
                <w:sz w:val="13"/>
              </w:rPr>
            </w:pPr>
            <w:r>
              <w:rPr>
                <w:sz w:val="13"/>
              </w:rPr>
              <w:t>VicRoads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Spec.</w:t>
            </w:r>
          </w:p>
          <w:p>
            <w:pPr>
              <w:pStyle w:val="TableParagraph"/>
              <w:spacing w:before="14"/>
              <w:ind w:left="52" w:right="22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Cl.407.09.</w:t>
            </w:r>
          </w:p>
          <w:p>
            <w:pPr>
              <w:pStyle w:val="TableParagraph"/>
              <w:spacing w:line="261" w:lineRule="auto" w:before="13"/>
              <w:ind w:left="71" w:right="43" w:firstLine="4"/>
              <w:jc w:val="center"/>
              <w:rPr>
                <w:sz w:val="13"/>
              </w:rPr>
            </w:pPr>
            <w:r>
              <w:rPr>
                <w:sz w:val="13"/>
              </w:rPr>
              <w:t>RAP DoT letter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from</w:t>
            </w:r>
            <w:r>
              <w:rPr>
                <w:spacing w:val="-10"/>
                <w:sz w:val="13"/>
              </w:rPr>
              <w:t> </w:t>
            </w:r>
            <w:r>
              <w:rPr>
                <w:sz w:val="13"/>
              </w:rPr>
              <w:t>production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plant</w:t>
            </w:r>
          </w:p>
        </w:tc>
        <w:tc>
          <w:tcPr>
            <w:tcW w:w="1145" w:type="dxa"/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95" w:right="58" w:hanging="10"/>
              <w:jc w:val="both"/>
              <w:rPr>
                <w:sz w:val="13"/>
              </w:rPr>
            </w:pPr>
            <w:r>
              <w:rPr>
                <w:spacing w:val="-2"/>
                <w:sz w:val="13"/>
              </w:rPr>
              <w:t>Correspondence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of receipt of mix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design from the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RAP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DoT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Letter.</w:t>
            </w:r>
          </w:p>
        </w:tc>
        <w:tc>
          <w:tcPr>
            <w:tcW w:w="1482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61" w:lineRule="auto"/>
              <w:ind w:left="32" w:right="95"/>
              <w:rPr>
                <w:sz w:val="13"/>
              </w:rPr>
            </w:pPr>
            <w:r>
              <w:rPr>
                <w:spacing w:val="-2"/>
                <w:sz w:val="13"/>
              </w:rPr>
              <w:t>Superintendent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approval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via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hold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point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release</w:t>
            </w:r>
          </w:p>
        </w:tc>
        <w:tc>
          <w:tcPr>
            <w:tcW w:w="47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133" w:right="100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sz w:val="13"/>
              </w:rPr>
              <w:t>HP</w:t>
            </w:r>
          </w:p>
        </w:tc>
        <w:tc>
          <w:tcPr>
            <w:tcW w:w="105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line="261" w:lineRule="auto"/>
              <w:ind w:left="76" w:right="57"/>
              <w:jc w:val="center"/>
              <w:rPr>
                <w:sz w:val="13"/>
              </w:rPr>
            </w:pPr>
            <w:r>
              <w:rPr>
                <w:sz w:val="13"/>
              </w:rPr>
              <w:t>Site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Engineer/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Asphalt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Supervisor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/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908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83" w:hRule="atLeast"/>
        </w:trPr>
        <w:tc>
          <w:tcPr>
            <w:tcW w:w="55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170" w:right="14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1.2</w:t>
            </w:r>
          </w:p>
        </w:tc>
        <w:tc>
          <w:tcPr>
            <w:tcW w:w="24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1" w:lineRule="auto" w:before="1"/>
              <w:ind w:left="25"/>
              <w:rPr>
                <w:sz w:val="13"/>
              </w:rPr>
            </w:pPr>
            <w:r>
              <w:rPr>
                <w:sz w:val="13"/>
              </w:rPr>
              <w:t>Concrete - submission &amp; approval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of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concrete mix design prior to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commencement of project</w:t>
            </w:r>
          </w:p>
        </w:tc>
        <w:tc>
          <w:tcPr>
            <w:tcW w:w="136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61" w:lineRule="auto" w:before="1"/>
              <w:ind w:left="18"/>
              <w:rPr>
                <w:sz w:val="13"/>
              </w:rPr>
            </w:pPr>
            <w:r>
              <w:rPr>
                <w:sz w:val="13"/>
              </w:rPr>
              <w:t>Prior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first</w:t>
            </w:r>
            <w:r>
              <w:rPr>
                <w:spacing w:val="-9"/>
                <w:sz w:val="13"/>
              </w:rPr>
              <w:t> </w:t>
            </w:r>
            <w:r>
              <w:rPr>
                <w:sz w:val="13"/>
              </w:rPr>
              <w:t>concrete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pour</w:t>
            </w:r>
          </w:p>
        </w:tc>
        <w:tc>
          <w:tcPr>
            <w:tcW w:w="2967" w:type="dxa"/>
          </w:tcPr>
          <w:p>
            <w:pPr>
              <w:pStyle w:val="TableParagraph"/>
              <w:spacing w:line="261" w:lineRule="auto" w:before="1"/>
              <w:ind w:left="32"/>
              <w:rPr>
                <w:sz w:val="13"/>
              </w:rPr>
            </w:pPr>
            <w:r>
              <w:rPr>
                <w:sz w:val="13"/>
              </w:rPr>
              <w:t>Concrete mix design submitted and approved at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least 2 weeks prior to first pour.</w:t>
            </w:r>
          </w:p>
          <w:p>
            <w:pPr>
              <w:pStyle w:val="TableParagraph"/>
              <w:spacing w:line="160" w:lineRule="atLeast"/>
              <w:ind w:left="32"/>
              <w:rPr>
                <w:sz w:val="13"/>
              </w:rPr>
            </w:pPr>
            <w:r>
              <w:rPr>
                <w:sz w:val="13"/>
              </w:rPr>
              <w:t>Mix shall contain minimum 460 kg/m</w:t>
            </w:r>
            <w:r>
              <w:rPr>
                <w:sz w:val="13"/>
                <w:vertAlign w:val="superscript"/>
              </w:rPr>
              <w:t>3</w:t>
            </w:r>
            <w:r>
              <w:rPr>
                <w:sz w:val="13"/>
                <w:vertAlign w:val="baseline"/>
              </w:rPr>
              <w:t> cement</w:t>
            </w:r>
            <w:r>
              <w:rPr>
                <w:spacing w:val="40"/>
                <w:sz w:val="13"/>
                <w:vertAlign w:val="baseline"/>
              </w:rPr>
              <w:t> </w:t>
            </w:r>
            <w:r>
              <w:rPr>
                <w:sz w:val="13"/>
                <w:vertAlign w:val="baseline"/>
              </w:rPr>
              <w:t>content. Special 50 mPa mix is to be</w:t>
            </w:r>
            <w:r>
              <w:rPr>
                <w:spacing w:val="40"/>
                <w:sz w:val="13"/>
                <w:vertAlign w:val="baseline"/>
              </w:rPr>
              <w:t> </w:t>
            </w:r>
            <w:r>
              <w:rPr>
                <w:sz w:val="13"/>
                <w:vertAlign w:val="baseline"/>
              </w:rPr>
              <w:t>VS502B25MET1</w:t>
            </w:r>
            <w:r>
              <w:rPr>
                <w:spacing w:val="-1"/>
                <w:sz w:val="13"/>
                <w:vertAlign w:val="baseline"/>
              </w:rPr>
              <w:t> </w:t>
            </w:r>
            <w:r>
              <w:rPr>
                <w:sz w:val="13"/>
                <w:vertAlign w:val="baseline"/>
              </w:rPr>
              <w:t>with</w:t>
            </w:r>
            <w:r>
              <w:rPr>
                <w:spacing w:val="-1"/>
                <w:sz w:val="13"/>
                <w:vertAlign w:val="baseline"/>
              </w:rPr>
              <w:t> </w:t>
            </w:r>
            <w:r>
              <w:rPr>
                <w:sz w:val="13"/>
                <w:vertAlign w:val="baseline"/>
              </w:rPr>
              <w:t>a</w:t>
            </w:r>
            <w:r>
              <w:rPr>
                <w:spacing w:val="-1"/>
                <w:sz w:val="13"/>
                <w:vertAlign w:val="baseline"/>
              </w:rPr>
              <w:t> </w:t>
            </w:r>
            <w:r>
              <w:rPr>
                <w:sz w:val="13"/>
                <w:vertAlign w:val="baseline"/>
              </w:rPr>
              <w:t>suitably</w:t>
            </w:r>
            <w:r>
              <w:rPr>
                <w:spacing w:val="-3"/>
                <w:sz w:val="13"/>
                <w:vertAlign w:val="baseline"/>
              </w:rPr>
              <w:t> </w:t>
            </w:r>
            <w:r>
              <w:rPr>
                <w:sz w:val="13"/>
                <w:vertAlign w:val="baseline"/>
              </w:rPr>
              <w:t>flowable</w:t>
            </w:r>
            <w:r>
              <w:rPr>
                <w:spacing w:val="-1"/>
                <w:sz w:val="13"/>
                <w:vertAlign w:val="baseline"/>
              </w:rPr>
              <w:t> </w:t>
            </w:r>
            <w:r>
              <w:rPr>
                <w:sz w:val="13"/>
                <w:vertAlign w:val="baseline"/>
              </w:rPr>
              <w:t>design</w:t>
            </w:r>
            <w:r>
              <w:rPr>
                <w:spacing w:val="40"/>
                <w:sz w:val="13"/>
                <w:vertAlign w:val="baseline"/>
              </w:rPr>
              <w:t> </w:t>
            </w:r>
            <w:r>
              <w:rPr>
                <w:sz w:val="13"/>
                <w:vertAlign w:val="baseline"/>
              </w:rPr>
              <w:t>slump agreed prior to construction.</w:t>
            </w:r>
          </w:p>
        </w:tc>
        <w:tc>
          <w:tcPr>
            <w:tcW w:w="1051" w:type="dxa"/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1" w:lineRule="auto"/>
              <w:ind w:left="179" w:right="149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CE-019-ST-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0033</w:t>
            </w:r>
          </w:p>
          <w:p>
            <w:pPr>
              <w:pStyle w:val="TableParagraph"/>
              <w:spacing w:before="1"/>
              <w:ind w:left="52" w:right="25"/>
              <w:jc w:val="center"/>
              <w:rPr>
                <w:sz w:val="13"/>
              </w:rPr>
            </w:pPr>
            <w:r>
              <w:rPr>
                <w:sz w:val="13"/>
              </w:rPr>
              <w:t>VicRoads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Spec.</w:t>
            </w:r>
          </w:p>
          <w:p>
            <w:pPr>
              <w:pStyle w:val="TableParagraph"/>
              <w:spacing w:before="14"/>
              <w:ind w:left="52" w:right="24"/>
              <w:jc w:val="center"/>
              <w:rPr>
                <w:sz w:val="13"/>
              </w:rPr>
            </w:pPr>
            <w:r>
              <w:rPr>
                <w:sz w:val="13"/>
              </w:rPr>
              <w:t>Cl.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503.04</w:t>
            </w:r>
          </w:p>
        </w:tc>
        <w:tc>
          <w:tcPr>
            <w:tcW w:w="1145" w:type="dxa"/>
          </w:tcPr>
          <w:p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1" w:lineRule="auto"/>
              <w:ind w:left="91" w:right="64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Correspondence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of receipt of mix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design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from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supplier</w:t>
            </w:r>
          </w:p>
        </w:tc>
        <w:tc>
          <w:tcPr>
            <w:tcW w:w="1482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94"/>
              <w:ind w:left="32" w:right="95"/>
              <w:rPr>
                <w:sz w:val="13"/>
              </w:rPr>
            </w:pPr>
            <w:r>
              <w:rPr>
                <w:spacing w:val="-2"/>
                <w:sz w:val="13"/>
              </w:rPr>
              <w:t>Superintendent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approval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via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hold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point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release</w:t>
            </w:r>
          </w:p>
        </w:tc>
        <w:tc>
          <w:tcPr>
            <w:tcW w:w="47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133" w:right="100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sz w:val="13"/>
              </w:rPr>
              <w:t>HP</w:t>
            </w:r>
          </w:p>
        </w:tc>
        <w:tc>
          <w:tcPr>
            <w:tcW w:w="105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61" w:lineRule="auto" w:before="1"/>
              <w:ind w:left="72" w:firstLine="43"/>
              <w:rPr>
                <w:sz w:val="13"/>
              </w:rPr>
            </w:pPr>
            <w:r>
              <w:rPr>
                <w:sz w:val="13"/>
              </w:rPr>
              <w:t>FH Engineer /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908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shd w:val="clear" w:color="auto" w:fill="A6A6A6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7"/>
              <w:ind w:left="278" w:right="254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N/A</w:t>
            </w:r>
          </w:p>
        </w:tc>
        <w:tc>
          <w:tcPr>
            <w:tcW w:w="77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80" w:hRule="atLeast"/>
        </w:trPr>
        <w:tc>
          <w:tcPr>
            <w:tcW w:w="55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70" w:right="145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1.3</w:t>
            </w:r>
          </w:p>
        </w:tc>
        <w:tc>
          <w:tcPr>
            <w:tcW w:w="2402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261" w:lineRule="auto" w:before="1"/>
              <w:ind w:left="25"/>
              <w:rPr>
                <w:sz w:val="13"/>
              </w:rPr>
            </w:pPr>
            <w:r>
              <w:rPr>
                <w:sz w:val="13"/>
              </w:rPr>
              <w:t>Welders qualifications, competencies &amp;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work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methodology</w:t>
            </w:r>
          </w:p>
        </w:tc>
        <w:tc>
          <w:tcPr>
            <w:tcW w:w="136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line="261" w:lineRule="auto" w:before="1"/>
              <w:ind w:left="18"/>
              <w:rPr>
                <w:sz w:val="13"/>
              </w:rPr>
            </w:pPr>
            <w:r>
              <w:rPr>
                <w:sz w:val="13"/>
              </w:rPr>
              <w:t>Prior</w:t>
            </w:r>
            <w:r>
              <w:rPr>
                <w:spacing w:val="-8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commencing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works</w:t>
            </w:r>
          </w:p>
        </w:tc>
        <w:tc>
          <w:tcPr>
            <w:tcW w:w="2967" w:type="dxa"/>
          </w:tcPr>
          <w:p>
            <w:pPr>
              <w:pStyle w:val="TableParagraph"/>
              <w:spacing w:line="261" w:lineRule="auto" w:before="1"/>
              <w:ind w:left="32"/>
              <w:rPr>
                <w:sz w:val="13"/>
              </w:rPr>
            </w:pPr>
            <w:r>
              <w:rPr>
                <w:sz w:val="13"/>
              </w:rPr>
              <w:t>Weld methodology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to be submitted prior to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commencement of works.</w:t>
            </w:r>
          </w:p>
          <w:p>
            <w:pPr>
              <w:pStyle w:val="TableParagraph"/>
              <w:spacing w:line="261" w:lineRule="auto" w:before="1"/>
              <w:ind w:left="32"/>
              <w:rPr>
                <w:sz w:val="13"/>
              </w:rPr>
            </w:pPr>
            <w:r>
              <w:rPr>
                <w:sz w:val="13"/>
              </w:rPr>
              <w:t>Welders shall be trained and compliant in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Australian aluminothermic welding competencies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as outlined below;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1" w:val="left" w:leader="none"/>
              </w:tabs>
              <w:spacing w:line="240" w:lineRule="auto" w:before="0" w:after="0"/>
              <w:ind w:left="111" w:right="0" w:hanging="79"/>
              <w:jc w:val="left"/>
              <w:rPr>
                <w:sz w:val="13"/>
              </w:rPr>
            </w:pPr>
            <w:r>
              <w:rPr>
                <w:sz w:val="13"/>
              </w:rPr>
              <w:t>TLIW2012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Grind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Rails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1" w:val="left" w:leader="none"/>
              </w:tabs>
              <w:spacing w:line="261" w:lineRule="auto" w:before="15" w:after="0"/>
              <w:ind w:left="32" w:right="256" w:firstLine="0"/>
              <w:jc w:val="left"/>
              <w:rPr>
                <w:sz w:val="13"/>
              </w:rPr>
            </w:pPr>
            <w:r>
              <w:rPr>
                <w:sz w:val="13"/>
              </w:rPr>
              <w:t>TLIW3015 Weld Rails using Aluminothermic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welding</w:t>
            </w:r>
            <w:r>
              <w:rPr>
                <w:spacing w:val="-5"/>
                <w:sz w:val="13"/>
              </w:rPr>
              <w:t> </w:t>
            </w:r>
            <w:r>
              <w:rPr>
                <w:sz w:val="13"/>
              </w:rPr>
              <w:t>process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1" w:val="left" w:leader="none"/>
              </w:tabs>
              <w:spacing w:line="261" w:lineRule="auto" w:before="0" w:after="0"/>
              <w:ind w:left="32" w:right="94" w:firstLine="0"/>
              <w:jc w:val="left"/>
              <w:rPr>
                <w:sz w:val="13"/>
              </w:rPr>
            </w:pPr>
            <w:r>
              <w:rPr>
                <w:sz w:val="13"/>
              </w:rPr>
              <w:t>TLIW3035 Heat &amp; cut materials using oxy-LPG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equipment for the rail industry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/>
              <w:ind w:left="383" w:hanging="204"/>
              <w:rPr>
                <w:sz w:val="13"/>
              </w:rPr>
            </w:pPr>
            <w:r>
              <w:rPr>
                <w:spacing w:val="-2"/>
                <w:sz w:val="13"/>
              </w:rPr>
              <w:t>CE-019-ST-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4"/>
                <w:sz w:val="13"/>
              </w:rPr>
              <w:t>0033</w:t>
            </w:r>
          </w:p>
          <w:p>
            <w:pPr>
              <w:pStyle w:val="TableParagraph"/>
              <w:spacing w:before="1"/>
              <w:ind w:left="191"/>
              <w:rPr>
                <w:sz w:val="13"/>
              </w:rPr>
            </w:pPr>
            <w:r>
              <w:rPr>
                <w:sz w:val="13"/>
              </w:rPr>
              <w:t>Appendix </w:t>
            </w:r>
            <w:r>
              <w:rPr>
                <w:spacing w:val="-12"/>
                <w:sz w:val="13"/>
              </w:rPr>
              <w:t>C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92"/>
              <w:ind w:left="198" w:firstLine="141"/>
              <w:rPr>
                <w:sz w:val="13"/>
              </w:rPr>
            </w:pPr>
            <w:r>
              <w:rPr>
                <w:spacing w:val="-2"/>
                <w:sz w:val="13"/>
              </w:rPr>
              <w:t>Welding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methodology</w:t>
            </w:r>
          </w:p>
        </w:tc>
        <w:tc>
          <w:tcPr>
            <w:tcW w:w="1482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/>
              <w:ind w:left="32" w:right="95"/>
              <w:rPr>
                <w:sz w:val="13"/>
              </w:rPr>
            </w:pPr>
            <w:r>
              <w:rPr>
                <w:spacing w:val="-2"/>
                <w:sz w:val="13"/>
              </w:rPr>
              <w:t>Superintendent</w:t>
            </w:r>
            <w:r>
              <w:rPr>
                <w:spacing w:val="40"/>
                <w:sz w:val="13"/>
              </w:rPr>
              <w:t> </w:t>
            </w:r>
            <w:r>
              <w:rPr>
                <w:sz w:val="13"/>
              </w:rPr>
              <w:t>approval</w:t>
            </w:r>
            <w:r>
              <w:rPr>
                <w:spacing w:val="-7"/>
                <w:sz w:val="13"/>
              </w:rPr>
              <w:t> </w:t>
            </w:r>
            <w:r>
              <w:rPr>
                <w:sz w:val="13"/>
              </w:rPr>
              <w:t>via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hold</w:t>
            </w:r>
            <w:r>
              <w:rPr>
                <w:spacing w:val="-4"/>
                <w:sz w:val="13"/>
              </w:rPr>
              <w:t> </w:t>
            </w:r>
            <w:r>
              <w:rPr>
                <w:sz w:val="13"/>
              </w:rPr>
              <w:t>point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release</w:t>
            </w:r>
          </w:p>
        </w:tc>
        <w:tc>
          <w:tcPr>
            <w:tcW w:w="47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1"/>
              <w:ind w:left="133" w:right="100"/>
              <w:jc w:val="center"/>
              <w:rPr>
                <w:b/>
                <w:sz w:val="13"/>
              </w:rPr>
            </w:pPr>
            <w:r>
              <w:rPr>
                <w:b/>
                <w:color w:val="FF0000"/>
                <w:spacing w:val="-5"/>
                <w:sz w:val="13"/>
              </w:rPr>
              <w:t>HP</w:t>
            </w:r>
          </w:p>
        </w:tc>
        <w:tc>
          <w:tcPr>
            <w:tcW w:w="1058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61" w:lineRule="auto" w:before="92"/>
              <w:ind w:left="72" w:firstLine="43"/>
              <w:rPr>
                <w:sz w:val="13"/>
              </w:rPr>
            </w:pPr>
            <w:r>
              <w:rPr>
                <w:sz w:val="13"/>
              </w:rPr>
              <w:t>FH Engineer /</w:t>
            </w:r>
            <w:r>
              <w:rPr>
                <w:spacing w:val="40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908" w:type="dxa"/>
            <w:tcBorders>
              <w:lef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96" w:hRule="atLeast"/>
        </w:trPr>
        <w:tc>
          <w:tcPr>
            <w:tcW w:w="15889" w:type="dxa"/>
            <w:gridSpan w:val="13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1" w:hRule="atLeast"/>
        </w:trPr>
        <w:tc>
          <w:tcPr>
            <w:tcW w:w="55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75"/>
              <w:ind w:left="40"/>
              <w:rPr>
                <w:b/>
                <w:sz w:val="13"/>
              </w:rPr>
            </w:pPr>
            <w:r>
              <w:rPr>
                <w:b/>
                <w:sz w:val="13"/>
              </w:rPr>
              <w:t>Final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Inspection</w:t>
            </w:r>
          </w:p>
        </w:tc>
        <w:tc>
          <w:tcPr>
            <w:tcW w:w="136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6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0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1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6" w:hRule="atLeast"/>
        </w:trPr>
        <w:tc>
          <w:tcPr>
            <w:tcW w:w="15889" w:type="dxa"/>
            <w:gridSpan w:val="13"/>
            <w:tcBorders>
              <w:top w:val="nil"/>
              <w:bottom w:val="nil"/>
            </w:tcBorders>
          </w:tcPr>
          <w:p>
            <w:pPr>
              <w:pStyle w:val="TableParagraph"/>
              <w:spacing w:before="63"/>
              <w:ind w:left="585"/>
              <w:rPr>
                <w:sz w:val="13"/>
              </w:rPr>
            </w:pPr>
            <w:r>
              <w:rPr>
                <w:sz w:val="13"/>
              </w:rPr>
              <w:t>The signature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below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verifies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that this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ITP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has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been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completed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in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accordance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with the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FH’s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Quality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system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Procedures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verifies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lot compliance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with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specifications.</w:t>
            </w:r>
          </w:p>
        </w:tc>
      </w:tr>
      <w:tr>
        <w:trPr>
          <w:trHeight w:val="607" w:hRule="atLeast"/>
        </w:trPr>
        <w:tc>
          <w:tcPr>
            <w:tcW w:w="552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0"/>
              <w:ind w:left="40"/>
              <w:rPr>
                <w:sz w:val="13"/>
              </w:rPr>
            </w:pPr>
            <w:r>
              <w:rPr>
                <w:sz w:val="13"/>
              </w:rPr>
              <w:t>Print</w:t>
            </w:r>
            <w:r>
              <w:rPr>
                <w:spacing w:val="-3"/>
                <w:sz w:val="13"/>
              </w:rPr>
              <w:t> </w:t>
            </w:r>
            <w:r>
              <w:rPr>
                <w:spacing w:val="-2"/>
                <w:sz w:val="13"/>
              </w:rPr>
              <w:t>Name:</w:t>
            </w:r>
          </w:p>
        </w:tc>
        <w:tc>
          <w:tcPr>
            <w:tcW w:w="136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0"/>
              <w:ind w:left="33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296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before="90"/>
              <w:ind w:left="40"/>
              <w:rPr>
                <w:sz w:val="13"/>
              </w:rPr>
            </w:pPr>
            <w:r>
              <w:rPr>
                <w:spacing w:val="-2"/>
                <w:sz w:val="13"/>
              </w:rPr>
              <w:t>Signature:</w:t>
            </w:r>
          </w:p>
        </w:tc>
        <w:tc>
          <w:tcPr>
            <w:tcW w:w="114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5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22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tabs>
                <w:tab w:pos="925" w:val="left" w:leader="none"/>
                <w:tab w:pos="1394" w:val="left" w:leader="none"/>
              </w:tabs>
              <w:spacing w:before="93"/>
              <w:ind w:left="32"/>
              <w:rPr>
                <w:sz w:val="13"/>
              </w:rPr>
            </w:pPr>
            <w:r>
              <w:rPr>
                <w:spacing w:val="-4"/>
                <w:sz w:val="13"/>
              </w:rPr>
              <w:t>Date:</w:t>
            </w:r>
            <w:r>
              <w:rPr>
                <w:sz w:val="13"/>
              </w:rPr>
              <w:tab/>
            </w:r>
            <w:r>
              <w:rPr>
                <w:spacing w:val="-10"/>
                <w:sz w:val="13"/>
              </w:rPr>
              <w:t>/</w:t>
            </w:r>
            <w:r>
              <w:rPr>
                <w:sz w:val="13"/>
              </w:rPr>
              <w:tab/>
            </w:r>
            <w:r>
              <w:rPr>
                <w:spacing w:val="-10"/>
                <w:sz w:val="13"/>
              </w:rPr>
              <w:t>/</w:t>
            </w:r>
          </w:p>
        </w:tc>
        <w:tc>
          <w:tcPr>
            <w:tcW w:w="78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9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footerReference w:type="default" r:id="rId5"/>
          <w:type w:val="continuous"/>
          <w:pgSz w:w="16840" w:h="11910" w:orient="landscape"/>
          <w:pgMar w:footer="319" w:header="0" w:top="1000" w:bottom="829" w:left="280" w:right="420"/>
          <w:pgNumType w:start="1"/>
        </w:sectPr>
      </w:pP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1088"/>
        <w:gridCol w:w="1313"/>
        <w:gridCol w:w="1366"/>
        <w:gridCol w:w="2966"/>
        <w:gridCol w:w="1050"/>
        <w:gridCol w:w="1144"/>
        <w:gridCol w:w="1481"/>
        <w:gridCol w:w="474"/>
        <w:gridCol w:w="1057"/>
        <w:gridCol w:w="907"/>
        <w:gridCol w:w="913"/>
        <w:gridCol w:w="788"/>
        <w:gridCol w:w="778"/>
      </w:tblGrid>
      <w:tr>
        <w:trPr>
          <w:trHeight w:val="210" w:hRule="atLeast"/>
        </w:trPr>
        <w:tc>
          <w:tcPr>
            <w:tcW w:w="552" w:type="dxa"/>
            <w:tcBorders>
              <w:bottom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30"/>
              <w:ind w:right="127"/>
              <w:jc w:val="right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Item</w:t>
            </w:r>
          </w:p>
        </w:tc>
        <w:tc>
          <w:tcPr>
            <w:tcW w:w="2401" w:type="dxa"/>
            <w:gridSpan w:val="2"/>
            <w:vMerge w:val="restart"/>
            <w:tcBorders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06"/>
              <w:ind w:left="424"/>
              <w:rPr>
                <w:b/>
                <w:sz w:val="13"/>
              </w:rPr>
            </w:pPr>
            <w:r>
              <w:rPr>
                <w:b/>
                <w:sz w:val="13"/>
              </w:rPr>
              <w:t>Task/Activity</w:t>
            </w:r>
            <w:r>
              <w:rPr>
                <w:b/>
                <w:spacing w:val="-7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Description</w:t>
            </w:r>
          </w:p>
        </w:tc>
        <w:tc>
          <w:tcPr>
            <w:tcW w:w="8007" w:type="dxa"/>
            <w:gridSpan w:val="5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20"/>
              <w:ind w:left="2646" w:right="2602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/ Controls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Verification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Detail</w:t>
            </w:r>
          </w:p>
        </w:tc>
        <w:tc>
          <w:tcPr>
            <w:tcW w:w="474" w:type="dxa"/>
            <w:vMerge w:val="restart"/>
            <w:shd w:val="clear" w:color="auto" w:fill="C5D9F0"/>
          </w:tcPr>
          <w:p>
            <w:pPr>
              <w:pStyle w:val="TableParagraph"/>
              <w:spacing w:line="271" w:lineRule="auto"/>
              <w:ind w:left="121" w:right="74" w:firstLine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WP/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AP/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IP/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TP/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SCP</w:t>
            </w:r>
          </w:p>
        </w:tc>
        <w:tc>
          <w:tcPr>
            <w:tcW w:w="1057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line="148" w:lineRule="exact"/>
              <w:ind w:left="84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Responsibility</w:t>
            </w:r>
          </w:p>
        </w:tc>
        <w:tc>
          <w:tcPr>
            <w:tcW w:w="3386" w:type="dxa"/>
            <w:gridSpan w:val="4"/>
            <w:tcBorders>
              <w:bottom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48" w:lineRule="exact"/>
              <w:ind w:left="1296" w:right="1257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Checked</w:t>
            </w:r>
            <w:r>
              <w:rPr>
                <w:b/>
                <w:spacing w:val="5"/>
                <w:sz w:val="13"/>
              </w:rPr>
              <w:t> </w:t>
            </w:r>
            <w:r>
              <w:rPr>
                <w:b/>
                <w:spacing w:val="-5"/>
                <w:sz w:val="13"/>
              </w:rPr>
              <w:t>by:</w:t>
            </w:r>
          </w:p>
        </w:tc>
      </w:tr>
      <w:tr>
        <w:trPr>
          <w:trHeight w:val="778" w:hRule="atLeast"/>
        </w:trPr>
        <w:tc>
          <w:tcPr>
            <w:tcW w:w="552" w:type="dxa"/>
            <w:tcBorders>
              <w:top w:val="nil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line="148" w:lineRule="exact"/>
              <w:ind w:right="138"/>
              <w:jc w:val="right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No.</w:t>
            </w:r>
          </w:p>
        </w:tc>
        <w:tc>
          <w:tcPr>
            <w:tcW w:w="2401" w:type="dxa"/>
            <w:gridSpan w:val="2"/>
            <w:vMerge/>
            <w:tcBorders>
              <w:top w:val="nil"/>
              <w:left w:val="single" w:sz="6" w:space="0" w:color="000000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66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351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Frequency</w:t>
            </w:r>
          </w:p>
        </w:tc>
        <w:tc>
          <w:tcPr>
            <w:tcW w:w="29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79"/>
              <w:rPr>
                <w:b/>
                <w:sz w:val="13"/>
              </w:rPr>
            </w:pPr>
            <w:r>
              <w:rPr>
                <w:b/>
                <w:sz w:val="13"/>
              </w:rPr>
              <w:t>Acceptance</w:t>
            </w:r>
            <w:r>
              <w:rPr>
                <w:b/>
                <w:spacing w:val="-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Criteria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3" w:lineRule="auto"/>
              <w:ind w:left="172" w:firstLine="40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Reference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Documents</w:t>
            </w:r>
          </w:p>
        </w:tc>
        <w:tc>
          <w:tcPr>
            <w:tcW w:w="114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3" w:lineRule="auto"/>
              <w:ind w:left="346" w:hanging="288"/>
              <w:rPr>
                <w:b/>
                <w:sz w:val="13"/>
              </w:rPr>
            </w:pPr>
            <w:r>
              <w:rPr>
                <w:b/>
                <w:sz w:val="13"/>
              </w:rPr>
              <w:t>Inspection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/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sz w:val="13"/>
              </w:rPr>
              <w:t>Test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Method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88"/>
              <w:rPr>
                <w:b/>
                <w:sz w:val="13"/>
              </w:rPr>
            </w:pPr>
            <w:r>
              <w:rPr>
                <w:b/>
                <w:sz w:val="13"/>
              </w:rPr>
              <w:t>Record</w:t>
            </w:r>
            <w:r>
              <w:rPr>
                <w:b/>
                <w:spacing w:val="2"/>
                <w:sz w:val="13"/>
              </w:rPr>
              <w:t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conformity</w:t>
            </w:r>
          </w:p>
        </w:tc>
        <w:tc>
          <w:tcPr>
            <w:tcW w:w="474" w:type="dxa"/>
            <w:vMerge/>
            <w:tcBorders>
              <w:top w:val="nil"/>
            </w:tcBorders>
            <w:shd w:val="clear" w:color="auto" w:fill="C5D9F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7" w:type="dxa"/>
            <w:tcBorders>
              <w:top w:val="nil"/>
            </w:tcBorders>
            <w:shd w:val="clear" w:color="auto" w:fill="C5D9F0"/>
          </w:tcPr>
          <w:p>
            <w:pPr>
              <w:pStyle w:val="TableParagraph"/>
              <w:spacing w:line="127" w:lineRule="exact"/>
              <w:ind w:left="29"/>
              <w:rPr>
                <w:sz w:val="12"/>
              </w:rPr>
            </w:pPr>
            <w:r>
              <w:rPr>
                <w:sz w:val="12"/>
              </w:rPr>
              <w:t>Project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Engineer</w:t>
            </w:r>
          </w:p>
          <w:p>
            <w:pPr>
              <w:pStyle w:val="TableParagraph"/>
              <w:spacing w:line="254" w:lineRule="auto" w:before="8"/>
              <w:ind w:left="29" w:right="87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Engineer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Superintendent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Surveyor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90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73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Client</w:t>
            </w:r>
          </w:p>
        </w:tc>
        <w:tc>
          <w:tcPr>
            <w:tcW w:w="91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43" w:right="-15"/>
              <w:rPr>
                <w:b/>
                <w:sz w:val="13"/>
              </w:rPr>
            </w:pPr>
            <w:r>
              <w:rPr>
                <w:b/>
                <w:sz w:val="13"/>
              </w:rPr>
              <w:t>Fulton</w:t>
            </w:r>
            <w:r>
              <w:rPr>
                <w:b/>
                <w:spacing w:val="1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Hogan</w:t>
            </w:r>
          </w:p>
        </w:tc>
        <w:tc>
          <w:tcPr>
            <w:tcW w:w="7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C5D9F0"/>
          </w:tcPr>
          <w:p>
            <w:pPr>
              <w:pStyle w:val="TableParagraph"/>
              <w:spacing w:before="6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line="273" w:lineRule="auto"/>
              <w:ind w:left="83" w:firstLine="21"/>
              <w:rPr>
                <w:b/>
                <w:sz w:val="13"/>
              </w:rPr>
            </w:pPr>
            <w:r>
              <w:rPr>
                <w:b/>
                <w:sz w:val="13"/>
              </w:rPr>
              <w:t>FH's</w:t>
            </w:r>
            <w:r>
              <w:rPr>
                <w:b/>
                <w:spacing w:val="-5"/>
                <w:sz w:val="13"/>
              </w:rPr>
              <w:t> </w:t>
            </w:r>
            <w:r>
              <w:rPr>
                <w:b/>
                <w:sz w:val="13"/>
              </w:rPr>
              <w:t>Sub-</w:t>
            </w:r>
            <w:r>
              <w:rPr>
                <w:b/>
                <w:spacing w:val="40"/>
                <w:sz w:val="13"/>
              </w:rPr>
              <w:t> </w:t>
            </w:r>
            <w:r>
              <w:rPr>
                <w:b/>
                <w:spacing w:val="-2"/>
                <w:sz w:val="13"/>
              </w:rPr>
              <w:t>contractor</w:t>
            </w:r>
          </w:p>
        </w:tc>
        <w:tc>
          <w:tcPr>
            <w:tcW w:w="77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C5D9F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69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Date</w:t>
            </w:r>
          </w:p>
        </w:tc>
      </w:tr>
      <w:tr>
        <w:trPr>
          <w:trHeight w:val="209" w:hRule="atLeast"/>
        </w:trPr>
        <w:tc>
          <w:tcPr>
            <w:tcW w:w="15877" w:type="dxa"/>
            <w:gridSpan w:val="14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>
            <w:pPr>
              <w:pStyle w:val="TableParagraph"/>
              <w:spacing w:before="8"/>
              <w:ind w:left="40"/>
              <w:rPr>
                <w:b/>
                <w:i/>
                <w:sz w:val="13"/>
              </w:rPr>
            </w:pPr>
            <w:r>
              <w:rPr>
                <w:b/>
                <w:i/>
                <w:spacing w:val="-2"/>
                <w:sz w:val="13"/>
              </w:rPr>
              <w:t>Legend</w:t>
            </w:r>
          </w:p>
        </w:tc>
      </w:tr>
      <w:tr>
        <w:trPr>
          <w:trHeight w:val="263" w:hRule="atLeast"/>
        </w:trPr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HP</w:t>
            </w:r>
          </w:p>
        </w:tc>
        <w:tc>
          <w:tcPr>
            <w:tcW w:w="10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0"/>
              <w:rPr>
                <w:sz w:val="13"/>
              </w:rPr>
            </w:pPr>
            <w:r>
              <w:rPr>
                <w:sz w:val="13"/>
              </w:rPr>
              <w:t>Hold</w:t>
            </w:r>
            <w:r>
              <w:rPr>
                <w:spacing w:val="-1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64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12"/>
              <w:rPr>
                <w:sz w:val="13"/>
              </w:rPr>
            </w:pPr>
            <w:r>
              <w:rPr>
                <w:sz w:val="13"/>
              </w:rPr>
              <w:t>Work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2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proceed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past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HP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until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released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by the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381" w:right="361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IP</w:t>
            </w:r>
          </w:p>
        </w:tc>
        <w:tc>
          <w:tcPr>
            <w:tcW w:w="114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4"/>
              <w:rPr>
                <w:sz w:val="13"/>
              </w:rPr>
            </w:pPr>
            <w:r>
              <w:rPr>
                <w:sz w:val="13"/>
              </w:rPr>
              <w:t>Inspection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14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51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52"/>
              <w:rPr>
                <w:sz w:val="13"/>
              </w:rPr>
            </w:pPr>
            <w:r>
              <w:rPr>
                <w:sz w:val="13"/>
              </w:rPr>
              <w:t>Formal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Inspection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done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recorded</w:t>
            </w:r>
          </w:p>
        </w:tc>
        <w:tc>
          <w:tcPr>
            <w:tcW w:w="7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20" w:hRule="atLeast"/>
        </w:trPr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HP*</w:t>
            </w:r>
          </w:p>
        </w:tc>
        <w:tc>
          <w:tcPr>
            <w:tcW w:w="10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0"/>
              <w:rPr>
                <w:sz w:val="13"/>
              </w:rPr>
            </w:pPr>
            <w:r>
              <w:rPr>
                <w:sz w:val="13"/>
              </w:rPr>
              <w:t>FH Hold</w:t>
            </w:r>
            <w:r>
              <w:rPr>
                <w:spacing w:val="1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64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12"/>
              <w:rPr>
                <w:sz w:val="13"/>
              </w:rPr>
            </w:pPr>
            <w:r>
              <w:rPr>
                <w:sz w:val="13"/>
              </w:rPr>
              <w:t>Work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shall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not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proceed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past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the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HP*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until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released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by </w:t>
            </w:r>
            <w:r>
              <w:rPr>
                <w:spacing w:val="-5"/>
                <w:sz w:val="13"/>
              </w:rPr>
              <w:t>FH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388" w:right="359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TP</w:t>
            </w:r>
          </w:p>
        </w:tc>
        <w:tc>
          <w:tcPr>
            <w:tcW w:w="114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4"/>
              <w:rPr>
                <w:sz w:val="13"/>
              </w:rPr>
            </w:pPr>
            <w:r>
              <w:rPr>
                <w:sz w:val="13"/>
              </w:rPr>
              <w:t>Test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14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52"/>
              <w:rPr>
                <w:sz w:val="13"/>
              </w:rPr>
            </w:pPr>
            <w:r>
              <w:rPr>
                <w:sz w:val="13"/>
              </w:rPr>
              <w:t>Product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compliance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test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undertaken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3"/>
                <w:sz w:val="13"/>
              </w:rPr>
              <w:t> </w:t>
            </w:r>
            <w:r>
              <w:rPr>
                <w:spacing w:val="-2"/>
                <w:sz w:val="13"/>
              </w:rPr>
              <w:t>recorded/reported</w:t>
            </w:r>
          </w:p>
        </w:tc>
        <w:tc>
          <w:tcPr>
            <w:tcW w:w="7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63" w:hRule="atLeast"/>
        </w:trPr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WP</w:t>
            </w:r>
          </w:p>
        </w:tc>
        <w:tc>
          <w:tcPr>
            <w:tcW w:w="10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0"/>
              <w:rPr>
                <w:sz w:val="13"/>
              </w:rPr>
            </w:pPr>
            <w:r>
              <w:rPr>
                <w:sz w:val="13"/>
              </w:rPr>
              <w:t>Witness</w:t>
            </w:r>
            <w:r>
              <w:rPr>
                <w:spacing w:val="5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64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12"/>
              <w:rPr>
                <w:sz w:val="13"/>
              </w:rPr>
            </w:pPr>
            <w:r>
              <w:rPr>
                <w:sz w:val="13"/>
              </w:rPr>
              <w:t>An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inspection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which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must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be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witnessed</w:t>
            </w:r>
            <w:r>
              <w:rPr>
                <w:spacing w:val="1"/>
                <w:sz w:val="13"/>
              </w:rPr>
              <w:t> </w:t>
            </w:r>
            <w:r>
              <w:rPr>
                <w:sz w:val="13"/>
              </w:rPr>
              <w:t>by the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388" w:right="361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SCP</w:t>
            </w:r>
          </w:p>
        </w:tc>
        <w:tc>
          <w:tcPr>
            <w:tcW w:w="262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4"/>
              <w:rPr>
                <w:sz w:val="13"/>
              </w:rPr>
            </w:pPr>
            <w:r>
              <w:rPr>
                <w:sz w:val="13"/>
              </w:rPr>
              <w:t>Survey</w:t>
            </w:r>
            <w:r>
              <w:rPr>
                <w:spacing w:val="5"/>
                <w:sz w:val="13"/>
              </w:rPr>
              <w:t> </w:t>
            </w:r>
            <w:r>
              <w:rPr>
                <w:sz w:val="13"/>
              </w:rPr>
              <w:t>conformance</w:t>
            </w:r>
            <w:r>
              <w:rPr>
                <w:spacing w:val="8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413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52"/>
              <w:rPr>
                <w:sz w:val="13"/>
              </w:rPr>
            </w:pPr>
            <w:r>
              <w:rPr>
                <w:sz w:val="13"/>
              </w:rPr>
              <w:t>A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qualified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surveyor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to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check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product/section/structure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and</w:t>
            </w:r>
            <w:r>
              <w:rPr>
                <w:spacing w:val="2"/>
                <w:sz w:val="13"/>
              </w:rPr>
              <w:t> </w:t>
            </w:r>
            <w:r>
              <w:rPr>
                <w:spacing w:val="-2"/>
                <w:sz w:val="13"/>
              </w:rPr>
              <w:t>report</w:t>
            </w:r>
          </w:p>
        </w:tc>
        <w:tc>
          <w:tcPr>
            <w:tcW w:w="77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63" w:hRule="atLeast"/>
        </w:trPr>
        <w:tc>
          <w:tcPr>
            <w:tcW w:w="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6"/>
              <w:ind w:left="33"/>
              <w:rPr>
                <w:b/>
                <w:sz w:val="13"/>
              </w:rPr>
            </w:pPr>
            <w:r>
              <w:rPr>
                <w:b/>
                <w:spacing w:val="-5"/>
                <w:sz w:val="13"/>
              </w:rPr>
              <w:t>AP</w:t>
            </w:r>
          </w:p>
        </w:tc>
        <w:tc>
          <w:tcPr>
            <w:tcW w:w="10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spacing w:before="1"/>
              <w:ind w:left="40"/>
              <w:rPr>
                <w:sz w:val="13"/>
              </w:rPr>
            </w:pPr>
            <w:r>
              <w:rPr>
                <w:sz w:val="13"/>
              </w:rPr>
              <w:t>Approval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Point</w:t>
            </w:r>
          </w:p>
        </w:tc>
        <w:tc>
          <w:tcPr>
            <w:tcW w:w="5645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12"/>
              <w:rPr>
                <w:sz w:val="13"/>
              </w:rPr>
            </w:pPr>
            <w:r>
              <w:rPr>
                <w:sz w:val="13"/>
              </w:rPr>
              <w:t>Written</w:t>
            </w:r>
            <w:r>
              <w:rPr>
                <w:spacing w:val="3"/>
                <w:sz w:val="13"/>
              </w:rPr>
              <w:t> </w:t>
            </w:r>
            <w:r>
              <w:rPr>
                <w:sz w:val="13"/>
              </w:rPr>
              <w:t>or</w:t>
            </w:r>
            <w:r>
              <w:rPr>
                <w:spacing w:val="2"/>
                <w:sz w:val="13"/>
              </w:rPr>
              <w:t> </w:t>
            </w:r>
            <w:r>
              <w:rPr>
                <w:sz w:val="13"/>
              </w:rPr>
              <w:t>verbal approval</w:t>
            </w:r>
            <w:r>
              <w:rPr>
                <w:spacing w:val="-1"/>
                <w:sz w:val="13"/>
              </w:rPr>
              <w:t> </w:t>
            </w:r>
            <w:r>
              <w:rPr>
                <w:sz w:val="13"/>
              </w:rPr>
              <w:t>given</w:t>
            </w:r>
            <w:r>
              <w:rPr>
                <w:spacing w:val="4"/>
                <w:sz w:val="13"/>
              </w:rPr>
              <w:t> </w:t>
            </w:r>
            <w:r>
              <w:rPr>
                <w:sz w:val="13"/>
              </w:rPr>
              <w:t>by the</w:t>
            </w:r>
            <w:r>
              <w:rPr>
                <w:spacing w:val="4"/>
                <w:sz w:val="13"/>
              </w:rPr>
              <w:t> </w:t>
            </w:r>
            <w:r>
              <w:rPr>
                <w:spacing w:val="-2"/>
                <w:sz w:val="13"/>
              </w:rPr>
              <w:t>Superintendent</w:t>
            </w:r>
          </w:p>
        </w:tc>
        <w:tc>
          <w:tcPr>
            <w:tcW w:w="8592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type w:val="continuous"/>
      <w:pgSz w:w="16840" w:h="11910" w:orient="landscape"/>
      <w:pgMar w:header="0" w:footer="319" w:top="1000" w:bottom="500" w:left="2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2064">
              <wp:simplePos x="0" y="0"/>
              <wp:positionH relativeFrom="page">
                <wp:posOffset>685596</wp:posOffset>
              </wp:positionH>
              <wp:positionV relativeFrom="page">
                <wp:posOffset>7212903</wp:posOffset>
              </wp:positionV>
              <wp:extent cx="2439670" cy="11938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439670" cy="1193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File Name: ITP-000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/>
                            <w:t>- Client Pre-Construction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/>
                            <w:t>Checklist </w:t>
                          </w:r>
                          <w:r>
                            <w:rPr>
                              <w:spacing w:val="-2"/>
                            </w:rPr>
                            <w:t>Rev1.xlsx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984001pt;margin-top:567.94519pt;width:192.1pt;height:9.4pt;mso-position-horizontal-relative:page;mso-position-vertical-relative:page;z-index:-16124416" type="#_x0000_t202" id="docshape1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File Name: ITP-000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/>
                      <w:t>- Client Pre-Construction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/>
                      <w:t>Checklist </w:t>
                    </w:r>
                    <w:r>
                      <w:rPr>
                        <w:spacing w:val="-2"/>
                      </w:rPr>
                      <w:t>Rev1.xlsx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2576">
              <wp:simplePos x="0" y="0"/>
              <wp:positionH relativeFrom="page">
                <wp:posOffset>9548876</wp:posOffset>
              </wp:positionH>
              <wp:positionV relativeFrom="page">
                <wp:posOffset>7212903</wp:posOffset>
              </wp:positionV>
              <wp:extent cx="455930" cy="11938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55930" cy="1193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1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2"/>
                            </w:rPr>
                            <w:t> </w:t>
                          </w:r>
                          <w:r>
                            <w:rPr/>
                            <w:t>of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1.880005pt;margin-top:567.94519pt;width:35.9pt;height:9.4pt;mso-position-horizontal-relative:page;mso-position-vertical-relative:page;z-index:-16123904" type="#_x0000_t202" id="docshape2" filled="false" stroked="false">
              <v:textbox inset="0,0,0,0">
                <w:txbxContent>
                  <w:p>
                    <w:pPr>
                      <w:pStyle w:val="BodyText"/>
                    </w:pPr>
                    <w:r>
                      <w:rPr/>
                      <w:t>Page</w:t>
                    </w:r>
                    <w:r>
                      <w:rPr>
                        <w:spacing w:val="1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2"/>
                      </w:rPr>
                      <w:t> </w:t>
                    </w:r>
                    <w:r>
                      <w:rPr/>
                      <w:t>of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32" w:hanging="8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1" w:hanging="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2" w:hanging="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13" w:hanging="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4" w:hanging="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96" w:hanging="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87" w:hanging="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78" w:hanging="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69" w:hanging="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7"/>
      <w:ind w:left="20"/>
    </w:pPr>
    <w:rPr>
      <w:rFonts w:ascii="Arial" w:hAnsi="Arial" w:eastAsia="Arial" w:cs="Arial"/>
      <w:sz w:val="13"/>
      <w:szCs w:val="1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Garden, Adam</dc:creator>
  <dcterms:created xsi:type="dcterms:W3CDTF">2024-02-29T10:48:50Z</dcterms:created>
  <dcterms:modified xsi:type="dcterms:W3CDTF">2024-02-29T10:48:50Z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2024-02-29T00:00:00Z</vt:filetime>
  </property>
  <property fmtid="{D5CDD505-2E9C-101B-9397-08002B2CF9AE}" pid="5" name="Producer">
    <vt:lpwstr>Microsoft® Excel® 2016</vt:lpwstr>
  </property>
</Properties>
</file>