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10383"/>
        <w:gridCol w:w="2542"/>
      </w:tblGrid>
      <w:tr>
        <w:trPr>
          <w:trHeight w:val="805" w:hRule="atLeast"/>
        </w:trPr>
        <w:tc>
          <w:tcPr>
            <w:tcW w:w="301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4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21909" cy="268604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909" cy="26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83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294" w:right="227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3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3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42" w:type="dxa"/>
          </w:tcPr>
          <w:p>
            <w:pPr>
              <w:pStyle w:val="TableParagraph"/>
              <w:spacing w:before="18"/>
              <w:ind w:left="839" w:right="83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30"/>
              <w:ind w:left="839" w:right="82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ITP-</w:t>
            </w:r>
            <w:r>
              <w:rPr>
                <w:b/>
                <w:color w:val="FF0000"/>
                <w:spacing w:val="-5"/>
                <w:sz w:val="18"/>
              </w:rPr>
              <w:t>020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1280" w:val="left" w:leader="none"/>
              </w:tabs>
              <w:ind w:left="22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002</w:t>
            </w:r>
            <w:r>
              <w:rPr>
                <w:sz w:val="13"/>
              </w:rPr>
              <w:tab/>
            </w: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25/01/23</w:t>
            </w:r>
          </w:p>
        </w:tc>
      </w:tr>
    </w:tbl>
    <w:p>
      <w:pPr>
        <w:pStyle w:val="BodyText"/>
        <w:rPr>
          <w:rFonts w:ascii="Times New Roman"/>
          <w:sz w:val="14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2889"/>
        <w:gridCol w:w="4240"/>
        <w:gridCol w:w="2380"/>
        <w:gridCol w:w="2486"/>
        <w:gridCol w:w="2541"/>
      </w:tblGrid>
      <w:tr>
        <w:trPr>
          <w:trHeight w:val="223" w:hRule="atLeast"/>
        </w:trPr>
        <w:tc>
          <w:tcPr>
            <w:tcW w:w="139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288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ind w:left="489"/>
              <w:rPr>
                <w:b/>
                <w:sz w:val="14"/>
              </w:rPr>
            </w:pPr>
            <w:r>
              <w:rPr>
                <w:b/>
                <w:color w:val="1E487C"/>
                <w:w w:val="105"/>
                <w:sz w:val="14"/>
              </w:rPr>
              <w:t>Yarra</w:t>
            </w:r>
            <w:r>
              <w:rPr>
                <w:b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4"/>
              </w:rPr>
              <w:t>Trams</w:t>
            </w:r>
          </w:p>
        </w:tc>
        <w:tc>
          <w:tcPr>
            <w:tcW w:w="4240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4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5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2486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6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2541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</w:tr>
      <w:tr>
        <w:trPr>
          <w:trHeight w:val="453" w:hRule="atLeast"/>
        </w:trPr>
        <w:tc>
          <w:tcPr>
            <w:tcW w:w="13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27"/>
              <w:rPr>
                <w:b/>
                <w:i/>
                <w:sz w:val="14"/>
              </w:rPr>
            </w:pPr>
            <w:r>
              <w:rPr>
                <w:b/>
                <w:i/>
                <w:color w:val="1E487C"/>
                <w:spacing w:val="-2"/>
                <w:w w:val="105"/>
                <w:sz w:val="14"/>
              </w:rPr>
              <w:t>Exothermic</w:t>
            </w:r>
            <w:r>
              <w:rPr>
                <w:b/>
                <w:i/>
                <w:color w:val="1E487C"/>
                <w:spacing w:val="9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spacing w:val="-2"/>
                <w:w w:val="105"/>
                <w:sz w:val="14"/>
              </w:rPr>
              <w:t>Welding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25"/>
              <w:rPr>
                <w:b/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Jarrod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Rodrigues</w:t>
            </w:r>
          </w:p>
        </w:tc>
        <w:tc>
          <w:tcPr>
            <w:tcW w:w="24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26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2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Damon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Bromwich</w:t>
            </w: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26"/>
              <w:rPr>
                <w:b/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Shaun</w:t>
            </w:r>
            <w:r>
              <w:rPr>
                <w:b/>
                <w:spacing w:val="-3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Kent</w:t>
            </w:r>
          </w:p>
        </w:tc>
      </w:tr>
      <w:tr>
        <w:trPr>
          <w:trHeight w:val="857" w:hRule="atLeast"/>
        </w:trPr>
        <w:tc>
          <w:tcPr>
            <w:tcW w:w="139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Contract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 w:before="1"/>
              <w:ind w:left="24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Specifications: </w:t>
            </w:r>
            <w:r>
              <w:rPr>
                <w:spacing w:val="-2"/>
                <w:w w:val="105"/>
                <w:sz w:val="13"/>
              </w:rPr>
              <w:t>Yarra Trams Standard Drawings, Design Drawings,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Eritch CADWELD Exothermic Welding Manual</w:t>
            </w:r>
          </w:p>
          <w:p>
            <w:pPr>
              <w:pStyle w:val="TableParagraph"/>
              <w:spacing w:before="17"/>
              <w:ind w:left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Structure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Component: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25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523808</wp:posOffset>
                      </wp:positionH>
                      <wp:positionV relativeFrom="paragraph">
                        <wp:posOffset>-67465</wp:posOffset>
                      </wp:positionV>
                      <wp:extent cx="589280" cy="17843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589280" cy="178435"/>
                                <a:chExt cx="589280" cy="17843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699" cy="1783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244759pt;margin-top:-5.312226pt;width:46.4pt;height:14.05pt;mso-position-horizontal-relative:column;mso-position-vertical-relative:paragraph;z-index:15729152" id="docshapegroup3" coordorigin="825,-106" coordsize="928,281">
                      <v:shape style="position:absolute;left:824;top:-107;width:928;height:281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2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8"/>
              </w:rPr>
            </w:pPr>
          </w:p>
          <w:p>
            <w:pPr>
              <w:pStyle w:val="TableParagraph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40"/>
                <w:w w:val="105"/>
                <w:sz w:val="13"/>
              </w:rPr>
              <w:t>  </w:t>
            </w:r>
            <w:r>
              <w:rPr>
                <w:spacing w:val="14"/>
                <w:position w:val="-6"/>
                <w:sz w:val="13"/>
              </w:rPr>
              <w:drawing>
                <wp:inline distT="0" distB="0" distL="0" distR="0">
                  <wp:extent cx="781143" cy="220408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43" cy="22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  <w:position w:val="-6"/>
                <w:sz w:val="13"/>
              </w:rPr>
            </w: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5" w:val="left" w:leader="none"/>
              </w:tabs>
              <w:spacing w:line="525" w:lineRule="exact" w:before="313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  <w:r>
              <w:rPr>
                <w:sz w:val="13"/>
              </w:rPr>
              <w:tab/>
            </w:r>
            <w:r>
              <w:rPr>
                <w:position w:val="-11"/>
                <w:sz w:val="13"/>
              </w:rPr>
              <w:drawing>
                <wp:inline distT="0" distB="0" distL="0" distR="0">
                  <wp:extent cx="905255" cy="335279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5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1"/>
                <w:sz w:val="13"/>
              </w:rPr>
            </w:r>
          </w:p>
        </w:tc>
      </w:tr>
      <w:tr>
        <w:trPr>
          <w:trHeight w:val="264" w:hRule="atLeast"/>
        </w:trPr>
        <w:tc>
          <w:tcPr>
            <w:tcW w:w="139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40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2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</w:p>
        </w:tc>
        <w:tc>
          <w:tcPr>
            <w:tcW w:w="238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25/01/23</w:t>
            </w:r>
          </w:p>
        </w:tc>
        <w:tc>
          <w:tcPr>
            <w:tcW w:w="248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2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25/01/23</w:t>
            </w:r>
          </w:p>
        </w:tc>
        <w:tc>
          <w:tcPr>
            <w:tcW w:w="2541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25/01/23</w:t>
            </w:r>
          </w:p>
        </w:tc>
      </w:tr>
    </w:tbl>
    <w:p>
      <w:pPr>
        <w:pStyle w:val="BodyText"/>
        <w:spacing w:before="7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253631</wp:posOffset>
                </wp:positionH>
                <wp:positionV relativeFrom="paragraph">
                  <wp:posOffset>111633</wp:posOffset>
                </wp:positionV>
                <wp:extent cx="10118090" cy="21971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118090" cy="219710"/>
                        </a:xfrm>
                        <a:prstGeom prst="rect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028" w:val="left" w:leader="none"/>
                                <w:tab w:pos="11327" w:val="left" w:leader="none"/>
                              </w:tabs>
                              <w:spacing w:before="94"/>
                              <w:ind w:left="19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No: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71004pt;margin-top:8.790015pt;width:796.7pt;height:17.3pt;mso-position-horizontal-relative:page;mso-position-vertical-relative:paragraph;z-index:-15728640;mso-wrap-distance-left:0;mso-wrap-distance-right:0" type="#_x0000_t202" id="docshape5" filled="false" stroked="true" strokeweight=".599980pt" strokecolor="#000000">
                <v:textbox inset="0,0,0,0">
                  <w:txbxContent>
                    <w:p>
                      <w:pPr>
                        <w:tabs>
                          <w:tab w:pos="3028" w:val="left" w:leader="none"/>
                          <w:tab w:pos="11327" w:val="left" w:leader="none"/>
                        </w:tabs>
                        <w:spacing w:before="94"/>
                        <w:ind w:left="19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No: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Details: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Size/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Times New Roman"/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275"/>
        <w:gridCol w:w="3167"/>
        <w:gridCol w:w="1072"/>
        <w:gridCol w:w="861"/>
        <w:gridCol w:w="1517"/>
        <w:gridCol w:w="477"/>
        <w:gridCol w:w="1072"/>
        <w:gridCol w:w="936"/>
        <w:gridCol w:w="935"/>
        <w:gridCol w:w="808"/>
        <w:gridCol w:w="795"/>
      </w:tblGrid>
      <w:tr>
        <w:trPr>
          <w:trHeight w:val="225" w:hRule="atLeast"/>
        </w:trPr>
        <w:tc>
          <w:tcPr>
            <w:tcW w:w="560" w:type="dxa"/>
            <w:vMerge w:val="restart"/>
            <w:tcBorders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0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92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3"/>
              <w:ind w:left="2552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7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19" w:right="80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2" w:type="dxa"/>
            <w:vMerge w:val="restart"/>
            <w:shd w:val="clear" w:color="auto" w:fill="C5D9F0"/>
          </w:tcPr>
          <w:p>
            <w:pPr>
              <w:pStyle w:val="TableParagraph"/>
              <w:ind w:left="8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99"/>
              <w:ind w:left="26" w:right="117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ind w:left="1340" w:right="129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32" w:hRule="atLeast"/>
        </w:trPr>
        <w:tc>
          <w:tcPr>
            <w:tcW w:w="560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6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178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42" w:right="-2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7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9" w:right="23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86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21" w:hRule="atLeast"/>
        </w:trPr>
        <w:tc>
          <w:tcPr>
            <w:tcW w:w="560" w:type="dxa"/>
            <w:tcBorders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360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503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 w:right="54"/>
              <w:rPr>
                <w:sz w:val="13"/>
              </w:rPr>
            </w:pPr>
            <w:r>
              <w:rPr>
                <w:w w:val="105"/>
                <w:sz w:val="13"/>
              </w:rPr>
              <w:t>Prior 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any</w:t>
            </w:r>
          </w:p>
          <w:p>
            <w:pPr>
              <w:pStyle w:val="TableParagraph"/>
              <w:spacing w:line="130" w:lineRule="exact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activity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1" w:right="19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employees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contractors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 most current and complete set of drawings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92"/>
              <w:ind w:left="32" w:firstLine="103"/>
              <w:rPr>
                <w:sz w:val="13"/>
              </w:rPr>
            </w:pPr>
            <w:r>
              <w:rPr>
                <w:w w:val="105"/>
                <w:sz w:val="13"/>
              </w:rPr>
              <w:t>Drawings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92"/>
              <w:ind w:left="136" w:right="-2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8" w:right="7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92"/>
              <w:ind w:left="271" w:right="74" w:hanging="11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8" w:right="23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59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41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Implementation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 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 w:right="54"/>
              <w:rPr>
                <w:sz w:val="13"/>
              </w:rPr>
            </w:pPr>
            <w:r>
              <w:rPr>
                <w:w w:val="105"/>
                <w:sz w:val="13"/>
              </w:rPr>
              <w:t>Prior 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activity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necessary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 and controls are 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implemented,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PSP,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TMP,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 &amp; WP</w:t>
            </w:r>
          </w:p>
          <w:p>
            <w:pPr>
              <w:pStyle w:val="TableParagraph"/>
              <w:spacing w:line="148" w:lineRule="exact"/>
              <w:ind w:left="3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employees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contractors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involved</w:t>
            </w:r>
          </w:p>
          <w:p>
            <w:pPr>
              <w:pStyle w:val="TableParagraph"/>
              <w:spacing w:line="170" w:lineRule="atLeast" w:before="3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in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process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have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inducted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onto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relevant Hotworks permit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14"/>
              <w:ind w:left="176" w:right="146" w:firstLine="31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PSP,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TMP,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WP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 w:before="1"/>
              <w:ind w:left="133" w:right="-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108" w:right="6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 w:before="1"/>
              <w:ind w:left="271" w:right="93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268" w:right="23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right="259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32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1.5</w:t>
            </w:r>
          </w:p>
        </w:tc>
        <w:tc>
          <w:tcPr>
            <w:tcW w:w="24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z w:val="13"/>
              </w:rPr>
              <w:t>Materials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Check</w:t>
            </w:r>
          </w:p>
        </w:tc>
        <w:tc>
          <w:tcPr>
            <w:tcW w:w="127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 w:right="54"/>
              <w:rPr>
                <w:sz w:val="13"/>
              </w:rPr>
            </w:pPr>
            <w:r>
              <w:rPr>
                <w:w w:val="105"/>
                <w:sz w:val="13"/>
              </w:rPr>
              <w:t>Prior 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activity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1" w:right="153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equipment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gathered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 the correct type of connection being made.</w:t>
            </w:r>
          </w:p>
          <w:p>
            <w:pPr>
              <w:pStyle w:val="TableParagraph"/>
              <w:spacing w:line="278" w:lineRule="auto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Inspect the mould ID tag to ensure that it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corresponds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application,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indicated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following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parameters: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1" w:val="left" w:leader="none"/>
              </w:tabs>
              <w:spacing w:line="148" w:lineRule="exact" w:before="0" w:after="0"/>
              <w:ind w:left="181" w:right="0" w:hanging="15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Mould part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number: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1" w:val="left" w:leader="none"/>
              </w:tabs>
              <w:spacing w:line="240" w:lineRule="auto" w:before="22" w:after="0"/>
              <w:ind w:left="181" w:right="0" w:hanging="150"/>
              <w:jc w:val="left"/>
              <w:rPr>
                <w:sz w:val="13"/>
              </w:rPr>
            </w:pPr>
            <w:r>
              <w:rPr>
                <w:sz w:val="13"/>
              </w:rPr>
              <w:t>Conductor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size: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1" w:val="left" w:leader="none"/>
              </w:tabs>
              <w:spacing w:line="240" w:lineRule="auto" w:before="23" w:after="0"/>
              <w:ind w:left="181" w:right="0" w:hanging="150"/>
              <w:jc w:val="left"/>
              <w:rPr>
                <w:sz w:val="13"/>
              </w:rPr>
            </w:pPr>
            <w:r>
              <w:rPr>
                <w:sz w:val="13"/>
              </w:rPr>
              <w:t>Welding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material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required</w:t>
            </w:r>
          </w:p>
          <w:p>
            <w:pPr>
              <w:pStyle w:val="TableParagraph"/>
              <w:tabs>
                <w:tab w:pos="2589" w:val="left" w:leader="none"/>
              </w:tabs>
              <w:spacing w:line="170" w:lineRule="atLeast"/>
              <w:ind w:left="31" w:right="22"/>
              <w:rPr>
                <w:sz w:val="13"/>
              </w:rPr>
            </w:pPr>
            <w:r>
              <w:rPr>
                <w:w w:val="105"/>
                <w:sz w:val="13"/>
              </w:rPr>
              <w:t>Check to ensure the graphite mould is not worn 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broken, which could cause leakage of molten weld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metal during the reaction.</w:t>
            </w:r>
            <w:r>
              <w:rPr>
                <w:sz w:val="13"/>
              </w:rPr>
              <w:tab/>
            </w: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working fire extinguisher is available within 10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metres of the working area.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/>
              <w:ind w:left="207" w:right="172" w:hanging="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Eritech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CADWELD</w:t>
            </w:r>
          </w:p>
          <w:p>
            <w:pPr>
              <w:pStyle w:val="TableParagraph"/>
              <w:spacing w:line="278" w:lineRule="auto"/>
              <w:ind w:left="61" w:right="2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Exothermic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Welding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Manual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Fig. 2, 3, 4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 w:before="1"/>
              <w:ind w:left="136" w:right="-2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1"/>
              <w:ind w:left="20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1"/>
              <w:ind w:left="108" w:right="7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 w:before="1"/>
              <w:ind w:left="271" w:right="93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1"/>
              <w:ind w:left="268" w:right="23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1"/>
              <w:ind w:right="259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360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848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Preparation</w:t>
            </w:r>
          </w:p>
        </w:tc>
        <w:tc>
          <w:tcPr>
            <w:tcW w:w="12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4"/>
                <w:w w:val="105"/>
                <w:sz w:val="13"/>
              </w:rPr>
              <w:t>Weld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1" w:right="19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position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conductors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correct.</w:t>
            </w:r>
          </w:p>
          <w:p>
            <w:pPr>
              <w:pStyle w:val="TableParagraph"/>
              <w:spacing w:line="148" w:lineRule="exact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Heat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mould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dry.</w:t>
            </w:r>
          </w:p>
          <w:p>
            <w:pPr>
              <w:pStyle w:val="TableParagraph"/>
              <w:spacing w:line="170" w:lineRule="atLeast"/>
              <w:ind w:left="31" w:right="19"/>
              <w:rPr>
                <w:sz w:val="13"/>
              </w:rPr>
            </w:pPr>
            <w:r>
              <w:rPr>
                <w:w w:val="105"/>
                <w:sz w:val="13"/>
              </w:rPr>
              <w:t>Strip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conductors,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clean.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4"/>
              <w:ind w:left="161" w:hanging="1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Design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Register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4"/>
              <w:ind w:left="136" w:right="-2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8" w:right="6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4"/>
              <w:ind w:left="271" w:right="93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8" w:right="23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59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13" w:header="0" w:top="1000" w:bottom="946" w:left="280" w:right="38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275"/>
        <w:gridCol w:w="3167"/>
        <w:gridCol w:w="1072"/>
        <w:gridCol w:w="861"/>
        <w:gridCol w:w="1517"/>
        <w:gridCol w:w="477"/>
        <w:gridCol w:w="1072"/>
        <w:gridCol w:w="936"/>
        <w:gridCol w:w="935"/>
        <w:gridCol w:w="808"/>
        <w:gridCol w:w="795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92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552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7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9" w:right="80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2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8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26" w:right="117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40" w:right="129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6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8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42" w:right="-2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7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9" w:right="23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86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7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192" w:hRule="atLeast"/>
        </w:trPr>
        <w:tc>
          <w:tcPr>
            <w:tcW w:w="560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Welding</w:t>
            </w:r>
          </w:p>
        </w:tc>
        <w:tc>
          <w:tcPr>
            <w:tcW w:w="127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Weld</w:t>
            </w:r>
          </w:p>
        </w:tc>
        <w:tc>
          <w:tcPr>
            <w:tcW w:w="31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4"/>
              <w:ind w:left="31" w:right="199" w:hanging="1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conductors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correctly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positioned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mould, allowing the mould to close tightly.</w:t>
            </w:r>
          </w:p>
          <w:p>
            <w:pPr>
              <w:pStyle w:val="TableParagraph"/>
              <w:spacing w:line="278" w:lineRule="auto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welding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insected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intact.</w:t>
            </w:r>
          </w:p>
          <w:p>
            <w:pPr>
              <w:pStyle w:val="TableParagraph"/>
              <w:spacing w:line="278" w:lineRule="auto"/>
              <w:ind w:left="31" w:right="161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reaction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molten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 solidified (allow 30 seconds post ignition)</w:t>
            </w:r>
          </w:p>
        </w:tc>
        <w:tc>
          <w:tcPr>
            <w:tcW w:w="1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207" w:right="172" w:hanging="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Eritech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CADWELD</w:t>
            </w:r>
          </w:p>
          <w:p>
            <w:pPr>
              <w:pStyle w:val="TableParagraph"/>
              <w:spacing w:line="278" w:lineRule="auto"/>
              <w:ind w:left="61" w:right="2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Exothermic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Welding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Manual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Fig. 2, 3, 4</w:t>
            </w:r>
          </w:p>
        </w:tc>
        <w:tc>
          <w:tcPr>
            <w:tcW w:w="8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52" w:right="21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 w:right="6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2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14"/>
              <w:ind w:left="271" w:right="93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8" w:right="23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59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5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63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3</w:t>
            </w:r>
          </w:p>
        </w:tc>
        <w:tc>
          <w:tcPr>
            <w:tcW w:w="15360" w:type="dxa"/>
            <w:gridSpan w:val="1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Testing</w:t>
            </w:r>
          </w:p>
        </w:tc>
      </w:tr>
      <w:tr>
        <w:trPr>
          <w:trHeight w:val="848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3.1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Weld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Review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Ensure weld is inspected and that a quality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connection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has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been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made.All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welds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inspected a Fulton Hogan engineer.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07" w:right="172" w:hanging="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Eritech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CADWELD</w:t>
            </w:r>
          </w:p>
          <w:p>
            <w:pPr>
              <w:pStyle w:val="TableParagraph"/>
              <w:spacing w:line="278" w:lineRule="auto"/>
              <w:ind w:left="61" w:right="2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Exothermic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Welding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Manual</w:t>
            </w:r>
          </w:p>
          <w:p>
            <w:pPr>
              <w:pStyle w:val="TableParagraph"/>
              <w:spacing w:line="130" w:lineRule="exact"/>
              <w:ind w:left="58" w:right="2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Fig.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4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52" w:right="21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8" w:right="69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4"/>
              <w:ind w:left="271" w:right="93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8" w:right="23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59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6" w:hRule="atLeast"/>
        </w:trPr>
        <w:tc>
          <w:tcPr>
            <w:tcW w:w="12446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3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249821</wp:posOffset>
                </wp:positionH>
                <wp:positionV relativeFrom="paragraph">
                  <wp:posOffset>199771</wp:posOffset>
                </wp:positionV>
                <wp:extent cx="10125710" cy="90995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0125710" cy="909955"/>
                          <a:chExt cx="10125710" cy="909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2"/>
                            <a:ext cx="10125710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5710" h="909955">
                                <a:moveTo>
                                  <a:pt x="10125443" y="0"/>
                                </a:moveTo>
                                <a:lnTo>
                                  <a:pt x="10117836" y="0"/>
                                </a:lnTo>
                                <a:lnTo>
                                  <a:pt x="10117836" y="7620"/>
                                </a:lnTo>
                                <a:lnTo>
                                  <a:pt x="10117836" y="902208"/>
                                </a:lnTo>
                                <a:lnTo>
                                  <a:pt x="7620" y="902208"/>
                                </a:lnTo>
                                <a:lnTo>
                                  <a:pt x="7620" y="7620"/>
                                </a:lnTo>
                                <a:lnTo>
                                  <a:pt x="10117836" y="7620"/>
                                </a:lnTo>
                                <a:lnTo>
                                  <a:pt x="10117836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9828"/>
                                </a:lnTo>
                                <a:lnTo>
                                  <a:pt x="7620" y="909828"/>
                                </a:lnTo>
                                <a:lnTo>
                                  <a:pt x="10117836" y="909828"/>
                                </a:lnTo>
                                <a:lnTo>
                                  <a:pt x="10125443" y="909828"/>
                                </a:lnTo>
                                <a:lnTo>
                                  <a:pt x="10125443" y="902208"/>
                                </a:lnTo>
                                <a:lnTo>
                                  <a:pt x="10125443" y="7620"/>
                                </a:lnTo>
                                <a:lnTo>
                                  <a:pt x="10125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7948" y="145219"/>
                            <a:ext cx="623760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ITP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has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completed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accordance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FH’s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Quality system</w:t>
                              </w:r>
                              <w:r>
                                <w:rPr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Procedures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lot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compliance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7948" y="556697"/>
                            <a:ext cx="465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Print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31285" y="556697"/>
                            <a:ext cx="3409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52185" y="556697"/>
                            <a:ext cx="4019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929412" y="558225"/>
                            <a:ext cx="2165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523895" y="558225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841027" y="558225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671pt;margin-top:15.730029pt;width:797.3pt;height:71.650pt;mso-position-horizontal-relative:page;mso-position-vertical-relative:paragraph;z-index:-15727616;mso-wrap-distance-left:0;mso-wrap-distance-right:0" id="docshapegroup6" coordorigin="393,315" coordsize="15946,1433">
                <v:shape style="position:absolute;left:393;top:314;width:15946;height:1433" id="docshape7" coordorigin="393,315" coordsize="15946,1433" path="m16339,315l16327,315,16327,327,16327,1735,405,1735,405,327,16327,327,16327,315,405,315,393,315,393,1747,405,1747,16327,1747,16339,1747,16339,1735,16339,327,16339,315xe" filled="true" fillcolor="#000000" stroked="false">
                  <v:path arrowok="t"/>
                  <v:fill type="solid"/>
                </v:shape>
                <v:shape style="position:absolute;left:988;top:543;width:9823;height:446" type="#_x0000_t202" id="docshape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below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ITP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has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been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completed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accordance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FH’s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Quality system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Procedures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lot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compliance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988;top:1191;width:733;height:151" type="#_x0000_t202" id="docshape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Print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3434;top:1191;width:537;height:151" type="#_x0000_t202" id="docshape1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7877;top:1191;width:633;height:151" type="#_x0000_t202" id="docshape1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2880;top:1193;width:341;height:151" type="#_x0000_t202" id="docshape1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3816;top:1193;width:58;height:151" type="#_x0000_t202" id="docshape1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316;top:1193;width:58;height:151" type="#_x0000_t202" id="docshape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9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43"/>
        <w:gridCol w:w="5783"/>
        <w:gridCol w:w="886"/>
        <w:gridCol w:w="2184"/>
        <w:gridCol w:w="5411"/>
      </w:tblGrid>
      <w:tr>
        <w:trPr>
          <w:trHeight w:val="226" w:hRule="atLeast"/>
        </w:trPr>
        <w:tc>
          <w:tcPr>
            <w:tcW w:w="15933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31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381" w:right="1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8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Formal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done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FH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381" w:right="18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8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381" w:right="19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8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qualified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product/section/structure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13" w:top="1000" w:bottom="500" w:left="2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679076</wp:posOffset>
              </wp:positionH>
              <wp:positionV relativeFrom="page">
                <wp:posOffset>7220668</wp:posOffset>
              </wp:positionV>
              <wp:extent cx="1774825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7482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ITP-020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Exothermic</w:t>
                          </w:r>
                          <w:r>
                            <w:rPr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Welding.xlsx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4706pt;margin-top:568.556580pt;width:139.75pt;height:9.550pt;mso-position-horizontal-relative:page;mso-position-vertical-relative:page;z-index:-161254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File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Name: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ITP-020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-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Exothermic</w:t>
                    </w:r>
                    <w:r>
                      <w:rPr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Welding.xlsx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9551860</wp:posOffset>
              </wp:positionH>
              <wp:positionV relativeFrom="page">
                <wp:posOffset>7220668</wp:posOffset>
              </wp:positionV>
              <wp:extent cx="463550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35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2.11499pt;margin-top:568.556580pt;width:36.5pt;height:9.550pt;mso-position-horizontal-relative:page;mso-position-vertical-relative:page;z-index:-161249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2" w:hanging="1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1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8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3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0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7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9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cardilloj</dc:creator>
  <dc:title>ITP-020 - Exothermic Welding.xlsx</dc:title>
  <dcterms:created xsi:type="dcterms:W3CDTF">2024-02-29T10:58:30Z</dcterms:created>
  <dcterms:modified xsi:type="dcterms:W3CDTF">2024-02-29T10:58:30Z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2024-02-29T00:00:00Z</vt:filetime>
  </property>
  <property fmtid="{D5CDD505-2E9C-101B-9397-08002B2CF9AE}" pid="5" name="Producer">
    <vt:lpwstr>Acrobat Distiller 22.0 (Windows)</vt:lpwstr>
  </property>
</Properties>
</file>