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D0129" w14:textId="77777777" w:rsidR="007B7D55" w:rsidRPr="00856EE7" w:rsidRDefault="007B7D55">
      <w:pPr>
        <w:rPr>
          <w:rFonts w:ascii="Arial" w:hAnsi="Arial" w:cs="Arial"/>
          <w:sz w:val="2"/>
          <w:szCs w:val="2"/>
        </w:rPr>
      </w:pPr>
    </w:p>
    <w:tbl>
      <w:tblPr>
        <w:tblW w:w="5611"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6"/>
        <w:gridCol w:w="2323"/>
        <w:gridCol w:w="6"/>
        <w:gridCol w:w="989"/>
        <w:gridCol w:w="3485"/>
        <w:gridCol w:w="1519"/>
        <w:gridCol w:w="836"/>
        <w:gridCol w:w="1396"/>
        <w:gridCol w:w="492"/>
        <w:gridCol w:w="69"/>
        <w:gridCol w:w="730"/>
        <w:gridCol w:w="335"/>
        <w:gridCol w:w="191"/>
        <w:gridCol w:w="661"/>
        <w:gridCol w:w="733"/>
        <w:gridCol w:w="614"/>
        <w:gridCol w:w="31"/>
        <w:gridCol w:w="639"/>
      </w:tblGrid>
      <w:tr w:rsidR="00A8609B" w:rsidRPr="00404969" w14:paraId="413D0135" w14:textId="77777777" w:rsidTr="00A03F94">
        <w:trPr>
          <w:trHeight w:val="276"/>
          <w:tblHeader/>
        </w:trPr>
        <w:tc>
          <w:tcPr>
            <w:tcW w:w="194" w:type="pct"/>
            <w:vMerge w:val="restart"/>
            <w:vAlign w:val="center"/>
          </w:tcPr>
          <w:p w14:paraId="413D012A" w14:textId="77777777" w:rsidR="003C44E0" w:rsidRPr="001E1735" w:rsidRDefault="003C44E0" w:rsidP="00CD3391">
            <w:pPr>
              <w:spacing w:before="60" w:after="0" w:line="240" w:lineRule="auto"/>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CD3391">
            <w:pPr>
              <w:spacing w:before="60" w:after="0" w:line="240" w:lineRule="auto"/>
              <w:ind w:left="-57" w:right="-57"/>
              <w:jc w:val="center"/>
              <w:rPr>
                <w:rFonts w:ascii="Arial" w:hAnsi="Arial" w:cs="Arial"/>
                <w:b/>
                <w:sz w:val="14"/>
                <w:szCs w:val="14"/>
              </w:rPr>
            </w:pPr>
            <w:r w:rsidRPr="001E1735">
              <w:rPr>
                <w:rFonts w:ascii="Arial" w:hAnsi="Arial" w:cs="Arial"/>
                <w:b/>
                <w:sz w:val="14"/>
                <w:szCs w:val="14"/>
              </w:rPr>
              <w:t>No.</w:t>
            </w:r>
          </w:p>
        </w:tc>
        <w:tc>
          <w:tcPr>
            <w:tcW w:w="742" w:type="pct"/>
            <w:vMerge w:val="restart"/>
          </w:tcPr>
          <w:p w14:paraId="413D012C" w14:textId="77777777" w:rsidR="003C44E0" w:rsidRPr="00404969" w:rsidRDefault="003C44E0" w:rsidP="009D4320">
            <w:pPr>
              <w:spacing w:before="60" w:after="0" w:line="240" w:lineRule="auto"/>
              <w:jc w:val="center"/>
              <w:rPr>
                <w:rFonts w:ascii="Arial" w:hAnsi="Arial" w:cs="Arial"/>
                <w:b/>
                <w:sz w:val="16"/>
                <w:szCs w:val="16"/>
              </w:rPr>
            </w:pPr>
            <w:r w:rsidRPr="00404969">
              <w:rPr>
                <w:rFonts w:ascii="Arial" w:hAnsi="Arial" w:cs="Arial"/>
                <w:b/>
                <w:sz w:val="16"/>
                <w:szCs w:val="16"/>
              </w:rPr>
              <w:t>Task/Activity Description</w:t>
            </w:r>
          </w:p>
        </w:tc>
        <w:tc>
          <w:tcPr>
            <w:tcW w:w="2629" w:type="pct"/>
            <w:gridSpan w:val="6"/>
          </w:tcPr>
          <w:p w14:paraId="413D012D" w14:textId="77777777" w:rsidR="003C44E0" w:rsidRPr="00404969" w:rsidRDefault="003C44E0" w:rsidP="009D4320">
            <w:pPr>
              <w:spacing w:before="60" w:after="0" w:line="240" w:lineRule="auto"/>
              <w:ind w:left="-113" w:right="-113"/>
              <w:jc w:val="center"/>
              <w:rPr>
                <w:rFonts w:ascii="Arial" w:hAnsi="Arial" w:cs="Arial"/>
                <w:b/>
                <w:sz w:val="16"/>
                <w:szCs w:val="16"/>
              </w:rPr>
            </w:pPr>
            <w:r w:rsidRPr="00404969">
              <w:rPr>
                <w:rFonts w:ascii="Arial" w:hAnsi="Arial" w:cs="Arial"/>
                <w:b/>
                <w:sz w:val="16"/>
                <w:szCs w:val="16"/>
              </w:rPr>
              <w:t>Inspection/Test</w:t>
            </w:r>
          </w:p>
        </w:tc>
        <w:tc>
          <w:tcPr>
            <w:tcW w:w="157" w:type="pct"/>
            <w:vMerge w:val="restart"/>
          </w:tcPr>
          <w:p w14:paraId="413D012E" w14:textId="3F52EEC6" w:rsidR="003C44E0" w:rsidRPr="00404969" w:rsidRDefault="009C2E62" w:rsidP="009D4320">
            <w:pPr>
              <w:spacing w:before="60" w:after="0" w:line="240" w:lineRule="auto"/>
              <w:ind w:left="-73" w:right="-143"/>
              <w:rPr>
                <w:rFonts w:ascii="Arial" w:hAnsi="Arial" w:cs="Arial"/>
                <w:b/>
                <w:sz w:val="16"/>
                <w:szCs w:val="16"/>
              </w:rPr>
            </w:pPr>
            <w:r>
              <w:rPr>
                <w:rFonts w:ascii="Arial" w:hAnsi="Arial" w:cs="Arial"/>
                <w:b/>
                <w:sz w:val="16"/>
                <w:szCs w:val="16"/>
              </w:rPr>
              <w:t>Type</w:t>
            </w:r>
          </w:p>
        </w:tc>
        <w:tc>
          <w:tcPr>
            <w:tcW w:w="362" w:type="pct"/>
            <w:gridSpan w:val="3"/>
            <w:vMerge w:val="restart"/>
          </w:tcPr>
          <w:p w14:paraId="413D0133" w14:textId="22498A55" w:rsidR="00D31FB7" w:rsidRPr="002C6851" w:rsidRDefault="003C44E0" w:rsidP="002C6851">
            <w:pPr>
              <w:spacing w:before="60" w:after="0" w:line="240" w:lineRule="auto"/>
              <w:ind w:left="-73" w:right="-143"/>
              <w:jc w:val="center"/>
              <w:rPr>
                <w:rFonts w:ascii="Arial" w:hAnsi="Arial" w:cs="Arial"/>
                <w:b/>
                <w:sz w:val="16"/>
                <w:szCs w:val="16"/>
              </w:rPr>
            </w:pPr>
            <w:r w:rsidRPr="00404969">
              <w:rPr>
                <w:rFonts w:ascii="Arial" w:hAnsi="Arial" w:cs="Arial"/>
                <w:b/>
                <w:sz w:val="16"/>
                <w:szCs w:val="16"/>
              </w:rPr>
              <w:t>Responsibility</w:t>
            </w:r>
          </w:p>
        </w:tc>
        <w:tc>
          <w:tcPr>
            <w:tcW w:w="916" w:type="pct"/>
            <w:gridSpan w:val="6"/>
          </w:tcPr>
          <w:p w14:paraId="413D0134" w14:textId="0A201D17" w:rsidR="003C44E0" w:rsidRPr="00404969" w:rsidRDefault="00617492" w:rsidP="009D4320">
            <w:pPr>
              <w:spacing w:before="60" w:after="0" w:line="240" w:lineRule="auto"/>
              <w:ind w:left="-57" w:right="-57"/>
              <w:jc w:val="center"/>
              <w:rPr>
                <w:rFonts w:ascii="Arial" w:hAnsi="Arial" w:cs="Arial"/>
                <w:b/>
                <w:sz w:val="16"/>
                <w:szCs w:val="16"/>
              </w:rPr>
            </w:pPr>
            <w:r w:rsidRPr="00404969">
              <w:rPr>
                <w:rFonts w:ascii="Arial" w:hAnsi="Arial" w:cs="Arial"/>
                <w:b/>
                <w:sz w:val="16"/>
                <w:szCs w:val="16"/>
              </w:rPr>
              <w:t>Checked</w:t>
            </w:r>
            <w:r>
              <w:rPr>
                <w:rFonts w:ascii="Arial" w:hAnsi="Arial" w:cs="Arial"/>
                <w:b/>
                <w:sz w:val="16"/>
                <w:szCs w:val="16"/>
              </w:rPr>
              <w:t>/Verified by (initial/Date):</w:t>
            </w:r>
          </w:p>
        </w:tc>
      </w:tr>
      <w:tr w:rsidR="00617492" w:rsidRPr="00404969" w14:paraId="413D0143" w14:textId="77777777" w:rsidTr="00A03F94">
        <w:trPr>
          <w:trHeight w:val="601"/>
          <w:tblHeader/>
        </w:trPr>
        <w:tc>
          <w:tcPr>
            <w:tcW w:w="194" w:type="pct"/>
            <w:vMerge/>
            <w:vAlign w:val="center"/>
          </w:tcPr>
          <w:p w14:paraId="413D0136" w14:textId="77777777" w:rsidR="00617492" w:rsidRPr="00404969" w:rsidRDefault="00617492" w:rsidP="00CD3391">
            <w:pPr>
              <w:spacing w:after="0" w:line="240" w:lineRule="auto"/>
              <w:jc w:val="center"/>
              <w:rPr>
                <w:rFonts w:ascii="Arial" w:hAnsi="Arial" w:cs="Arial"/>
                <w:b/>
                <w:sz w:val="16"/>
                <w:szCs w:val="16"/>
              </w:rPr>
            </w:pPr>
          </w:p>
        </w:tc>
        <w:tc>
          <w:tcPr>
            <w:tcW w:w="742" w:type="pct"/>
            <w:vMerge/>
          </w:tcPr>
          <w:p w14:paraId="413D0137" w14:textId="77777777" w:rsidR="00617492" w:rsidRPr="00404969" w:rsidRDefault="00617492" w:rsidP="009D4320">
            <w:pPr>
              <w:spacing w:after="0" w:line="240" w:lineRule="auto"/>
              <w:jc w:val="center"/>
              <w:rPr>
                <w:rFonts w:ascii="Arial" w:hAnsi="Arial" w:cs="Arial"/>
                <w:b/>
                <w:sz w:val="16"/>
                <w:szCs w:val="16"/>
              </w:rPr>
            </w:pPr>
          </w:p>
        </w:tc>
        <w:tc>
          <w:tcPr>
            <w:tcW w:w="318" w:type="pct"/>
            <w:gridSpan w:val="2"/>
          </w:tcPr>
          <w:p w14:paraId="413D0138" w14:textId="77777777" w:rsidR="00617492" w:rsidRPr="00B15523" w:rsidRDefault="00617492" w:rsidP="009D4320">
            <w:pPr>
              <w:spacing w:before="40" w:after="0" w:line="240" w:lineRule="auto"/>
              <w:jc w:val="center"/>
              <w:rPr>
                <w:rFonts w:ascii="Arial" w:hAnsi="Arial" w:cs="Arial"/>
                <w:b/>
                <w:sz w:val="14"/>
                <w:szCs w:val="14"/>
              </w:rPr>
            </w:pPr>
            <w:r w:rsidRPr="00B15523">
              <w:rPr>
                <w:rFonts w:ascii="Arial" w:hAnsi="Arial" w:cs="Arial"/>
                <w:b/>
                <w:sz w:val="14"/>
                <w:szCs w:val="14"/>
              </w:rPr>
              <w:t>Frequency</w:t>
            </w:r>
          </w:p>
        </w:tc>
        <w:tc>
          <w:tcPr>
            <w:tcW w:w="1113" w:type="pct"/>
            <w:tcBorders>
              <w:bottom w:val="single" w:sz="4" w:space="0" w:color="auto"/>
            </w:tcBorders>
          </w:tcPr>
          <w:p w14:paraId="413D0139" w14:textId="77777777" w:rsidR="00617492" w:rsidRPr="00404969" w:rsidRDefault="00617492" w:rsidP="009D4320">
            <w:pPr>
              <w:spacing w:before="40" w:after="0" w:line="240" w:lineRule="auto"/>
              <w:jc w:val="center"/>
              <w:rPr>
                <w:rFonts w:ascii="Arial" w:hAnsi="Arial" w:cs="Arial"/>
                <w:b/>
                <w:sz w:val="16"/>
                <w:szCs w:val="16"/>
              </w:rPr>
            </w:pPr>
            <w:r w:rsidRPr="00404969">
              <w:rPr>
                <w:rFonts w:ascii="Arial" w:hAnsi="Arial" w:cs="Arial"/>
                <w:b/>
                <w:sz w:val="16"/>
                <w:szCs w:val="16"/>
              </w:rPr>
              <w:t>Acceptance Criteria</w:t>
            </w:r>
          </w:p>
        </w:tc>
        <w:tc>
          <w:tcPr>
            <w:tcW w:w="485" w:type="pct"/>
            <w:tcBorders>
              <w:bottom w:val="single" w:sz="4" w:space="0" w:color="auto"/>
            </w:tcBorders>
          </w:tcPr>
          <w:p w14:paraId="413D013A" w14:textId="77777777" w:rsidR="00617492" w:rsidRPr="00404969" w:rsidRDefault="00617492" w:rsidP="009D4320">
            <w:pPr>
              <w:tabs>
                <w:tab w:val="left" w:pos="1187"/>
              </w:tabs>
              <w:spacing w:before="40" w:after="0" w:line="240" w:lineRule="auto"/>
              <w:ind w:left="-113" w:right="-113"/>
              <w:jc w:val="center"/>
              <w:rPr>
                <w:rFonts w:ascii="Arial" w:hAnsi="Arial" w:cs="Arial"/>
                <w:b/>
                <w:sz w:val="16"/>
                <w:szCs w:val="16"/>
              </w:rPr>
            </w:pPr>
            <w:r w:rsidRPr="00404969">
              <w:rPr>
                <w:rFonts w:ascii="Arial" w:hAnsi="Arial" w:cs="Arial"/>
                <w:b/>
                <w:sz w:val="16"/>
                <w:szCs w:val="16"/>
              </w:rPr>
              <w:t>Reference Documents</w:t>
            </w:r>
          </w:p>
        </w:tc>
        <w:tc>
          <w:tcPr>
            <w:tcW w:w="267" w:type="pct"/>
            <w:tcBorders>
              <w:bottom w:val="single" w:sz="4" w:space="0" w:color="auto"/>
            </w:tcBorders>
          </w:tcPr>
          <w:p w14:paraId="413D013B" w14:textId="092D4421" w:rsidR="00617492" w:rsidRPr="00404969" w:rsidRDefault="00617492" w:rsidP="002C6851">
            <w:pPr>
              <w:spacing w:before="40" w:after="0" w:line="240" w:lineRule="auto"/>
              <w:ind w:left="-73" w:right="-108"/>
              <w:jc w:val="center"/>
              <w:rPr>
                <w:rFonts w:ascii="Arial" w:hAnsi="Arial" w:cs="Arial"/>
                <w:b/>
                <w:sz w:val="16"/>
                <w:szCs w:val="16"/>
              </w:rPr>
            </w:pPr>
            <w:r w:rsidRPr="00404969">
              <w:rPr>
                <w:rFonts w:ascii="Arial" w:hAnsi="Arial" w:cs="Arial"/>
                <w:b/>
                <w:sz w:val="16"/>
                <w:szCs w:val="16"/>
              </w:rPr>
              <w:t>Inspection/ Test Method</w:t>
            </w:r>
          </w:p>
        </w:tc>
        <w:tc>
          <w:tcPr>
            <w:tcW w:w="446" w:type="pct"/>
            <w:tcBorders>
              <w:bottom w:val="single" w:sz="4" w:space="0" w:color="auto"/>
            </w:tcBorders>
          </w:tcPr>
          <w:p w14:paraId="413D013C" w14:textId="77777777" w:rsidR="00617492" w:rsidRPr="00404969" w:rsidRDefault="00617492" w:rsidP="009D4320">
            <w:pPr>
              <w:spacing w:after="0" w:line="240" w:lineRule="auto"/>
              <w:jc w:val="center"/>
              <w:rPr>
                <w:rFonts w:ascii="Arial" w:hAnsi="Arial" w:cs="Arial"/>
                <w:b/>
                <w:sz w:val="16"/>
                <w:szCs w:val="16"/>
              </w:rPr>
            </w:pPr>
            <w:r w:rsidRPr="00404969">
              <w:rPr>
                <w:rFonts w:ascii="Arial" w:hAnsi="Arial" w:cs="Arial"/>
                <w:b/>
                <w:sz w:val="16"/>
                <w:szCs w:val="16"/>
              </w:rPr>
              <w:t>Record of conformity</w:t>
            </w:r>
          </w:p>
        </w:tc>
        <w:tc>
          <w:tcPr>
            <w:tcW w:w="157" w:type="pct"/>
            <w:vMerge/>
            <w:tcBorders>
              <w:bottom w:val="single" w:sz="4" w:space="0" w:color="auto"/>
            </w:tcBorders>
          </w:tcPr>
          <w:p w14:paraId="413D013D" w14:textId="77777777" w:rsidR="00617492" w:rsidRPr="00404969" w:rsidRDefault="00617492" w:rsidP="009D4320">
            <w:pPr>
              <w:spacing w:after="0" w:line="240" w:lineRule="auto"/>
              <w:jc w:val="center"/>
              <w:rPr>
                <w:rFonts w:ascii="Arial" w:hAnsi="Arial" w:cs="Arial"/>
                <w:b/>
                <w:sz w:val="16"/>
                <w:szCs w:val="16"/>
              </w:rPr>
            </w:pPr>
          </w:p>
        </w:tc>
        <w:tc>
          <w:tcPr>
            <w:tcW w:w="362" w:type="pct"/>
            <w:gridSpan w:val="3"/>
            <w:vMerge/>
            <w:tcBorders>
              <w:bottom w:val="single" w:sz="4" w:space="0" w:color="auto"/>
            </w:tcBorders>
          </w:tcPr>
          <w:p w14:paraId="413D013E" w14:textId="77777777" w:rsidR="00617492" w:rsidRPr="00404969" w:rsidRDefault="00617492" w:rsidP="009D4320">
            <w:pPr>
              <w:spacing w:after="0" w:line="240" w:lineRule="auto"/>
              <w:jc w:val="center"/>
              <w:rPr>
                <w:rFonts w:ascii="Arial" w:hAnsi="Arial" w:cs="Arial"/>
                <w:b/>
                <w:sz w:val="16"/>
                <w:szCs w:val="16"/>
              </w:rPr>
            </w:pPr>
          </w:p>
        </w:tc>
        <w:tc>
          <w:tcPr>
            <w:tcW w:w="272" w:type="pct"/>
            <w:gridSpan w:val="2"/>
            <w:tcBorders>
              <w:bottom w:val="single" w:sz="4" w:space="0" w:color="auto"/>
            </w:tcBorders>
          </w:tcPr>
          <w:p w14:paraId="413D013F" w14:textId="4F52F112" w:rsidR="00617492" w:rsidRPr="00404969" w:rsidRDefault="00A03F94" w:rsidP="009D4320">
            <w:pPr>
              <w:spacing w:before="60" w:after="0" w:line="240" w:lineRule="auto"/>
              <w:jc w:val="center"/>
              <w:rPr>
                <w:rFonts w:ascii="Arial" w:hAnsi="Arial" w:cs="Arial"/>
                <w:b/>
                <w:sz w:val="16"/>
                <w:szCs w:val="16"/>
              </w:rPr>
            </w:pPr>
            <w:r>
              <w:rPr>
                <w:rFonts w:ascii="Arial" w:hAnsi="Arial" w:cs="Arial"/>
                <w:b/>
                <w:sz w:val="16"/>
                <w:szCs w:val="16"/>
              </w:rPr>
              <w:t>TfNSW</w:t>
            </w:r>
          </w:p>
        </w:tc>
        <w:tc>
          <w:tcPr>
            <w:tcW w:w="234" w:type="pct"/>
            <w:tcBorders>
              <w:bottom w:val="single" w:sz="4" w:space="0" w:color="auto"/>
            </w:tcBorders>
          </w:tcPr>
          <w:p w14:paraId="413D0140" w14:textId="197B6B6F" w:rsidR="00A03F94" w:rsidRPr="00404969" w:rsidRDefault="00A03F94" w:rsidP="00A03F94">
            <w:pPr>
              <w:spacing w:before="60" w:after="0" w:line="240" w:lineRule="auto"/>
              <w:jc w:val="center"/>
              <w:rPr>
                <w:rFonts w:ascii="Arial" w:hAnsi="Arial" w:cs="Arial"/>
                <w:b/>
                <w:sz w:val="16"/>
                <w:szCs w:val="16"/>
              </w:rPr>
            </w:pPr>
            <w:r>
              <w:rPr>
                <w:rFonts w:ascii="Arial" w:hAnsi="Arial" w:cs="Arial"/>
                <w:b/>
                <w:sz w:val="16"/>
                <w:szCs w:val="16"/>
              </w:rPr>
              <w:t>Fulton Hogan</w:t>
            </w:r>
          </w:p>
        </w:tc>
        <w:tc>
          <w:tcPr>
            <w:tcW w:w="206" w:type="pct"/>
            <w:gridSpan w:val="2"/>
            <w:tcBorders>
              <w:bottom w:val="single" w:sz="4" w:space="0" w:color="auto"/>
            </w:tcBorders>
          </w:tcPr>
          <w:p w14:paraId="413D0141" w14:textId="5F7DA50D" w:rsidR="00494B4A" w:rsidRPr="00404969" w:rsidRDefault="00A03F94" w:rsidP="009D4320">
            <w:pPr>
              <w:spacing w:before="60" w:after="0" w:line="240" w:lineRule="auto"/>
              <w:jc w:val="center"/>
              <w:rPr>
                <w:rFonts w:ascii="Arial" w:hAnsi="Arial" w:cs="Arial"/>
                <w:b/>
                <w:sz w:val="16"/>
                <w:szCs w:val="16"/>
              </w:rPr>
            </w:pPr>
            <w:r>
              <w:rPr>
                <w:rFonts w:ascii="Arial" w:hAnsi="Arial" w:cs="Arial"/>
                <w:b/>
                <w:sz w:val="16"/>
                <w:szCs w:val="16"/>
              </w:rPr>
              <w:t>PV</w:t>
            </w:r>
          </w:p>
        </w:tc>
        <w:tc>
          <w:tcPr>
            <w:tcW w:w="204" w:type="pct"/>
          </w:tcPr>
          <w:p w14:paraId="413D0142" w14:textId="0CB945F7" w:rsidR="00617492" w:rsidRPr="00404969" w:rsidRDefault="002C6851" w:rsidP="009D4320">
            <w:pPr>
              <w:spacing w:before="60" w:after="0" w:line="240" w:lineRule="auto"/>
              <w:jc w:val="center"/>
              <w:rPr>
                <w:rFonts w:ascii="Arial" w:hAnsi="Arial" w:cs="Arial"/>
                <w:b/>
                <w:sz w:val="16"/>
                <w:szCs w:val="16"/>
              </w:rPr>
            </w:pPr>
            <w:r>
              <w:rPr>
                <w:rFonts w:ascii="Arial" w:hAnsi="Arial" w:cs="Arial"/>
                <w:b/>
                <w:sz w:val="16"/>
                <w:szCs w:val="16"/>
              </w:rPr>
              <w:t>Date</w:t>
            </w:r>
          </w:p>
        </w:tc>
      </w:tr>
      <w:tr w:rsidR="0022794A" w:rsidRPr="00E80CEB" w14:paraId="413D0146" w14:textId="77777777" w:rsidTr="00996ED6">
        <w:trPr>
          <w:trHeight w:val="260"/>
        </w:trPr>
        <w:tc>
          <w:tcPr>
            <w:tcW w:w="194" w:type="pct"/>
            <w:shd w:val="clear" w:color="auto" w:fill="F3F3F3"/>
            <w:vAlign w:val="center"/>
          </w:tcPr>
          <w:p w14:paraId="413D0144" w14:textId="75E3161A" w:rsidR="00E9602D" w:rsidRPr="00A37D35" w:rsidRDefault="00C23D7F" w:rsidP="00996ED6">
            <w:pPr>
              <w:spacing w:before="60" w:after="60"/>
              <w:rPr>
                <w:rFonts w:ascii="Arial" w:hAnsi="Arial" w:cs="Arial"/>
                <w:b/>
                <w:color w:val="A6A6A6" w:themeColor="background1" w:themeShade="A6"/>
                <w:sz w:val="16"/>
                <w:szCs w:val="16"/>
              </w:rPr>
            </w:pPr>
            <w:r w:rsidRPr="00A37D35">
              <w:rPr>
                <w:rFonts w:ascii="Arial" w:hAnsi="Arial" w:cs="Arial"/>
                <w:b/>
                <w:color w:val="A6A6A6" w:themeColor="background1" w:themeShade="A6"/>
                <w:sz w:val="16"/>
                <w:szCs w:val="16"/>
              </w:rPr>
              <w:t>1</w:t>
            </w:r>
          </w:p>
        </w:tc>
        <w:tc>
          <w:tcPr>
            <w:tcW w:w="4806" w:type="pct"/>
            <w:gridSpan w:val="17"/>
            <w:shd w:val="clear" w:color="auto" w:fill="F3F3F3"/>
            <w:vAlign w:val="center"/>
          </w:tcPr>
          <w:p w14:paraId="413D0145" w14:textId="12C9A0E8" w:rsidR="00E9602D" w:rsidRPr="00E80CEB" w:rsidRDefault="0047683D" w:rsidP="00996ED6">
            <w:pPr>
              <w:spacing w:before="60" w:after="60"/>
              <w:rPr>
                <w:rFonts w:ascii="Arial" w:hAnsi="Arial" w:cs="Arial"/>
                <w:b/>
                <w:color w:val="A6A6A6" w:themeColor="background1" w:themeShade="A6"/>
                <w:sz w:val="16"/>
                <w:szCs w:val="16"/>
              </w:rPr>
            </w:pPr>
            <w:r w:rsidRPr="00E80CEB">
              <w:rPr>
                <w:rFonts w:ascii="Arial" w:hAnsi="Arial" w:cs="Arial"/>
                <w:b/>
                <w:color w:val="A6A6A6" w:themeColor="background1" w:themeShade="A6"/>
                <w:sz w:val="16"/>
                <w:szCs w:val="16"/>
              </w:rPr>
              <w:t>Preliminary</w:t>
            </w:r>
          </w:p>
        </w:tc>
      </w:tr>
      <w:tr w:rsidR="0004413E" w:rsidRPr="00E80CEB" w14:paraId="58159BC3" w14:textId="77777777" w:rsidTr="00A03F94">
        <w:trPr>
          <w:trHeight w:val="260"/>
        </w:trPr>
        <w:tc>
          <w:tcPr>
            <w:tcW w:w="194" w:type="pct"/>
            <w:vAlign w:val="center"/>
          </w:tcPr>
          <w:p w14:paraId="588D3DEB" w14:textId="23D3D6C3" w:rsidR="00CD3391" w:rsidRPr="00A37D35" w:rsidRDefault="00CD3391" w:rsidP="00996ED6">
            <w:pPr>
              <w:spacing w:before="60" w:after="60"/>
              <w:rPr>
                <w:rFonts w:ascii="Arial" w:hAnsi="Arial" w:cs="Arial"/>
                <w:sz w:val="16"/>
                <w:szCs w:val="16"/>
              </w:rPr>
            </w:pPr>
            <w:r w:rsidRPr="00A37D35">
              <w:rPr>
                <w:rFonts w:ascii="Arial" w:hAnsi="Arial" w:cs="Arial"/>
                <w:sz w:val="16"/>
                <w:szCs w:val="16"/>
              </w:rPr>
              <w:t>2</w:t>
            </w:r>
          </w:p>
        </w:tc>
        <w:tc>
          <w:tcPr>
            <w:tcW w:w="742" w:type="pct"/>
            <w:vAlign w:val="center"/>
          </w:tcPr>
          <w:p w14:paraId="3D8D33B1" w14:textId="7D96E776" w:rsidR="00CD3391" w:rsidRPr="00E80CEB" w:rsidRDefault="00385AF1" w:rsidP="00996ED6">
            <w:pPr>
              <w:spacing w:after="0" w:line="240" w:lineRule="auto"/>
              <w:rPr>
                <w:rFonts w:ascii="Arial" w:hAnsi="Arial" w:cs="Arial"/>
                <w:sz w:val="16"/>
                <w:szCs w:val="16"/>
              </w:rPr>
            </w:pPr>
            <w:r>
              <w:rPr>
                <w:rFonts w:ascii="Arial" w:hAnsi="Arial" w:cs="Arial"/>
                <w:sz w:val="16"/>
                <w:szCs w:val="16"/>
              </w:rPr>
              <w:t xml:space="preserve">Survey </w:t>
            </w:r>
            <w:proofErr w:type="gramStart"/>
            <w:r>
              <w:rPr>
                <w:rFonts w:ascii="Arial" w:hAnsi="Arial" w:cs="Arial"/>
                <w:sz w:val="16"/>
                <w:szCs w:val="16"/>
              </w:rPr>
              <w:t>pick</w:t>
            </w:r>
            <w:proofErr w:type="gramEnd"/>
            <w:r>
              <w:rPr>
                <w:rFonts w:ascii="Arial" w:hAnsi="Arial" w:cs="Arial"/>
                <w:sz w:val="16"/>
                <w:szCs w:val="16"/>
              </w:rPr>
              <w:t xml:space="preserve"> up prior to place verge material, surveyor to save model file</w:t>
            </w:r>
          </w:p>
        </w:tc>
        <w:tc>
          <w:tcPr>
            <w:tcW w:w="318" w:type="pct"/>
            <w:gridSpan w:val="2"/>
            <w:vAlign w:val="center"/>
          </w:tcPr>
          <w:p w14:paraId="6D04E68A" w14:textId="1A5422D7" w:rsidR="00CD3391" w:rsidRPr="00E80CEB" w:rsidRDefault="00CD3391" w:rsidP="00996ED6">
            <w:pPr>
              <w:spacing w:after="0" w:line="240" w:lineRule="auto"/>
              <w:rPr>
                <w:rFonts w:ascii="Arial" w:hAnsi="Arial" w:cs="Arial"/>
                <w:sz w:val="16"/>
                <w:szCs w:val="16"/>
              </w:rPr>
            </w:pPr>
            <w:r w:rsidRPr="00E80CEB">
              <w:rPr>
                <w:rFonts w:ascii="Arial" w:hAnsi="Arial" w:cs="Arial"/>
                <w:sz w:val="16"/>
                <w:szCs w:val="16"/>
              </w:rPr>
              <w:t>Each Section</w:t>
            </w:r>
          </w:p>
        </w:tc>
        <w:tc>
          <w:tcPr>
            <w:tcW w:w="1113" w:type="pct"/>
            <w:vAlign w:val="center"/>
          </w:tcPr>
          <w:p w14:paraId="61D195EC" w14:textId="77777777" w:rsidR="00CD3391" w:rsidRDefault="00CD3391" w:rsidP="00385AF1">
            <w:pPr>
              <w:pStyle w:val="ListParagraph"/>
              <w:numPr>
                <w:ilvl w:val="0"/>
                <w:numId w:val="15"/>
              </w:numPr>
              <w:spacing w:after="0" w:line="240" w:lineRule="auto"/>
              <w:ind w:left="176" w:hanging="142"/>
              <w:rPr>
                <w:rFonts w:ascii="Arial" w:hAnsi="Arial" w:cs="Arial"/>
                <w:sz w:val="16"/>
                <w:szCs w:val="16"/>
              </w:rPr>
            </w:pPr>
            <w:r w:rsidRPr="00E80CEB">
              <w:rPr>
                <w:rFonts w:ascii="Arial" w:hAnsi="Arial" w:cs="Arial"/>
                <w:sz w:val="16"/>
                <w:szCs w:val="16"/>
              </w:rPr>
              <w:t xml:space="preserve">Establish Pegs </w:t>
            </w:r>
            <w:r w:rsidR="001A40D7">
              <w:rPr>
                <w:rFonts w:ascii="Arial" w:hAnsi="Arial" w:cs="Arial"/>
                <w:sz w:val="16"/>
                <w:szCs w:val="16"/>
              </w:rPr>
              <w:t xml:space="preserve">or equivalent </w:t>
            </w:r>
            <w:r w:rsidR="005A321E" w:rsidRPr="00E80CEB">
              <w:rPr>
                <w:rFonts w:ascii="Arial" w:hAnsi="Arial" w:cs="Arial"/>
                <w:sz w:val="16"/>
                <w:szCs w:val="16"/>
              </w:rPr>
              <w:t>to identify the extent</w:t>
            </w:r>
            <w:r w:rsidR="00A37D35" w:rsidRPr="00E80CEB">
              <w:rPr>
                <w:rFonts w:ascii="Arial" w:hAnsi="Arial" w:cs="Arial"/>
                <w:sz w:val="16"/>
                <w:szCs w:val="16"/>
              </w:rPr>
              <w:t xml:space="preserve"> of </w:t>
            </w:r>
            <w:r w:rsidR="00E80CEB" w:rsidRPr="00E80CEB">
              <w:rPr>
                <w:rFonts w:ascii="Arial" w:hAnsi="Arial" w:cs="Arial"/>
                <w:sz w:val="16"/>
                <w:szCs w:val="16"/>
              </w:rPr>
              <w:t>verges</w:t>
            </w:r>
            <w:r w:rsidR="00A37D35" w:rsidRPr="00E80CEB">
              <w:rPr>
                <w:rFonts w:ascii="Arial" w:hAnsi="Arial" w:cs="Arial"/>
                <w:sz w:val="16"/>
                <w:szCs w:val="16"/>
              </w:rPr>
              <w:t xml:space="preserve"> </w:t>
            </w:r>
          </w:p>
          <w:p w14:paraId="700D22C8" w14:textId="65D89AFB" w:rsidR="00385AF1" w:rsidRPr="00E80CEB" w:rsidRDefault="00385AF1" w:rsidP="00385AF1">
            <w:pPr>
              <w:pStyle w:val="ListParagraph"/>
              <w:numPr>
                <w:ilvl w:val="0"/>
                <w:numId w:val="15"/>
              </w:numPr>
              <w:spacing w:after="0" w:line="240" w:lineRule="auto"/>
              <w:ind w:left="176" w:hanging="142"/>
              <w:rPr>
                <w:rFonts w:ascii="Arial" w:hAnsi="Arial" w:cs="Arial"/>
                <w:sz w:val="16"/>
                <w:szCs w:val="16"/>
              </w:rPr>
            </w:pPr>
            <w:r w:rsidRPr="00FC2E81">
              <w:rPr>
                <w:rFonts w:ascii="Arial" w:hAnsi="Arial" w:cs="Arial"/>
                <w:sz w:val="16"/>
                <w:szCs w:val="16"/>
              </w:rPr>
              <w:t xml:space="preserve">Survey </w:t>
            </w:r>
            <w:proofErr w:type="gramStart"/>
            <w:r w:rsidRPr="00FC2E81">
              <w:rPr>
                <w:rFonts w:ascii="Arial" w:hAnsi="Arial" w:cs="Arial"/>
                <w:sz w:val="16"/>
                <w:szCs w:val="16"/>
              </w:rPr>
              <w:t>pick</w:t>
            </w:r>
            <w:proofErr w:type="gramEnd"/>
            <w:r w:rsidRPr="00FC2E81">
              <w:rPr>
                <w:rFonts w:ascii="Arial" w:hAnsi="Arial" w:cs="Arial"/>
                <w:sz w:val="16"/>
                <w:szCs w:val="16"/>
              </w:rPr>
              <w:t xml:space="preserve"> up prior to place verge material</w:t>
            </w:r>
            <w:r>
              <w:rPr>
                <w:rFonts w:ascii="Arial" w:hAnsi="Arial" w:cs="Arial"/>
                <w:sz w:val="16"/>
                <w:szCs w:val="16"/>
              </w:rPr>
              <w:t xml:space="preserve"> and save to model file</w:t>
            </w:r>
          </w:p>
        </w:tc>
        <w:tc>
          <w:tcPr>
            <w:tcW w:w="485" w:type="pct"/>
            <w:vAlign w:val="center"/>
          </w:tcPr>
          <w:p w14:paraId="42FC4D2A" w14:textId="5B6AA284" w:rsidR="00CD3391" w:rsidRPr="00E80CEB" w:rsidRDefault="00385AF1" w:rsidP="004171E9">
            <w:pPr>
              <w:widowControl w:val="0"/>
              <w:spacing w:after="0" w:line="240" w:lineRule="auto"/>
              <w:rPr>
                <w:rFonts w:ascii="Arial" w:hAnsi="Arial" w:cs="Arial"/>
                <w:sz w:val="16"/>
                <w:szCs w:val="16"/>
              </w:rPr>
            </w:pPr>
            <w:r>
              <w:rPr>
                <w:rFonts w:ascii="Arial" w:hAnsi="Arial" w:cs="Arial"/>
                <w:sz w:val="16"/>
                <w:szCs w:val="16"/>
              </w:rPr>
              <w:t>R44/A1</w:t>
            </w:r>
          </w:p>
        </w:tc>
        <w:tc>
          <w:tcPr>
            <w:tcW w:w="267" w:type="pct"/>
            <w:tcBorders>
              <w:bottom w:val="single" w:sz="4" w:space="0" w:color="auto"/>
            </w:tcBorders>
            <w:vAlign w:val="center"/>
          </w:tcPr>
          <w:p w14:paraId="64291D7F" w14:textId="77777777" w:rsidR="00CD3391" w:rsidRPr="00E80CEB" w:rsidRDefault="00CD3391" w:rsidP="00996ED6">
            <w:pPr>
              <w:spacing w:after="0" w:line="240" w:lineRule="auto"/>
              <w:rPr>
                <w:rFonts w:ascii="Arial" w:hAnsi="Arial" w:cs="Arial"/>
                <w:sz w:val="16"/>
                <w:szCs w:val="16"/>
              </w:rPr>
            </w:pPr>
          </w:p>
        </w:tc>
        <w:tc>
          <w:tcPr>
            <w:tcW w:w="446" w:type="pct"/>
            <w:tcBorders>
              <w:bottom w:val="single" w:sz="4" w:space="0" w:color="auto"/>
            </w:tcBorders>
            <w:vAlign w:val="center"/>
          </w:tcPr>
          <w:p w14:paraId="185D77CB" w14:textId="2FDCEC90" w:rsidR="00CD3391" w:rsidRPr="00E80CEB" w:rsidRDefault="00DB434C" w:rsidP="00996ED6">
            <w:pPr>
              <w:spacing w:after="0" w:line="240" w:lineRule="auto"/>
              <w:rPr>
                <w:rFonts w:ascii="Arial" w:hAnsi="Arial" w:cs="Arial"/>
                <w:sz w:val="16"/>
                <w:szCs w:val="16"/>
              </w:rPr>
            </w:pPr>
            <w:r>
              <w:rPr>
                <w:rFonts w:ascii="Arial" w:hAnsi="Arial" w:cs="Arial"/>
                <w:sz w:val="16"/>
                <w:szCs w:val="16"/>
              </w:rPr>
              <w:t>Verification Checklist</w:t>
            </w:r>
          </w:p>
        </w:tc>
        <w:tc>
          <w:tcPr>
            <w:tcW w:w="179" w:type="pct"/>
            <w:gridSpan w:val="2"/>
            <w:tcBorders>
              <w:bottom w:val="single" w:sz="4" w:space="0" w:color="auto"/>
            </w:tcBorders>
            <w:vAlign w:val="center"/>
          </w:tcPr>
          <w:p w14:paraId="54C95460" w14:textId="67EECEEB" w:rsidR="00CD3391" w:rsidRPr="00E80CEB" w:rsidRDefault="00A37D35" w:rsidP="00996ED6">
            <w:pPr>
              <w:spacing w:after="0" w:line="240" w:lineRule="auto"/>
              <w:rPr>
                <w:rFonts w:ascii="Arial" w:hAnsi="Arial" w:cs="Arial"/>
                <w:sz w:val="16"/>
                <w:szCs w:val="16"/>
              </w:rPr>
            </w:pPr>
            <w:r w:rsidRPr="00E80CEB">
              <w:rPr>
                <w:rFonts w:ascii="Arial" w:hAnsi="Arial" w:cs="Arial"/>
                <w:sz w:val="16"/>
                <w:szCs w:val="16"/>
              </w:rPr>
              <w:t>IP</w:t>
            </w:r>
          </w:p>
        </w:tc>
        <w:tc>
          <w:tcPr>
            <w:tcW w:w="401" w:type="pct"/>
            <w:gridSpan w:val="3"/>
            <w:tcBorders>
              <w:bottom w:val="single" w:sz="4" w:space="0" w:color="auto"/>
            </w:tcBorders>
            <w:vAlign w:val="center"/>
          </w:tcPr>
          <w:p w14:paraId="4AB6D877" w14:textId="39D09CCE" w:rsidR="00CD3391" w:rsidRPr="00E80CEB" w:rsidRDefault="00CD3391" w:rsidP="00996ED6">
            <w:pPr>
              <w:spacing w:after="0" w:line="240" w:lineRule="auto"/>
              <w:rPr>
                <w:rFonts w:ascii="Arial" w:hAnsi="Arial" w:cs="Arial"/>
                <w:sz w:val="16"/>
                <w:szCs w:val="16"/>
              </w:rPr>
            </w:pPr>
            <w:r w:rsidRPr="00E80CEB">
              <w:rPr>
                <w:rFonts w:ascii="Arial" w:hAnsi="Arial" w:cs="Arial"/>
                <w:sz w:val="16"/>
                <w:szCs w:val="16"/>
              </w:rPr>
              <w:t>Surveyor</w:t>
            </w:r>
          </w:p>
        </w:tc>
        <w:tc>
          <w:tcPr>
            <w:tcW w:w="211" w:type="pct"/>
            <w:tcBorders>
              <w:bottom w:val="single" w:sz="4" w:space="0" w:color="auto"/>
            </w:tcBorders>
            <w:shd w:val="clear" w:color="auto" w:fill="auto"/>
            <w:vAlign w:val="center"/>
          </w:tcPr>
          <w:p w14:paraId="639B3527" w14:textId="77777777" w:rsidR="00CD3391" w:rsidRPr="00E80CEB" w:rsidRDefault="00CD3391" w:rsidP="00996ED6">
            <w:pPr>
              <w:spacing w:after="0" w:line="240" w:lineRule="auto"/>
              <w:ind w:left="-57" w:right="-57"/>
              <w:rPr>
                <w:rFonts w:ascii="Arial" w:hAnsi="Arial" w:cs="Arial"/>
                <w:sz w:val="16"/>
                <w:szCs w:val="16"/>
              </w:rPr>
            </w:pPr>
          </w:p>
        </w:tc>
        <w:tc>
          <w:tcPr>
            <w:tcW w:w="234" w:type="pct"/>
            <w:tcBorders>
              <w:bottom w:val="single" w:sz="4" w:space="0" w:color="auto"/>
            </w:tcBorders>
            <w:shd w:val="clear" w:color="auto" w:fill="auto"/>
            <w:vAlign w:val="center"/>
          </w:tcPr>
          <w:p w14:paraId="545316E6" w14:textId="77777777" w:rsidR="00CD3391" w:rsidRPr="00E80CEB" w:rsidRDefault="00CD3391" w:rsidP="00996ED6">
            <w:pPr>
              <w:spacing w:after="0" w:line="240" w:lineRule="auto"/>
              <w:rPr>
                <w:rFonts w:ascii="Arial" w:hAnsi="Arial" w:cs="Arial"/>
                <w:sz w:val="16"/>
                <w:szCs w:val="16"/>
              </w:rPr>
            </w:pPr>
          </w:p>
        </w:tc>
        <w:tc>
          <w:tcPr>
            <w:tcW w:w="206" w:type="pct"/>
            <w:gridSpan w:val="2"/>
            <w:tcBorders>
              <w:bottom w:val="single" w:sz="4" w:space="0" w:color="auto"/>
            </w:tcBorders>
            <w:shd w:val="clear" w:color="auto" w:fill="auto"/>
            <w:vAlign w:val="center"/>
          </w:tcPr>
          <w:p w14:paraId="12A24774" w14:textId="77777777" w:rsidR="00CD3391" w:rsidRPr="00E80CEB" w:rsidRDefault="00CD3391" w:rsidP="00996ED6">
            <w:pPr>
              <w:spacing w:after="0" w:line="240" w:lineRule="auto"/>
              <w:rPr>
                <w:rFonts w:ascii="Arial" w:hAnsi="Arial" w:cs="Arial"/>
                <w:sz w:val="16"/>
                <w:szCs w:val="16"/>
              </w:rPr>
            </w:pPr>
          </w:p>
        </w:tc>
        <w:tc>
          <w:tcPr>
            <w:tcW w:w="204" w:type="pct"/>
            <w:vAlign w:val="center"/>
          </w:tcPr>
          <w:p w14:paraId="769BF512" w14:textId="77777777" w:rsidR="00CD3391" w:rsidRPr="00E80CEB" w:rsidRDefault="00CD3391" w:rsidP="00996ED6">
            <w:pPr>
              <w:spacing w:after="0" w:line="240" w:lineRule="auto"/>
              <w:rPr>
                <w:rFonts w:ascii="Arial" w:hAnsi="Arial" w:cs="Arial"/>
                <w:sz w:val="16"/>
                <w:szCs w:val="16"/>
              </w:rPr>
            </w:pPr>
          </w:p>
        </w:tc>
      </w:tr>
      <w:tr w:rsidR="00CD3391" w:rsidRPr="00E80CEB" w14:paraId="77BEC86A" w14:textId="77777777" w:rsidTr="00996ED6">
        <w:trPr>
          <w:trHeight w:val="260"/>
        </w:trPr>
        <w:tc>
          <w:tcPr>
            <w:tcW w:w="194" w:type="pct"/>
            <w:shd w:val="clear" w:color="auto" w:fill="F2F2F2" w:themeFill="background1" w:themeFillShade="F2"/>
            <w:vAlign w:val="center"/>
          </w:tcPr>
          <w:p w14:paraId="03101CB1" w14:textId="7985C269" w:rsidR="00CD3391" w:rsidRPr="00A37D35" w:rsidRDefault="00CD3391" w:rsidP="00996ED6">
            <w:pPr>
              <w:spacing w:before="60" w:after="60"/>
              <w:rPr>
                <w:rFonts w:ascii="Arial" w:hAnsi="Arial" w:cs="Arial"/>
                <w:b/>
                <w:color w:val="A6A6A6" w:themeColor="background1" w:themeShade="A6"/>
                <w:sz w:val="16"/>
                <w:szCs w:val="16"/>
              </w:rPr>
            </w:pPr>
            <w:r w:rsidRPr="00A37D35">
              <w:rPr>
                <w:rFonts w:ascii="Arial" w:hAnsi="Arial" w:cs="Arial"/>
                <w:b/>
                <w:color w:val="A6A6A6" w:themeColor="background1" w:themeShade="A6"/>
                <w:sz w:val="16"/>
                <w:szCs w:val="16"/>
              </w:rPr>
              <w:t>3</w:t>
            </w:r>
          </w:p>
        </w:tc>
        <w:tc>
          <w:tcPr>
            <w:tcW w:w="4806" w:type="pct"/>
            <w:gridSpan w:val="17"/>
            <w:shd w:val="clear" w:color="auto" w:fill="F2F2F2" w:themeFill="background1" w:themeFillShade="F2"/>
            <w:vAlign w:val="center"/>
          </w:tcPr>
          <w:p w14:paraId="355E2504" w14:textId="1B802BA2" w:rsidR="00CD3391" w:rsidRPr="00E80CEB" w:rsidRDefault="00CD3391" w:rsidP="00996ED6">
            <w:pPr>
              <w:spacing w:after="0" w:line="240" w:lineRule="auto"/>
              <w:rPr>
                <w:rFonts w:ascii="Arial" w:hAnsi="Arial" w:cs="Arial"/>
                <w:b/>
                <w:color w:val="A6A6A6" w:themeColor="background1" w:themeShade="A6"/>
                <w:sz w:val="16"/>
                <w:szCs w:val="16"/>
              </w:rPr>
            </w:pPr>
            <w:r w:rsidRPr="00E80CEB">
              <w:rPr>
                <w:rFonts w:ascii="Arial" w:hAnsi="Arial" w:cs="Arial"/>
                <w:b/>
                <w:color w:val="A6A6A6" w:themeColor="background1" w:themeShade="A6"/>
                <w:sz w:val="16"/>
                <w:szCs w:val="16"/>
              </w:rPr>
              <w:t>Materials</w:t>
            </w:r>
          </w:p>
        </w:tc>
      </w:tr>
      <w:tr w:rsidR="00B43BF7" w:rsidRPr="00E80CEB" w14:paraId="44C026EB" w14:textId="77777777" w:rsidTr="00A03F94">
        <w:trPr>
          <w:trHeight w:val="611"/>
        </w:trPr>
        <w:tc>
          <w:tcPr>
            <w:tcW w:w="194" w:type="pct"/>
            <w:vAlign w:val="center"/>
          </w:tcPr>
          <w:p w14:paraId="316034B4" w14:textId="29E71779" w:rsidR="00B43BF7" w:rsidRPr="00A37D35" w:rsidRDefault="00B43BF7" w:rsidP="00996ED6">
            <w:pPr>
              <w:spacing w:before="60" w:after="60"/>
              <w:rPr>
                <w:rFonts w:ascii="Arial" w:hAnsi="Arial" w:cs="Arial"/>
                <w:sz w:val="16"/>
                <w:szCs w:val="16"/>
              </w:rPr>
            </w:pPr>
            <w:r>
              <w:rPr>
                <w:rFonts w:ascii="Arial" w:hAnsi="Arial" w:cs="Arial"/>
                <w:sz w:val="16"/>
                <w:szCs w:val="16"/>
              </w:rPr>
              <w:t>4</w:t>
            </w:r>
          </w:p>
        </w:tc>
        <w:tc>
          <w:tcPr>
            <w:tcW w:w="744" w:type="pct"/>
            <w:gridSpan w:val="2"/>
            <w:vAlign w:val="center"/>
          </w:tcPr>
          <w:p w14:paraId="52D29B48" w14:textId="78742168" w:rsidR="00B43BF7" w:rsidRPr="00E80CEB" w:rsidRDefault="00B43BF7" w:rsidP="00996ED6">
            <w:pPr>
              <w:spacing w:after="0" w:line="240" w:lineRule="auto"/>
              <w:rPr>
                <w:rFonts w:ascii="Arial" w:hAnsi="Arial" w:cs="Arial"/>
                <w:sz w:val="16"/>
                <w:szCs w:val="16"/>
              </w:rPr>
            </w:pPr>
            <w:r w:rsidRPr="00E80CEB">
              <w:rPr>
                <w:rFonts w:ascii="Arial" w:hAnsi="Arial" w:cs="Arial"/>
                <w:sz w:val="16"/>
                <w:szCs w:val="16"/>
              </w:rPr>
              <w:t>Verify compliance of materials to be used in verges</w:t>
            </w:r>
          </w:p>
        </w:tc>
        <w:tc>
          <w:tcPr>
            <w:tcW w:w="316" w:type="pct"/>
            <w:vAlign w:val="center"/>
          </w:tcPr>
          <w:p w14:paraId="749BF457" w14:textId="37375698" w:rsidR="00B43BF7" w:rsidRPr="00E80CEB" w:rsidRDefault="00CB1F9D" w:rsidP="00CB1F9D">
            <w:pPr>
              <w:tabs>
                <w:tab w:val="left" w:pos="-1200"/>
                <w:tab w:val="left" w:pos="-720"/>
                <w:tab w:val="left" w:pos="0"/>
                <w:tab w:val="left" w:pos="720"/>
                <w:tab w:val="left" w:pos="990"/>
                <w:tab w:val="left" w:pos="2160"/>
              </w:tabs>
              <w:spacing w:before="20" w:after="20"/>
              <w:rPr>
                <w:rFonts w:ascii="Arial" w:hAnsi="Arial" w:cs="Arial"/>
                <w:sz w:val="16"/>
                <w:szCs w:val="16"/>
              </w:rPr>
            </w:pPr>
            <w:r>
              <w:rPr>
                <w:rFonts w:ascii="Arial" w:hAnsi="Arial" w:cs="Arial"/>
                <w:sz w:val="16"/>
                <w:szCs w:val="16"/>
              </w:rPr>
              <w:t>Each Stockpile</w:t>
            </w:r>
          </w:p>
        </w:tc>
        <w:tc>
          <w:tcPr>
            <w:tcW w:w="1113" w:type="pct"/>
            <w:vAlign w:val="center"/>
          </w:tcPr>
          <w:p w14:paraId="0F1DFE7C" w14:textId="7271C3E1" w:rsidR="00DA15F4" w:rsidRPr="00DA15F4" w:rsidRDefault="001655F9" w:rsidP="00996ED6">
            <w:pPr>
              <w:pStyle w:val="ListParagraph"/>
              <w:numPr>
                <w:ilvl w:val="0"/>
                <w:numId w:val="15"/>
              </w:numPr>
              <w:spacing w:after="0" w:line="240" w:lineRule="auto"/>
              <w:ind w:left="176" w:hanging="142"/>
              <w:rPr>
                <w:rFonts w:ascii="Arial" w:hAnsi="Arial" w:cs="Arial"/>
                <w:sz w:val="16"/>
                <w:szCs w:val="16"/>
              </w:rPr>
            </w:pPr>
            <w:r>
              <w:rPr>
                <w:rFonts w:ascii="Arial" w:hAnsi="Arial" w:cs="Arial"/>
                <w:sz w:val="16"/>
                <w:szCs w:val="16"/>
              </w:rPr>
              <w:t>Grading of m</w:t>
            </w:r>
            <w:r w:rsidR="00DA15F4" w:rsidRPr="00DA15F4">
              <w:rPr>
                <w:rFonts w:ascii="Arial" w:hAnsi="Arial" w:cs="Arial"/>
                <w:sz w:val="16"/>
                <w:szCs w:val="16"/>
              </w:rPr>
              <w:t xml:space="preserve">aterial imported for the verges must meet the requirements of </w:t>
            </w:r>
            <w:r w:rsidR="00A03F94">
              <w:rPr>
                <w:rFonts w:ascii="Arial" w:hAnsi="Arial" w:cs="Arial"/>
                <w:sz w:val="16"/>
                <w:szCs w:val="16"/>
              </w:rPr>
              <w:t xml:space="preserve">TfNSW </w:t>
            </w:r>
            <w:r w:rsidR="00DA15F4" w:rsidRPr="00DA15F4">
              <w:rPr>
                <w:rFonts w:ascii="Arial" w:hAnsi="Arial" w:cs="Arial"/>
                <w:sz w:val="16"/>
                <w:szCs w:val="16"/>
              </w:rPr>
              <w:t xml:space="preserve">D&amp;C 3071 for Selected Material Type B </w:t>
            </w:r>
          </w:p>
          <w:p w14:paraId="5396005C" w14:textId="25399CB2" w:rsidR="00B43BF7" w:rsidRDefault="00B43BF7" w:rsidP="00996ED6">
            <w:pPr>
              <w:pStyle w:val="ListParagraph"/>
              <w:numPr>
                <w:ilvl w:val="0"/>
                <w:numId w:val="15"/>
              </w:numPr>
              <w:spacing w:after="0" w:line="240" w:lineRule="auto"/>
              <w:ind w:left="176" w:hanging="142"/>
              <w:rPr>
                <w:rFonts w:ascii="Arial" w:hAnsi="Arial" w:cs="Arial"/>
                <w:sz w:val="16"/>
                <w:szCs w:val="16"/>
              </w:rPr>
            </w:pPr>
            <w:r w:rsidRPr="004319EF">
              <w:rPr>
                <w:rFonts w:ascii="Arial" w:hAnsi="Arial" w:cs="Arial"/>
                <w:sz w:val="16"/>
                <w:szCs w:val="16"/>
              </w:rPr>
              <w:t>CBR</w:t>
            </w:r>
            <w:r w:rsidRPr="001D36E4">
              <w:rPr>
                <w:rFonts w:ascii="Arial" w:hAnsi="Arial" w:cs="Arial"/>
                <w:sz w:val="12"/>
                <w:szCs w:val="12"/>
              </w:rPr>
              <w:t>4</w:t>
            </w:r>
            <w:r w:rsidRPr="004319EF">
              <w:rPr>
                <w:rFonts w:ascii="Arial" w:hAnsi="Arial" w:cs="Arial"/>
                <w:sz w:val="16"/>
                <w:szCs w:val="16"/>
              </w:rPr>
              <w:t xml:space="preserve"> </w:t>
            </w:r>
            <w:r>
              <w:rPr>
                <w:rFonts w:ascii="Arial" w:hAnsi="Arial" w:cs="Arial"/>
                <w:sz w:val="16"/>
                <w:szCs w:val="16"/>
              </w:rPr>
              <w:t>≥</w:t>
            </w:r>
            <w:r w:rsidR="00DA15F4">
              <w:rPr>
                <w:rFonts w:ascii="Arial" w:hAnsi="Arial" w:cs="Arial"/>
                <w:sz w:val="16"/>
                <w:szCs w:val="16"/>
              </w:rPr>
              <w:t>19</w:t>
            </w:r>
          </w:p>
          <w:p w14:paraId="3C98A9A1" w14:textId="200CB18E" w:rsidR="00B43BF7" w:rsidRDefault="00B43BF7" w:rsidP="00996ED6">
            <w:pPr>
              <w:pStyle w:val="ListParagraph"/>
              <w:numPr>
                <w:ilvl w:val="0"/>
                <w:numId w:val="15"/>
              </w:numPr>
              <w:spacing w:after="0" w:line="240" w:lineRule="auto"/>
              <w:ind w:left="176" w:hanging="142"/>
              <w:rPr>
                <w:rFonts w:ascii="Arial" w:hAnsi="Arial" w:cs="Arial"/>
                <w:sz w:val="16"/>
                <w:szCs w:val="16"/>
              </w:rPr>
            </w:pPr>
            <w:r w:rsidRPr="004319EF">
              <w:rPr>
                <w:rFonts w:ascii="Arial" w:hAnsi="Arial" w:cs="Arial"/>
                <w:sz w:val="16"/>
                <w:szCs w:val="16"/>
              </w:rPr>
              <w:t xml:space="preserve">PI </w:t>
            </w:r>
            <w:r>
              <w:rPr>
                <w:rFonts w:ascii="Arial" w:hAnsi="Arial" w:cs="Arial"/>
                <w:sz w:val="16"/>
                <w:szCs w:val="16"/>
              </w:rPr>
              <w:t>between 6 to12</w:t>
            </w:r>
          </w:p>
          <w:p w14:paraId="2B7B4129" w14:textId="7498633F" w:rsidR="00DA15F4" w:rsidRDefault="00996ED6" w:rsidP="00DA15F4">
            <w:pPr>
              <w:pStyle w:val="ListParagraph"/>
              <w:widowControl w:val="0"/>
              <w:numPr>
                <w:ilvl w:val="0"/>
                <w:numId w:val="20"/>
              </w:numPr>
              <w:spacing w:after="0" w:line="240" w:lineRule="auto"/>
              <w:ind w:left="157" w:hanging="157"/>
              <w:rPr>
                <w:rFonts w:ascii="Arial" w:hAnsi="Arial" w:cs="Arial"/>
                <w:sz w:val="16"/>
                <w:szCs w:val="16"/>
              </w:rPr>
            </w:pPr>
            <w:r w:rsidRPr="008F0BE6">
              <w:rPr>
                <w:rFonts w:ascii="Arial" w:hAnsi="Arial" w:cs="Arial"/>
                <w:sz w:val="16"/>
                <w:szCs w:val="16"/>
              </w:rPr>
              <w:t xml:space="preserve">Where safety barriers, posts, subsurface drainage or services are to be installed, </w:t>
            </w:r>
            <w:r>
              <w:rPr>
                <w:rFonts w:ascii="Arial" w:hAnsi="Arial" w:cs="Arial"/>
                <w:sz w:val="16"/>
                <w:szCs w:val="16"/>
              </w:rPr>
              <w:t>particle size to be ≤100mm</w:t>
            </w:r>
            <w:r w:rsidR="00CB1F9D">
              <w:rPr>
                <w:rFonts w:ascii="Arial" w:hAnsi="Arial" w:cs="Arial"/>
                <w:sz w:val="16"/>
                <w:szCs w:val="16"/>
              </w:rPr>
              <w:t xml:space="preserve"> </w:t>
            </w:r>
          </w:p>
          <w:p w14:paraId="7BC94A9A" w14:textId="4920EFB6" w:rsidR="00DA15F4" w:rsidRDefault="00DA15F4" w:rsidP="00DA15F4">
            <w:pPr>
              <w:pStyle w:val="ListParagraph"/>
              <w:widowControl w:val="0"/>
              <w:numPr>
                <w:ilvl w:val="0"/>
                <w:numId w:val="20"/>
              </w:numPr>
              <w:spacing w:after="0" w:line="240" w:lineRule="auto"/>
              <w:ind w:left="157" w:hanging="157"/>
              <w:rPr>
                <w:rFonts w:ascii="Arial" w:hAnsi="Arial" w:cs="Arial"/>
                <w:sz w:val="16"/>
                <w:szCs w:val="16"/>
              </w:rPr>
            </w:pPr>
            <w:r w:rsidRPr="00DA15F4">
              <w:rPr>
                <w:rFonts w:ascii="Arial" w:hAnsi="Arial" w:cs="Arial"/>
                <w:sz w:val="16"/>
                <w:szCs w:val="16"/>
              </w:rPr>
              <w:t xml:space="preserve">Minimum frequency of stockpile testing as per </w:t>
            </w:r>
            <w:r w:rsidR="00A03F94">
              <w:rPr>
                <w:rFonts w:ascii="Arial" w:hAnsi="Arial" w:cs="Arial"/>
                <w:sz w:val="16"/>
                <w:szCs w:val="16"/>
              </w:rPr>
              <w:t>TfNSW</w:t>
            </w:r>
            <w:r w:rsidRPr="00DA15F4">
              <w:rPr>
                <w:rFonts w:ascii="Arial" w:hAnsi="Arial" w:cs="Arial"/>
                <w:sz w:val="16"/>
                <w:szCs w:val="16"/>
              </w:rPr>
              <w:t xml:space="preserve"> D&amp;C 3071 Annexure 3071/L</w:t>
            </w:r>
          </w:p>
          <w:p w14:paraId="435AB855" w14:textId="77777777" w:rsidR="001F6AB9" w:rsidRDefault="001F6AB9" w:rsidP="001F6AB9">
            <w:pPr>
              <w:pStyle w:val="ListParagraph"/>
              <w:widowControl w:val="0"/>
              <w:numPr>
                <w:ilvl w:val="0"/>
                <w:numId w:val="20"/>
              </w:numPr>
              <w:spacing w:after="0" w:line="240" w:lineRule="auto"/>
              <w:ind w:left="157" w:hanging="157"/>
              <w:rPr>
                <w:rFonts w:ascii="Arial" w:hAnsi="Arial" w:cs="Arial"/>
                <w:sz w:val="16"/>
                <w:szCs w:val="16"/>
              </w:rPr>
            </w:pPr>
            <w:r>
              <w:rPr>
                <w:rFonts w:ascii="Arial" w:hAnsi="Arial" w:cs="Arial"/>
                <w:sz w:val="16"/>
                <w:szCs w:val="16"/>
              </w:rPr>
              <w:t>Site won Verge material</w:t>
            </w:r>
            <w:r>
              <w:rPr>
                <w:rFonts w:ascii="Arial" w:hAnsi="Arial" w:cs="Arial"/>
                <w:sz w:val="16"/>
                <w:szCs w:val="16"/>
              </w:rPr>
              <w:br/>
              <w:t xml:space="preserve">-have a CBR and PI as stated in annexure R44/A2.2  </w:t>
            </w:r>
            <w:r>
              <w:rPr>
                <w:rFonts w:ascii="Arial" w:hAnsi="Arial" w:cs="Arial"/>
                <w:sz w:val="16"/>
                <w:szCs w:val="16"/>
              </w:rPr>
              <w:br/>
              <w:t>-free from stone larger than 53mm max Particle dimension.</w:t>
            </w:r>
            <w:r>
              <w:rPr>
                <w:rFonts w:ascii="Arial" w:hAnsi="Arial" w:cs="Arial"/>
                <w:sz w:val="16"/>
                <w:szCs w:val="16"/>
              </w:rPr>
              <w:br/>
              <w:t xml:space="preserve">- have no less than 50% passing the 19.0mm </w:t>
            </w:r>
          </w:p>
          <w:p w14:paraId="1DF9AFFC" w14:textId="38743E3C" w:rsidR="001F6AB9" w:rsidRPr="00DA15F4" w:rsidRDefault="001F6AB9" w:rsidP="001F6AB9">
            <w:pPr>
              <w:pStyle w:val="ListParagraph"/>
              <w:widowControl w:val="0"/>
              <w:numPr>
                <w:ilvl w:val="0"/>
                <w:numId w:val="20"/>
              </w:numPr>
              <w:spacing w:after="0" w:line="240" w:lineRule="auto"/>
              <w:ind w:left="157" w:hanging="157"/>
              <w:rPr>
                <w:rFonts w:ascii="Arial" w:hAnsi="Arial" w:cs="Arial"/>
                <w:sz w:val="16"/>
                <w:szCs w:val="16"/>
              </w:rPr>
            </w:pPr>
            <w:r>
              <w:rPr>
                <w:rFonts w:ascii="Arial" w:hAnsi="Arial" w:cs="Arial"/>
                <w:sz w:val="16"/>
                <w:szCs w:val="16"/>
              </w:rPr>
              <w:t>Imported verge material</w:t>
            </w:r>
            <w:r>
              <w:rPr>
                <w:rFonts w:ascii="Arial" w:hAnsi="Arial" w:cs="Arial"/>
                <w:sz w:val="16"/>
                <w:szCs w:val="16"/>
              </w:rPr>
              <w:br/>
              <w:t>-have a characterised CBR and PI as stated in annexure R44/A2.2.</w:t>
            </w:r>
          </w:p>
        </w:tc>
        <w:tc>
          <w:tcPr>
            <w:tcW w:w="485" w:type="pct"/>
            <w:vAlign w:val="center"/>
          </w:tcPr>
          <w:p w14:paraId="11446526" w14:textId="79A95CDA" w:rsidR="00B43BF7" w:rsidRDefault="00DA15F4" w:rsidP="00996ED6">
            <w:pPr>
              <w:tabs>
                <w:tab w:val="left" w:pos="-1200"/>
                <w:tab w:val="left" w:pos="-720"/>
                <w:tab w:val="left" w:pos="0"/>
                <w:tab w:val="left" w:pos="720"/>
                <w:tab w:val="left" w:pos="990"/>
                <w:tab w:val="left" w:pos="2160"/>
              </w:tabs>
              <w:spacing w:before="20" w:after="20"/>
              <w:rPr>
                <w:rFonts w:ascii="Arial" w:hAnsi="Arial" w:cs="Arial"/>
                <w:sz w:val="16"/>
                <w:szCs w:val="16"/>
              </w:rPr>
            </w:pPr>
            <w:r>
              <w:rPr>
                <w:rFonts w:ascii="Arial" w:hAnsi="Arial" w:cs="Arial"/>
                <w:sz w:val="16"/>
                <w:szCs w:val="16"/>
              </w:rPr>
              <w:t>R44.2.8.6.2</w:t>
            </w:r>
          </w:p>
          <w:p w14:paraId="6761BA8F" w14:textId="77777777" w:rsidR="00B43BF7" w:rsidRDefault="00B43BF7" w:rsidP="00996ED6">
            <w:pPr>
              <w:tabs>
                <w:tab w:val="left" w:pos="-1200"/>
                <w:tab w:val="left" w:pos="-720"/>
                <w:tab w:val="left" w:pos="0"/>
                <w:tab w:val="left" w:pos="720"/>
                <w:tab w:val="left" w:pos="990"/>
                <w:tab w:val="left" w:pos="2160"/>
              </w:tabs>
              <w:spacing w:before="20" w:after="20"/>
              <w:rPr>
                <w:rFonts w:ascii="Arial" w:hAnsi="Arial" w:cs="Arial"/>
                <w:sz w:val="16"/>
                <w:szCs w:val="16"/>
              </w:rPr>
            </w:pPr>
            <w:r>
              <w:rPr>
                <w:rFonts w:ascii="Arial" w:hAnsi="Arial" w:cs="Arial"/>
                <w:sz w:val="16"/>
                <w:szCs w:val="16"/>
              </w:rPr>
              <w:t>R44/A2</w:t>
            </w:r>
            <w:r w:rsidRPr="00E80CEB">
              <w:rPr>
                <w:rFonts w:ascii="Arial" w:hAnsi="Arial" w:cs="Arial"/>
                <w:sz w:val="16"/>
                <w:szCs w:val="16"/>
              </w:rPr>
              <w:t>.2</w:t>
            </w:r>
          </w:p>
          <w:p w14:paraId="0EE10C20" w14:textId="2B3EEFAB" w:rsidR="00CB1F9D" w:rsidRPr="00E80CEB" w:rsidRDefault="00CB1F9D" w:rsidP="00996ED6">
            <w:pPr>
              <w:tabs>
                <w:tab w:val="left" w:pos="-1200"/>
                <w:tab w:val="left" w:pos="-720"/>
                <w:tab w:val="left" w:pos="0"/>
                <w:tab w:val="left" w:pos="720"/>
                <w:tab w:val="left" w:pos="990"/>
                <w:tab w:val="left" w:pos="2160"/>
              </w:tabs>
              <w:spacing w:before="20" w:after="20"/>
              <w:rPr>
                <w:rFonts w:ascii="Arial" w:hAnsi="Arial" w:cs="Arial"/>
                <w:sz w:val="16"/>
                <w:szCs w:val="16"/>
              </w:rPr>
            </w:pPr>
            <w:r w:rsidRPr="00DA15F4">
              <w:rPr>
                <w:rFonts w:ascii="Arial" w:hAnsi="Arial" w:cs="Arial"/>
                <w:sz w:val="16"/>
                <w:szCs w:val="16"/>
              </w:rPr>
              <w:t>D&amp;C 3071 Annexure 3071/L</w:t>
            </w:r>
          </w:p>
        </w:tc>
        <w:tc>
          <w:tcPr>
            <w:tcW w:w="267" w:type="pct"/>
            <w:vAlign w:val="center"/>
          </w:tcPr>
          <w:p w14:paraId="2F1436EB" w14:textId="77777777" w:rsidR="00B43BF7" w:rsidRDefault="00B43BF7" w:rsidP="00996ED6">
            <w:pPr>
              <w:spacing w:after="0" w:line="240" w:lineRule="auto"/>
              <w:rPr>
                <w:rFonts w:ascii="Arial" w:hAnsi="Arial" w:cs="Arial"/>
                <w:sz w:val="16"/>
                <w:szCs w:val="16"/>
              </w:rPr>
            </w:pPr>
            <w:r>
              <w:rPr>
                <w:rFonts w:ascii="Arial" w:hAnsi="Arial" w:cs="Arial"/>
                <w:sz w:val="16"/>
                <w:szCs w:val="16"/>
              </w:rPr>
              <w:t>T106</w:t>
            </w:r>
          </w:p>
          <w:p w14:paraId="358BA95E" w14:textId="77777777" w:rsidR="00B43BF7" w:rsidRDefault="00B43BF7" w:rsidP="00996ED6">
            <w:pPr>
              <w:spacing w:after="0" w:line="240" w:lineRule="auto"/>
              <w:rPr>
                <w:rFonts w:ascii="Arial" w:hAnsi="Arial" w:cs="Arial"/>
                <w:sz w:val="16"/>
                <w:szCs w:val="16"/>
              </w:rPr>
            </w:pPr>
            <w:r>
              <w:rPr>
                <w:rFonts w:ascii="Arial" w:hAnsi="Arial" w:cs="Arial"/>
                <w:sz w:val="16"/>
                <w:szCs w:val="16"/>
              </w:rPr>
              <w:t>T117</w:t>
            </w:r>
          </w:p>
          <w:p w14:paraId="49ED4660" w14:textId="77777777" w:rsidR="00B43BF7" w:rsidRDefault="00B43BF7" w:rsidP="00996ED6">
            <w:pPr>
              <w:spacing w:after="0" w:line="240" w:lineRule="auto"/>
              <w:rPr>
                <w:rFonts w:ascii="Arial" w:hAnsi="Arial" w:cs="Arial"/>
                <w:sz w:val="16"/>
                <w:szCs w:val="16"/>
              </w:rPr>
            </w:pPr>
            <w:r>
              <w:rPr>
                <w:rFonts w:ascii="Arial" w:hAnsi="Arial" w:cs="Arial"/>
                <w:sz w:val="16"/>
                <w:szCs w:val="16"/>
              </w:rPr>
              <w:t>T09</w:t>
            </w:r>
          </w:p>
          <w:p w14:paraId="6A9AD63A" w14:textId="6679340E" w:rsidR="00B43BF7" w:rsidRPr="00E80CEB" w:rsidRDefault="00B43BF7" w:rsidP="00996ED6">
            <w:pPr>
              <w:spacing w:after="0" w:line="240" w:lineRule="auto"/>
              <w:rPr>
                <w:rFonts w:ascii="Arial" w:hAnsi="Arial" w:cs="Arial"/>
                <w:sz w:val="16"/>
                <w:szCs w:val="16"/>
              </w:rPr>
            </w:pPr>
          </w:p>
        </w:tc>
        <w:tc>
          <w:tcPr>
            <w:tcW w:w="446" w:type="pct"/>
            <w:vAlign w:val="center"/>
          </w:tcPr>
          <w:p w14:paraId="51196E86" w14:textId="360E9B67" w:rsidR="00B43BF7" w:rsidRPr="00E80CEB" w:rsidRDefault="004171E9" w:rsidP="002C6851">
            <w:pPr>
              <w:spacing w:after="0" w:line="240" w:lineRule="auto"/>
              <w:rPr>
                <w:rFonts w:ascii="Arial" w:hAnsi="Arial" w:cs="Arial"/>
                <w:sz w:val="16"/>
                <w:szCs w:val="16"/>
              </w:rPr>
            </w:pPr>
            <w:r>
              <w:rPr>
                <w:rFonts w:ascii="Arial" w:hAnsi="Arial" w:cs="Arial"/>
                <w:sz w:val="16"/>
                <w:szCs w:val="16"/>
              </w:rPr>
              <w:t>EWKS-MAT Lot</w:t>
            </w:r>
          </w:p>
        </w:tc>
        <w:tc>
          <w:tcPr>
            <w:tcW w:w="179" w:type="pct"/>
            <w:gridSpan w:val="2"/>
            <w:vAlign w:val="center"/>
          </w:tcPr>
          <w:p w14:paraId="57B1E365" w14:textId="22264BDE" w:rsidR="00B43BF7" w:rsidRPr="00E80CEB" w:rsidRDefault="004171E9" w:rsidP="00996ED6">
            <w:pPr>
              <w:spacing w:after="0" w:line="240" w:lineRule="auto"/>
              <w:rPr>
                <w:rFonts w:ascii="Arial" w:hAnsi="Arial" w:cs="Arial"/>
                <w:sz w:val="16"/>
                <w:szCs w:val="16"/>
              </w:rPr>
            </w:pPr>
            <w:r>
              <w:rPr>
                <w:rFonts w:ascii="Arial" w:hAnsi="Arial" w:cs="Arial"/>
                <w:sz w:val="16"/>
                <w:szCs w:val="16"/>
              </w:rPr>
              <w:t>I</w:t>
            </w:r>
            <w:r w:rsidR="00B43BF7" w:rsidRPr="00E80CEB">
              <w:rPr>
                <w:rFonts w:ascii="Arial" w:hAnsi="Arial" w:cs="Arial"/>
                <w:sz w:val="16"/>
                <w:szCs w:val="16"/>
              </w:rPr>
              <w:t>P</w:t>
            </w:r>
          </w:p>
        </w:tc>
        <w:tc>
          <w:tcPr>
            <w:tcW w:w="401" w:type="pct"/>
            <w:gridSpan w:val="3"/>
            <w:vAlign w:val="center"/>
          </w:tcPr>
          <w:p w14:paraId="5E6D75ED" w14:textId="017DD170" w:rsidR="00B43BF7" w:rsidRPr="00E80CEB" w:rsidRDefault="00B43BF7" w:rsidP="00996ED6">
            <w:pPr>
              <w:spacing w:after="0" w:line="240" w:lineRule="auto"/>
              <w:rPr>
                <w:rFonts w:ascii="Arial" w:hAnsi="Arial" w:cs="Arial"/>
                <w:sz w:val="16"/>
                <w:szCs w:val="16"/>
              </w:rPr>
            </w:pPr>
            <w:r>
              <w:rPr>
                <w:rFonts w:ascii="Arial" w:hAnsi="Arial" w:cs="Arial"/>
                <w:sz w:val="16"/>
                <w:szCs w:val="16"/>
              </w:rPr>
              <w:t>Materials</w:t>
            </w:r>
            <w:r w:rsidRPr="00A37D35">
              <w:rPr>
                <w:rFonts w:ascii="Arial" w:hAnsi="Arial" w:cs="Arial"/>
                <w:sz w:val="16"/>
                <w:szCs w:val="16"/>
              </w:rPr>
              <w:t xml:space="preserve"> Engineer</w:t>
            </w:r>
          </w:p>
        </w:tc>
        <w:tc>
          <w:tcPr>
            <w:tcW w:w="211" w:type="pct"/>
            <w:shd w:val="clear" w:color="auto" w:fill="auto"/>
            <w:vAlign w:val="center"/>
          </w:tcPr>
          <w:p w14:paraId="2851F5F1" w14:textId="77777777" w:rsidR="00B43BF7" w:rsidRPr="00E80CEB" w:rsidRDefault="00B43BF7" w:rsidP="00996ED6">
            <w:pPr>
              <w:spacing w:after="0" w:line="240" w:lineRule="auto"/>
              <w:ind w:left="-57" w:right="-57"/>
              <w:rPr>
                <w:rFonts w:ascii="Arial" w:hAnsi="Arial" w:cs="Arial"/>
                <w:sz w:val="16"/>
                <w:szCs w:val="16"/>
              </w:rPr>
            </w:pPr>
          </w:p>
        </w:tc>
        <w:tc>
          <w:tcPr>
            <w:tcW w:w="234" w:type="pct"/>
            <w:shd w:val="clear" w:color="auto" w:fill="auto"/>
            <w:vAlign w:val="center"/>
          </w:tcPr>
          <w:p w14:paraId="6B54E727" w14:textId="77777777" w:rsidR="00B43BF7" w:rsidRPr="00E80CEB" w:rsidRDefault="00B43BF7" w:rsidP="00996ED6">
            <w:pPr>
              <w:spacing w:after="0" w:line="240" w:lineRule="auto"/>
              <w:rPr>
                <w:rFonts w:ascii="Arial" w:hAnsi="Arial" w:cs="Arial"/>
                <w:sz w:val="16"/>
                <w:szCs w:val="16"/>
              </w:rPr>
            </w:pPr>
          </w:p>
        </w:tc>
        <w:tc>
          <w:tcPr>
            <w:tcW w:w="206" w:type="pct"/>
            <w:gridSpan w:val="2"/>
            <w:shd w:val="clear" w:color="auto" w:fill="auto"/>
            <w:vAlign w:val="center"/>
          </w:tcPr>
          <w:p w14:paraId="3334C3BF" w14:textId="77777777" w:rsidR="00B43BF7" w:rsidRPr="00E80CEB" w:rsidRDefault="00B43BF7" w:rsidP="00996ED6">
            <w:pPr>
              <w:spacing w:after="0" w:line="240" w:lineRule="auto"/>
              <w:rPr>
                <w:rFonts w:ascii="Arial" w:hAnsi="Arial" w:cs="Arial"/>
                <w:sz w:val="16"/>
                <w:szCs w:val="16"/>
              </w:rPr>
            </w:pPr>
          </w:p>
        </w:tc>
        <w:tc>
          <w:tcPr>
            <w:tcW w:w="204" w:type="pct"/>
            <w:shd w:val="clear" w:color="auto" w:fill="auto"/>
            <w:vAlign w:val="center"/>
          </w:tcPr>
          <w:p w14:paraId="0A46448A" w14:textId="77777777" w:rsidR="00B43BF7" w:rsidRPr="00E80CEB" w:rsidRDefault="00B43BF7" w:rsidP="00996ED6">
            <w:pPr>
              <w:spacing w:after="0" w:line="240" w:lineRule="auto"/>
              <w:rPr>
                <w:rFonts w:ascii="Arial" w:hAnsi="Arial" w:cs="Arial"/>
                <w:sz w:val="16"/>
                <w:szCs w:val="16"/>
              </w:rPr>
            </w:pPr>
          </w:p>
        </w:tc>
      </w:tr>
      <w:tr w:rsidR="002C6851" w:rsidRPr="00E80CEB" w14:paraId="56A5DECA" w14:textId="77777777" w:rsidTr="00A03F94">
        <w:trPr>
          <w:trHeight w:val="611"/>
        </w:trPr>
        <w:tc>
          <w:tcPr>
            <w:tcW w:w="194" w:type="pct"/>
            <w:shd w:val="clear" w:color="auto" w:fill="92CDDC" w:themeFill="accent5" w:themeFillTint="99"/>
            <w:vAlign w:val="center"/>
          </w:tcPr>
          <w:p w14:paraId="455AC28F" w14:textId="4DB03195" w:rsidR="00FF115C" w:rsidRDefault="004F0398" w:rsidP="00996ED6">
            <w:pPr>
              <w:spacing w:before="60" w:after="60"/>
              <w:rPr>
                <w:rFonts w:ascii="Arial" w:hAnsi="Arial" w:cs="Arial"/>
                <w:sz w:val="16"/>
                <w:szCs w:val="16"/>
              </w:rPr>
            </w:pPr>
            <w:r>
              <w:rPr>
                <w:rFonts w:ascii="Arial" w:hAnsi="Arial" w:cs="Arial"/>
                <w:sz w:val="16"/>
                <w:szCs w:val="16"/>
              </w:rPr>
              <w:t>5</w:t>
            </w:r>
          </w:p>
        </w:tc>
        <w:tc>
          <w:tcPr>
            <w:tcW w:w="744" w:type="pct"/>
            <w:gridSpan w:val="2"/>
            <w:shd w:val="clear" w:color="auto" w:fill="92CDDC" w:themeFill="accent5" w:themeFillTint="99"/>
            <w:vAlign w:val="center"/>
          </w:tcPr>
          <w:p w14:paraId="45E6D2DF" w14:textId="253851D0" w:rsidR="00FF115C" w:rsidRPr="00E80CEB" w:rsidRDefault="001A40D7" w:rsidP="001A40D7">
            <w:pPr>
              <w:spacing w:after="0" w:line="240" w:lineRule="auto"/>
              <w:rPr>
                <w:rFonts w:ascii="Arial" w:hAnsi="Arial" w:cs="Arial"/>
                <w:sz w:val="16"/>
                <w:szCs w:val="16"/>
              </w:rPr>
            </w:pPr>
            <w:r>
              <w:rPr>
                <w:rFonts w:ascii="Arial" w:hAnsi="Arial" w:cs="Arial"/>
                <w:sz w:val="16"/>
                <w:szCs w:val="16"/>
              </w:rPr>
              <w:t xml:space="preserve">Obtain </w:t>
            </w:r>
            <w:r w:rsidR="00355D86">
              <w:rPr>
                <w:rFonts w:ascii="Arial" w:hAnsi="Arial" w:cs="Arial"/>
                <w:sz w:val="16"/>
                <w:szCs w:val="16"/>
              </w:rPr>
              <w:t xml:space="preserve">material </w:t>
            </w:r>
            <w:r>
              <w:rPr>
                <w:rFonts w:ascii="Arial" w:hAnsi="Arial" w:cs="Arial"/>
                <w:sz w:val="16"/>
                <w:szCs w:val="16"/>
              </w:rPr>
              <w:t>approval to p</w:t>
            </w:r>
            <w:r w:rsidR="00FF115C" w:rsidRPr="00FF115C">
              <w:rPr>
                <w:rFonts w:ascii="Arial" w:hAnsi="Arial" w:cs="Arial"/>
                <w:sz w:val="16"/>
                <w:szCs w:val="16"/>
              </w:rPr>
              <w:t>lacement of material for the verges</w:t>
            </w:r>
          </w:p>
        </w:tc>
        <w:tc>
          <w:tcPr>
            <w:tcW w:w="316" w:type="pct"/>
            <w:shd w:val="clear" w:color="auto" w:fill="92CDDC" w:themeFill="accent5" w:themeFillTint="99"/>
            <w:vAlign w:val="center"/>
          </w:tcPr>
          <w:p w14:paraId="43349692" w14:textId="26EF8438" w:rsidR="00FF115C" w:rsidRDefault="004F0398" w:rsidP="00996ED6">
            <w:pPr>
              <w:tabs>
                <w:tab w:val="left" w:pos="-1200"/>
                <w:tab w:val="left" w:pos="-720"/>
                <w:tab w:val="left" w:pos="0"/>
                <w:tab w:val="left" w:pos="720"/>
                <w:tab w:val="left" w:pos="990"/>
                <w:tab w:val="left" w:pos="2160"/>
              </w:tabs>
              <w:spacing w:before="20" w:after="20"/>
              <w:rPr>
                <w:rFonts w:ascii="Arial" w:hAnsi="Arial" w:cs="Arial"/>
                <w:sz w:val="16"/>
                <w:szCs w:val="16"/>
              </w:rPr>
            </w:pPr>
            <w:r>
              <w:rPr>
                <w:rFonts w:ascii="Arial" w:hAnsi="Arial" w:cs="Arial"/>
                <w:sz w:val="16"/>
                <w:szCs w:val="16"/>
              </w:rPr>
              <w:t>Each Lot</w:t>
            </w:r>
          </w:p>
        </w:tc>
        <w:tc>
          <w:tcPr>
            <w:tcW w:w="1113" w:type="pct"/>
            <w:shd w:val="clear" w:color="auto" w:fill="92CDDC" w:themeFill="accent5" w:themeFillTint="99"/>
            <w:vAlign w:val="center"/>
          </w:tcPr>
          <w:p w14:paraId="5381258C" w14:textId="2CB0D20E" w:rsidR="00FF115C" w:rsidRPr="00FF115C" w:rsidRDefault="001A40D7" w:rsidP="001A40D7">
            <w:pPr>
              <w:widowControl w:val="0"/>
              <w:spacing w:after="0" w:line="240" w:lineRule="auto"/>
            </w:pPr>
            <w:r>
              <w:rPr>
                <w:rFonts w:ascii="Arial" w:hAnsi="Arial" w:cs="Arial"/>
                <w:sz w:val="16"/>
                <w:szCs w:val="16"/>
              </w:rPr>
              <w:t>Submit a Hold Point to the Project Verifier that p</w:t>
            </w:r>
            <w:r w:rsidR="00FF115C" w:rsidRPr="00617492">
              <w:rPr>
                <w:rFonts w:ascii="Arial" w:hAnsi="Arial" w:cs="Arial"/>
                <w:sz w:val="16"/>
                <w:szCs w:val="16"/>
              </w:rPr>
              <w:t>roposed location, quantities and type of material, and verification of conformity.  Verification that all possible sources of the material within the site have been exhausted, if imported verge material is proposed.</w:t>
            </w:r>
          </w:p>
        </w:tc>
        <w:tc>
          <w:tcPr>
            <w:tcW w:w="485" w:type="pct"/>
            <w:shd w:val="clear" w:color="auto" w:fill="92CDDC" w:themeFill="accent5" w:themeFillTint="99"/>
            <w:vAlign w:val="center"/>
          </w:tcPr>
          <w:p w14:paraId="1C8A42C7" w14:textId="2A8C0C45" w:rsidR="00FF115C" w:rsidRPr="00E80CEB" w:rsidRDefault="004F0398" w:rsidP="00996ED6">
            <w:pPr>
              <w:tabs>
                <w:tab w:val="left" w:pos="-1200"/>
                <w:tab w:val="left" w:pos="-720"/>
                <w:tab w:val="left" w:pos="0"/>
                <w:tab w:val="left" w:pos="720"/>
                <w:tab w:val="left" w:pos="990"/>
                <w:tab w:val="left" w:pos="2160"/>
              </w:tabs>
              <w:spacing w:before="20" w:after="20"/>
              <w:rPr>
                <w:rFonts w:ascii="Arial" w:hAnsi="Arial" w:cs="Arial"/>
                <w:sz w:val="16"/>
                <w:szCs w:val="16"/>
              </w:rPr>
            </w:pPr>
            <w:r>
              <w:rPr>
                <w:rFonts w:ascii="Arial" w:hAnsi="Arial" w:cs="Arial"/>
                <w:sz w:val="16"/>
                <w:szCs w:val="16"/>
              </w:rPr>
              <w:t>R44.6.2</w:t>
            </w:r>
          </w:p>
        </w:tc>
        <w:tc>
          <w:tcPr>
            <w:tcW w:w="267" w:type="pct"/>
            <w:shd w:val="clear" w:color="auto" w:fill="92CDDC" w:themeFill="accent5" w:themeFillTint="99"/>
            <w:vAlign w:val="center"/>
          </w:tcPr>
          <w:p w14:paraId="7F309ABD" w14:textId="77777777" w:rsidR="00FF115C" w:rsidRPr="00E80CEB" w:rsidRDefault="00FF115C" w:rsidP="00996ED6">
            <w:pPr>
              <w:spacing w:after="0" w:line="240" w:lineRule="auto"/>
              <w:rPr>
                <w:rFonts w:ascii="Arial" w:hAnsi="Arial" w:cs="Arial"/>
                <w:sz w:val="16"/>
                <w:szCs w:val="16"/>
              </w:rPr>
            </w:pPr>
          </w:p>
        </w:tc>
        <w:tc>
          <w:tcPr>
            <w:tcW w:w="446" w:type="pct"/>
            <w:shd w:val="clear" w:color="auto" w:fill="92CDDC" w:themeFill="accent5" w:themeFillTint="99"/>
            <w:vAlign w:val="center"/>
          </w:tcPr>
          <w:p w14:paraId="06AD4BAF" w14:textId="73591716" w:rsidR="00FF115C" w:rsidRPr="00E80CEB" w:rsidRDefault="00FF115C" w:rsidP="00996ED6">
            <w:pPr>
              <w:spacing w:after="0" w:line="240" w:lineRule="auto"/>
              <w:rPr>
                <w:rFonts w:ascii="Arial" w:hAnsi="Arial" w:cs="Arial"/>
                <w:sz w:val="16"/>
                <w:szCs w:val="16"/>
              </w:rPr>
            </w:pPr>
            <w:r>
              <w:rPr>
                <w:rFonts w:ascii="Arial" w:hAnsi="Arial" w:cs="Arial"/>
                <w:sz w:val="16"/>
                <w:szCs w:val="16"/>
              </w:rPr>
              <w:t>Hold Point</w:t>
            </w:r>
          </w:p>
        </w:tc>
        <w:tc>
          <w:tcPr>
            <w:tcW w:w="179" w:type="pct"/>
            <w:gridSpan w:val="2"/>
            <w:shd w:val="clear" w:color="auto" w:fill="92CDDC" w:themeFill="accent5" w:themeFillTint="99"/>
            <w:vAlign w:val="center"/>
          </w:tcPr>
          <w:p w14:paraId="413D3857" w14:textId="3BD7AC11" w:rsidR="00FF115C" w:rsidRPr="00E80CEB" w:rsidRDefault="00FF115C" w:rsidP="00996ED6">
            <w:pPr>
              <w:spacing w:after="0" w:line="240" w:lineRule="auto"/>
              <w:rPr>
                <w:rFonts w:ascii="Arial" w:hAnsi="Arial" w:cs="Arial"/>
                <w:sz w:val="16"/>
                <w:szCs w:val="16"/>
              </w:rPr>
            </w:pPr>
            <w:r>
              <w:rPr>
                <w:rFonts w:ascii="Arial" w:hAnsi="Arial" w:cs="Arial"/>
                <w:sz w:val="16"/>
                <w:szCs w:val="16"/>
              </w:rPr>
              <w:t>HP</w:t>
            </w:r>
          </w:p>
        </w:tc>
        <w:tc>
          <w:tcPr>
            <w:tcW w:w="401" w:type="pct"/>
            <w:gridSpan w:val="3"/>
            <w:shd w:val="clear" w:color="auto" w:fill="92CDDC" w:themeFill="accent5" w:themeFillTint="99"/>
            <w:vAlign w:val="center"/>
          </w:tcPr>
          <w:p w14:paraId="64A72B2F" w14:textId="5BF0D26E" w:rsidR="00FF115C" w:rsidRPr="00E80CEB" w:rsidRDefault="00FF115C" w:rsidP="00996ED6">
            <w:pPr>
              <w:spacing w:after="0" w:line="240" w:lineRule="auto"/>
              <w:rPr>
                <w:rFonts w:ascii="Arial" w:hAnsi="Arial" w:cs="Arial"/>
                <w:sz w:val="16"/>
                <w:szCs w:val="16"/>
              </w:rPr>
            </w:pPr>
            <w:r>
              <w:rPr>
                <w:rFonts w:ascii="Arial" w:hAnsi="Arial" w:cs="Arial"/>
                <w:sz w:val="16"/>
                <w:szCs w:val="16"/>
              </w:rPr>
              <w:t>Site Engineer</w:t>
            </w:r>
          </w:p>
        </w:tc>
        <w:tc>
          <w:tcPr>
            <w:tcW w:w="211" w:type="pct"/>
            <w:shd w:val="clear" w:color="auto" w:fill="auto"/>
            <w:vAlign w:val="center"/>
          </w:tcPr>
          <w:p w14:paraId="7C309225" w14:textId="77777777" w:rsidR="00FF115C" w:rsidRPr="00E80CEB" w:rsidRDefault="00FF115C" w:rsidP="00996ED6">
            <w:pPr>
              <w:spacing w:after="0" w:line="240" w:lineRule="auto"/>
              <w:ind w:left="-57" w:right="-57"/>
              <w:rPr>
                <w:rFonts w:ascii="Arial" w:hAnsi="Arial" w:cs="Arial"/>
                <w:sz w:val="16"/>
                <w:szCs w:val="16"/>
              </w:rPr>
            </w:pPr>
          </w:p>
        </w:tc>
        <w:tc>
          <w:tcPr>
            <w:tcW w:w="234" w:type="pct"/>
            <w:shd w:val="clear" w:color="auto" w:fill="92CDDC" w:themeFill="accent5" w:themeFillTint="99"/>
            <w:vAlign w:val="center"/>
          </w:tcPr>
          <w:p w14:paraId="6E63A11B" w14:textId="7BAA36F9" w:rsidR="00FF115C" w:rsidRPr="00E80CEB" w:rsidRDefault="00494B4A" w:rsidP="008F227C">
            <w:pPr>
              <w:spacing w:after="0" w:line="240" w:lineRule="auto"/>
              <w:jc w:val="center"/>
              <w:rPr>
                <w:rFonts w:ascii="Arial" w:hAnsi="Arial" w:cs="Arial"/>
                <w:sz w:val="16"/>
                <w:szCs w:val="16"/>
              </w:rPr>
            </w:pPr>
            <w:r>
              <w:rPr>
                <w:rFonts w:ascii="Arial" w:hAnsi="Arial" w:cs="Arial"/>
                <w:sz w:val="16"/>
                <w:szCs w:val="16"/>
              </w:rPr>
              <w:t>PV</w:t>
            </w:r>
          </w:p>
        </w:tc>
        <w:tc>
          <w:tcPr>
            <w:tcW w:w="206" w:type="pct"/>
            <w:gridSpan w:val="2"/>
            <w:shd w:val="clear" w:color="auto" w:fill="auto"/>
            <w:vAlign w:val="center"/>
          </w:tcPr>
          <w:p w14:paraId="7F2878D3" w14:textId="77777777" w:rsidR="00FF115C" w:rsidRPr="00E80CEB" w:rsidRDefault="00FF115C" w:rsidP="00996ED6">
            <w:pPr>
              <w:spacing w:after="0" w:line="240" w:lineRule="auto"/>
              <w:rPr>
                <w:rFonts w:ascii="Arial" w:hAnsi="Arial" w:cs="Arial"/>
                <w:sz w:val="16"/>
                <w:szCs w:val="16"/>
              </w:rPr>
            </w:pPr>
          </w:p>
        </w:tc>
        <w:tc>
          <w:tcPr>
            <w:tcW w:w="204" w:type="pct"/>
            <w:shd w:val="clear" w:color="auto" w:fill="auto"/>
            <w:vAlign w:val="center"/>
          </w:tcPr>
          <w:p w14:paraId="4EB025C5" w14:textId="77777777" w:rsidR="00FF115C" w:rsidRPr="00E80CEB" w:rsidRDefault="00FF115C" w:rsidP="00996ED6">
            <w:pPr>
              <w:spacing w:after="0" w:line="240" w:lineRule="auto"/>
              <w:rPr>
                <w:rFonts w:ascii="Arial" w:hAnsi="Arial" w:cs="Arial"/>
                <w:sz w:val="16"/>
                <w:szCs w:val="16"/>
              </w:rPr>
            </w:pPr>
          </w:p>
        </w:tc>
      </w:tr>
      <w:tr w:rsidR="00FF115C" w:rsidRPr="00E80CEB" w14:paraId="347E5261" w14:textId="1713FF8E" w:rsidTr="00996ED6">
        <w:trPr>
          <w:trHeight w:val="260"/>
        </w:trPr>
        <w:tc>
          <w:tcPr>
            <w:tcW w:w="194" w:type="pct"/>
            <w:shd w:val="clear" w:color="auto" w:fill="F3F3F3"/>
            <w:vAlign w:val="center"/>
          </w:tcPr>
          <w:p w14:paraId="4E403DC8" w14:textId="541657A6" w:rsidR="00FF115C" w:rsidRPr="00A37D35" w:rsidRDefault="004F0398" w:rsidP="00996ED6">
            <w:pPr>
              <w:spacing w:before="60" w:after="60"/>
              <w:rPr>
                <w:rFonts w:ascii="Arial" w:hAnsi="Arial" w:cs="Arial"/>
                <w:b/>
                <w:color w:val="A6A6A6" w:themeColor="background1" w:themeShade="A6"/>
                <w:sz w:val="16"/>
                <w:szCs w:val="16"/>
              </w:rPr>
            </w:pPr>
            <w:r>
              <w:rPr>
                <w:rFonts w:ascii="Arial" w:hAnsi="Arial" w:cs="Arial"/>
                <w:b/>
                <w:color w:val="A6A6A6" w:themeColor="background1" w:themeShade="A6"/>
                <w:sz w:val="16"/>
                <w:szCs w:val="16"/>
              </w:rPr>
              <w:t>6</w:t>
            </w:r>
          </w:p>
        </w:tc>
        <w:tc>
          <w:tcPr>
            <w:tcW w:w="4806" w:type="pct"/>
            <w:gridSpan w:val="17"/>
            <w:shd w:val="clear" w:color="auto" w:fill="F3F3F3"/>
            <w:vAlign w:val="center"/>
          </w:tcPr>
          <w:p w14:paraId="118EF5F4" w14:textId="1B72AF78" w:rsidR="00FF115C" w:rsidRPr="00E80CEB" w:rsidRDefault="00FF115C" w:rsidP="00996ED6">
            <w:pPr>
              <w:spacing w:after="0" w:line="240" w:lineRule="auto"/>
              <w:rPr>
                <w:rFonts w:ascii="Arial" w:hAnsi="Arial" w:cs="Arial"/>
                <w:b/>
                <w:color w:val="A6A6A6" w:themeColor="background1" w:themeShade="A6"/>
                <w:sz w:val="16"/>
                <w:szCs w:val="16"/>
              </w:rPr>
            </w:pPr>
            <w:r w:rsidRPr="00E80CEB">
              <w:rPr>
                <w:rFonts w:ascii="Arial" w:hAnsi="Arial" w:cs="Arial"/>
                <w:b/>
                <w:color w:val="A6A6A6" w:themeColor="background1" w:themeShade="A6"/>
                <w:sz w:val="16"/>
                <w:szCs w:val="16"/>
              </w:rPr>
              <w:t>Construction</w:t>
            </w:r>
          </w:p>
        </w:tc>
      </w:tr>
      <w:tr w:rsidR="00FF115C" w:rsidRPr="00E80CEB" w14:paraId="5D51933D" w14:textId="77777777" w:rsidTr="00A03F94">
        <w:trPr>
          <w:trHeight w:val="260"/>
        </w:trPr>
        <w:tc>
          <w:tcPr>
            <w:tcW w:w="194" w:type="pct"/>
            <w:vAlign w:val="center"/>
          </w:tcPr>
          <w:p w14:paraId="425914D9" w14:textId="2E109778" w:rsidR="00FF115C" w:rsidRPr="00A37D35" w:rsidRDefault="00385AF1" w:rsidP="00996ED6">
            <w:pPr>
              <w:spacing w:before="60" w:after="60"/>
              <w:rPr>
                <w:rFonts w:ascii="Arial" w:hAnsi="Arial" w:cs="Arial"/>
                <w:sz w:val="16"/>
                <w:szCs w:val="16"/>
              </w:rPr>
            </w:pPr>
            <w:r>
              <w:rPr>
                <w:rFonts w:ascii="Arial" w:hAnsi="Arial" w:cs="Arial"/>
                <w:sz w:val="16"/>
                <w:szCs w:val="16"/>
              </w:rPr>
              <w:lastRenderedPageBreak/>
              <w:t>7</w:t>
            </w:r>
          </w:p>
        </w:tc>
        <w:tc>
          <w:tcPr>
            <w:tcW w:w="742" w:type="pct"/>
            <w:vAlign w:val="center"/>
          </w:tcPr>
          <w:p w14:paraId="6E819D33" w14:textId="524130B0" w:rsidR="00FF115C" w:rsidRPr="00E80CEB" w:rsidRDefault="00FF115C" w:rsidP="00996ED6">
            <w:pPr>
              <w:spacing w:after="0" w:line="240" w:lineRule="auto"/>
              <w:rPr>
                <w:rFonts w:ascii="Arial" w:hAnsi="Arial" w:cs="Arial"/>
                <w:sz w:val="16"/>
                <w:szCs w:val="16"/>
              </w:rPr>
            </w:pPr>
            <w:r w:rsidRPr="00E80CEB">
              <w:rPr>
                <w:rFonts w:ascii="Arial" w:hAnsi="Arial" w:cs="Arial"/>
                <w:sz w:val="16"/>
                <w:szCs w:val="16"/>
              </w:rPr>
              <w:t xml:space="preserve">Place, spread and compact </w:t>
            </w:r>
            <w:r>
              <w:rPr>
                <w:rFonts w:ascii="Arial" w:hAnsi="Arial" w:cs="Arial"/>
                <w:sz w:val="16"/>
                <w:szCs w:val="16"/>
              </w:rPr>
              <w:t>verge</w:t>
            </w:r>
            <w:r w:rsidRPr="00E80CEB">
              <w:rPr>
                <w:rFonts w:ascii="Arial" w:hAnsi="Arial" w:cs="Arial"/>
                <w:sz w:val="16"/>
                <w:szCs w:val="16"/>
              </w:rPr>
              <w:t xml:space="preserve"> material</w:t>
            </w:r>
          </w:p>
        </w:tc>
        <w:tc>
          <w:tcPr>
            <w:tcW w:w="318" w:type="pct"/>
            <w:gridSpan w:val="2"/>
            <w:vAlign w:val="center"/>
          </w:tcPr>
          <w:p w14:paraId="7D789B98" w14:textId="645B4127" w:rsidR="00FF115C" w:rsidRPr="00E80CEB" w:rsidRDefault="004F0398" w:rsidP="00996ED6">
            <w:pPr>
              <w:spacing w:after="0" w:line="240" w:lineRule="auto"/>
              <w:rPr>
                <w:rFonts w:ascii="Arial" w:hAnsi="Arial" w:cs="Arial"/>
                <w:sz w:val="16"/>
                <w:szCs w:val="16"/>
              </w:rPr>
            </w:pPr>
            <w:r>
              <w:rPr>
                <w:rFonts w:ascii="Arial" w:hAnsi="Arial" w:cs="Arial"/>
                <w:sz w:val="16"/>
                <w:szCs w:val="16"/>
              </w:rPr>
              <w:t>Each Lot</w:t>
            </w:r>
          </w:p>
        </w:tc>
        <w:tc>
          <w:tcPr>
            <w:tcW w:w="1113" w:type="pct"/>
            <w:vAlign w:val="center"/>
          </w:tcPr>
          <w:p w14:paraId="5B849C32" w14:textId="77777777" w:rsidR="006A73A6" w:rsidRDefault="006A73A6" w:rsidP="00996ED6">
            <w:pPr>
              <w:pStyle w:val="ListParagraph"/>
              <w:widowControl w:val="0"/>
              <w:numPr>
                <w:ilvl w:val="0"/>
                <w:numId w:val="15"/>
              </w:numPr>
              <w:spacing w:after="0" w:line="240" w:lineRule="auto"/>
              <w:ind w:left="157" w:hanging="157"/>
              <w:rPr>
                <w:rFonts w:ascii="Arial" w:hAnsi="Arial" w:cs="Arial"/>
                <w:sz w:val="16"/>
                <w:szCs w:val="16"/>
              </w:rPr>
            </w:pPr>
            <w:r>
              <w:rPr>
                <w:rFonts w:ascii="Arial" w:hAnsi="Arial" w:cs="Arial"/>
                <w:sz w:val="16"/>
                <w:szCs w:val="16"/>
              </w:rPr>
              <w:t>Visual check material moisture content is acceptable</w:t>
            </w:r>
            <w:r w:rsidRPr="00E80CEB">
              <w:rPr>
                <w:rFonts w:ascii="Arial" w:hAnsi="Arial" w:cs="Arial"/>
                <w:sz w:val="16"/>
                <w:szCs w:val="16"/>
              </w:rPr>
              <w:t xml:space="preserve"> </w:t>
            </w:r>
          </w:p>
          <w:p w14:paraId="52A918C6" w14:textId="09690DD3" w:rsidR="00FF115C" w:rsidRPr="00E80CEB" w:rsidRDefault="00FF115C" w:rsidP="00996ED6">
            <w:pPr>
              <w:pStyle w:val="ListParagraph"/>
              <w:widowControl w:val="0"/>
              <w:numPr>
                <w:ilvl w:val="0"/>
                <w:numId w:val="15"/>
              </w:numPr>
              <w:spacing w:after="0" w:line="240" w:lineRule="auto"/>
              <w:ind w:left="157" w:hanging="157"/>
              <w:rPr>
                <w:rFonts w:ascii="Arial" w:hAnsi="Arial" w:cs="Arial"/>
                <w:sz w:val="16"/>
                <w:szCs w:val="16"/>
              </w:rPr>
            </w:pPr>
            <w:r w:rsidRPr="00E80CEB">
              <w:rPr>
                <w:rFonts w:ascii="Arial" w:hAnsi="Arial" w:cs="Arial"/>
                <w:sz w:val="16"/>
                <w:szCs w:val="16"/>
              </w:rPr>
              <w:t>Placed paral</w:t>
            </w:r>
            <w:r>
              <w:rPr>
                <w:rFonts w:ascii="Arial" w:hAnsi="Arial" w:cs="Arial"/>
                <w:sz w:val="16"/>
                <w:szCs w:val="16"/>
              </w:rPr>
              <w:t>lel to the grade line in 100 – 2</w:t>
            </w:r>
            <w:r w:rsidRPr="00E80CEB">
              <w:rPr>
                <w:rFonts w:ascii="Arial" w:hAnsi="Arial" w:cs="Arial"/>
                <w:sz w:val="16"/>
                <w:szCs w:val="16"/>
              </w:rPr>
              <w:t>00mm layers</w:t>
            </w:r>
          </w:p>
          <w:p w14:paraId="0D8942B0" w14:textId="77777777" w:rsidR="00FF115C" w:rsidRDefault="00FF115C" w:rsidP="00996ED6">
            <w:pPr>
              <w:pStyle w:val="ListParagraph"/>
              <w:widowControl w:val="0"/>
              <w:numPr>
                <w:ilvl w:val="0"/>
                <w:numId w:val="15"/>
              </w:numPr>
              <w:spacing w:after="0" w:line="240" w:lineRule="auto"/>
              <w:ind w:left="157" w:hanging="157"/>
              <w:rPr>
                <w:rFonts w:ascii="Arial" w:hAnsi="Arial" w:cs="Arial"/>
                <w:sz w:val="16"/>
                <w:szCs w:val="16"/>
              </w:rPr>
            </w:pPr>
            <w:r>
              <w:rPr>
                <w:rFonts w:ascii="Arial" w:hAnsi="Arial" w:cs="Arial"/>
                <w:sz w:val="16"/>
                <w:szCs w:val="16"/>
              </w:rPr>
              <w:t>98% std compaction @ 60-9</w:t>
            </w:r>
            <w:r w:rsidRPr="00E80CEB">
              <w:rPr>
                <w:rFonts w:ascii="Arial" w:hAnsi="Arial" w:cs="Arial"/>
                <w:sz w:val="16"/>
                <w:szCs w:val="16"/>
              </w:rPr>
              <w:t>0% OMC</w:t>
            </w:r>
          </w:p>
          <w:p w14:paraId="16F60FFB" w14:textId="4ACAA6ED" w:rsidR="00AE0CA9" w:rsidRPr="006A73A6" w:rsidRDefault="004F0398" w:rsidP="006A73A6">
            <w:pPr>
              <w:pStyle w:val="ListParagraph"/>
              <w:widowControl w:val="0"/>
              <w:numPr>
                <w:ilvl w:val="0"/>
                <w:numId w:val="15"/>
              </w:numPr>
              <w:spacing w:after="0" w:line="240" w:lineRule="auto"/>
              <w:ind w:left="157" w:hanging="157"/>
              <w:rPr>
                <w:rFonts w:ascii="Arial" w:hAnsi="Arial" w:cs="Arial"/>
                <w:sz w:val="16"/>
                <w:szCs w:val="16"/>
              </w:rPr>
            </w:pPr>
            <w:r>
              <w:rPr>
                <w:rFonts w:ascii="Arial" w:hAnsi="Arial" w:cs="Arial"/>
                <w:sz w:val="16"/>
                <w:szCs w:val="16"/>
              </w:rPr>
              <w:t>For verge adjoining to concrete pavement, placement only after 10 days of concrete pour and joints sealed</w:t>
            </w:r>
          </w:p>
        </w:tc>
        <w:tc>
          <w:tcPr>
            <w:tcW w:w="485" w:type="pct"/>
            <w:vAlign w:val="center"/>
          </w:tcPr>
          <w:p w14:paraId="6584533F" w14:textId="77777777" w:rsidR="00AF2D45" w:rsidRDefault="004F0398" w:rsidP="00996ED6">
            <w:pPr>
              <w:widowControl w:val="0"/>
              <w:spacing w:after="0" w:line="240" w:lineRule="auto"/>
              <w:rPr>
                <w:rFonts w:ascii="Arial" w:hAnsi="Arial" w:cs="Arial"/>
                <w:sz w:val="16"/>
                <w:szCs w:val="16"/>
              </w:rPr>
            </w:pPr>
            <w:r>
              <w:rPr>
                <w:rFonts w:ascii="Arial" w:hAnsi="Arial" w:cs="Arial"/>
                <w:sz w:val="16"/>
                <w:szCs w:val="16"/>
              </w:rPr>
              <w:t>R44.6.2</w:t>
            </w:r>
          </w:p>
          <w:p w14:paraId="78CFCA1A" w14:textId="3A83F0EF" w:rsidR="00494B4A" w:rsidRPr="00E80CEB" w:rsidRDefault="00960B6B" w:rsidP="002C6851">
            <w:pPr>
              <w:widowControl w:val="0"/>
              <w:spacing w:after="0" w:line="240" w:lineRule="auto"/>
              <w:rPr>
                <w:rFonts w:ascii="Arial" w:hAnsi="Arial" w:cs="Arial"/>
                <w:sz w:val="16"/>
                <w:szCs w:val="16"/>
              </w:rPr>
            </w:pPr>
            <w:r>
              <w:rPr>
                <w:rFonts w:ascii="Arial" w:hAnsi="Arial" w:cs="Arial"/>
                <w:sz w:val="16"/>
                <w:szCs w:val="16"/>
              </w:rPr>
              <w:t>R44.7.2</w:t>
            </w:r>
          </w:p>
        </w:tc>
        <w:tc>
          <w:tcPr>
            <w:tcW w:w="267" w:type="pct"/>
            <w:tcBorders>
              <w:bottom w:val="single" w:sz="4" w:space="0" w:color="auto"/>
            </w:tcBorders>
            <w:vAlign w:val="center"/>
          </w:tcPr>
          <w:p w14:paraId="568930F1" w14:textId="2578033B" w:rsidR="00FF115C" w:rsidRPr="00E80CEB" w:rsidRDefault="00FF115C" w:rsidP="00996ED6">
            <w:pPr>
              <w:spacing w:after="0" w:line="240" w:lineRule="auto"/>
              <w:rPr>
                <w:rFonts w:ascii="Arial" w:hAnsi="Arial" w:cs="Arial"/>
                <w:sz w:val="16"/>
                <w:szCs w:val="16"/>
              </w:rPr>
            </w:pPr>
            <w:r w:rsidRPr="00E80CEB">
              <w:rPr>
                <w:rFonts w:ascii="Arial" w:hAnsi="Arial" w:cs="Arial"/>
                <w:sz w:val="16"/>
                <w:szCs w:val="16"/>
              </w:rPr>
              <w:t>T166</w:t>
            </w:r>
          </w:p>
        </w:tc>
        <w:tc>
          <w:tcPr>
            <w:tcW w:w="446" w:type="pct"/>
            <w:tcBorders>
              <w:bottom w:val="single" w:sz="4" w:space="0" w:color="auto"/>
            </w:tcBorders>
            <w:vAlign w:val="center"/>
          </w:tcPr>
          <w:p w14:paraId="68278429" w14:textId="646B903C" w:rsidR="00FF115C" w:rsidRPr="00E80CEB" w:rsidRDefault="00FF115C" w:rsidP="00996ED6">
            <w:pPr>
              <w:spacing w:after="0" w:line="240" w:lineRule="auto"/>
              <w:rPr>
                <w:rFonts w:ascii="Arial" w:hAnsi="Arial" w:cs="Arial"/>
                <w:sz w:val="16"/>
                <w:szCs w:val="16"/>
              </w:rPr>
            </w:pPr>
            <w:r w:rsidRPr="00E80CEB">
              <w:rPr>
                <w:rFonts w:ascii="Arial" w:hAnsi="Arial" w:cs="Arial"/>
                <w:sz w:val="16"/>
                <w:szCs w:val="16"/>
              </w:rPr>
              <w:t>Test Report</w:t>
            </w:r>
          </w:p>
        </w:tc>
        <w:tc>
          <w:tcPr>
            <w:tcW w:w="179" w:type="pct"/>
            <w:gridSpan w:val="2"/>
            <w:tcBorders>
              <w:bottom w:val="single" w:sz="4" w:space="0" w:color="auto"/>
            </w:tcBorders>
            <w:vAlign w:val="center"/>
          </w:tcPr>
          <w:p w14:paraId="4F060757" w14:textId="79E353F0" w:rsidR="00FF115C" w:rsidRPr="00E80CEB" w:rsidRDefault="00FF115C" w:rsidP="00996ED6">
            <w:pPr>
              <w:spacing w:after="0" w:line="240" w:lineRule="auto"/>
              <w:rPr>
                <w:rFonts w:ascii="Arial" w:hAnsi="Arial" w:cs="Arial"/>
                <w:sz w:val="16"/>
                <w:szCs w:val="16"/>
              </w:rPr>
            </w:pPr>
            <w:r w:rsidRPr="00E80CEB">
              <w:rPr>
                <w:rFonts w:ascii="Arial" w:hAnsi="Arial" w:cs="Arial"/>
                <w:sz w:val="16"/>
                <w:szCs w:val="16"/>
              </w:rPr>
              <w:t>TP</w:t>
            </w:r>
          </w:p>
        </w:tc>
        <w:tc>
          <w:tcPr>
            <w:tcW w:w="401" w:type="pct"/>
            <w:gridSpan w:val="3"/>
            <w:tcBorders>
              <w:bottom w:val="single" w:sz="4" w:space="0" w:color="auto"/>
            </w:tcBorders>
            <w:vAlign w:val="center"/>
          </w:tcPr>
          <w:p w14:paraId="35546468" w14:textId="0532E6E9" w:rsidR="00FF115C" w:rsidRPr="00E80CEB" w:rsidRDefault="00FF115C" w:rsidP="00996ED6">
            <w:pPr>
              <w:spacing w:after="0" w:line="240" w:lineRule="auto"/>
              <w:rPr>
                <w:rFonts w:ascii="Arial" w:hAnsi="Arial" w:cs="Arial"/>
                <w:sz w:val="16"/>
                <w:szCs w:val="16"/>
              </w:rPr>
            </w:pPr>
            <w:r w:rsidRPr="00E80CEB">
              <w:rPr>
                <w:rFonts w:ascii="Arial" w:hAnsi="Arial" w:cs="Arial"/>
                <w:sz w:val="16"/>
                <w:szCs w:val="16"/>
              </w:rPr>
              <w:t>Site Engineer</w:t>
            </w:r>
          </w:p>
        </w:tc>
        <w:tc>
          <w:tcPr>
            <w:tcW w:w="211" w:type="pct"/>
            <w:tcBorders>
              <w:bottom w:val="single" w:sz="4" w:space="0" w:color="auto"/>
            </w:tcBorders>
            <w:shd w:val="clear" w:color="auto" w:fill="auto"/>
            <w:vAlign w:val="center"/>
          </w:tcPr>
          <w:p w14:paraId="019CAE6B" w14:textId="77777777" w:rsidR="00FF115C" w:rsidRPr="00E80CEB" w:rsidRDefault="00FF115C" w:rsidP="00996ED6">
            <w:pPr>
              <w:spacing w:after="0" w:line="240" w:lineRule="auto"/>
              <w:ind w:left="-57" w:right="-57"/>
              <w:rPr>
                <w:rFonts w:ascii="Arial" w:hAnsi="Arial" w:cs="Arial"/>
                <w:sz w:val="16"/>
                <w:szCs w:val="16"/>
              </w:rPr>
            </w:pPr>
          </w:p>
        </w:tc>
        <w:tc>
          <w:tcPr>
            <w:tcW w:w="234" w:type="pct"/>
            <w:tcBorders>
              <w:bottom w:val="single" w:sz="4" w:space="0" w:color="auto"/>
            </w:tcBorders>
            <w:shd w:val="clear" w:color="auto" w:fill="auto"/>
            <w:vAlign w:val="center"/>
          </w:tcPr>
          <w:p w14:paraId="72DC0108" w14:textId="77777777" w:rsidR="00FF115C" w:rsidRPr="00E80CEB" w:rsidRDefault="00FF115C" w:rsidP="00996ED6">
            <w:pPr>
              <w:spacing w:after="0" w:line="240" w:lineRule="auto"/>
              <w:rPr>
                <w:rFonts w:ascii="Arial" w:hAnsi="Arial" w:cs="Arial"/>
                <w:sz w:val="16"/>
                <w:szCs w:val="16"/>
              </w:rPr>
            </w:pPr>
          </w:p>
        </w:tc>
        <w:tc>
          <w:tcPr>
            <w:tcW w:w="196" w:type="pct"/>
            <w:tcBorders>
              <w:bottom w:val="single" w:sz="4" w:space="0" w:color="auto"/>
            </w:tcBorders>
            <w:shd w:val="clear" w:color="auto" w:fill="auto"/>
            <w:vAlign w:val="center"/>
          </w:tcPr>
          <w:p w14:paraId="7D2078A7" w14:textId="77777777" w:rsidR="00FF115C" w:rsidRPr="00E80CEB" w:rsidRDefault="00FF115C" w:rsidP="00996ED6">
            <w:pPr>
              <w:spacing w:after="0" w:line="240" w:lineRule="auto"/>
              <w:rPr>
                <w:rFonts w:ascii="Arial" w:hAnsi="Arial" w:cs="Arial"/>
                <w:sz w:val="16"/>
                <w:szCs w:val="16"/>
              </w:rPr>
            </w:pPr>
          </w:p>
        </w:tc>
        <w:tc>
          <w:tcPr>
            <w:tcW w:w="214" w:type="pct"/>
            <w:gridSpan w:val="2"/>
            <w:vAlign w:val="center"/>
          </w:tcPr>
          <w:p w14:paraId="61C1A7DC" w14:textId="77777777" w:rsidR="00FF115C" w:rsidRPr="00E80CEB" w:rsidRDefault="00FF115C" w:rsidP="00996ED6">
            <w:pPr>
              <w:spacing w:after="0" w:line="240" w:lineRule="auto"/>
              <w:rPr>
                <w:rFonts w:ascii="Arial" w:hAnsi="Arial" w:cs="Arial"/>
                <w:sz w:val="16"/>
                <w:szCs w:val="16"/>
              </w:rPr>
            </w:pPr>
          </w:p>
        </w:tc>
      </w:tr>
      <w:tr w:rsidR="00FF115C" w:rsidRPr="00E80CEB" w14:paraId="6CA49562" w14:textId="77777777" w:rsidTr="00996ED6">
        <w:trPr>
          <w:trHeight w:val="260"/>
        </w:trPr>
        <w:tc>
          <w:tcPr>
            <w:tcW w:w="194" w:type="pct"/>
            <w:shd w:val="clear" w:color="auto" w:fill="F2F2F2" w:themeFill="background1" w:themeFillShade="F2"/>
            <w:vAlign w:val="center"/>
          </w:tcPr>
          <w:p w14:paraId="2B50E27B" w14:textId="1A0EFF6A" w:rsidR="00FF115C" w:rsidRPr="00A37D35" w:rsidRDefault="00385AF1" w:rsidP="00996ED6">
            <w:pPr>
              <w:spacing w:before="60" w:after="60"/>
              <w:rPr>
                <w:rFonts w:ascii="Arial" w:hAnsi="Arial" w:cs="Arial"/>
                <w:sz w:val="16"/>
                <w:szCs w:val="16"/>
              </w:rPr>
            </w:pPr>
            <w:r>
              <w:rPr>
                <w:rFonts w:ascii="Arial" w:hAnsi="Arial" w:cs="Arial"/>
                <w:b/>
                <w:color w:val="A6A6A6" w:themeColor="background1" w:themeShade="A6"/>
                <w:sz w:val="16"/>
                <w:szCs w:val="16"/>
              </w:rPr>
              <w:t>8</w:t>
            </w:r>
          </w:p>
        </w:tc>
        <w:tc>
          <w:tcPr>
            <w:tcW w:w="4806" w:type="pct"/>
            <w:gridSpan w:val="17"/>
            <w:shd w:val="clear" w:color="auto" w:fill="F2F2F2" w:themeFill="background1" w:themeFillShade="F2"/>
            <w:vAlign w:val="center"/>
          </w:tcPr>
          <w:p w14:paraId="21DE6A66" w14:textId="24B7651A" w:rsidR="00FF115C" w:rsidRPr="00E80CEB" w:rsidRDefault="004F0398" w:rsidP="00996ED6">
            <w:pPr>
              <w:spacing w:after="0" w:line="240" w:lineRule="auto"/>
              <w:rPr>
                <w:rFonts w:ascii="Arial" w:hAnsi="Arial" w:cs="Arial"/>
                <w:sz w:val="16"/>
                <w:szCs w:val="16"/>
              </w:rPr>
            </w:pPr>
            <w:r>
              <w:rPr>
                <w:rFonts w:ascii="Arial" w:hAnsi="Arial" w:cs="Arial"/>
                <w:b/>
                <w:color w:val="A6A6A6" w:themeColor="background1" w:themeShade="A6"/>
                <w:sz w:val="16"/>
                <w:szCs w:val="16"/>
              </w:rPr>
              <w:t>Completion</w:t>
            </w:r>
          </w:p>
        </w:tc>
      </w:tr>
      <w:tr w:rsidR="00FF115C" w:rsidRPr="00E80CEB" w14:paraId="18760998" w14:textId="77777777" w:rsidTr="00A03F94">
        <w:trPr>
          <w:trHeight w:val="260"/>
        </w:trPr>
        <w:tc>
          <w:tcPr>
            <w:tcW w:w="194" w:type="pct"/>
            <w:vAlign w:val="center"/>
          </w:tcPr>
          <w:p w14:paraId="4C59A728" w14:textId="72CDA817" w:rsidR="00FF115C" w:rsidRPr="00A37D35" w:rsidRDefault="00385AF1" w:rsidP="00996ED6">
            <w:pPr>
              <w:spacing w:before="60" w:after="60"/>
              <w:rPr>
                <w:rFonts w:ascii="Arial" w:hAnsi="Arial" w:cs="Arial"/>
                <w:sz w:val="16"/>
                <w:szCs w:val="16"/>
              </w:rPr>
            </w:pPr>
            <w:r>
              <w:rPr>
                <w:rFonts w:ascii="Arial" w:hAnsi="Arial" w:cs="Arial"/>
                <w:sz w:val="16"/>
                <w:szCs w:val="16"/>
              </w:rPr>
              <w:t>9</w:t>
            </w:r>
          </w:p>
        </w:tc>
        <w:tc>
          <w:tcPr>
            <w:tcW w:w="742" w:type="pct"/>
            <w:vAlign w:val="center"/>
          </w:tcPr>
          <w:p w14:paraId="266E8FF6" w14:textId="121229D3" w:rsidR="00FF115C" w:rsidRPr="00E80CEB" w:rsidRDefault="00FF115C" w:rsidP="00996ED6">
            <w:pPr>
              <w:spacing w:after="0"/>
              <w:rPr>
                <w:rFonts w:ascii="Arial" w:hAnsi="Arial" w:cs="Arial"/>
                <w:sz w:val="16"/>
                <w:szCs w:val="16"/>
              </w:rPr>
            </w:pPr>
            <w:r w:rsidRPr="00E80CEB">
              <w:rPr>
                <w:rFonts w:ascii="Arial" w:hAnsi="Arial" w:cs="Arial"/>
                <w:sz w:val="16"/>
                <w:szCs w:val="16"/>
              </w:rPr>
              <w:t>Trim the top of the verge layer to specified levels</w:t>
            </w:r>
          </w:p>
        </w:tc>
        <w:tc>
          <w:tcPr>
            <w:tcW w:w="318" w:type="pct"/>
            <w:gridSpan w:val="2"/>
            <w:vAlign w:val="center"/>
          </w:tcPr>
          <w:p w14:paraId="7A958F74" w14:textId="3A6F8E0E" w:rsidR="00FF115C" w:rsidRPr="00E80CEB" w:rsidRDefault="00FF115C" w:rsidP="00996ED6">
            <w:pPr>
              <w:spacing w:after="0" w:line="240" w:lineRule="auto"/>
              <w:rPr>
                <w:rFonts w:ascii="Arial" w:hAnsi="Arial" w:cs="Arial"/>
                <w:sz w:val="16"/>
                <w:szCs w:val="16"/>
                <w:lang w:val="sv-SE"/>
              </w:rPr>
            </w:pPr>
            <w:r w:rsidRPr="00E80CEB">
              <w:rPr>
                <w:rFonts w:ascii="Arial" w:hAnsi="Arial" w:cs="Arial"/>
                <w:sz w:val="16"/>
                <w:szCs w:val="16"/>
              </w:rPr>
              <w:t>Per Area</w:t>
            </w:r>
          </w:p>
        </w:tc>
        <w:tc>
          <w:tcPr>
            <w:tcW w:w="1113" w:type="pct"/>
            <w:vAlign w:val="center"/>
          </w:tcPr>
          <w:p w14:paraId="2AAE6BA4" w14:textId="67C89D76" w:rsidR="00FF115C" w:rsidRDefault="00E754DA" w:rsidP="00996ED6">
            <w:pPr>
              <w:pStyle w:val="ListParagraph"/>
              <w:widowControl w:val="0"/>
              <w:numPr>
                <w:ilvl w:val="0"/>
                <w:numId w:val="17"/>
              </w:numPr>
              <w:spacing w:after="0" w:line="240" w:lineRule="auto"/>
              <w:ind w:left="157" w:hanging="157"/>
              <w:rPr>
                <w:rFonts w:ascii="Arial" w:hAnsi="Arial" w:cs="Arial"/>
                <w:sz w:val="16"/>
                <w:szCs w:val="16"/>
              </w:rPr>
            </w:pPr>
            <w:r>
              <w:rPr>
                <w:rFonts w:ascii="Arial" w:hAnsi="Arial" w:cs="Arial"/>
                <w:sz w:val="16"/>
                <w:szCs w:val="16"/>
              </w:rPr>
              <w:t>Tolerance to be w</w:t>
            </w:r>
            <w:r w:rsidR="00FF115C" w:rsidRPr="00E80CEB">
              <w:rPr>
                <w:rFonts w:ascii="Arial" w:hAnsi="Arial" w:cs="Arial"/>
                <w:sz w:val="16"/>
                <w:szCs w:val="16"/>
              </w:rPr>
              <w:t>ithin +0/-20mm</w:t>
            </w:r>
            <w:r>
              <w:rPr>
                <w:rFonts w:ascii="Arial" w:hAnsi="Arial" w:cs="Arial"/>
                <w:sz w:val="16"/>
                <w:szCs w:val="16"/>
              </w:rPr>
              <w:t xml:space="preserve"> of design</w:t>
            </w:r>
          </w:p>
          <w:p w14:paraId="56AD5318" w14:textId="3EC0BA88" w:rsidR="004F0398" w:rsidRPr="00E80CEB" w:rsidRDefault="004F0398" w:rsidP="00E754DA">
            <w:pPr>
              <w:pStyle w:val="ListParagraph"/>
              <w:widowControl w:val="0"/>
              <w:numPr>
                <w:ilvl w:val="0"/>
                <w:numId w:val="17"/>
              </w:numPr>
              <w:spacing w:after="0" w:line="240" w:lineRule="auto"/>
              <w:ind w:left="157" w:hanging="157"/>
              <w:rPr>
                <w:rFonts w:ascii="Arial" w:hAnsi="Arial" w:cs="Arial"/>
                <w:sz w:val="16"/>
                <w:szCs w:val="16"/>
              </w:rPr>
            </w:pPr>
            <w:r w:rsidRPr="004F0398">
              <w:rPr>
                <w:rFonts w:ascii="Arial" w:hAnsi="Arial" w:cs="Arial"/>
                <w:sz w:val="16"/>
                <w:szCs w:val="16"/>
              </w:rPr>
              <w:t>Clear loose material</w:t>
            </w:r>
            <w:r w:rsidR="00E754DA">
              <w:rPr>
                <w:rFonts w:ascii="Arial" w:hAnsi="Arial" w:cs="Arial"/>
                <w:sz w:val="16"/>
                <w:szCs w:val="16"/>
              </w:rPr>
              <w:t>s</w:t>
            </w:r>
            <w:r>
              <w:rPr>
                <w:rFonts w:ascii="Arial" w:hAnsi="Arial" w:cs="Arial"/>
                <w:sz w:val="16"/>
                <w:szCs w:val="16"/>
              </w:rPr>
              <w:t xml:space="preserve"> </w:t>
            </w:r>
            <w:r w:rsidRPr="004F0398">
              <w:rPr>
                <w:rFonts w:ascii="Arial" w:hAnsi="Arial" w:cs="Arial"/>
                <w:sz w:val="16"/>
                <w:szCs w:val="16"/>
              </w:rPr>
              <w:t>laying on the surface following the</w:t>
            </w:r>
            <w:r>
              <w:rPr>
                <w:rFonts w:ascii="Arial" w:hAnsi="Arial" w:cs="Arial"/>
                <w:sz w:val="16"/>
                <w:szCs w:val="16"/>
              </w:rPr>
              <w:t xml:space="preserve"> </w:t>
            </w:r>
            <w:r w:rsidRPr="004F0398">
              <w:rPr>
                <w:rFonts w:ascii="Arial" w:hAnsi="Arial" w:cs="Arial"/>
                <w:sz w:val="16"/>
                <w:szCs w:val="16"/>
              </w:rPr>
              <w:t>backfilling of the edge and outlet drains</w:t>
            </w:r>
          </w:p>
        </w:tc>
        <w:tc>
          <w:tcPr>
            <w:tcW w:w="485" w:type="pct"/>
            <w:vAlign w:val="center"/>
          </w:tcPr>
          <w:p w14:paraId="5259A698" w14:textId="41FF2677" w:rsidR="00FF115C" w:rsidRPr="00E80CEB" w:rsidRDefault="00960B6B" w:rsidP="00C5668C">
            <w:pPr>
              <w:widowControl w:val="0"/>
              <w:spacing w:after="0" w:line="240" w:lineRule="auto"/>
              <w:rPr>
                <w:rFonts w:ascii="Arial" w:hAnsi="Arial" w:cs="Arial"/>
                <w:sz w:val="16"/>
                <w:szCs w:val="16"/>
              </w:rPr>
            </w:pPr>
            <w:r>
              <w:rPr>
                <w:rFonts w:ascii="Arial" w:hAnsi="Arial" w:cs="Arial"/>
                <w:sz w:val="16"/>
                <w:szCs w:val="16"/>
              </w:rPr>
              <w:t>R44.7.7</w:t>
            </w:r>
            <w:r w:rsidR="00AF2D45">
              <w:rPr>
                <w:rFonts w:ascii="Arial" w:hAnsi="Arial" w:cs="Arial"/>
                <w:sz w:val="16"/>
                <w:szCs w:val="16"/>
              </w:rPr>
              <w:t xml:space="preserve"> </w:t>
            </w:r>
          </w:p>
        </w:tc>
        <w:tc>
          <w:tcPr>
            <w:tcW w:w="267" w:type="pct"/>
            <w:vAlign w:val="center"/>
          </w:tcPr>
          <w:p w14:paraId="5458FE1E" w14:textId="1F614EA9" w:rsidR="00FF115C" w:rsidRPr="00E80CEB" w:rsidRDefault="004F0398" w:rsidP="00996ED6">
            <w:pPr>
              <w:spacing w:after="0" w:line="240" w:lineRule="auto"/>
              <w:rPr>
                <w:rFonts w:ascii="Arial" w:hAnsi="Arial" w:cs="Arial"/>
                <w:sz w:val="16"/>
                <w:szCs w:val="16"/>
              </w:rPr>
            </w:pPr>
            <w:r>
              <w:rPr>
                <w:rFonts w:ascii="Arial" w:hAnsi="Arial" w:cs="Arial"/>
                <w:sz w:val="16"/>
                <w:szCs w:val="16"/>
              </w:rPr>
              <w:t>Survey</w:t>
            </w:r>
          </w:p>
        </w:tc>
        <w:tc>
          <w:tcPr>
            <w:tcW w:w="446" w:type="pct"/>
            <w:vAlign w:val="center"/>
          </w:tcPr>
          <w:p w14:paraId="7519AA20" w14:textId="7EBC7B97" w:rsidR="00FF115C" w:rsidRPr="00E80CEB" w:rsidRDefault="00FF115C" w:rsidP="00996ED6">
            <w:pPr>
              <w:spacing w:after="0" w:line="240" w:lineRule="auto"/>
              <w:rPr>
                <w:rFonts w:ascii="Arial" w:hAnsi="Arial" w:cs="Arial"/>
                <w:sz w:val="16"/>
                <w:szCs w:val="16"/>
              </w:rPr>
            </w:pPr>
            <w:r w:rsidRPr="00E80CEB">
              <w:rPr>
                <w:rFonts w:ascii="Arial" w:hAnsi="Arial" w:cs="Arial"/>
                <w:sz w:val="16"/>
                <w:szCs w:val="16"/>
              </w:rPr>
              <w:t xml:space="preserve">Survey </w:t>
            </w:r>
            <w:r>
              <w:rPr>
                <w:rFonts w:ascii="Arial" w:hAnsi="Arial" w:cs="Arial"/>
                <w:sz w:val="16"/>
                <w:szCs w:val="16"/>
              </w:rPr>
              <w:t>Report</w:t>
            </w:r>
          </w:p>
        </w:tc>
        <w:tc>
          <w:tcPr>
            <w:tcW w:w="179" w:type="pct"/>
            <w:gridSpan w:val="2"/>
            <w:vAlign w:val="center"/>
          </w:tcPr>
          <w:p w14:paraId="74A076AC" w14:textId="17CB974C" w:rsidR="00FF115C" w:rsidRPr="00E80CEB" w:rsidRDefault="00FF115C" w:rsidP="00C5668C">
            <w:pPr>
              <w:spacing w:after="0" w:line="240" w:lineRule="auto"/>
              <w:rPr>
                <w:rFonts w:ascii="Arial" w:hAnsi="Arial" w:cs="Arial"/>
                <w:sz w:val="16"/>
                <w:szCs w:val="16"/>
              </w:rPr>
            </w:pPr>
            <w:r w:rsidRPr="00E80CEB">
              <w:rPr>
                <w:rFonts w:ascii="Arial" w:hAnsi="Arial" w:cs="Arial"/>
                <w:sz w:val="16"/>
                <w:szCs w:val="16"/>
              </w:rPr>
              <w:t>SC</w:t>
            </w:r>
          </w:p>
        </w:tc>
        <w:tc>
          <w:tcPr>
            <w:tcW w:w="233" w:type="pct"/>
            <w:vAlign w:val="center"/>
          </w:tcPr>
          <w:p w14:paraId="4AF597A6" w14:textId="700CA00C" w:rsidR="00FF115C" w:rsidRPr="00E80CEB" w:rsidRDefault="00FF115C" w:rsidP="00C5668C">
            <w:pPr>
              <w:spacing w:after="0" w:line="240" w:lineRule="auto"/>
              <w:rPr>
                <w:rFonts w:ascii="Arial" w:hAnsi="Arial" w:cs="Arial"/>
                <w:sz w:val="16"/>
                <w:szCs w:val="16"/>
              </w:rPr>
            </w:pPr>
            <w:r w:rsidRPr="00E80CEB">
              <w:rPr>
                <w:rFonts w:ascii="Arial" w:hAnsi="Arial" w:cs="Arial"/>
                <w:sz w:val="16"/>
                <w:szCs w:val="16"/>
              </w:rPr>
              <w:t>Survey</w:t>
            </w:r>
          </w:p>
        </w:tc>
        <w:tc>
          <w:tcPr>
            <w:tcW w:w="379" w:type="pct"/>
            <w:gridSpan w:val="3"/>
            <w:shd w:val="clear" w:color="auto" w:fill="auto"/>
            <w:vAlign w:val="center"/>
          </w:tcPr>
          <w:p w14:paraId="4AC79C30" w14:textId="77777777" w:rsidR="00FF115C" w:rsidRPr="00E80CEB" w:rsidRDefault="00FF115C" w:rsidP="00996ED6">
            <w:pPr>
              <w:spacing w:after="0" w:line="240" w:lineRule="auto"/>
              <w:ind w:left="-57" w:right="-57"/>
              <w:rPr>
                <w:rFonts w:ascii="Arial" w:hAnsi="Arial" w:cs="Arial"/>
                <w:sz w:val="16"/>
                <w:szCs w:val="16"/>
              </w:rPr>
            </w:pPr>
          </w:p>
        </w:tc>
        <w:tc>
          <w:tcPr>
            <w:tcW w:w="234" w:type="pct"/>
            <w:shd w:val="clear" w:color="auto" w:fill="auto"/>
            <w:vAlign w:val="center"/>
          </w:tcPr>
          <w:p w14:paraId="66BFB1F4" w14:textId="77777777" w:rsidR="00FF115C" w:rsidRPr="00E80CEB" w:rsidRDefault="00FF115C" w:rsidP="00996ED6">
            <w:pPr>
              <w:spacing w:after="0" w:line="240" w:lineRule="auto"/>
              <w:rPr>
                <w:rFonts w:ascii="Arial" w:hAnsi="Arial" w:cs="Arial"/>
                <w:sz w:val="16"/>
                <w:szCs w:val="16"/>
              </w:rPr>
            </w:pPr>
          </w:p>
        </w:tc>
        <w:tc>
          <w:tcPr>
            <w:tcW w:w="196" w:type="pct"/>
            <w:shd w:val="clear" w:color="auto" w:fill="auto"/>
            <w:vAlign w:val="center"/>
          </w:tcPr>
          <w:p w14:paraId="631AD9A5" w14:textId="77777777" w:rsidR="00FF115C" w:rsidRPr="00E80CEB" w:rsidRDefault="00FF115C" w:rsidP="00996ED6">
            <w:pPr>
              <w:spacing w:after="0" w:line="240" w:lineRule="auto"/>
              <w:rPr>
                <w:rFonts w:ascii="Arial" w:hAnsi="Arial" w:cs="Arial"/>
                <w:sz w:val="16"/>
                <w:szCs w:val="16"/>
              </w:rPr>
            </w:pPr>
          </w:p>
        </w:tc>
        <w:tc>
          <w:tcPr>
            <w:tcW w:w="214" w:type="pct"/>
            <w:gridSpan w:val="2"/>
            <w:vAlign w:val="center"/>
          </w:tcPr>
          <w:p w14:paraId="181C8063" w14:textId="77777777" w:rsidR="00FF115C" w:rsidRPr="00E80CEB" w:rsidRDefault="00FF115C" w:rsidP="00996ED6">
            <w:pPr>
              <w:spacing w:after="0" w:line="240" w:lineRule="auto"/>
              <w:rPr>
                <w:rFonts w:ascii="Arial" w:hAnsi="Arial" w:cs="Arial"/>
                <w:sz w:val="16"/>
                <w:szCs w:val="16"/>
              </w:rPr>
            </w:pPr>
          </w:p>
        </w:tc>
      </w:tr>
      <w:tr w:rsidR="0047734A" w:rsidRPr="00E80CEB" w14:paraId="34450611" w14:textId="77777777" w:rsidTr="00A03F94">
        <w:trPr>
          <w:trHeight w:val="260"/>
        </w:trPr>
        <w:tc>
          <w:tcPr>
            <w:tcW w:w="194" w:type="pct"/>
            <w:shd w:val="clear" w:color="auto" w:fill="B6DDE8" w:themeFill="accent5" w:themeFillTint="66"/>
            <w:vAlign w:val="center"/>
          </w:tcPr>
          <w:p w14:paraId="76F36D44" w14:textId="46468FA6" w:rsidR="0047734A" w:rsidRDefault="0047734A" w:rsidP="0047734A">
            <w:pPr>
              <w:spacing w:before="60" w:after="60"/>
              <w:rPr>
                <w:rFonts w:ascii="Arial" w:hAnsi="Arial" w:cs="Arial"/>
                <w:sz w:val="16"/>
                <w:szCs w:val="16"/>
              </w:rPr>
            </w:pPr>
            <w:r>
              <w:rPr>
                <w:rFonts w:ascii="Arial" w:hAnsi="Arial" w:cs="Arial"/>
                <w:sz w:val="16"/>
                <w:szCs w:val="16"/>
              </w:rPr>
              <w:t>10</w:t>
            </w:r>
          </w:p>
        </w:tc>
        <w:tc>
          <w:tcPr>
            <w:tcW w:w="742" w:type="pct"/>
            <w:shd w:val="clear" w:color="auto" w:fill="B6DDE8" w:themeFill="accent5" w:themeFillTint="66"/>
            <w:vAlign w:val="center"/>
          </w:tcPr>
          <w:p w14:paraId="73B3AE54" w14:textId="6A8FD232" w:rsidR="0047734A" w:rsidRPr="00E80CEB" w:rsidRDefault="0047734A" w:rsidP="0047734A">
            <w:pPr>
              <w:spacing w:after="0"/>
              <w:rPr>
                <w:rFonts w:ascii="Arial" w:hAnsi="Arial" w:cs="Arial"/>
                <w:sz w:val="16"/>
                <w:szCs w:val="16"/>
              </w:rPr>
            </w:pPr>
            <w:r>
              <w:rPr>
                <w:rFonts w:ascii="Arial" w:hAnsi="Arial" w:cs="Arial"/>
                <w:sz w:val="16"/>
                <w:szCs w:val="16"/>
                <w:lang w:val="en-US"/>
              </w:rPr>
              <w:t>Covering up of work subject to a conformity verification survey.</w:t>
            </w:r>
          </w:p>
        </w:tc>
        <w:tc>
          <w:tcPr>
            <w:tcW w:w="318" w:type="pct"/>
            <w:gridSpan w:val="2"/>
            <w:shd w:val="clear" w:color="auto" w:fill="B6DDE8" w:themeFill="accent5" w:themeFillTint="66"/>
            <w:vAlign w:val="center"/>
          </w:tcPr>
          <w:p w14:paraId="4F33CA9F" w14:textId="2A7FC84B" w:rsidR="0047734A" w:rsidRPr="00E80CEB" w:rsidRDefault="0047734A" w:rsidP="0047734A">
            <w:pPr>
              <w:spacing w:after="0" w:line="240" w:lineRule="auto"/>
              <w:rPr>
                <w:rFonts w:ascii="Arial" w:hAnsi="Arial" w:cs="Arial"/>
                <w:sz w:val="16"/>
                <w:szCs w:val="16"/>
              </w:rPr>
            </w:pPr>
            <w:r>
              <w:rPr>
                <w:rFonts w:ascii="Arial" w:hAnsi="Arial" w:cs="Arial"/>
                <w:sz w:val="16"/>
                <w:szCs w:val="16"/>
                <w:lang w:val="en-US"/>
              </w:rPr>
              <w:t>Per Lot</w:t>
            </w:r>
          </w:p>
        </w:tc>
        <w:tc>
          <w:tcPr>
            <w:tcW w:w="1113" w:type="pct"/>
            <w:shd w:val="clear" w:color="auto" w:fill="B6DDE8" w:themeFill="accent5" w:themeFillTint="66"/>
            <w:vAlign w:val="center"/>
          </w:tcPr>
          <w:p w14:paraId="10F10437" w14:textId="0333AFF4" w:rsidR="0047734A" w:rsidRDefault="0047734A" w:rsidP="0047734A">
            <w:pPr>
              <w:pStyle w:val="ListParagraph"/>
              <w:widowControl w:val="0"/>
              <w:numPr>
                <w:ilvl w:val="0"/>
                <w:numId w:val="17"/>
              </w:numPr>
              <w:spacing w:after="0" w:line="240" w:lineRule="auto"/>
              <w:ind w:left="157" w:hanging="157"/>
              <w:rPr>
                <w:rFonts w:ascii="Arial" w:hAnsi="Arial" w:cs="Arial"/>
                <w:sz w:val="16"/>
                <w:szCs w:val="16"/>
              </w:rPr>
            </w:pPr>
            <w:r>
              <w:rPr>
                <w:rFonts w:ascii="Arial" w:hAnsi="Arial" w:cs="Arial"/>
                <w:sz w:val="16"/>
                <w:szCs w:val="16"/>
                <w:lang w:val="en-US"/>
              </w:rPr>
              <w:t>Survey Report verifying conformity.</w:t>
            </w:r>
          </w:p>
        </w:tc>
        <w:tc>
          <w:tcPr>
            <w:tcW w:w="485" w:type="pct"/>
            <w:shd w:val="clear" w:color="auto" w:fill="B6DDE8" w:themeFill="accent5" w:themeFillTint="66"/>
            <w:vAlign w:val="center"/>
          </w:tcPr>
          <w:p w14:paraId="093B6C47" w14:textId="70F1DAC9" w:rsidR="0047734A" w:rsidRDefault="0047734A" w:rsidP="0047734A">
            <w:pPr>
              <w:widowControl w:val="0"/>
              <w:spacing w:after="0" w:line="240" w:lineRule="auto"/>
              <w:rPr>
                <w:rFonts w:ascii="Arial" w:hAnsi="Arial" w:cs="Arial"/>
                <w:sz w:val="16"/>
                <w:szCs w:val="16"/>
              </w:rPr>
            </w:pPr>
            <w:r>
              <w:rPr>
                <w:rFonts w:ascii="Arial" w:hAnsi="Arial" w:cs="Arial"/>
                <w:sz w:val="16"/>
                <w:szCs w:val="16"/>
              </w:rPr>
              <w:t>G71.5.6.6</w:t>
            </w:r>
          </w:p>
        </w:tc>
        <w:tc>
          <w:tcPr>
            <w:tcW w:w="267" w:type="pct"/>
            <w:tcBorders>
              <w:bottom w:val="single" w:sz="4" w:space="0" w:color="auto"/>
            </w:tcBorders>
            <w:shd w:val="clear" w:color="auto" w:fill="B6DDE8" w:themeFill="accent5" w:themeFillTint="66"/>
            <w:vAlign w:val="center"/>
          </w:tcPr>
          <w:p w14:paraId="47B59F68" w14:textId="0963453D" w:rsidR="0047734A" w:rsidRDefault="0047734A" w:rsidP="0047734A">
            <w:pPr>
              <w:spacing w:after="0" w:line="240" w:lineRule="auto"/>
              <w:rPr>
                <w:rFonts w:ascii="Arial" w:hAnsi="Arial" w:cs="Arial"/>
                <w:sz w:val="16"/>
                <w:szCs w:val="16"/>
              </w:rPr>
            </w:pPr>
            <w:r>
              <w:rPr>
                <w:rFonts w:ascii="Arial" w:hAnsi="Arial" w:cs="Arial"/>
                <w:sz w:val="16"/>
                <w:szCs w:val="16"/>
              </w:rPr>
              <w:t>Survey</w:t>
            </w:r>
          </w:p>
        </w:tc>
        <w:tc>
          <w:tcPr>
            <w:tcW w:w="446" w:type="pct"/>
            <w:tcBorders>
              <w:bottom w:val="single" w:sz="4" w:space="0" w:color="auto"/>
            </w:tcBorders>
            <w:shd w:val="clear" w:color="auto" w:fill="B6DDE8" w:themeFill="accent5" w:themeFillTint="66"/>
            <w:vAlign w:val="center"/>
          </w:tcPr>
          <w:p w14:paraId="1DB13ACA" w14:textId="4063F513" w:rsidR="0047734A" w:rsidRPr="00E80CEB" w:rsidRDefault="0047734A" w:rsidP="0047734A">
            <w:pPr>
              <w:spacing w:after="0" w:line="240" w:lineRule="auto"/>
              <w:rPr>
                <w:rFonts w:ascii="Arial" w:hAnsi="Arial" w:cs="Arial"/>
                <w:sz w:val="16"/>
                <w:szCs w:val="16"/>
              </w:rPr>
            </w:pPr>
            <w:r>
              <w:rPr>
                <w:rFonts w:ascii="Arial" w:hAnsi="Arial" w:cs="Arial"/>
                <w:sz w:val="16"/>
                <w:szCs w:val="16"/>
              </w:rPr>
              <w:t>Hold Point</w:t>
            </w:r>
          </w:p>
        </w:tc>
        <w:tc>
          <w:tcPr>
            <w:tcW w:w="179" w:type="pct"/>
            <w:gridSpan w:val="2"/>
            <w:tcBorders>
              <w:bottom w:val="single" w:sz="4" w:space="0" w:color="auto"/>
            </w:tcBorders>
            <w:shd w:val="clear" w:color="auto" w:fill="B6DDE8" w:themeFill="accent5" w:themeFillTint="66"/>
            <w:vAlign w:val="center"/>
          </w:tcPr>
          <w:p w14:paraId="33292157" w14:textId="55BDB16B" w:rsidR="0047734A" w:rsidRPr="00E80CEB" w:rsidRDefault="0047734A" w:rsidP="0047734A">
            <w:pPr>
              <w:spacing w:after="0" w:line="240" w:lineRule="auto"/>
              <w:rPr>
                <w:rFonts w:ascii="Arial" w:hAnsi="Arial" w:cs="Arial"/>
                <w:sz w:val="16"/>
                <w:szCs w:val="16"/>
              </w:rPr>
            </w:pPr>
            <w:r>
              <w:rPr>
                <w:rFonts w:ascii="Arial" w:hAnsi="Arial" w:cs="Arial"/>
                <w:sz w:val="16"/>
                <w:szCs w:val="16"/>
              </w:rPr>
              <w:t>SU</w:t>
            </w:r>
          </w:p>
        </w:tc>
        <w:tc>
          <w:tcPr>
            <w:tcW w:w="233" w:type="pct"/>
            <w:tcBorders>
              <w:bottom w:val="single" w:sz="4" w:space="0" w:color="auto"/>
            </w:tcBorders>
            <w:shd w:val="clear" w:color="auto" w:fill="B6DDE8" w:themeFill="accent5" w:themeFillTint="66"/>
            <w:vAlign w:val="center"/>
          </w:tcPr>
          <w:p w14:paraId="4BF0C4CC" w14:textId="694C35B4" w:rsidR="0047734A" w:rsidRPr="00E80CEB" w:rsidRDefault="0047734A" w:rsidP="0047734A">
            <w:pPr>
              <w:spacing w:after="0" w:line="240" w:lineRule="auto"/>
              <w:rPr>
                <w:rFonts w:ascii="Arial" w:hAnsi="Arial" w:cs="Arial"/>
                <w:sz w:val="16"/>
                <w:szCs w:val="16"/>
              </w:rPr>
            </w:pPr>
            <w:r>
              <w:rPr>
                <w:rFonts w:ascii="Arial" w:hAnsi="Arial" w:cs="Arial"/>
                <w:sz w:val="16"/>
                <w:szCs w:val="16"/>
              </w:rPr>
              <w:t>Surveyor</w:t>
            </w:r>
          </w:p>
        </w:tc>
        <w:tc>
          <w:tcPr>
            <w:tcW w:w="379" w:type="pct"/>
            <w:gridSpan w:val="3"/>
            <w:tcBorders>
              <w:bottom w:val="single" w:sz="4" w:space="0" w:color="auto"/>
            </w:tcBorders>
            <w:shd w:val="clear" w:color="auto" w:fill="B6DDE8" w:themeFill="accent5" w:themeFillTint="66"/>
          </w:tcPr>
          <w:p w14:paraId="6EBA96CE" w14:textId="77777777" w:rsidR="0047734A" w:rsidRPr="00E80CEB" w:rsidRDefault="0047734A" w:rsidP="0047734A">
            <w:pPr>
              <w:spacing w:after="0" w:line="240" w:lineRule="auto"/>
              <w:ind w:left="-57" w:right="-57"/>
              <w:rPr>
                <w:rFonts w:ascii="Arial" w:hAnsi="Arial" w:cs="Arial"/>
                <w:sz w:val="16"/>
                <w:szCs w:val="16"/>
              </w:rPr>
            </w:pPr>
          </w:p>
        </w:tc>
        <w:tc>
          <w:tcPr>
            <w:tcW w:w="234" w:type="pct"/>
            <w:tcBorders>
              <w:bottom w:val="single" w:sz="4" w:space="0" w:color="auto"/>
            </w:tcBorders>
            <w:shd w:val="clear" w:color="auto" w:fill="B6DDE8" w:themeFill="accent5" w:themeFillTint="66"/>
            <w:vAlign w:val="center"/>
          </w:tcPr>
          <w:p w14:paraId="07384EBB" w14:textId="2BB52072" w:rsidR="0047734A" w:rsidRPr="00E80CEB" w:rsidRDefault="0047734A" w:rsidP="0047734A">
            <w:pPr>
              <w:spacing w:after="0" w:line="240" w:lineRule="auto"/>
              <w:rPr>
                <w:rFonts w:ascii="Arial" w:hAnsi="Arial" w:cs="Arial"/>
                <w:sz w:val="16"/>
                <w:szCs w:val="16"/>
              </w:rPr>
            </w:pPr>
            <w:r>
              <w:rPr>
                <w:rFonts w:ascii="Arial" w:hAnsi="Arial" w:cs="Arial"/>
                <w:sz w:val="16"/>
                <w:szCs w:val="16"/>
              </w:rPr>
              <w:t>HP</w:t>
            </w:r>
          </w:p>
        </w:tc>
        <w:tc>
          <w:tcPr>
            <w:tcW w:w="196" w:type="pct"/>
            <w:tcBorders>
              <w:bottom w:val="single" w:sz="4" w:space="0" w:color="auto"/>
            </w:tcBorders>
            <w:shd w:val="clear" w:color="auto" w:fill="B6DDE8" w:themeFill="accent5" w:themeFillTint="66"/>
            <w:vAlign w:val="center"/>
          </w:tcPr>
          <w:p w14:paraId="16311302" w14:textId="77777777" w:rsidR="0047734A" w:rsidRPr="00E80CEB" w:rsidRDefault="0047734A" w:rsidP="0047734A">
            <w:pPr>
              <w:spacing w:after="0" w:line="240" w:lineRule="auto"/>
              <w:rPr>
                <w:rFonts w:ascii="Arial" w:hAnsi="Arial" w:cs="Arial"/>
                <w:sz w:val="16"/>
                <w:szCs w:val="16"/>
              </w:rPr>
            </w:pPr>
          </w:p>
        </w:tc>
        <w:tc>
          <w:tcPr>
            <w:tcW w:w="214" w:type="pct"/>
            <w:gridSpan w:val="2"/>
            <w:shd w:val="clear" w:color="auto" w:fill="B6DDE8" w:themeFill="accent5" w:themeFillTint="66"/>
            <w:vAlign w:val="center"/>
          </w:tcPr>
          <w:p w14:paraId="73B2FA9B" w14:textId="77777777" w:rsidR="0047734A" w:rsidRPr="00E80CEB" w:rsidRDefault="0047734A" w:rsidP="0047734A">
            <w:pPr>
              <w:spacing w:after="0" w:line="240" w:lineRule="auto"/>
              <w:rPr>
                <w:rFonts w:ascii="Arial" w:hAnsi="Arial" w:cs="Arial"/>
                <w:sz w:val="16"/>
                <w:szCs w:val="16"/>
              </w:rPr>
            </w:pPr>
          </w:p>
        </w:tc>
      </w:tr>
    </w:tbl>
    <w:p w14:paraId="3E934B7B" w14:textId="7682218E" w:rsidR="00CF702C" w:rsidRPr="00404969" w:rsidRDefault="00856EE7" w:rsidP="00C34E12">
      <w:pPr>
        <w:spacing w:before="120" w:after="0" w:line="240" w:lineRule="auto"/>
        <w:ind w:left="-992"/>
        <w:rPr>
          <w:rFonts w:ascii="Arial" w:hAnsi="Arial" w:cs="Arial"/>
          <w:b/>
          <w:sz w:val="16"/>
          <w:szCs w:val="16"/>
        </w:rPr>
      </w:pPr>
      <w:r w:rsidRPr="00404969">
        <w:rPr>
          <w:rFonts w:ascii="Arial" w:hAnsi="Arial" w:cs="Arial"/>
          <w:b/>
          <w:sz w:val="16"/>
          <w:szCs w:val="16"/>
        </w:rPr>
        <w:t>Legend:</w:t>
      </w:r>
    </w:p>
    <w:tbl>
      <w:tblPr>
        <w:tblStyle w:val="TableGrid"/>
        <w:tblW w:w="15877" w:type="dxa"/>
        <w:tblInd w:w="-885" w:type="dxa"/>
        <w:tblLook w:val="04A0" w:firstRow="1" w:lastRow="0" w:firstColumn="1" w:lastColumn="0" w:noHBand="0" w:noVBand="1"/>
      </w:tblPr>
      <w:tblGrid>
        <w:gridCol w:w="709"/>
        <w:gridCol w:w="1702"/>
        <w:gridCol w:w="5812"/>
        <w:gridCol w:w="567"/>
        <w:gridCol w:w="2126"/>
        <w:gridCol w:w="4961"/>
      </w:tblGrid>
      <w:tr w:rsidR="00CF702C" w:rsidRPr="00404969" w14:paraId="602B3B79" w14:textId="77777777" w:rsidTr="008C425C">
        <w:tc>
          <w:tcPr>
            <w:tcW w:w="709" w:type="dxa"/>
            <w:tcBorders>
              <w:right w:val="nil"/>
            </w:tcBorders>
          </w:tcPr>
          <w:p w14:paraId="33C373AB" w14:textId="77777777" w:rsidR="00CF702C" w:rsidRPr="00404969" w:rsidRDefault="00CF702C" w:rsidP="008C425C">
            <w:pPr>
              <w:spacing w:before="6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6C39339F" w14:textId="77777777" w:rsidR="00CF702C" w:rsidRPr="00404969" w:rsidRDefault="00CF702C" w:rsidP="008C425C">
            <w:pPr>
              <w:spacing w:before="60"/>
              <w:rPr>
                <w:rFonts w:ascii="Arial" w:hAnsi="Arial" w:cs="Arial"/>
                <w:sz w:val="16"/>
                <w:szCs w:val="16"/>
              </w:rPr>
            </w:pPr>
            <w:r w:rsidRPr="00404969">
              <w:rPr>
                <w:rFonts w:ascii="Arial" w:hAnsi="Arial" w:cs="Arial"/>
                <w:sz w:val="16"/>
                <w:szCs w:val="16"/>
              </w:rPr>
              <w:t>Hold Point</w:t>
            </w:r>
          </w:p>
        </w:tc>
        <w:tc>
          <w:tcPr>
            <w:tcW w:w="5812" w:type="dxa"/>
            <w:tcBorders>
              <w:left w:val="nil"/>
            </w:tcBorders>
          </w:tcPr>
          <w:p w14:paraId="697E460F" w14:textId="79947C04" w:rsidR="00CF702C" w:rsidRPr="00404969" w:rsidRDefault="00CF702C" w:rsidP="008C425C">
            <w:pPr>
              <w:spacing w:before="60"/>
              <w:rPr>
                <w:rFonts w:ascii="Arial" w:hAnsi="Arial" w:cs="Arial"/>
                <w:sz w:val="16"/>
                <w:szCs w:val="16"/>
              </w:rPr>
            </w:pPr>
            <w:r w:rsidRPr="00404969">
              <w:rPr>
                <w:rFonts w:ascii="Arial" w:hAnsi="Arial" w:cs="Arial"/>
                <w:sz w:val="16"/>
                <w:szCs w:val="16"/>
              </w:rPr>
              <w:t xml:space="preserve">Work shall not proceed past the HP until released by the </w:t>
            </w:r>
            <w:r w:rsidR="00B55B9C">
              <w:rPr>
                <w:rFonts w:ascii="Arial" w:hAnsi="Arial" w:cs="Arial"/>
                <w:sz w:val="16"/>
                <w:szCs w:val="16"/>
              </w:rPr>
              <w:t>Project Verifier</w:t>
            </w:r>
          </w:p>
        </w:tc>
        <w:tc>
          <w:tcPr>
            <w:tcW w:w="567" w:type="dxa"/>
            <w:tcBorders>
              <w:right w:val="nil"/>
            </w:tcBorders>
          </w:tcPr>
          <w:p w14:paraId="2C528B7C" w14:textId="77777777" w:rsidR="00CF702C" w:rsidRPr="00404969" w:rsidRDefault="00CF702C" w:rsidP="008C425C">
            <w:pPr>
              <w:spacing w:before="60"/>
              <w:rPr>
                <w:rFonts w:ascii="Arial" w:hAnsi="Arial" w:cs="Arial"/>
                <w:b/>
                <w:sz w:val="16"/>
                <w:szCs w:val="16"/>
              </w:rPr>
            </w:pPr>
            <w:r w:rsidRPr="00404969">
              <w:rPr>
                <w:rFonts w:ascii="Arial" w:hAnsi="Arial" w:cs="Arial"/>
                <w:b/>
                <w:sz w:val="16"/>
                <w:szCs w:val="16"/>
              </w:rPr>
              <w:t>IP</w:t>
            </w:r>
          </w:p>
        </w:tc>
        <w:tc>
          <w:tcPr>
            <w:tcW w:w="2126" w:type="dxa"/>
            <w:tcBorders>
              <w:left w:val="nil"/>
              <w:right w:val="nil"/>
            </w:tcBorders>
          </w:tcPr>
          <w:p w14:paraId="75BDEC4F" w14:textId="77777777" w:rsidR="00CF702C" w:rsidRPr="00404969" w:rsidRDefault="00CF702C" w:rsidP="008C425C">
            <w:pPr>
              <w:spacing w:before="60"/>
              <w:rPr>
                <w:rFonts w:ascii="Arial" w:hAnsi="Arial" w:cs="Arial"/>
                <w:sz w:val="16"/>
                <w:szCs w:val="16"/>
              </w:rPr>
            </w:pPr>
            <w:r w:rsidRPr="00404969">
              <w:rPr>
                <w:rFonts w:ascii="Arial" w:hAnsi="Arial" w:cs="Arial"/>
                <w:sz w:val="16"/>
                <w:szCs w:val="16"/>
              </w:rPr>
              <w:t>Inspection point</w:t>
            </w:r>
          </w:p>
        </w:tc>
        <w:tc>
          <w:tcPr>
            <w:tcW w:w="4961" w:type="dxa"/>
            <w:tcBorders>
              <w:left w:val="nil"/>
            </w:tcBorders>
          </w:tcPr>
          <w:p w14:paraId="121F91DB" w14:textId="77777777" w:rsidR="00CF702C" w:rsidRPr="00404969" w:rsidRDefault="00CF702C" w:rsidP="008C425C">
            <w:pPr>
              <w:spacing w:before="60"/>
              <w:rPr>
                <w:rFonts w:ascii="Arial" w:hAnsi="Arial" w:cs="Arial"/>
                <w:sz w:val="16"/>
                <w:szCs w:val="16"/>
              </w:rPr>
            </w:pPr>
            <w:r w:rsidRPr="00404969">
              <w:rPr>
                <w:rFonts w:ascii="Arial" w:hAnsi="Arial" w:cs="Arial"/>
                <w:sz w:val="16"/>
                <w:szCs w:val="16"/>
              </w:rPr>
              <w:t>Formal Inspection to be done and recorded</w:t>
            </w:r>
          </w:p>
        </w:tc>
      </w:tr>
      <w:tr w:rsidR="00CF702C" w:rsidRPr="00404969" w14:paraId="7FC402D2" w14:textId="77777777" w:rsidTr="008C425C">
        <w:tc>
          <w:tcPr>
            <w:tcW w:w="709" w:type="dxa"/>
            <w:tcBorders>
              <w:right w:val="nil"/>
            </w:tcBorders>
          </w:tcPr>
          <w:p w14:paraId="759584A5" w14:textId="77777777" w:rsidR="00CF702C" w:rsidRPr="00404969" w:rsidRDefault="00CF702C" w:rsidP="008C425C">
            <w:pPr>
              <w:spacing w:before="6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040E992B" w14:textId="77777777" w:rsidR="00CF702C" w:rsidRPr="00404969" w:rsidRDefault="00CF702C" w:rsidP="008C425C">
            <w:pPr>
              <w:spacing w:before="60"/>
              <w:rPr>
                <w:rFonts w:ascii="Arial" w:hAnsi="Arial" w:cs="Arial"/>
                <w:sz w:val="16"/>
                <w:szCs w:val="16"/>
              </w:rPr>
            </w:pPr>
            <w:r w:rsidRPr="00404969">
              <w:rPr>
                <w:rFonts w:ascii="Arial" w:hAnsi="Arial" w:cs="Arial"/>
                <w:sz w:val="16"/>
                <w:szCs w:val="16"/>
              </w:rPr>
              <w:t>F</w:t>
            </w:r>
            <w:r>
              <w:rPr>
                <w:rFonts w:ascii="Arial" w:hAnsi="Arial" w:cs="Arial"/>
                <w:sz w:val="16"/>
                <w:szCs w:val="16"/>
              </w:rPr>
              <w:t xml:space="preserve">H </w:t>
            </w:r>
            <w:r w:rsidRPr="00404969">
              <w:rPr>
                <w:rFonts w:ascii="Arial" w:hAnsi="Arial" w:cs="Arial"/>
                <w:sz w:val="16"/>
                <w:szCs w:val="16"/>
              </w:rPr>
              <w:t>Hold Point</w:t>
            </w:r>
          </w:p>
        </w:tc>
        <w:tc>
          <w:tcPr>
            <w:tcW w:w="5812" w:type="dxa"/>
            <w:tcBorders>
              <w:left w:val="nil"/>
            </w:tcBorders>
          </w:tcPr>
          <w:p w14:paraId="3F16B766" w14:textId="77777777" w:rsidR="00CF702C" w:rsidRPr="00404969" w:rsidRDefault="00CF702C" w:rsidP="008C425C">
            <w:pPr>
              <w:spacing w:before="6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6586A768" w14:textId="77777777" w:rsidR="00CF702C" w:rsidRPr="00404969" w:rsidRDefault="00CF702C" w:rsidP="008C425C">
            <w:pPr>
              <w:spacing w:before="60"/>
              <w:rPr>
                <w:rFonts w:ascii="Arial" w:hAnsi="Arial" w:cs="Arial"/>
                <w:b/>
                <w:sz w:val="16"/>
                <w:szCs w:val="16"/>
              </w:rPr>
            </w:pPr>
            <w:r w:rsidRPr="00404969">
              <w:rPr>
                <w:rFonts w:ascii="Arial" w:hAnsi="Arial" w:cs="Arial"/>
                <w:b/>
                <w:sz w:val="16"/>
                <w:szCs w:val="16"/>
              </w:rPr>
              <w:t>TP</w:t>
            </w:r>
          </w:p>
        </w:tc>
        <w:tc>
          <w:tcPr>
            <w:tcW w:w="2126" w:type="dxa"/>
            <w:tcBorders>
              <w:left w:val="nil"/>
              <w:right w:val="nil"/>
            </w:tcBorders>
          </w:tcPr>
          <w:p w14:paraId="79D13B70" w14:textId="77777777" w:rsidR="00CF702C" w:rsidRPr="00404969" w:rsidRDefault="00CF702C" w:rsidP="008C425C">
            <w:pPr>
              <w:spacing w:before="60"/>
              <w:rPr>
                <w:rFonts w:ascii="Arial" w:hAnsi="Arial" w:cs="Arial"/>
                <w:sz w:val="16"/>
                <w:szCs w:val="16"/>
              </w:rPr>
            </w:pPr>
            <w:r w:rsidRPr="00404969">
              <w:rPr>
                <w:rFonts w:ascii="Arial" w:hAnsi="Arial" w:cs="Arial"/>
                <w:sz w:val="16"/>
                <w:szCs w:val="16"/>
              </w:rPr>
              <w:t>Test Point</w:t>
            </w:r>
          </w:p>
        </w:tc>
        <w:tc>
          <w:tcPr>
            <w:tcW w:w="4961" w:type="dxa"/>
            <w:tcBorders>
              <w:left w:val="nil"/>
            </w:tcBorders>
          </w:tcPr>
          <w:p w14:paraId="6AE21EC9" w14:textId="77777777" w:rsidR="00CF702C" w:rsidRPr="00404969" w:rsidRDefault="00CF702C" w:rsidP="008C425C">
            <w:pPr>
              <w:spacing w:before="60"/>
              <w:rPr>
                <w:rFonts w:ascii="Arial" w:hAnsi="Arial" w:cs="Arial"/>
                <w:sz w:val="16"/>
                <w:szCs w:val="16"/>
              </w:rPr>
            </w:pPr>
            <w:r w:rsidRPr="00404969">
              <w:rPr>
                <w:rFonts w:ascii="Arial" w:hAnsi="Arial" w:cs="Arial"/>
                <w:sz w:val="16"/>
                <w:szCs w:val="16"/>
              </w:rPr>
              <w:t>Product compliance test to be undertaken and recorded/reported</w:t>
            </w:r>
          </w:p>
        </w:tc>
      </w:tr>
      <w:tr w:rsidR="00CF702C" w:rsidRPr="00404969" w14:paraId="5FED017E" w14:textId="77777777" w:rsidTr="008C425C">
        <w:tc>
          <w:tcPr>
            <w:tcW w:w="709" w:type="dxa"/>
            <w:tcBorders>
              <w:right w:val="nil"/>
            </w:tcBorders>
          </w:tcPr>
          <w:p w14:paraId="1DAD3198" w14:textId="77777777" w:rsidR="00CF702C" w:rsidRPr="00404969" w:rsidRDefault="00CF702C" w:rsidP="008C425C">
            <w:pPr>
              <w:spacing w:before="6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18545F13" w14:textId="77777777" w:rsidR="00CF702C" w:rsidRPr="00404969" w:rsidRDefault="00CF702C" w:rsidP="008C425C">
            <w:pPr>
              <w:spacing w:before="60"/>
              <w:rPr>
                <w:rFonts w:ascii="Arial" w:hAnsi="Arial" w:cs="Arial"/>
                <w:sz w:val="16"/>
                <w:szCs w:val="16"/>
              </w:rPr>
            </w:pPr>
            <w:r w:rsidRPr="00404969">
              <w:rPr>
                <w:rFonts w:ascii="Arial" w:hAnsi="Arial" w:cs="Arial"/>
                <w:sz w:val="16"/>
                <w:szCs w:val="16"/>
              </w:rPr>
              <w:t>Witness Point</w:t>
            </w:r>
          </w:p>
        </w:tc>
        <w:tc>
          <w:tcPr>
            <w:tcW w:w="5812" w:type="dxa"/>
            <w:tcBorders>
              <w:left w:val="nil"/>
            </w:tcBorders>
          </w:tcPr>
          <w:p w14:paraId="77D020FC" w14:textId="0E833D79" w:rsidR="00CF702C" w:rsidRPr="00404969" w:rsidRDefault="00CF702C" w:rsidP="008C425C">
            <w:pPr>
              <w:spacing w:before="60"/>
              <w:rPr>
                <w:rFonts w:ascii="Arial" w:hAnsi="Arial" w:cs="Arial"/>
                <w:sz w:val="16"/>
                <w:szCs w:val="16"/>
              </w:rPr>
            </w:pPr>
            <w:r w:rsidRPr="00404969">
              <w:rPr>
                <w:rFonts w:ascii="Arial" w:hAnsi="Arial" w:cs="Arial"/>
                <w:sz w:val="16"/>
                <w:szCs w:val="16"/>
              </w:rPr>
              <w:t xml:space="preserve">An inspection which must be witnessed by the </w:t>
            </w:r>
            <w:r w:rsidR="00B55B9C">
              <w:rPr>
                <w:rFonts w:ascii="Arial" w:hAnsi="Arial" w:cs="Arial"/>
                <w:sz w:val="16"/>
                <w:szCs w:val="16"/>
              </w:rPr>
              <w:t>Project Verifier</w:t>
            </w:r>
          </w:p>
        </w:tc>
        <w:tc>
          <w:tcPr>
            <w:tcW w:w="567" w:type="dxa"/>
            <w:tcBorders>
              <w:right w:val="nil"/>
            </w:tcBorders>
          </w:tcPr>
          <w:p w14:paraId="068E4F86" w14:textId="77777777" w:rsidR="00CF702C" w:rsidRPr="00404969" w:rsidRDefault="00CF702C" w:rsidP="008C425C">
            <w:pPr>
              <w:spacing w:before="60"/>
              <w:rPr>
                <w:rFonts w:ascii="Arial" w:hAnsi="Arial" w:cs="Arial"/>
                <w:b/>
                <w:sz w:val="16"/>
                <w:szCs w:val="16"/>
              </w:rPr>
            </w:pPr>
            <w:r w:rsidRPr="00404969">
              <w:rPr>
                <w:rFonts w:ascii="Arial" w:hAnsi="Arial" w:cs="Arial"/>
                <w:b/>
                <w:sz w:val="16"/>
                <w:szCs w:val="16"/>
              </w:rPr>
              <w:t>SCP</w:t>
            </w:r>
          </w:p>
        </w:tc>
        <w:tc>
          <w:tcPr>
            <w:tcW w:w="2126" w:type="dxa"/>
            <w:tcBorders>
              <w:left w:val="nil"/>
              <w:right w:val="nil"/>
            </w:tcBorders>
          </w:tcPr>
          <w:p w14:paraId="1C8D716B" w14:textId="77777777" w:rsidR="00CF702C" w:rsidRPr="00404969" w:rsidRDefault="00CF702C" w:rsidP="008C425C">
            <w:pPr>
              <w:spacing w:before="60"/>
              <w:rPr>
                <w:rFonts w:ascii="Arial" w:hAnsi="Arial" w:cs="Arial"/>
                <w:sz w:val="16"/>
                <w:szCs w:val="16"/>
              </w:rPr>
            </w:pPr>
            <w:r w:rsidRPr="00404969">
              <w:rPr>
                <w:rFonts w:ascii="Arial" w:hAnsi="Arial" w:cs="Arial"/>
                <w:sz w:val="16"/>
                <w:szCs w:val="16"/>
              </w:rPr>
              <w:t>Survey conformance point</w:t>
            </w:r>
          </w:p>
        </w:tc>
        <w:tc>
          <w:tcPr>
            <w:tcW w:w="4961" w:type="dxa"/>
            <w:tcBorders>
              <w:left w:val="nil"/>
            </w:tcBorders>
          </w:tcPr>
          <w:p w14:paraId="7944D003" w14:textId="77777777" w:rsidR="00CF702C" w:rsidRPr="00404969" w:rsidRDefault="00CF702C" w:rsidP="008C425C">
            <w:pPr>
              <w:spacing w:before="60"/>
              <w:rPr>
                <w:rFonts w:ascii="Arial" w:hAnsi="Arial" w:cs="Arial"/>
                <w:sz w:val="16"/>
                <w:szCs w:val="16"/>
              </w:rPr>
            </w:pPr>
            <w:r w:rsidRPr="00404969">
              <w:rPr>
                <w:rFonts w:ascii="Arial" w:hAnsi="Arial" w:cs="Arial"/>
                <w:sz w:val="16"/>
                <w:szCs w:val="16"/>
              </w:rPr>
              <w:t>A qualified surveyor to check product/section/structure and report</w:t>
            </w:r>
          </w:p>
        </w:tc>
      </w:tr>
      <w:tr w:rsidR="00CF702C" w:rsidRPr="00404969" w14:paraId="551089C5" w14:textId="77777777" w:rsidTr="008C425C">
        <w:tc>
          <w:tcPr>
            <w:tcW w:w="709" w:type="dxa"/>
            <w:tcBorders>
              <w:right w:val="nil"/>
            </w:tcBorders>
          </w:tcPr>
          <w:p w14:paraId="225F2919" w14:textId="77777777" w:rsidR="00CF702C" w:rsidRPr="00404969" w:rsidRDefault="00CF702C" w:rsidP="008C425C">
            <w:pPr>
              <w:spacing w:before="6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37B87442" w14:textId="77777777" w:rsidR="00CF702C" w:rsidRPr="00404969" w:rsidRDefault="00CF702C" w:rsidP="008C425C">
            <w:pPr>
              <w:spacing w:before="60"/>
              <w:rPr>
                <w:rFonts w:ascii="Arial" w:hAnsi="Arial" w:cs="Arial"/>
                <w:sz w:val="16"/>
                <w:szCs w:val="16"/>
              </w:rPr>
            </w:pPr>
            <w:r w:rsidRPr="00404969">
              <w:rPr>
                <w:rFonts w:ascii="Arial" w:hAnsi="Arial" w:cs="Arial"/>
                <w:sz w:val="16"/>
                <w:szCs w:val="16"/>
              </w:rPr>
              <w:t>Approval Point</w:t>
            </w:r>
          </w:p>
        </w:tc>
        <w:tc>
          <w:tcPr>
            <w:tcW w:w="5812" w:type="dxa"/>
            <w:tcBorders>
              <w:left w:val="nil"/>
            </w:tcBorders>
          </w:tcPr>
          <w:p w14:paraId="3A50C917" w14:textId="5419E478" w:rsidR="00CF702C" w:rsidRPr="00404969" w:rsidRDefault="00CF702C" w:rsidP="008C425C">
            <w:pPr>
              <w:spacing w:before="60"/>
              <w:rPr>
                <w:rFonts w:ascii="Arial" w:hAnsi="Arial" w:cs="Arial"/>
                <w:sz w:val="16"/>
                <w:szCs w:val="16"/>
              </w:rPr>
            </w:pPr>
            <w:r w:rsidRPr="00404969">
              <w:rPr>
                <w:rFonts w:ascii="Arial" w:hAnsi="Arial" w:cs="Arial"/>
                <w:sz w:val="16"/>
                <w:szCs w:val="16"/>
              </w:rPr>
              <w:t>Written o</w:t>
            </w:r>
            <w:r>
              <w:rPr>
                <w:rFonts w:ascii="Arial" w:hAnsi="Arial" w:cs="Arial"/>
                <w:sz w:val="16"/>
                <w:szCs w:val="16"/>
              </w:rPr>
              <w:t xml:space="preserve">r verbal approval given by the </w:t>
            </w:r>
            <w:r w:rsidR="00B55B9C">
              <w:rPr>
                <w:rFonts w:ascii="Arial" w:hAnsi="Arial" w:cs="Arial"/>
                <w:sz w:val="16"/>
                <w:szCs w:val="16"/>
              </w:rPr>
              <w:t>Project Verifier</w:t>
            </w:r>
            <w:r w:rsidRPr="00404969">
              <w:rPr>
                <w:rFonts w:ascii="Arial" w:hAnsi="Arial" w:cs="Arial"/>
                <w:sz w:val="16"/>
                <w:szCs w:val="16"/>
              </w:rPr>
              <w:t xml:space="preserve"> </w:t>
            </w:r>
          </w:p>
        </w:tc>
        <w:tc>
          <w:tcPr>
            <w:tcW w:w="567" w:type="dxa"/>
            <w:tcBorders>
              <w:right w:val="nil"/>
            </w:tcBorders>
          </w:tcPr>
          <w:p w14:paraId="483F4B46" w14:textId="77777777" w:rsidR="00CF702C" w:rsidRPr="00AE1D92" w:rsidRDefault="00CF702C" w:rsidP="008C425C">
            <w:pPr>
              <w:spacing w:before="60"/>
              <w:rPr>
                <w:rFonts w:ascii="Arial" w:hAnsi="Arial" w:cs="Arial"/>
                <w:b/>
                <w:sz w:val="16"/>
                <w:szCs w:val="16"/>
              </w:rPr>
            </w:pPr>
            <w:r w:rsidRPr="00AE1D92">
              <w:rPr>
                <w:rFonts w:ascii="Arial" w:hAnsi="Arial" w:cs="Arial"/>
                <w:b/>
                <w:sz w:val="16"/>
                <w:szCs w:val="16"/>
              </w:rPr>
              <w:t>SC</w:t>
            </w:r>
          </w:p>
        </w:tc>
        <w:tc>
          <w:tcPr>
            <w:tcW w:w="7087" w:type="dxa"/>
            <w:gridSpan w:val="2"/>
            <w:tcBorders>
              <w:left w:val="nil"/>
            </w:tcBorders>
          </w:tcPr>
          <w:p w14:paraId="3F37A70E" w14:textId="77777777" w:rsidR="00CF702C" w:rsidRPr="00404969" w:rsidRDefault="00CF702C" w:rsidP="008C425C">
            <w:pPr>
              <w:spacing w:before="60"/>
              <w:rPr>
                <w:rFonts w:ascii="Arial" w:hAnsi="Arial" w:cs="Arial"/>
                <w:sz w:val="16"/>
                <w:szCs w:val="16"/>
              </w:rPr>
            </w:pPr>
            <w:r>
              <w:rPr>
                <w:rFonts w:ascii="Arial" w:hAnsi="Arial" w:cs="Arial"/>
                <w:sz w:val="16"/>
                <w:szCs w:val="16"/>
              </w:rPr>
              <w:t>Survey Check</w:t>
            </w:r>
          </w:p>
        </w:tc>
      </w:tr>
    </w:tbl>
    <w:p w14:paraId="413D023A" w14:textId="77777777" w:rsidR="00856EE7" w:rsidRPr="00856EE7" w:rsidRDefault="00856EE7" w:rsidP="00C34E12">
      <w:pPr>
        <w:spacing w:after="0" w:line="240" w:lineRule="auto"/>
        <w:rPr>
          <w:rFonts w:ascii="Arial" w:hAnsi="Arial" w:cs="Arial"/>
          <w:sz w:val="2"/>
          <w:szCs w:val="2"/>
        </w:rPr>
      </w:pPr>
    </w:p>
    <w:tbl>
      <w:tblPr>
        <w:tblStyle w:val="TableGrid"/>
        <w:tblW w:w="15877" w:type="dxa"/>
        <w:tblInd w:w="-885" w:type="dxa"/>
        <w:tblLook w:val="04A0" w:firstRow="1" w:lastRow="0" w:firstColumn="1" w:lastColumn="0" w:noHBand="0" w:noVBand="1"/>
      </w:tblPr>
      <w:tblGrid>
        <w:gridCol w:w="709"/>
        <w:gridCol w:w="15168"/>
      </w:tblGrid>
      <w:tr w:rsidR="007C39E0" w:rsidRPr="00404969" w14:paraId="413D0243" w14:textId="77777777" w:rsidTr="00100BAF">
        <w:trPr>
          <w:trHeight w:val="338"/>
        </w:trPr>
        <w:tc>
          <w:tcPr>
            <w:tcW w:w="709" w:type="dxa"/>
            <w:tcBorders>
              <w:right w:val="nil"/>
            </w:tcBorders>
          </w:tcPr>
          <w:p w14:paraId="413D023E" w14:textId="0BE612E3" w:rsidR="007C39E0" w:rsidRPr="00404969" w:rsidRDefault="007C39E0" w:rsidP="00100BAF">
            <w:pPr>
              <w:rPr>
                <w:rFonts w:ascii="Arial" w:hAnsi="Arial" w:cs="Arial"/>
                <w:b/>
                <w:sz w:val="16"/>
                <w:szCs w:val="16"/>
              </w:rPr>
            </w:pPr>
            <w:r>
              <w:rPr>
                <w:rFonts w:ascii="Arial" w:hAnsi="Arial" w:cs="Arial"/>
                <w:b/>
                <w:sz w:val="16"/>
                <w:szCs w:val="16"/>
              </w:rPr>
              <w:t>Notes</w:t>
            </w:r>
          </w:p>
        </w:tc>
        <w:tc>
          <w:tcPr>
            <w:tcW w:w="15168" w:type="dxa"/>
            <w:tcBorders>
              <w:left w:val="nil"/>
            </w:tcBorders>
          </w:tcPr>
          <w:p w14:paraId="413D0242" w14:textId="77777777" w:rsidR="007C39E0" w:rsidRPr="00404969" w:rsidRDefault="007C39E0" w:rsidP="00100BAF">
            <w:pPr>
              <w:rPr>
                <w:rFonts w:ascii="Arial" w:hAnsi="Arial" w:cs="Arial"/>
                <w:sz w:val="16"/>
                <w:szCs w:val="16"/>
              </w:rPr>
            </w:pPr>
          </w:p>
        </w:tc>
      </w:tr>
    </w:tbl>
    <w:p w14:paraId="413D0244" w14:textId="77777777" w:rsidR="00856EE7" w:rsidRPr="00100BAF" w:rsidRDefault="00856EE7" w:rsidP="00A37D35">
      <w:pPr>
        <w:spacing w:after="0" w:line="240" w:lineRule="auto"/>
        <w:rPr>
          <w:rFonts w:ascii="Arial" w:hAnsi="Arial" w:cs="Arial"/>
          <w:sz w:val="2"/>
          <w:szCs w:val="2"/>
        </w:rPr>
      </w:pPr>
    </w:p>
    <w:sectPr w:rsidR="00856EE7" w:rsidRPr="00100BAF" w:rsidSect="00A37D35">
      <w:headerReference w:type="even" r:id="rId8"/>
      <w:headerReference w:type="default" r:id="rId9"/>
      <w:footerReference w:type="even" r:id="rId10"/>
      <w:footerReference w:type="default" r:id="rId11"/>
      <w:headerReference w:type="first" r:id="rId12"/>
      <w:footerReference w:type="first" r:id="rId13"/>
      <w:pgSz w:w="16840" w:h="11907" w:orient="landscape" w:code="267"/>
      <w:pgMar w:top="425" w:right="1440" w:bottom="993"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BAC17" w14:textId="77777777" w:rsidR="008C425C" w:rsidRDefault="008C425C" w:rsidP="00D40306">
      <w:pPr>
        <w:spacing w:after="0" w:line="240" w:lineRule="auto"/>
      </w:pPr>
      <w:r>
        <w:separator/>
      </w:r>
    </w:p>
  </w:endnote>
  <w:endnote w:type="continuationSeparator" w:id="0">
    <w:p w14:paraId="5B9B0D90" w14:textId="77777777" w:rsidR="008C425C" w:rsidRDefault="008C425C"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AD20E" w14:textId="77777777" w:rsidR="009E68CD" w:rsidRDefault="009E6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8" w:space="0" w:color="009AC7"/>
      </w:tblBorders>
      <w:tblLook w:val="01E0" w:firstRow="1" w:lastRow="1" w:firstColumn="1" w:lastColumn="1" w:noHBand="0" w:noVBand="0"/>
    </w:tblPr>
    <w:tblGrid>
      <w:gridCol w:w="4218"/>
      <w:gridCol w:w="8092"/>
      <w:gridCol w:w="1650"/>
    </w:tblGrid>
    <w:tr w:rsidR="008C425C" w:rsidRPr="009760BA" w14:paraId="413D0271" w14:textId="77777777" w:rsidTr="000368D7">
      <w:trPr>
        <w:trHeight w:val="555"/>
        <w:jc w:val="center"/>
      </w:trPr>
      <w:tc>
        <w:tcPr>
          <w:tcW w:w="4694" w:type="dxa"/>
          <w:vAlign w:val="center"/>
        </w:tcPr>
        <w:p w14:paraId="413D026B" w14:textId="1DE051D7" w:rsidR="008C425C" w:rsidRPr="009760BA" w:rsidRDefault="008C425C" w:rsidP="0047683D">
          <w:pPr>
            <w:pStyle w:val="Footer"/>
            <w:rPr>
              <w:rFonts w:ascii="Arial" w:hAnsi="Arial" w:cs="Arial"/>
              <w:color w:val="999999"/>
              <w:sz w:val="16"/>
              <w:szCs w:val="16"/>
            </w:rPr>
          </w:pPr>
          <w:r w:rsidRPr="009760BA">
            <w:rPr>
              <w:rFonts w:ascii="Arial" w:hAnsi="Arial" w:cs="Arial"/>
              <w:color w:val="999999"/>
              <w:sz w:val="16"/>
              <w:szCs w:val="16"/>
            </w:rPr>
            <w:t>Content ID:</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dDocName  \* MERGEFORMAT </w:instrText>
          </w:r>
          <w:r w:rsidRPr="009760BA">
            <w:rPr>
              <w:rFonts w:ascii="Arial" w:hAnsi="Arial" w:cs="Arial"/>
              <w:color w:val="999999"/>
              <w:sz w:val="16"/>
              <w:szCs w:val="16"/>
            </w:rPr>
            <w:fldChar w:fldCharType="separate"/>
          </w:r>
          <w:r w:rsidR="00913F2E">
            <w:rPr>
              <w:rFonts w:ascii="Arial" w:hAnsi="Arial" w:cs="Arial"/>
              <w:color w:val="999999"/>
              <w:sz w:val="16"/>
              <w:szCs w:val="16"/>
            </w:rPr>
            <w:t>AU_00002009</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p w14:paraId="413D026C" w14:textId="245C1867" w:rsidR="008C425C" w:rsidRPr="009760BA" w:rsidRDefault="008C425C" w:rsidP="008F227C">
          <w:pPr>
            <w:pStyle w:val="Footer"/>
            <w:rPr>
              <w:rFonts w:ascii="Arial" w:hAnsi="Arial" w:cs="Arial"/>
              <w:color w:val="999999"/>
              <w:sz w:val="16"/>
              <w:szCs w:val="16"/>
            </w:rPr>
          </w:pPr>
          <w:r w:rsidRPr="009760BA">
            <w:rPr>
              <w:rFonts w:ascii="Arial" w:hAnsi="Arial" w:cs="Arial"/>
              <w:color w:val="999999"/>
              <w:sz w:val="16"/>
              <w:szCs w:val="16"/>
            </w:rPr>
            <w:t xml:space="preserve">Revision: </w:t>
          </w:r>
          <w:r w:rsidR="00494B4A">
            <w:rPr>
              <w:rFonts w:ascii="Arial" w:hAnsi="Arial" w:cs="Arial"/>
              <w:color w:val="999999"/>
              <w:sz w:val="16"/>
              <w:szCs w:val="16"/>
            </w:rPr>
            <w:t>1</w:t>
          </w:r>
        </w:p>
      </w:tc>
      <w:tc>
        <w:tcPr>
          <w:tcW w:w="9296" w:type="dxa"/>
          <w:vAlign w:val="center"/>
        </w:tcPr>
        <w:p w14:paraId="413D026D" w14:textId="77777777" w:rsidR="008C425C" w:rsidRPr="009760BA" w:rsidRDefault="008C425C" w:rsidP="0047683D">
          <w:pPr>
            <w:pStyle w:val="Footer"/>
            <w:jc w:val="center"/>
            <w:rPr>
              <w:rFonts w:ascii="Arial" w:hAnsi="Arial" w:cs="Arial"/>
              <w:color w:val="999999"/>
              <w:sz w:val="16"/>
              <w:szCs w:val="16"/>
            </w:rPr>
          </w:pPr>
          <w:r w:rsidRPr="009760BA">
            <w:rPr>
              <w:rFonts w:ascii="Arial" w:hAnsi="Arial" w:cs="Arial"/>
              <w:color w:val="999999"/>
              <w:sz w:val="16"/>
              <w:szCs w:val="16"/>
            </w:rPr>
            <w:t>This is an uncontrolled copy if photocopied or printed from the Intranet.</w:t>
          </w:r>
        </w:p>
        <w:p w14:paraId="413D026E" w14:textId="3844B66D" w:rsidR="008C425C" w:rsidRPr="009760BA" w:rsidRDefault="008F227C" w:rsidP="008F227C">
          <w:pPr>
            <w:jc w:val="center"/>
            <w:rPr>
              <w:rFonts w:ascii="Arial" w:hAnsi="Arial" w:cs="Arial"/>
              <w:bCs/>
              <w:color w:val="999999"/>
              <w:sz w:val="16"/>
              <w:szCs w:val="16"/>
              <w:lang w:val="en-NZ"/>
            </w:rPr>
          </w:pPr>
          <w:r>
            <w:rPr>
              <w:rFonts w:ascii="Arial" w:hAnsi="Arial" w:cs="Arial"/>
              <w:color w:val="999999"/>
              <w:sz w:val="16"/>
              <w:szCs w:val="16"/>
            </w:rPr>
            <w:t>Copyright © 20</w:t>
          </w:r>
          <w:r w:rsidR="00A03F94">
            <w:rPr>
              <w:rFonts w:ascii="Arial" w:hAnsi="Arial" w:cs="Arial"/>
              <w:color w:val="999999"/>
              <w:sz w:val="16"/>
              <w:szCs w:val="16"/>
            </w:rPr>
            <w:t>24</w:t>
          </w:r>
          <w:r w:rsidR="008C425C" w:rsidRPr="009760BA">
            <w:rPr>
              <w:rFonts w:ascii="Arial" w:hAnsi="Arial" w:cs="Arial"/>
              <w:color w:val="999999"/>
              <w:sz w:val="16"/>
              <w:szCs w:val="16"/>
            </w:rPr>
            <w:t>, Fulton Hogan Ltd.  All rights reserved.</w:t>
          </w:r>
        </w:p>
      </w:tc>
      <w:tc>
        <w:tcPr>
          <w:tcW w:w="1759" w:type="dxa"/>
          <w:vAlign w:val="center"/>
        </w:tcPr>
        <w:p w14:paraId="413D026F" w14:textId="2572187E" w:rsidR="008C425C" w:rsidRPr="009760BA" w:rsidRDefault="008C425C" w:rsidP="0047683D">
          <w:pPr>
            <w:pStyle w:val="Footer"/>
            <w:rPr>
              <w:rFonts w:ascii="Arial" w:hAnsi="Arial" w:cs="Arial"/>
              <w:color w:val="999999"/>
              <w:sz w:val="16"/>
              <w:szCs w:val="16"/>
            </w:rPr>
          </w:pPr>
          <w:r w:rsidRPr="009760BA">
            <w:rPr>
              <w:rFonts w:ascii="Arial" w:hAnsi="Arial" w:cs="Arial"/>
              <w:color w:val="999999"/>
              <w:sz w:val="16"/>
              <w:szCs w:val="16"/>
            </w:rPr>
            <w:t xml:space="preserve">Revised </w:t>
          </w:r>
          <w:r w:rsidR="00A03F94">
            <w:rPr>
              <w:rFonts w:ascii="Arial" w:hAnsi="Arial" w:cs="Arial"/>
              <w:color w:val="999999"/>
              <w:sz w:val="16"/>
              <w:szCs w:val="16"/>
            </w:rPr>
            <w:t>17</w:t>
          </w:r>
          <w:r w:rsidR="007C0457">
            <w:rPr>
              <w:rFonts w:ascii="Arial" w:hAnsi="Arial" w:cs="Arial"/>
              <w:color w:val="999999"/>
              <w:sz w:val="16"/>
              <w:szCs w:val="16"/>
            </w:rPr>
            <w:t>/</w:t>
          </w:r>
          <w:r w:rsidR="00A03F94">
            <w:rPr>
              <w:rFonts w:ascii="Arial" w:hAnsi="Arial" w:cs="Arial"/>
              <w:color w:val="999999"/>
              <w:sz w:val="16"/>
              <w:szCs w:val="16"/>
            </w:rPr>
            <w:t>10</w:t>
          </w:r>
          <w:r w:rsidR="008F227C">
            <w:rPr>
              <w:rFonts w:ascii="Arial" w:hAnsi="Arial" w:cs="Arial"/>
              <w:color w:val="999999"/>
              <w:sz w:val="16"/>
              <w:szCs w:val="16"/>
            </w:rPr>
            <w:t>/20</w:t>
          </w:r>
          <w:r w:rsidR="00A03F94">
            <w:rPr>
              <w:rFonts w:ascii="Arial" w:hAnsi="Arial" w:cs="Arial"/>
              <w:color w:val="999999"/>
              <w:sz w:val="16"/>
              <w:szCs w:val="16"/>
            </w:rPr>
            <w:t>24</w:t>
          </w:r>
        </w:p>
        <w:p w14:paraId="413D0270" w14:textId="168C6526" w:rsidR="008C425C" w:rsidRPr="009760BA" w:rsidRDefault="008C425C" w:rsidP="0047683D">
          <w:pPr>
            <w:pStyle w:val="Footer"/>
            <w:rPr>
              <w:rFonts w:ascii="Arial" w:hAnsi="Arial" w:cs="Arial"/>
              <w:color w:val="999999"/>
              <w:sz w:val="16"/>
              <w:szCs w:val="16"/>
            </w:rPr>
          </w:pPr>
          <w:r w:rsidRPr="009760BA">
            <w:rPr>
              <w:rFonts w:ascii="Arial" w:hAnsi="Arial" w:cs="Arial"/>
              <w:color w:val="999999"/>
              <w:sz w:val="16"/>
              <w:szCs w:val="16"/>
            </w:rPr>
            <w:t xml:space="preserve">Page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PAGE </w:instrText>
          </w:r>
          <w:r w:rsidRPr="009760BA">
            <w:rPr>
              <w:rFonts w:ascii="Arial" w:hAnsi="Arial" w:cs="Arial"/>
              <w:color w:val="999999"/>
              <w:sz w:val="16"/>
              <w:szCs w:val="16"/>
            </w:rPr>
            <w:fldChar w:fldCharType="separate"/>
          </w:r>
          <w:r w:rsidR="0057770C">
            <w:rPr>
              <w:rFonts w:ascii="Arial" w:hAnsi="Arial" w:cs="Arial"/>
              <w:noProof/>
              <w:color w:val="999999"/>
              <w:sz w:val="16"/>
              <w:szCs w:val="16"/>
            </w:rPr>
            <w:t>2</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of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NUMPAGES </w:instrText>
          </w:r>
          <w:r w:rsidRPr="009760BA">
            <w:rPr>
              <w:rFonts w:ascii="Arial" w:hAnsi="Arial" w:cs="Arial"/>
              <w:color w:val="999999"/>
              <w:sz w:val="16"/>
              <w:szCs w:val="16"/>
            </w:rPr>
            <w:fldChar w:fldCharType="separate"/>
          </w:r>
          <w:r w:rsidR="0057770C">
            <w:rPr>
              <w:rFonts w:ascii="Arial" w:hAnsi="Arial" w:cs="Arial"/>
              <w:noProof/>
              <w:color w:val="999999"/>
              <w:sz w:val="16"/>
              <w:szCs w:val="16"/>
            </w:rPr>
            <w:t>2</w:t>
          </w:r>
          <w:r w:rsidRPr="009760BA">
            <w:rPr>
              <w:rFonts w:ascii="Arial" w:hAnsi="Arial" w:cs="Arial"/>
              <w:color w:val="999999"/>
              <w:sz w:val="16"/>
              <w:szCs w:val="16"/>
            </w:rPr>
            <w:fldChar w:fldCharType="end"/>
          </w:r>
        </w:p>
      </w:tc>
    </w:tr>
  </w:tbl>
  <w:p w14:paraId="413D0272" w14:textId="77777777" w:rsidR="008C425C" w:rsidRDefault="008C42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0CF61" w14:textId="77777777" w:rsidR="009E68CD" w:rsidRDefault="009E6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A2055" w14:textId="77777777" w:rsidR="008C425C" w:rsidRDefault="008C425C" w:rsidP="00D40306">
      <w:pPr>
        <w:spacing w:after="0" w:line="240" w:lineRule="auto"/>
      </w:pPr>
      <w:r>
        <w:separator/>
      </w:r>
    </w:p>
  </w:footnote>
  <w:footnote w:type="continuationSeparator" w:id="0">
    <w:p w14:paraId="5E6C45FD" w14:textId="77777777" w:rsidR="008C425C" w:rsidRDefault="008C425C"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2"/>
      <w:gridCol w:w="2517"/>
      <w:gridCol w:w="7268"/>
      <w:gridCol w:w="423"/>
      <w:gridCol w:w="1801"/>
      <w:gridCol w:w="3450"/>
    </w:tblGrid>
    <w:tr w:rsidR="008C425C" w:rsidRPr="00404969" w14:paraId="413D0254" w14:textId="77777777" w:rsidTr="0047683D">
      <w:trPr>
        <w:trHeight w:val="276"/>
        <w:tblHeader/>
      </w:trPr>
      <w:tc>
        <w:tcPr>
          <w:tcW w:w="142" w:type="pct"/>
        </w:tcPr>
        <w:p w14:paraId="413D0249" w14:textId="77777777" w:rsidR="008C425C" w:rsidRPr="001E1735" w:rsidRDefault="008C425C" w:rsidP="0047683D">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8C425C" w:rsidRPr="001E1735" w:rsidRDefault="008C425C" w:rsidP="0047683D">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8C425C" w:rsidRPr="00404969" w:rsidRDefault="008C425C" w:rsidP="0047683D">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8C425C" w:rsidRPr="00404969" w:rsidRDefault="008C425C" w:rsidP="0047683D">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8C425C" w:rsidRPr="00404969" w:rsidRDefault="008C425C" w:rsidP="0047683D">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8C425C" w:rsidRPr="00D31FB7" w:rsidRDefault="008C425C" w:rsidP="0047683D">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8C425C" w:rsidRDefault="008C425C" w:rsidP="0047683D">
          <w:pPr>
            <w:spacing w:before="60" w:after="60"/>
            <w:rPr>
              <w:rFonts w:ascii="Arial" w:hAnsi="Arial" w:cs="Arial"/>
              <w:sz w:val="16"/>
              <w:szCs w:val="16"/>
            </w:rPr>
          </w:pPr>
          <w:r>
            <w:rPr>
              <w:rFonts w:ascii="Arial" w:hAnsi="Arial" w:cs="Arial"/>
              <w:sz w:val="16"/>
              <w:szCs w:val="16"/>
            </w:rPr>
            <w:t>Project Engineer</w:t>
          </w:r>
        </w:p>
        <w:p w14:paraId="413D0250" w14:textId="77777777" w:rsidR="008C425C" w:rsidRDefault="008C425C" w:rsidP="0047683D">
          <w:pPr>
            <w:spacing w:before="60" w:after="60"/>
            <w:rPr>
              <w:rFonts w:ascii="Arial" w:hAnsi="Arial" w:cs="Arial"/>
              <w:sz w:val="16"/>
              <w:szCs w:val="16"/>
            </w:rPr>
          </w:pPr>
          <w:r>
            <w:rPr>
              <w:rFonts w:ascii="Arial" w:hAnsi="Arial" w:cs="Arial"/>
              <w:sz w:val="16"/>
              <w:szCs w:val="16"/>
            </w:rPr>
            <w:t>Superintendent</w:t>
          </w:r>
        </w:p>
        <w:p w14:paraId="413D0251" w14:textId="77777777" w:rsidR="008C425C" w:rsidRDefault="008C425C" w:rsidP="0047683D">
          <w:pPr>
            <w:spacing w:before="60" w:after="60"/>
            <w:rPr>
              <w:rFonts w:ascii="Arial" w:hAnsi="Arial" w:cs="Arial"/>
              <w:sz w:val="16"/>
              <w:szCs w:val="16"/>
            </w:rPr>
          </w:pPr>
          <w:r>
            <w:rPr>
              <w:rFonts w:ascii="Arial" w:hAnsi="Arial" w:cs="Arial"/>
              <w:sz w:val="16"/>
              <w:szCs w:val="16"/>
            </w:rPr>
            <w:t>Surveyor</w:t>
          </w:r>
        </w:p>
        <w:p w14:paraId="413D0252" w14:textId="77777777" w:rsidR="008C425C" w:rsidRPr="00D31FB7" w:rsidRDefault="008C425C" w:rsidP="0047683D">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8C425C" w:rsidRPr="00404969" w:rsidRDefault="008C425C" w:rsidP="0047683D">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8C425C" w:rsidRDefault="008C42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5877" w:type="dxa"/>
      <w:tblInd w:w="-885" w:type="dxa"/>
      <w:tblLook w:val="04A0" w:firstRow="1" w:lastRow="0" w:firstColumn="1" w:lastColumn="0" w:noHBand="0" w:noVBand="1"/>
    </w:tblPr>
    <w:tblGrid>
      <w:gridCol w:w="4141"/>
      <w:gridCol w:w="5953"/>
      <w:gridCol w:w="3228"/>
      <w:gridCol w:w="2555"/>
    </w:tblGrid>
    <w:tr w:rsidR="00D46E66" w:rsidRPr="00876D17" w14:paraId="6CCC1F6F" w14:textId="77777777" w:rsidTr="002D3857">
      <w:tc>
        <w:tcPr>
          <w:tcW w:w="4141" w:type="dxa"/>
        </w:tcPr>
        <w:p w14:paraId="7FCEA88E" w14:textId="77777777" w:rsidR="00D46E66" w:rsidRPr="00876D17" w:rsidRDefault="00D46E66" w:rsidP="003E4588">
          <w:pPr>
            <w:rPr>
              <w:rFonts w:ascii="Arial" w:hAnsi="Arial" w:cs="Arial"/>
              <w:sz w:val="20"/>
              <w:szCs w:val="20"/>
            </w:rPr>
          </w:pPr>
          <w:r w:rsidRPr="00876D17">
            <w:rPr>
              <w:rFonts w:ascii="Arial" w:hAnsi="Arial" w:cs="Arial"/>
              <w:noProof/>
              <w:sz w:val="20"/>
              <w:szCs w:val="20"/>
            </w:rPr>
            <w:drawing>
              <wp:inline distT="0" distB="0" distL="0" distR="0" wp14:anchorId="72F65196" wp14:editId="6EA4DC14">
                <wp:extent cx="1955615" cy="446562"/>
                <wp:effectExtent l="0" t="0" r="6985" b="0"/>
                <wp:docPr id="3" name="Picture 3"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1969081" cy="449637"/>
                        </a:xfrm>
                        <a:prstGeom prst="rect">
                          <a:avLst/>
                        </a:prstGeom>
                        <a:noFill/>
                        <a:ln w="9525">
                          <a:noFill/>
                          <a:miter lim="800000"/>
                          <a:headEnd/>
                          <a:tailEnd/>
                        </a:ln>
                      </pic:spPr>
                    </pic:pic>
                  </a:graphicData>
                </a:graphic>
              </wp:inline>
            </w:drawing>
          </w:r>
        </w:p>
      </w:tc>
      <w:tc>
        <w:tcPr>
          <w:tcW w:w="5953" w:type="dxa"/>
        </w:tcPr>
        <w:p w14:paraId="36254573" w14:textId="1C0392AB" w:rsidR="00D46E66" w:rsidRPr="00E1792D" w:rsidRDefault="00D46E66" w:rsidP="00E1792D">
          <w:pPr>
            <w:pStyle w:val="Header"/>
            <w:spacing w:before="240" w:after="40"/>
            <w:ind w:left="434"/>
            <w:rPr>
              <w:rFonts w:cs="Arial"/>
              <w:b/>
              <w:szCs w:val="22"/>
              <w:lang w:val="en-AU"/>
            </w:rPr>
          </w:pPr>
          <w:r w:rsidRPr="00E1792D">
            <w:rPr>
              <w:rFonts w:cs="Arial"/>
              <w:b/>
              <w:szCs w:val="22"/>
            </w:rPr>
            <w:t>Inspection and Test Plan – C</w:t>
          </w:r>
          <w:r w:rsidR="00E1792D">
            <w:rPr>
              <w:rFonts w:cs="Arial"/>
              <w:b/>
              <w:szCs w:val="22"/>
            </w:rPr>
            <w:t>onstruction of Verges</w:t>
          </w:r>
        </w:p>
      </w:tc>
      <w:tc>
        <w:tcPr>
          <w:tcW w:w="5783" w:type="dxa"/>
          <w:gridSpan w:val="2"/>
        </w:tcPr>
        <w:p w14:paraId="4EE61BFA" w14:textId="7F716363" w:rsidR="00D46E66" w:rsidRPr="00876D17" w:rsidRDefault="00D46E66" w:rsidP="004F4409">
          <w:pPr>
            <w:spacing w:before="240"/>
            <w:rPr>
              <w:rFonts w:ascii="Arial" w:hAnsi="Arial" w:cs="Arial"/>
              <w:b/>
              <w:sz w:val="20"/>
              <w:szCs w:val="20"/>
            </w:rPr>
          </w:pPr>
          <w:r w:rsidRPr="00876D17">
            <w:rPr>
              <w:rFonts w:ascii="Arial" w:hAnsi="Arial" w:cs="Arial"/>
              <w:b/>
              <w:sz w:val="20"/>
              <w:szCs w:val="20"/>
            </w:rPr>
            <w:t>Doc ID:</w:t>
          </w:r>
          <w:r>
            <w:rPr>
              <w:rFonts w:ascii="Arial" w:hAnsi="Arial" w:cs="Arial"/>
              <w:b/>
              <w:sz w:val="20"/>
              <w:szCs w:val="20"/>
            </w:rPr>
            <w:t xml:space="preserve"> R44-VER-ITP</w:t>
          </w:r>
        </w:p>
      </w:tc>
    </w:tr>
    <w:tr w:rsidR="009E68CD" w:rsidRPr="00876D17" w14:paraId="0FBDEA54" w14:textId="77777777" w:rsidTr="002D3857">
      <w:tc>
        <w:tcPr>
          <w:tcW w:w="10094" w:type="dxa"/>
          <w:gridSpan w:val="2"/>
        </w:tcPr>
        <w:p w14:paraId="16BCEFF9" w14:textId="30431B11" w:rsidR="009E68CD" w:rsidRPr="00876D17" w:rsidRDefault="009E68CD" w:rsidP="009E68CD">
          <w:pPr>
            <w:spacing w:before="120"/>
            <w:rPr>
              <w:rFonts w:ascii="Arial" w:hAnsi="Arial" w:cs="Arial"/>
              <w:b/>
              <w:sz w:val="20"/>
              <w:szCs w:val="20"/>
            </w:rPr>
          </w:pPr>
          <w:r w:rsidRPr="00876D17">
            <w:rPr>
              <w:rFonts w:ascii="Arial" w:hAnsi="Arial" w:cs="Arial"/>
              <w:b/>
              <w:sz w:val="20"/>
              <w:szCs w:val="20"/>
            </w:rPr>
            <w:t>Client:</w:t>
          </w:r>
          <w:r>
            <w:rPr>
              <w:rFonts w:ascii="Arial" w:hAnsi="Arial" w:cs="Arial"/>
              <w:b/>
              <w:sz w:val="20"/>
              <w:szCs w:val="20"/>
            </w:rPr>
            <w:t xml:space="preserve"> Iluka Resources Limited</w:t>
          </w:r>
        </w:p>
      </w:tc>
      <w:tc>
        <w:tcPr>
          <w:tcW w:w="3228" w:type="dxa"/>
        </w:tcPr>
        <w:p w14:paraId="3C47CEC5" w14:textId="4AB116EC" w:rsidR="009E68CD" w:rsidRPr="00876D17" w:rsidRDefault="009E68CD" w:rsidP="009E68CD">
          <w:pPr>
            <w:spacing w:before="120"/>
            <w:rPr>
              <w:rFonts w:ascii="Arial" w:hAnsi="Arial" w:cs="Arial"/>
              <w:b/>
              <w:sz w:val="20"/>
              <w:szCs w:val="20"/>
            </w:rPr>
          </w:pPr>
          <w:r w:rsidRPr="00876D17">
            <w:rPr>
              <w:rFonts w:ascii="Arial" w:hAnsi="Arial" w:cs="Arial"/>
              <w:b/>
              <w:sz w:val="20"/>
              <w:szCs w:val="20"/>
            </w:rPr>
            <w:t>Prepared By:</w:t>
          </w:r>
          <w:r>
            <w:rPr>
              <w:rFonts w:ascii="Arial" w:hAnsi="Arial" w:cs="Arial"/>
              <w:b/>
              <w:sz w:val="20"/>
              <w:szCs w:val="20"/>
            </w:rPr>
            <w:t xml:space="preserve"> Simon Welsh</w:t>
          </w:r>
        </w:p>
      </w:tc>
      <w:tc>
        <w:tcPr>
          <w:tcW w:w="2555" w:type="dxa"/>
        </w:tcPr>
        <w:p w14:paraId="694ED13C" w14:textId="557D8AB7" w:rsidR="009E68CD" w:rsidRPr="00876D17" w:rsidRDefault="009E68CD" w:rsidP="009E68CD">
          <w:pPr>
            <w:spacing w:before="120"/>
            <w:rPr>
              <w:rFonts w:ascii="Arial" w:hAnsi="Arial" w:cs="Arial"/>
              <w:b/>
              <w:sz w:val="20"/>
              <w:szCs w:val="20"/>
            </w:rPr>
          </w:pPr>
          <w:r>
            <w:rPr>
              <w:rFonts w:ascii="Arial" w:hAnsi="Arial" w:cs="Arial"/>
              <w:b/>
              <w:sz w:val="20"/>
              <w:szCs w:val="20"/>
            </w:rPr>
            <w:t>Date: 15/10/2024</w:t>
          </w:r>
        </w:p>
      </w:tc>
    </w:tr>
    <w:tr w:rsidR="009E68CD" w:rsidRPr="00876D17" w14:paraId="08469761" w14:textId="77777777" w:rsidTr="002D3857">
      <w:tc>
        <w:tcPr>
          <w:tcW w:w="10094" w:type="dxa"/>
          <w:gridSpan w:val="2"/>
        </w:tcPr>
        <w:p w14:paraId="03D351D7" w14:textId="723411DC" w:rsidR="009E68CD" w:rsidRPr="00876D17" w:rsidRDefault="009E68CD" w:rsidP="009E68CD">
          <w:pPr>
            <w:spacing w:before="120"/>
            <w:rPr>
              <w:rFonts w:ascii="Arial" w:hAnsi="Arial" w:cs="Arial"/>
              <w:b/>
              <w:sz w:val="20"/>
              <w:szCs w:val="20"/>
            </w:rPr>
          </w:pPr>
          <w:r w:rsidRPr="00876D17">
            <w:rPr>
              <w:rFonts w:ascii="Arial" w:hAnsi="Arial" w:cs="Arial"/>
              <w:b/>
              <w:sz w:val="20"/>
              <w:szCs w:val="20"/>
            </w:rPr>
            <w:t>Project:</w:t>
          </w:r>
          <w:r>
            <w:rPr>
              <w:rFonts w:ascii="Arial" w:hAnsi="Arial" w:cs="Arial"/>
              <w:b/>
              <w:sz w:val="20"/>
              <w:szCs w:val="20"/>
            </w:rPr>
            <w:t xml:space="preserve"> Public Roads Upgrade</w:t>
          </w:r>
        </w:p>
      </w:tc>
      <w:tc>
        <w:tcPr>
          <w:tcW w:w="3228" w:type="dxa"/>
        </w:tcPr>
        <w:p w14:paraId="5CF756DB" w14:textId="17A71283" w:rsidR="009E68CD" w:rsidRPr="00876D17" w:rsidRDefault="009E68CD" w:rsidP="009E68CD">
          <w:pPr>
            <w:spacing w:before="120"/>
            <w:rPr>
              <w:rFonts w:ascii="Arial" w:hAnsi="Arial" w:cs="Arial"/>
              <w:b/>
              <w:sz w:val="20"/>
              <w:szCs w:val="20"/>
            </w:rPr>
          </w:pPr>
          <w:r w:rsidRPr="00876D17">
            <w:rPr>
              <w:rFonts w:ascii="Arial" w:hAnsi="Arial" w:cs="Arial"/>
              <w:b/>
              <w:sz w:val="20"/>
              <w:szCs w:val="20"/>
            </w:rPr>
            <w:t>Reviewed By:</w:t>
          </w:r>
          <w:r>
            <w:rPr>
              <w:rFonts w:ascii="Arial" w:hAnsi="Arial" w:cs="Arial"/>
              <w:b/>
              <w:sz w:val="20"/>
              <w:szCs w:val="20"/>
            </w:rPr>
            <w:t xml:space="preserve"> Joshua </w:t>
          </w:r>
          <w:proofErr w:type="spellStart"/>
          <w:r>
            <w:rPr>
              <w:rFonts w:ascii="Arial" w:hAnsi="Arial" w:cs="Arial"/>
              <w:b/>
              <w:sz w:val="20"/>
              <w:szCs w:val="20"/>
            </w:rPr>
            <w:t>Kliemnt</w:t>
          </w:r>
          <w:proofErr w:type="spellEnd"/>
        </w:p>
      </w:tc>
      <w:tc>
        <w:tcPr>
          <w:tcW w:w="2555" w:type="dxa"/>
        </w:tcPr>
        <w:p w14:paraId="17CC00C7" w14:textId="1E6158A1" w:rsidR="009E68CD" w:rsidRPr="00876D17" w:rsidRDefault="009E68CD" w:rsidP="009E68CD">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11/11//2024</w:t>
          </w:r>
        </w:p>
      </w:tc>
    </w:tr>
    <w:tr w:rsidR="009E68CD" w:rsidRPr="00876D17" w14:paraId="6A7F7B3E" w14:textId="77777777" w:rsidTr="002D3857">
      <w:tc>
        <w:tcPr>
          <w:tcW w:w="10094" w:type="dxa"/>
          <w:gridSpan w:val="2"/>
        </w:tcPr>
        <w:p w14:paraId="172A29D9" w14:textId="388D8B13" w:rsidR="009E68CD" w:rsidRPr="00876D17" w:rsidRDefault="009E68CD" w:rsidP="009E68CD">
          <w:pPr>
            <w:spacing w:before="120"/>
            <w:rPr>
              <w:rFonts w:ascii="Arial" w:hAnsi="Arial" w:cs="Arial"/>
              <w:b/>
              <w:sz w:val="20"/>
              <w:szCs w:val="20"/>
            </w:rPr>
          </w:pPr>
          <w:r w:rsidRPr="00876D17">
            <w:rPr>
              <w:rFonts w:ascii="Arial" w:hAnsi="Arial" w:cs="Arial"/>
              <w:b/>
              <w:sz w:val="20"/>
              <w:szCs w:val="20"/>
            </w:rPr>
            <w:t>Construction Process:</w:t>
          </w:r>
          <w:r>
            <w:rPr>
              <w:rFonts w:ascii="Arial" w:hAnsi="Arial" w:cs="Arial"/>
              <w:b/>
              <w:sz w:val="20"/>
              <w:szCs w:val="20"/>
            </w:rPr>
            <w:t xml:space="preserve">  </w:t>
          </w:r>
          <w:r>
            <w:rPr>
              <w:rFonts w:ascii="Arial" w:hAnsi="Arial" w:cs="Arial"/>
              <w:b/>
              <w:sz w:val="20"/>
              <w:szCs w:val="20"/>
            </w:rPr>
            <w:t>Construction of Verges</w:t>
          </w:r>
        </w:p>
      </w:tc>
      <w:tc>
        <w:tcPr>
          <w:tcW w:w="3228" w:type="dxa"/>
        </w:tcPr>
        <w:p w14:paraId="479439DB" w14:textId="3AC98BD9" w:rsidR="009E68CD" w:rsidRPr="00876D17" w:rsidRDefault="009E68CD" w:rsidP="009E68CD">
          <w:pPr>
            <w:spacing w:before="120"/>
            <w:rPr>
              <w:rFonts w:ascii="Arial" w:hAnsi="Arial" w:cs="Arial"/>
              <w:b/>
              <w:sz w:val="20"/>
              <w:szCs w:val="20"/>
            </w:rPr>
          </w:pPr>
          <w:r w:rsidRPr="00876D17">
            <w:rPr>
              <w:rFonts w:ascii="Arial" w:hAnsi="Arial" w:cs="Arial"/>
              <w:b/>
              <w:sz w:val="20"/>
              <w:szCs w:val="20"/>
            </w:rPr>
            <w:t>Approved By:</w:t>
          </w:r>
          <w:r>
            <w:rPr>
              <w:rFonts w:ascii="Arial" w:hAnsi="Arial" w:cs="Arial"/>
              <w:b/>
              <w:sz w:val="20"/>
              <w:szCs w:val="20"/>
            </w:rPr>
            <w:t xml:space="preserve"> Simon </w:t>
          </w:r>
          <w:proofErr w:type="spellStart"/>
          <w:r>
            <w:rPr>
              <w:rFonts w:ascii="Arial" w:hAnsi="Arial" w:cs="Arial"/>
              <w:b/>
              <w:sz w:val="20"/>
              <w:szCs w:val="20"/>
            </w:rPr>
            <w:t>Jaworksi</w:t>
          </w:r>
          <w:proofErr w:type="spellEnd"/>
        </w:p>
      </w:tc>
      <w:tc>
        <w:tcPr>
          <w:tcW w:w="2555" w:type="dxa"/>
        </w:tcPr>
        <w:p w14:paraId="1C7C601A" w14:textId="610B0ECA" w:rsidR="009E68CD" w:rsidRPr="00876D17" w:rsidRDefault="009E68CD" w:rsidP="009E68CD">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11/11//2024</w:t>
          </w:r>
        </w:p>
      </w:tc>
    </w:tr>
    <w:tr w:rsidR="009E68CD" w:rsidRPr="00876D17" w14:paraId="3ECB8CC8" w14:textId="33832552" w:rsidTr="009E2CB4">
      <w:tc>
        <w:tcPr>
          <w:tcW w:w="15877" w:type="dxa"/>
          <w:gridSpan w:val="4"/>
        </w:tcPr>
        <w:p w14:paraId="493B8FE8" w14:textId="31966CC1" w:rsidR="009E68CD" w:rsidRPr="00617492" w:rsidRDefault="009E68CD" w:rsidP="009E68CD">
          <w:pPr>
            <w:spacing w:before="120"/>
            <w:rPr>
              <w:rFonts w:ascii="Arial" w:hAnsi="Arial" w:cs="Arial"/>
              <w:b/>
              <w:sz w:val="20"/>
              <w:szCs w:val="20"/>
            </w:rPr>
          </w:pPr>
          <w:r w:rsidRPr="00876D17">
            <w:rPr>
              <w:rFonts w:ascii="Arial" w:hAnsi="Arial" w:cs="Arial"/>
              <w:b/>
              <w:sz w:val="20"/>
              <w:szCs w:val="20"/>
            </w:rPr>
            <w:t>Specifications:</w:t>
          </w:r>
          <w:r>
            <w:rPr>
              <w:rFonts w:ascii="Arial" w:hAnsi="Arial" w:cs="Arial"/>
              <w:b/>
              <w:sz w:val="20"/>
              <w:szCs w:val="20"/>
            </w:rPr>
            <w:t xml:space="preserve"> ETS100, 101, 102</w:t>
          </w:r>
        </w:p>
      </w:tc>
    </w:tr>
    <w:tr w:rsidR="009E68CD" w:rsidRPr="00876D17" w14:paraId="5D070FCF" w14:textId="77777777" w:rsidTr="003E4588">
      <w:tc>
        <w:tcPr>
          <w:tcW w:w="15877" w:type="dxa"/>
          <w:gridSpan w:val="4"/>
        </w:tcPr>
        <w:p w14:paraId="21E4AE7F" w14:textId="3B22A857" w:rsidR="009E68CD" w:rsidRPr="00876D17" w:rsidRDefault="009E68CD" w:rsidP="009E68CD">
          <w:pPr>
            <w:spacing w:before="120"/>
            <w:rPr>
              <w:rFonts w:ascii="Arial" w:hAnsi="Arial" w:cs="Arial"/>
              <w:b/>
              <w:sz w:val="20"/>
              <w:szCs w:val="20"/>
            </w:rPr>
          </w:pPr>
          <w:r w:rsidRPr="00876D17">
            <w:rPr>
              <w:rFonts w:ascii="Arial" w:hAnsi="Arial" w:cs="Arial"/>
              <w:b/>
              <w:sz w:val="20"/>
              <w:szCs w:val="20"/>
            </w:rPr>
            <w:t>Structure / Component:</w:t>
          </w:r>
        </w:p>
      </w:tc>
    </w:tr>
  </w:tbl>
  <w:p w14:paraId="413D026A" w14:textId="77777777" w:rsidR="008C425C" w:rsidRDefault="008C42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13AA9" w14:textId="77777777" w:rsidR="009E68CD" w:rsidRDefault="009E6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1DA0"/>
    <w:multiLevelType w:val="hybridMultilevel"/>
    <w:tmpl w:val="563E0AF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1C3880"/>
    <w:multiLevelType w:val="hybridMultilevel"/>
    <w:tmpl w:val="31223838"/>
    <w:lvl w:ilvl="0" w:tplc="6E1486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E51C2C"/>
    <w:multiLevelType w:val="hybridMultilevel"/>
    <w:tmpl w:val="1B225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F07F3D"/>
    <w:multiLevelType w:val="hybridMultilevel"/>
    <w:tmpl w:val="23307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5152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36D3DBB"/>
    <w:multiLevelType w:val="hybridMultilevel"/>
    <w:tmpl w:val="DEC8481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F633D9"/>
    <w:multiLevelType w:val="hybridMultilevel"/>
    <w:tmpl w:val="6D2C9D8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9A044E"/>
    <w:multiLevelType w:val="hybridMultilevel"/>
    <w:tmpl w:val="26EA6B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541A2C"/>
    <w:multiLevelType w:val="hybridMultilevel"/>
    <w:tmpl w:val="70166F6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2F24D84"/>
    <w:multiLevelType w:val="hybridMultilevel"/>
    <w:tmpl w:val="67EAED8C"/>
    <w:lvl w:ilvl="0" w:tplc="0C090005">
      <w:start w:val="1"/>
      <w:numFmt w:val="bullet"/>
      <w:lvlText w:val=""/>
      <w:lvlJc w:val="left"/>
      <w:pPr>
        <w:ind w:left="762" w:hanging="360"/>
      </w:pPr>
      <w:rPr>
        <w:rFonts w:ascii="Wingdings" w:hAnsi="Wingdings"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10" w15:restartNumberingAfterBreak="0">
    <w:nsid w:val="57A93E70"/>
    <w:multiLevelType w:val="hybridMultilevel"/>
    <w:tmpl w:val="9FFAC59C"/>
    <w:lvl w:ilvl="0" w:tplc="A00C6A9E">
      <w:start w:val="1"/>
      <w:numFmt w:val="bullet"/>
      <w:lvlText w:val=""/>
      <w:lvlJc w:val="left"/>
      <w:pPr>
        <w:tabs>
          <w:tab w:val="num" w:pos="720"/>
        </w:tabs>
        <w:ind w:left="720" w:hanging="360"/>
      </w:pPr>
      <w:rPr>
        <w:rFonts w:ascii="Wingdings" w:hAnsi="Wingdings" w:hint="default"/>
        <w:sz w:val="17"/>
        <w:szCs w:val="17"/>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994C85"/>
    <w:multiLevelType w:val="hybridMultilevel"/>
    <w:tmpl w:val="8236B6D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F50A91"/>
    <w:multiLevelType w:val="hybridMultilevel"/>
    <w:tmpl w:val="21B6CE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742213"/>
    <w:multiLevelType w:val="hybridMultilevel"/>
    <w:tmpl w:val="D78EE2B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4813B7"/>
    <w:multiLevelType w:val="hybridMultilevel"/>
    <w:tmpl w:val="10FA8B7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9465488"/>
    <w:multiLevelType w:val="hybridMultilevel"/>
    <w:tmpl w:val="632867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9B27684"/>
    <w:multiLevelType w:val="hybridMultilevel"/>
    <w:tmpl w:val="0CAEED7E"/>
    <w:lvl w:ilvl="0" w:tplc="F26243F2">
      <w:start w:val="1"/>
      <w:numFmt w:val="bullet"/>
      <w:lvlText w:val=""/>
      <w:lvlJc w:val="left"/>
      <w:pPr>
        <w:tabs>
          <w:tab w:val="num" w:pos="720"/>
        </w:tabs>
        <w:ind w:left="720" w:hanging="360"/>
      </w:pPr>
      <w:rPr>
        <w:rFonts w:ascii="Symbol" w:hAnsi="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B55481E"/>
    <w:multiLevelType w:val="hybridMultilevel"/>
    <w:tmpl w:val="CB54D61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167902"/>
    <w:multiLevelType w:val="hybridMultilevel"/>
    <w:tmpl w:val="1CA6720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F0C4897"/>
    <w:multiLevelType w:val="hybridMultilevel"/>
    <w:tmpl w:val="156E643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36532998">
    <w:abstractNumId w:val="11"/>
  </w:num>
  <w:num w:numId="2" w16cid:durableId="309212498">
    <w:abstractNumId w:val="3"/>
  </w:num>
  <w:num w:numId="3" w16cid:durableId="237793898">
    <w:abstractNumId w:val="2"/>
  </w:num>
  <w:num w:numId="4" w16cid:durableId="328413094">
    <w:abstractNumId w:val="13"/>
  </w:num>
  <w:num w:numId="5" w16cid:durableId="197007492">
    <w:abstractNumId w:val="9"/>
  </w:num>
  <w:num w:numId="6" w16cid:durableId="356850414">
    <w:abstractNumId w:val="5"/>
  </w:num>
  <w:num w:numId="7" w16cid:durableId="929193106">
    <w:abstractNumId w:val="10"/>
  </w:num>
  <w:num w:numId="8" w16cid:durableId="586424135">
    <w:abstractNumId w:val="1"/>
  </w:num>
  <w:num w:numId="9" w16cid:durableId="1512186357">
    <w:abstractNumId w:val="18"/>
  </w:num>
  <w:num w:numId="10" w16cid:durableId="337273929">
    <w:abstractNumId w:val="4"/>
  </w:num>
  <w:num w:numId="11" w16cid:durableId="181014768">
    <w:abstractNumId w:val="17"/>
  </w:num>
  <w:num w:numId="12" w16cid:durableId="1782606417">
    <w:abstractNumId w:val="12"/>
  </w:num>
  <w:num w:numId="13" w16cid:durableId="74787961">
    <w:abstractNumId w:val="15"/>
  </w:num>
  <w:num w:numId="14" w16cid:durableId="1669361719">
    <w:abstractNumId w:val="14"/>
  </w:num>
  <w:num w:numId="15" w16cid:durableId="2054306259">
    <w:abstractNumId w:val="7"/>
  </w:num>
  <w:num w:numId="16" w16cid:durableId="1826581467">
    <w:abstractNumId w:val="8"/>
  </w:num>
  <w:num w:numId="17" w16cid:durableId="304631503">
    <w:abstractNumId w:val="6"/>
  </w:num>
  <w:num w:numId="18" w16cid:durableId="1874146707">
    <w:abstractNumId w:val="19"/>
  </w:num>
  <w:num w:numId="19" w16cid:durableId="1177963242">
    <w:abstractNumId w:val="16"/>
  </w:num>
  <w:num w:numId="20" w16cid:durableId="129297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798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D55"/>
    <w:rsid w:val="00004766"/>
    <w:rsid w:val="00007202"/>
    <w:rsid w:val="000208CF"/>
    <w:rsid w:val="000241DC"/>
    <w:rsid w:val="00027307"/>
    <w:rsid w:val="00031314"/>
    <w:rsid w:val="000368D7"/>
    <w:rsid w:val="0004413E"/>
    <w:rsid w:val="00052AAA"/>
    <w:rsid w:val="00066FE4"/>
    <w:rsid w:val="00075C6C"/>
    <w:rsid w:val="00080AAE"/>
    <w:rsid w:val="000874CE"/>
    <w:rsid w:val="00094DBB"/>
    <w:rsid w:val="000B1611"/>
    <w:rsid w:val="000D0DD9"/>
    <w:rsid w:val="000F1B7C"/>
    <w:rsid w:val="000F64E2"/>
    <w:rsid w:val="00100BAF"/>
    <w:rsid w:val="00102C5D"/>
    <w:rsid w:val="001178C7"/>
    <w:rsid w:val="00130343"/>
    <w:rsid w:val="00147C8A"/>
    <w:rsid w:val="0016291E"/>
    <w:rsid w:val="0016378A"/>
    <w:rsid w:val="001655F9"/>
    <w:rsid w:val="001719E5"/>
    <w:rsid w:val="0017511F"/>
    <w:rsid w:val="001817B2"/>
    <w:rsid w:val="00184874"/>
    <w:rsid w:val="00184E74"/>
    <w:rsid w:val="001A398D"/>
    <w:rsid w:val="001A40D7"/>
    <w:rsid w:val="001A5881"/>
    <w:rsid w:val="001B21D8"/>
    <w:rsid w:val="001B3497"/>
    <w:rsid w:val="001D74BB"/>
    <w:rsid w:val="001E1735"/>
    <w:rsid w:val="001E191C"/>
    <w:rsid w:val="001E30A2"/>
    <w:rsid w:val="001F6AB9"/>
    <w:rsid w:val="00210064"/>
    <w:rsid w:val="0021112A"/>
    <w:rsid w:val="00213903"/>
    <w:rsid w:val="002278B0"/>
    <w:rsid w:val="0022794A"/>
    <w:rsid w:val="00232F71"/>
    <w:rsid w:val="0024357F"/>
    <w:rsid w:val="00243C2B"/>
    <w:rsid w:val="00251795"/>
    <w:rsid w:val="00252A1D"/>
    <w:rsid w:val="00255FFE"/>
    <w:rsid w:val="002669CA"/>
    <w:rsid w:val="00275994"/>
    <w:rsid w:val="00277D65"/>
    <w:rsid w:val="0028030F"/>
    <w:rsid w:val="00284918"/>
    <w:rsid w:val="00285504"/>
    <w:rsid w:val="00292F87"/>
    <w:rsid w:val="00294434"/>
    <w:rsid w:val="00295B5D"/>
    <w:rsid w:val="002B0944"/>
    <w:rsid w:val="002B54EB"/>
    <w:rsid w:val="002C1FAA"/>
    <w:rsid w:val="002C6851"/>
    <w:rsid w:val="002D3857"/>
    <w:rsid w:val="002D4B2F"/>
    <w:rsid w:val="002E0789"/>
    <w:rsid w:val="002F186D"/>
    <w:rsid w:val="002F431F"/>
    <w:rsid w:val="003002CA"/>
    <w:rsid w:val="00303C8F"/>
    <w:rsid w:val="00312863"/>
    <w:rsid w:val="003168D1"/>
    <w:rsid w:val="00317CE9"/>
    <w:rsid w:val="00341181"/>
    <w:rsid w:val="003451FD"/>
    <w:rsid w:val="00355D86"/>
    <w:rsid w:val="00366A86"/>
    <w:rsid w:val="00380406"/>
    <w:rsid w:val="0038053D"/>
    <w:rsid w:val="00385AF1"/>
    <w:rsid w:val="003B638F"/>
    <w:rsid w:val="003C056E"/>
    <w:rsid w:val="003C44E0"/>
    <w:rsid w:val="003C5FCC"/>
    <w:rsid w:val="003C7D41"/>
    <w:rsid w:val="003D1251"/>
    <w:rsid w:val="003D54E4"/>
    <w:rsid w:val="003D7725"/>
    <w:rsid w:val="003E48CB"/>
    <w:rsid w:val="00404969"/>
    <w:rsid w:val="00415B64"/>
    <w:rsid w:val="004171E9"/>
    <w:rsid w:val="00417984"/>
    <w:rsid w:val="0042098A"/>
    <w:rsid w:val="00421DDB"/>
    <w:rsid w:val="00426F78"/>
    <w:rsid w:val="00433602"/>
    <w:rsid w:val="004351B1"/>
    <w:rsid w:val="00441895"/>
    <w:rsid w:val="004472BA"/>
    <w:rsid w:val="00454365"/>
    <w:rsid w:val="00461AA4"/>
    <w:rsid w:val="004766DC"/>
    <w:rsid w:val="0047683D"/>
    <w:rsid w:val="0047734A"/>
    <w:rsid w:val="004857FD"/>
    <w:rsid w:val="00486FF5"/>
    <w:rsid w:val="00491AE5"/>
    <w:rsid w:val="00494B4A"/>
    <w:rsid w:val="004A1D5D"/>
    <w:rsid w:val="004D2F7D"/>
    <w:rsid w:val="004E624A"/>
    <w:rsid w:val="004F0398"/>
    <w:rsid w:val="004F4409"/>
    <w:rsid w:val="00503727"/>
    <w:rsid w:val="0050636C"/>
    <w:rsid w:val="00522B18"/>
    <w:rsid w:val="00531BA4"/>
    <w:rsid w:val="00543473"/>
    <w:rsid w:val="005463CE"/>
    <w:rsid w:val="00550509"/>
    <w:rsid w:val="0057400B"/>
    <w:rsid w:val="0057770C"/>
    <w:rsid w:val="00581160"/>
    <w:rsid w:val="00584F6E"/>
    <w:rsid w:val="00593B91"/>
    <w:rsid w:val="005A1C67"/>
    <w:rsid w:val="005A321E"/>
    <w:rsid w:val="005A501F"/>
    <w:rsid w:val="005C0D80"/>
    <w:rsid w:val="005C59A7"/>
    <w:rsid w:val="005D15E4"/>
    <w:rsid w:val="005E212C"/>
    <w:rsid w:val="005E6DD7"/>
    <w:rsid w:val="005F10D2"/>
    <w:rsid w:val="005F4AA3"/>
    <w:rsid w:val="0060005F"/>
    <w:rsid w:val="00602728"/>
    <w:rsid w:val="00612910"/>
    <w:rsid w:val="00614CF1"/>
    <w:rsid w:val="00617492"/>
    <w:rsid w:val="006501E1"/>
    <w:rsid w:val="00653505"/>
    <w:rsid w:val="0066179C"/>
    <w:rsid w:val="00662E17"/>
    <w:rsid w:val="00681727"/>
    <w:rsid w:val="0069730D"/>
    <w:rsid w:val="006A73A6"/>
    <w:rsid w:val="006A78D6"/>
    <w:rsid w:val="006C031B"/>
    <w:rsid w:val="006C2F7D"/>
    <w:rsid w:val="006C3009"/>
    <w:rsid w:val="006E19CF"/>
    <w:rsid w:val="006E2D9C"/>
    <w:rsid w:val="006F1CD9"/>
    <w:rsid w:val="0071177B"/>
    <w:rsid w:val="0071420D"/>
    <w:rsid w:val="00722DC9"/>
    <w:rsid w:val="007245B5"/>
    <w:rsid w:val="00735493"/>
    <w:rsid w:val="00760115"/>
    <w:rsid w:val="00760CA7"/>
    <w:rsid w:val="0076399A"/>
    <w:rsid w:val="00763C4C"/>
    <w:rsid w:val="0078186F"/>
    <w:rsid w:val="00782B53"/>
    <w:rsid w:val="00797625"/>
    <w:rsid w:val="007A1C36"/>
    <w:rsid w:val="007A6D67"/>
    <w:rsid w:val="007B69D0"/>
    <w:rsid w:val="007B7D55"/>
    <w:rsid w:val="007C0457"/>
    <w:rsid w:val="007C39E0"/>
    <w:rsid w:val="007D7868"/>
    <w:rsid w:val="007E7682"/>
    <w:rsid w:val="00812BD9"/>
    <w:rsid w:val="00835DEE"/>
    <w:rsid w:val="008422B7"/>
    <w:rsid w:val="008529AC"/>
    <w:rsid w:val="00856EE7"/>
    <w:rsid w:val="00874C87"/>
    <w:rsid w:val="00876D17"/>
    <w:rsid w:val="00883791"/>
    <w:rsid w:val="0088409A"/>
    <w:rsid w:val="00892BC9"/>
    <w:rsid w:val="0089608D"/>
    <w:rsid w:val="008A3A3A"/>
    <w:rsid w:val="008A64F5"/>
    <w:rsid w:val="008C03F9"/>
    <w:rsid w:val="008C307D"/>
    <w:rsid w:val="008C425C"/>
    <w:rsid w:val="008C614A"/>
    <w:rsid w:val="008C7396"/>
    <w:rsid w:val="008E6129"/>
    <w:rsid w:val="008F227C"/>
    <w:rsid w:val="008F65DA"/>
    <w:rsid w:val="00900B92"/>
    <w:rsid w:val="00913F2E"/>
    <w:rsid w:val="0091404F"/>
    <w:rsid w:val="00915CEF"/>
    <w:rsid w:val="009224C4"/>
    <w:rsid w:val="00923C63"/>
    <w:rsid w:val="00927F12"/>
    <w:rsid w:val="00951B1A"/>
    <w:rsid w:val="009549AB"/>
    <w:rsid w:val="009609E9"/>
    <w:rsid w:val="00960B6B"/>
    <w:rsid w:val="00961BC4"/>
    <w:rsid w:val="00963435"/>
    <w:rsid w:val="00970CE1"/>
    <w:rsid w:val="0097120F"/>
    <w:rsid w:val="009760BA"/>
    <w:rsid w:val="00980794"/>
    <w:rsid w:val="00984813"/>
    <w:rsid w:val="00987518"/>
    <w:rsid w:val="00996ED6"/>
    <w:rsid w:val="009A1CAC"/>
    <w:rsid w:val="009A6EE3"/>
    <w:rsid w:val="009C1752"/>
    <w:rsid w:val="009C2E62"/>
    <w:rsid w:val="009C608C"/>
    <w:rsid w:val="009C65D9"/>
    <w:rsid w:val="009D4320"/>
    <w:rsid w:val="009D5233"/>
    <w:rsid w:val="009E68CD"/>
    <w:rsid w:val="009F0B04"/>
    <w:rsid w:val="009F17FB"/>
    <w:rsid w:val="00A03F94"/>
    <w:rsid w:val="00A06C5B"/>
    <w:rsid w:val="00A23512"/>
    <w:rsid w:val="00A319BB"/>
    <w:rsid w:val="00A32A96"/>
    <w:rsid w:val="00A35283"/>
    <w:rsid w:val="00A37D35"/>
    <w:rsid w:val="00A434A1"/>
    <w:rsid w:val="00A47F72"/>
    <w:rsid w:val="00A561C5"/>
    <w:rsid w:val="00A76145"/>
    <w:rsid w:val="00A8146A"/>
    <w:rsid w:val="00A843B3"/>
    <w:rsid w:val="00A854B7"/>
    <w:rsid w:val="00A8609B"/>
    <w:rsid w:val="00A91256"/>
    <w:rsid w:val="00AA3C81"/>
    <w:rsid w:val="00AA784B"/>
    <w:rsid w:val="00AB0DD8"/>
    <w:rsid w:val="00AB13D6"/>
    <w:rsid w:val="00AB2BFD"/>
    <w:rsid w:val="00AC7D1A"/>
    <w:rsid w:val="00AD111B"/>
    <w:rsid w:val="00AE0CA9"/>
    <w:rsid w:val="00AE1BDA"/>
    <w:rsid w:val="00AF2D45"/>
    <w:rsid w:val="00AF7153"/>
    <w:rsid w:val="00B06C6F"/>
    <w:rsid w:val="00B15523"/>
    <w:rsid w:val="00B400EC"/>
    <w:rsid w:val="00B43BF7"/>
    <w:rsid w:val="00B55226"/>
    <w:rsid w:val="00B55B76"/>
    <w:rsid w:val="00B55B9C"/>
    <w:rsid w:val="00B61E22"/>
    <w:rsid w:val="00B629DC"/>
    <w:rsid w:val="00B73F06"/>
    <w:rsid w:val="00B91E40"/>
    <w:rsid w:val="00BA300B"/>
    <w:rsid w:val="00BB0734"/>
    <w:rsid w:val="00BB4293"/>
    <w:rsid w:val="00BD4588"/>
    <w:rsid w:val="00BD50DB"/>
    <w:rsid w:val="00BE14E2"/>
    <w:rsid w:val="00BF76BC"/>
    <w:rsid w:val="00C11EC8"/>
    <w:rsid w:val="00C23D7F"/>
    <w:rsid w:val="00C34E12"/>
    <w:rsid w:val="00C5668C"/>
    <w:rsid w:val="00C650C8"/>
    <w:rsid w:val="00C74B07"/>
    <w:rsid w:val="00C8187F"/>
    <w:rsid w:val="00C85F0C"/>
    <w:rsid w:val="00C96B07"/>
    <w:rsid w:val="00CA38E4"/>
    <w:rsid w:val="00CA3DEE"/>
    <w:rsid w:val="00CB1F9D"/>
    <w:rsid w:val="00CC209B"/>
    <w:rsid w:val="00CD3391"/>
    <w:rsid w:val="00CD78F7"/>
    <w:rsid w:val="00CE6F86"/>
    <w:rsid w:val="00CF702C"/>
    <w:rsid w:val="00D31FB7"/>
    <w:rsid w:val="00D40306"/>
    <w:rsid w:val="00D415DF"/>
    <w:rsid w:val="00D46E66"/>
    <w:rsid w:val="00D507A4"/>
    <w:rsid w:val="00D55E86"/>
    <w:rsid w:val="00D61FB6"/>
    <w:rsid w:val="00D729A1"/>
    <w:rsid w:val="00D84947"/>
    <w:rsid w:val="00D91CAD"/>
    <w:rsid w:val="00D964F6"/>
    <w:rsid w:val="00DA15F4"/>
    <w:rsid w:val="00DB434C"/>
    <w:rsid w:val="00DB58C8"/>
    <w:rsid w:val="00DC49E6"/>
    <w:rsid w:val="00DD0313"/>
    <w:rsid w:val="00DD424F"/>
    <w:rsid w:val="00DD5543"/>
    <w:rsid w:val="00DE7B55"/>
    <w:rsid w:val="00DF7879"/>
    <w:rsid w:val="00E1187E"/>
    <w:rsid w:val="00E12791"/>
    <w:rsid w:val="00E1792D"/>
    <w:rsid w:val="00E22774"/>
    <w:rsid w:val="00E25B52"/>
    <w:rsid w:val="00E313DC"/>
    <w:rsid w:val="00E3157C"/>
    <w:rsid w:val="00E3554E"/>
    <w:rsid w:val="00E4030C"/>
    <w:rsid w:val="00E43316"/>
    <w:rsid w:val="00E709C9"/>
    <w:rsid w:val="00E754DA"/>
    <w:rsid w:val="00E80CEB"/>
    <w:rsid w:val="00E944A0"/>
    <w:rsid w:val="00E9602D"/>
    <w:rsid w:val="00EA1808"/>
    <w:rsid w:val="00EA640B"/>
    <w:rsid w:val="00EB63D1"/>
    <w:rsid w:val="00F07012"/>
    <w:rsid w:val="00F10B54"/>
    <w:rsid w:val="00F10BE1"/>
    <w:rsid w:val="00F11A45"/>
    <w:rsid w:val="00F2034C"/>
    <w:rsid w:val="00F207B3"/>
    <w:rsid w:val="00F34EBC"/>
    <w:rsid w:val="00F3587A"/>
    <w:rsid w:val="00F41464"/>
    <w:rsid w:val="00F528D6"/>
    <w:rsid w:val="00F62020"/>
    <w:rsid w:val="00F75C8D"/>
    <w:rsid w:val="00F76F81"/>
    <w:rsid w:val="00F82FCE"/>
    <w:rsid w:val="00FA588D"/>
    <w:rsid w:val="00FB56AE"/>
    <w:rsid w:val="00FB77A9"/>
    <w:rsid w:val="00FC2E81"/>
    <w:rsid w:val="00FC7D29"/>
    <w:rsid w:val="00FD4D47"/>
    <w:rsid w:val="00FD553F"/>
    <w:rsid w:val="00FE062E"/>
    <w:rsid w:val="00FE522C"/>
    <w:rsid w:val="00FE62C3"/>
    <w:rsid w:val="00FF115C"/>
    <w:rsid w:val="00FF5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413D0124"/>
  <w15:docId w15:val="{D536B3FB-05F0-4DF3-8831-8358FF20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styleId="ListParagraph">
    <w:name w:val="List Paragraph"/>
    <w:basedOn w:val="Normal"/>
    <w:uiPriority w:val="34"/>
    <w:qFormat/>
    <w:rsid w:val="00094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A5A1D-93CE-4991-B01D-ED900B37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dunbarn</dc:creator>
  <cp:lastModifiedBy>PINGE, Jesse</cp:lastModifiedBy>
  <cp:revision>9</cp:revision>
  <cp:lastPrinted>2024-11-03T23:43:00Z</cp:lastPrinted>
  <dcterms:created xsi:type="dcterms:W3CDTF">2019-10-25T03:05:00Z</dcterms:created>
  <dcterms:modified xsi:type="dcterms:W3CDTF">2024-11-18T23:17:00Z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ies>
</file>