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D0129" w14:textId="77777777" w:rsidR="007B7D55" w:rsidRPr="00856EE7" w:rsidRDefault="007B7D55">
      <w:pPr>
        <w:rPr>
          <w:rFonts w:ascii="Arial" w:hAnsi="Arial" w:cs="Arial"/>
          <w:sz w:val="2"/>
          <w:szCs w:val="2"/>
        </w:rPr>
      </w:pPr>
    </w:p>
    <w:tbl>
      <w:tblPr>
        <w:tblW w:w="15877"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4"/>
        <w:gridCol w:w="1687"/>
        <w:gridCol w:w="961"/>
        <w:gridCol w:w="3983"/>
        <w:gridCol w:w="1134"/>
        <w:gridCol w:w="914"/>
        <w:gridCol w:w="1212"/>
        <w:gridCol w:w="567"/>
        <w:gridCol w:w="1179"/>
        <w:gridCol w:w="1011"/>
        <w:gridCol w:w="992"/>
        <w:gridCol w:w="851"/>
        <w:gridCol w:w="992"/>
      </w:tblGrid>
      <w:tr w:rsidR="00261C8F" w:rsidRPr="00404969" w14:paraId="413D0135" w14:textId="77777777" w:rsidTr="00B30823">
        <w:trPr>
          <w:trHeight w:val="276"/>
          <w:tblHeader/>
        </w:trPr>
        <w:tc>
          <w:tcPr>
            <w:tcW w:w="0" w:type="auto"/>
            <w:vMerge w:val="restart"/>
            <w:vAlign w:val="center"/>
          </w:tcPr>
          <w:p w14:paraId="413D012A" w14:textId="77777777" w:rsidR="00261C8F" w:rsidRPr="001E1735" w:rsidRDefault="00261C8F" w:rsidP="007D0362">
            <w:pPr>
              <w:spacing w:before="60" w:after="0" w:line="240" w:lineRule="auto"/>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261C8F" w:rsidRPr="001E1735" w:rsidRDefault="00261C8F" w:rsidP="007D0362">
            <w:pPr>
              <w:spacing w:before="60" w:after="0" w:line="240" w:lineRule="auto"/>
              <w:ind w:left="-57" w:right="-57"/>
              <w:jc w:val="center"/>
              <w:rPr>
                <w:rFonts w:ascii="Arial" w:hAnsi="Arial" w:cs="Arial"/>
                <w:b/>
                <w:sz w:val="14"/>
                <w:szCs w:val="14"/>
              </w:rPr>
            </w:pPr>
            <w:r w:rsidRPr="001E1735">
              <w:rPr>
                <w:rFonts w:ascii="Arial" w:hAnsi="Arial" w:cs="Arial"/>
                <w:b/>
                <w:sz w:val="14"/>
                <w:szCs w:val="14"/>
              </w:rPr>
              <w:t>No.</w:t>
            </w:r>
          </w:p>
        </w:tc>
        <w:tc>
          <w:tcPr>
            <w:tcW w:w="0" w:type="auto"/>
            <w:vMerge w:val="restart"/>
            <w:vAlign w:val="center"/>
          </w:tcPr>
          <w:p w14:paraId="413D012C" w14:textId="77777777" w:rsidR="00261C8F" w:rsidRPr="00404969" w:rsidRDefault="00261C8F" w:rsidP="007D0362">
            <w:pPr>
              <w:spacing w:before="60" w:after="0" w:line="240" w:lineRule="auto"/>
              <w:jc w:val="center"/>
              <w:rPr>
                <w:rFonts w:ascii="Arial" w:hAnsi="Arial" w:cs="Arial"/>
                <w:b/>
                <w:sz w:val="16"/>
                <w:szCs w:val="16"/>
              </w:rPr>
            </w:pPr>
            <w:r w:rsidRPr="00404969">
              <w:rPr>
                <w:rFonts w:ascii="Arial" w:hAnsi="Arial" w:cs="Arial"/>
                <w:b/>
                <w:sz w:val="16"/>
                <w:szCs w:val="16"/>
              </w:rPr>
              <w:t>Task/Activity Description</w:t>
            </w:r>
          </w:p>
        </w:tc>
        <w:tc>
          <w:tcPr>
            <w:tcW w:w="8204" w:type="dxa"/>
            <w:gridSpan w:val="5"/>
            <w:vAlign w:val="center"/>
          </w:tcPr>
          <w:p w14:paraId="413D012D" w14:textId="77777777" w:rsidR="00261C8F" w:rsidRPr="00404969" w:rsidRDefault="00261C8F" w:rsidP="007D0362">
            <w:pPr>
              <w:spacing w:before="60" w:after="0" w:line="240" w:lineRule="auto"/>
              <w:ind w:left="-113" w:right="-113"/>
              <w:jc w:val="center"/>
              <w:rPr>
                <w:rFonts w:ascii="Arial" w:hAnsi="Arial" w:cs="Arial"/>
                <w:b/>
                <w:sz w:val="16"/>
                <w:szCs w:val="16"/>
              </w:rPr>
            </w:pPr>
            <w:r w:rsidRPr="00404969">
              <w:rPr>
                <w:rFonts w:ascii="Arial" w:hAnsi="Arial" w:cs="Arial"/>
                <w:b/>
                <w:sz w:val="16"/>
                <w:szCs w:val="16"/>
              </w:rPr>
              <w:t>Inspection/Test</w:t>
            </w:r>
          </w:p>
        </w:tc>
        <w:tc>
          <w:tcPr>
            <w:tcW w:w="567" w:type="dxa"/>
            <w:vMerge w:val="restart"/>
            <w:vAlign w:val="center"/>
          </w:tcPr>
          <w:p w14:paraId="413D012E" w14:textId="3F52EEC6" w:rsidR="00261C8F" w:rsidRPr="00A249F3" w:rsidRDefault="00261C8F" w:rsidP="007D0362">
            <w:pPr>
              <w:spacing w:before="60" w:after="0" w:line="240" w:lineRule="auto"/>
              <w:ind w:left="-73" w:right="-143"/>
              <w:jc w:val="center"/>
              <w:rPr>
                <w:rFonts w:ascii="Arial" w:hAnsi="Arial" w:cs="Arial"/>
                <w:b/>
                <w:sz w:val="18"/>
                <w:szCs w:val="16"/>
              </w:rPr>
            </w:pPr>
            <w:r w:rsidRPr="00A249F3">
              <w:rPr>
                <w:rFonts w:ascii="Arial" w:hAnsi="Arial" w:cs="Arial"/>
                <w:b/>
                <w:sz w:val="16"/>
                <w:szCs w:val="16"/>
              </w:rPr>
              <w:t>Type</w:t>
            </w:r>
          </w:p>
        </w:tc>
        <w:tc>
          <w:tcPr>
            <w:tcW w:w="1179" w:type="dxa"/>
            <w:vMerge w:val="restart"/>
            <w:vAlign w:val="center"/>
          </w:tcPr>
          <w:p w14:paraId="413D0133" w14:textId="5B6F8F05" w:rsidR="00261C8F" w:rsidRPr="00A249F3" w:rsidRDefault="00261C8F" w:rsidP="007D0362">
            <w:pPr>
              <w:spacing w:before="60" w:after="0" w:line="240" w:lineRule="auto"/>
              <w:ind w:left="-73" w:right="-143"/>
              <w:jc w:val="center"/>
              <w:rPr>
                <w:rFonts w:ascii="Arial" w:hAnsi="Arial" w:cs="Arial"/>
                <w:b/>
                <w:sz w:val="16"/>
                <w:szCs w:val="16"/>
              </w:rPr>
            </w:pPr>
            <w:r w:rsidRPr="00A249F3">
              <w:rPr>
                <w:rFonts w:ascii="Arial" w:hAnsi="Arial" w:cs="Arial"/>
                <w:b/>
                <w:sz w:val="16"/>
                <w:szCs w:val="16"/>
              </w:rPr>
              <w:t>Responsibility</w:t>
            </w:r>
          </w:p>
        </w:tc>
        <w:tc>
          <w:tcPr>
            <w:tcW w:w="3846" w:type="dxa"/>
            <w:gridSpan w:val="4"/>
            <w:vAlign w:val="center"/>
          </w:tcPr>
          <w:p w14:paraId="413D0134" w14:textId="4F39B6CD" w:rsidR="00261C8F" w:rsidRPr="00404969" w:rsidRDefault="00261C8F" w:rsidP="007D0362">
            <w:pPr>
              <w:spacing w:before="60" w:after="0" w:line="240" w:lineRule="auto"/>
              <w:ind w:left="-57" w:right="-57"/>
              <w:jc w:val="center"/>
              <w:rPr>
                <w:rFonts w:ascii="Arial" w:hAnsi="Arial" w:cs="Arial"/>
                <w:b/>
                <w:sz w:val="16"/>
                <w:szCs w:val="16"/>
              </w:rPr>
            </w:pPr>
            <w:r w:rsidRPr="00404969">
              <w:rPr>
                <w:rFonts w:ascii="Arial" w:hAnsi="Arial" w:cs="Arial"/>
                <w:b/>
                <w:sz w:val="16"/>
                <w:szCs w:val="16"/>
              </w:rPr>
              <w:t>Checked</w:t>
            </w:r>
            <w:r>
              <w:rPr>
                <w:rFonts w:ascii="Arial" w:hAnsi="Arial" w:cs="Arial"/>
                <w:b/>
                <w:sz w:val="16"/>
                <w:szCs w:val="16"/>
              </w:rPr>
              <w:t>/Verified by (initial/Date):</w:t>
            </w:r>
          </w:p>
        </w:tc>
      </w:tr>
      <w:tr w:rsidR="00261C8F" w:rsidRPr="00404969" w14:paraId="413D0143" w14:textId="77777777" w:rsidTr="00B30823">
        <w:trPr>
          <w:trHeight w:val="601"/>
          <w:tblHeader/>
        </w:trPr>
        <w:tc>
          <w:tcPr>
            <w:tcW w:w="0" w:type="auto"/>
            <w:vMerge/>
            <w:vAlign w:val="center"/>
          </w:tcPr>
          <w:p w14:paraId="413D0136" w14:textId="77777777" w:rsidR="00261C8F" w:rsidRPr="00404969" w:rsidRDefault="00261C8F" w:rsidP="007D0362">
            <w:pPr>
              <w:spacing w:after="0" w:line="240" w:lineRule="auto"/>
              <w:jc w:val="center"/>
              <w:rPr>
                <w:rFonts w:ascii="Arial" w:hAnsi="Arial" w:cs="Arial"/>
                <w:b/>
                <w:sz w:val="16"/>
                <w:szCs w:val="16"/>
              </w:rPr>
            </w:pPr>
          </w:p>
        </w:tc>
        <w:tc>
          <w:tcPr>
            <w:tcW w:w="0" w:type="auto"/>
            <w:vMerge/>
            <w:vAlign w:val="center"/>
          </w:tcPr>
          <w:p w14:paraId="413D0137" w14:textId="77777777" w:rsidR="00261C8F" w:rsidRPr="00404969" w:rsidRDefault="00261C8F" w:rsidP="007D0362">
            <w:pPr>
              <w:spacing w:after="0" w:line="240" w:lineRule="auto"/>
              <w:jc w:val="center"/>
              <w:rPr>
                <w:rFonts w:ascii="Arial" w:hAnsi="Arial" w:cs="Arial"/>
                <w:b/>
                <w:sz w:val="16"/>
                <w:szCs w:val="16"/>
              </w:rPr>
            </w:pPr>
          </w:p>
        </w:tc>
        <w:tc>
          <w:tcPr>
            <w:tcW w:w="0" w:type="auto"/>
            <w:vAlign w:val="center"/>
          </w:tcPr>
          <w:p w14:paraId="413D0138" w14:textId="77777777" w:rsidR="00261C8F" w:rsidRPr="00B15523" w:rsidRDefault="00261C8F" w:rsidP="007D0362">
            <w:pPr>
              <w:spacing w:before="40" w:after="0" w:line="240" w:lineRule="auto"/>
              <w:jc w:val="center"/>
              <w:rPr>
                <w:rFonts w:ascii="Arial" w:hAnsi="Arial" w:cs="Arial"/>
                <w:b/>
                <w:sz w:val="14"/>
                <w:szCs w:val="14"/>
              </w:rPr>
            </w:pPr>
            <w:r w:rsidRPr="00B15523">
              <w:rPr>
                <w:rFonts w:ascii="Arial" w:hAnsi="Arial" w:cs="Arial"/>
                <w:b/>
                <w:sz w:val="14"/>
                <w:szCs w:val="14"/>
              </w:rPr>
              <w:t>Frequency</w:t>
            </w:r>
          </w:p>
        </w:tc>
        <w:tc>
          <w:tcPr>
            <w:tcW w:w="3983" w:type="dxa"/>
            <w:tcBorders>
              <w:bottom w:val="single" w:sz="4" w:space="0" w:color="auto"/>
            </w:tcBorders>
            <w:vAlign w:val="center"/>
          </w:tcPr>
          <w:p w14:paraId="413D0139" w14:textId="77777777" w:rsidR="00261C8F" w:rsidRPr="00404969" w:rsidRDefault="00261C8F" w:rsidP="007D0362">
            <w:pPr>
              <w:spacing w:before="40" w:after="0" w:line="240" w:lineRule="auto"/>
              <w:jc w:val="center"/>
              <w:rPr>
                <w:rFonts w:ascii="Arial" w:hAnsi="Arial" w:cs="Arial"/>
                <w:b/>
                <w:sz w:val="16"/>
                <w:szCs w:val="16"/>
              </w:rPr>
            </w:pPr>
            <w:r w:rsidRPr="00404969">
              <w:rPr>
                <w:rFonts w:ascii="Arial" w:hAnsi="Arial" w:cs="Arial"/>
                <w:b/>
                <w:sz w:val="16"/>
                <w:szCs w:val="16"/>
              </w:rPr>
              <w:t>Acceptance Criteria</w:t>
            </w:r>
          </w:p>
        </w:tc>
        <w:tc>
          <w:tcPr>
            <w:tcW w:w="1134" w:type="dxa"/>
            <w:tcBorders>
              <w:bottom w:val="single" w:sz="4" w:space="0" w:color="auto"/>
            </w:tcBorders>
            <w:vAlign w:val="center"/>
          </w:tcPr>
          <w:p w14:paraId="413D013A" w14:textId="77777777" w:rsidR="00261C8F" w:rsidRPr="00404969" w:rsidRDefault="00261C8F" w:rsidP="007D0362">
            <w:pPr>
              <w:tabs>
                <w:tab w:val="left" w:pos="1187"/>
              </w:tabs>
              <w:spacing w:before="40" w:after="0" w:line="240" w:lineRule="auto"/>
              <w:ind w:left="-113" w:right="-113"/>
              <w:jc w:val="center"/>
              <w:rPr>
                <w:rFonts w:ascii="Arial" w:hAnsi="Arial" w:cs="Arial"/>
                <w:b/>
                <w:sz w:val="16"/>
                <w:szCs w:val="16"/>
              </w:rPr>
            </w:pPr>
            <w:r w:rsidRPr="00404969">
              <w:rPr>
                <w:rFonts w:ascii="Arial" w:hAnsi="Arial" w:cs="Arial"/>
                <w:b/>
                <w:sz w:val="16"/>
                <w:szCs w:val="16"/>
              </w:rPr>
              <w:t>Reference Documents</w:t>
            </w:r>
          </w:p>
        </w:tc>
        <w:tc>
          <w:tcPr>
            <w:tcW w:w="914" w:type="dxa"/>
            <w:tcBorders>
              <w:bottom w:val="single" w:sz="4" w:space="0" w:color="auto"/>
            </w:tcBorders>
            <w:vAlign w:val="center"/>
          </w:tcPr>
          <w:p w14:paraId="413D013B" w14:textId="11F97A08" w:rsidR="00261C8F" w:rsidRPr="00404969" w:rsidRDefault="00261C8F" w:rsidP="00261C8F">
            <w:pPr>
              <w:spacing w:before="40" w:after="0" w:line="240" w:lineRule="auto"/>
              <w:ind w:left="-73" w:right="-108"/>
              <w:jc w:val="center"/>
              <w:rPr>
                <w:rFonts w:ascii="Arial" w:hAnsi="Arial" w:cs="Arial"/>
                <w:b/>
                <w:sz w:val="16"/>
                <w:szCs w:val="16"/>
              </w:rPr>
            </w:pPr>
            <w:r w:rsidRPr="00404969">
              <w:rPr>
                <w:rFonts w:ascii="Arial" w:hAnsi="Arial" w:cs="Arial"/>
                <w:b/>
                <w:sz w:val="16"/>
                <w:szCs w:val="16"/>
              </w:rPr>
              <w:t>Inspection/ Test Method</w:t>
            </w:r>
          </w:p>
        </w:tc>
        <w:tc>
          <w:tcPr>
            <w:tcW w:w="1212" w:type="dxa"/>
            <w:tcBorders>
              <w:bottom w:val="single" w:sz="4" w:space="0" w:color="auto"/>
            </w:tcBorders>
            <w:vAlign w:val="center"/>
          </w:tcPr>
          <w:p w14:paraId="413D013C" w14:textId="77777777" w:rsidR="00261C8F" w:rsidRPr="00404969" w:rsidRDefault="00261C8F" w:rsidP="007D0362">
            <w:pPr>
              <w:spacing w:after="0" w:line="240" w:lineRule="auto"/>
              <w:jc w:val="center"/>
              <w:rPr>
                <w:rFonts w:ascii="Arial" w:hAnsi="Arial" w:cs="Arial"/>
                <w:b/>
                <w:sz w:val="16"/>
                <w:szCs w:val="16"/>
              </w:rPr>
            </w:pPr>
            <w:r w:rsidRPr="00404969">
              <w:rPr>
                <w:rFonts w:ascii="Arial" w:hAnsi="Arial" w:cs="Arial"/>
                <w:b/>
                <w:sz w:val="16"/>
                <w:szCs w:val="16"/>
              </w:rPr>
              <w:t>Record of conformity</w:t>
            </w:r>
          </w:p>
        </w:tc>
        <w:tc>
          <w:tcPr>
            <w:tcW w:w="567" w:type="dxa"/>
            <w:vMerge/>
            <w:tcBorders>
              <w:bottom w:val="single" w:sz="4" w:space="0" w:color="auto"/>
            </w:tcBorders>
            <w:vAlign w:val="center"/>
          </w:tcPr>
          <w:p w14:paraId="413D013D" w14:textId="77777777" w:rsidR="00261C8F" w:rsidRPr="00404969" w:rsidRDefault="00261C8F" w:rsidP="007D0362">
            <w:pPr>
              <w:spacing w:after="0" w:line="240" w:lineRule="auto"/>
              <w:jc w:val="center"/>
              <w:rPr>
                <w:rFonts w:ascii="Arial" w:hAnsi="Arial" w:cs="Arial"/>
                <w:b/>
                <w:sz w:val="16"/>
                <w:szCs w:val="16"/>
              </w:rPr>
            </w:pPr>
          </w:p>
        </w:tc>
        <w:tc>
          <w:tcPr>
            <w:tcW w:w="1179" w:type="dxa"/>
            <w:vMerge/>
            <w:tcBorders>
              <w:bottom w:val="single" w:sz="4" w:space="0" w:color="auto"/>
            </w:tcBorders>
            <w:vAlign w:val="center"/>
          </w:tcPr>
          <w:p w14:paraId="413D013E" w14:textId="77777777" w:rsidR="00261C8F" w:rsidRPr="00404969" w:rsidRDefault="00261C8F" w:rsidP="007D0362">
            <w:pPr>
              <w:spacing w:after="0" w:line="240" w:lineRule="auto"/>
              <w:jc w:val="center"/>
              <w:rPr>
                <w:rFonts w:ascii="Arial" w:hAnsi="Arial" w:cs="Arial"/>
                <w:b/>
                <w:sz w:val="16"/>
                <w:szCs w:val="16"/>
              </w:rPr>
            </w:pPr>
          </w:p>
        </w:tc>
        <w:tc>
          <w:tcPr>
            <w:tcW w:w="1011" w:type="dxa"/>
            <w:tcBorders>
              <w:bottom w:val="single" w:sz="4" w:space="0" w:color="auto"/>
            </w:tcBorders>
            <w:vAlign w:val="center"/>
          </w:tcPr>
          <w:p w14:paraId="413D013F" w14:textId="5E9E30CA" w:rsidR="00261C8F" w:rsidRPr="00404969" w:rsidRDefault="007B31AD" w:rsidP="007D0362">
            <w:pPr>
              <w:spacing w:before="60" w:after="0" w:line="240" w:lineRule="auto"/>
              <w:jc w:val="center"/>
              <w:rPr>
                <w:rFonts w:ascii="Arial" w:hAnsi="Arial" w:cs="Arial"/>
                <w:b/>
                <w:sz w:val="16"/>
                <w:szCs w:val="16"/>
              </w:rPr>
            </w:pPr>
            <w:r>
              <w:rPr>
                <w:rFonts w:ascii="Arial" w:hAnsi="Arial" w:cs="Arial"/>
                <w:b/>
                <w:sz w:val="16"/>
                <w:szCs w:val="16"/>
              </w:rPr>
              <w:t>TfNSW</w:t>
            </w:r>
          </w:p>
        </w:tc>
        <w:tc>
          <w:tcPr>
            <w:tcW w:w="992" w:type="dxa"/>
            <w:tcBorders>
              <w:bottom w:val="single" w:sz="4" w:space="0" w:color="auto"/>
            </w:tcBorders>
            <w:vAlign w:val="center"/>
          </w:tcPr>
          <w:p w14:paraId="413D0140" w14:textId="6756DB9E" w:rsidR="00261C8F" w:rsidRPr="00404969" w:rsidRDefault="007B31AD" w:rsidP="007D0362">
            <w:pPr>
              <w:spacing w:before="60" w:after="0" w:line="240" w:lineRule="auto"/>
              <w:jc w:val="center"/>
              <w:rPr>
                <w:rFonts w:ascii="Arial" w:hAnsi="Arial" w:cs="Arial"/>
                <w:b/>
                <w:sz w:val="16"/>
                <w:szCs w:val="16"/>
              </w:rPr>
            </w:pPr>
            <w:r>
              <w:rPr>
                <w:rFonts w:ascii="Arial" w:hAnsi="Arial" w:cs="Arial"/>
                <w:b/>
                <w:sz w:val="16"/>
                <w:szCs w:val="16"/>
              </w:rPr>
              <w:t>Fulton Hogan</w:t>
            </w:r>
          </w:p>
        </w:tc>
        <w:tc>
          <w:tcPr>
            <w:tcW w:w="851" w:type="dxa"/>
            <w:tcBorders>
              <w:bottom w:val="single" w:sz="4" w:space="0" w:color="auto"/>
            </w:tcBorders>
            <w:vAlign w:val="center"/>
          </w:tcPr>
          <w:p w14:paraId="413D0141" w14:textId="44081BF1" w:rsidR="00261C8F" w:rsidRPr="00404969" w:rsidRDefault="007B31AD" w:rsidP="007D0362">
            <w:pPr>
              <w:spacing w:before="60" w:after="0" w:line="240" w:lineRule="auto"/>
              <w:jc w:val="center"/>
              <w:rPr>
                <w:rFonts w:ascii="Arial" w:hAnsi="Arial" w:cs="Arial"/>
                <w:b/>
                <w:sz w:val="16"/>
                <w:szCs w:val="16"/>
              </w:rPr>
            </w:pPr>
            <w:r>
              <w:rPr>
                <w:rFonts w:ascii="Arial" w:hAnsi="Arial" w:cs="Arial"/>
                <w:b/>
                <w:sz w:val="16"/>
                <w:szCs w:val="16"/>
              </w:rPr>
              <w:t>PV</w:t>
            </w:r>
          </w:p>
        </w:tc>
        <w:tc>
          <w:tcPr>
            <w:tcW w:w="992" w:type="dxa"/>
            <w:vAlign w:val="center"/>
          </w:tcPr>
          <w:p w14:paraId="413D0142" w14:textId="5DABD18F" w:rsidR="00261C8F" w:rsidRPr="00404969" w:rsidRDefault="00261C8F" w:rsidP="007D0362">
            <w:pPr>
              <w:spacing w:before="60" w:after="0" w:line="240" w:lineRule="auto"/>
              <w:jc w:val="center"/>
              <w:rPr>
                <w:rFonts w:ascii="Arial" w:hAnsi="Arial" w:cs="Arial"/>
                <w:b/>
                <w:sz w:val="16"/>
                <w:szCs w:val="16"/>
              </w:rPr>
            </w:pPr>
            <w:r>
              <w:rPr>
                <w:rFonts w:ascii="Arial" w:hAnsi="Arial" w:cs="Arial"/>
                <w:b/>
                <w:sz w:val="16"/>
                <w:szCs w:val="16"/>
              </w:rPr>
              <w:t>Date.</w:t>
            </w:r>
          </w:p>
        </w:tc>
      </w:tr>
      <w:tr w:rsidR="00721511" w:rsidRPr="00404969" w14:paraId="413D0146" w14:textId="77777777" w:rsidTr="00B30823">
        <w:trPr>
          <w:trHeight w:val="260"/>
        </w:trPr>
        <w:tc>
          <w:tcPr>
            <w:tcW w:w="0" w:type="auto"/>
            <w:shd w:val="clear" w:color="auto" w:fill="F3F3F3"/>
            <w:vAlign w:val="center"/>
          </w:tcPr>
          <w:p w14:paraId="413D0144" w14:textId="75E3161A" w:rsidR="00721511" w:rsidRPr="00B04456" w:rsidRDefault="00721511" w:rsidP="00F65DA1">
            <w:pPr>
              <w:spacing w:before="60" w:after="60"/>
              <w:jc w:val="center"/>
              <w:rPr>
                <w:rFonts w:ascii="Arial" w:hAnsi="Arial" w:cs="Arial"/>
                <w:b/>
                <w:color w:val="A6A6A6" w:themeColor="background1" w:themeShade="A6"/>
                <w:sz w:val="16"/>
                <w:szCs w:val="16"/>
              </w:rPr>
            </w:pPr>
            <w:r w:rsidRPr="00B04456">
              <w:rPr>
                <w:rFonts w:ascii="Arial" w:hAnsi="Arial" w:cs="Arial"/>
                <w:b/>
                <w:color w:val="A6A6A6" w:themeColor="background1" w:themeShade="A6"/>
                <w:sz w:val="16"/>
                <w:szCs w:val="16"/>
              </w:rPr>
              <w:t>1</w:t>
            </w:r>
          </w:p>
        </w:tc>
        <w:tc>
          <w:tcPr>
            <w:tcW w:w="15483" w:type="dxa"/>
            <w:gridSpan w:val="12"/>
            <w:shd w:val="clear" w:color="auto" w:fill="F3F3F3"/>
          </w:tcPr>
          <w:p w14:paraId="413D0145" w14:textId="12C9A0E8" w:rsidR="00721511" w:rsidRPr="00B04456" w:rsidRDefault="00721511" w:rsidP="00F07012">
            <w:pPr>
              <w:spacing w:before="60" w:after="60"/>
              <w:rPr>
                <w:rFonts w:ascii="Arial" w:hAnsi="Arial" w:cs="Arial"/>
                <w:b/>
                <w:color w:val="A6A6A6" w:themeColor="background1" w:themeShade="A6"/>
                <w:sz w:val="16"/>
                <w:szCs w:val="16"/>
              </w:rPr>
            </w:pPr>
            <w:r w:rsidRPr="00B04456">
              <w:rPr>
                <w:rFonts w:ascii="Arial" w:hAnsi="Arial" w:cs="Arial"/>
                <w:b/>
                <w:color w:val="A6A6A6" w:themeColor="background1" w:themeShade="A6"/>
                <w:sz w:val="16"/>
                <w:szCs w:val="16"/>
              </w:rPr>
              <w:t>Preliminary</w:t>
            </w:r>
          </w:p>
        </w:tc>
      </w:tr>
      <w:tr w:rsidR="00261C8F" w:rsidRPr="00404969" w14:paraId="58159BC3" w14:textId="77777777" w:rsidTr="00B30823">
        <w:trPr>
          <w:trHeight w:val="260"/>
        </w:trPr>
        <w:tc>
          <w:tcPr>
            <w:tcW w:w="0" w:type="auto"/>
            <w:tcBorders>
              <w:bottom w:val="single" w:sz="4" w:space="0" w:color="auto"/>
            </w:tcBorders>
            <w:vAlign w:val="center"/>
          </w:tcPr>
          <w:p w14:paraId="588D3DEB" w14:textId="23D3D6C3" w:rsidR="00721511" w:rsidRPr="00B36ADB" w:rsidRDefault="00721511" w:rsidP="00F65DA1">
            <w:pPr>
              <w:spacing w:before="60" w:after="60"/>
              <w:jc w:val="center"/>
              <w:rPr>
                <w:rFonts w:ascii="Arial" w:hAnsi="Arial" w:cs="Arial"/>
                <w:sz w:val="16"/>
                <w:szCs w:val="16"/>
              </w:rPr>
            </w:pPr>
            <w:r w:rsidRPr="00B36ADB">
              <w:rPr>
                <w:rFonts w:ascii="Arial" w:hAnsi="Arial" w:cs="Arial"/>
                <w:sz w:val="16"/>
                <w:szCs w:val="16"/>
              </w:rPr>
              <w:t>2</w:t>
            </w:r>
          </w:p>
        </w:tc>
        <w:tc>
          <w:tcPr>
            <w:tcW w:w="0" w:type="auto"/>
            <w:tcBorders>
              <w:bottom w:val="single" w:sz="4" w:space="0" w:color="auto"/>
            </w:tcBorders>
            <w:vAlign w:val="center"/>
          </w:tcPr>
          <w:p w14:paraId="3D8D33B1" w14:textId="05BF2DC1" w:rsidR="00721511" w:rsidRPr="00B36ADB" w:rsidRDefault="00721511" w:rsidP="00040608">
            <w:pPr>
              <w:spacing w:after="0" w:line="240" w:lineRule="auto"/>
              <w:rPr>
                <w:rFonts w:ascii="Arial" w:hAnsi="Arial" w:cs="Arial"/>
                <w:sz w:val="16"/>
                <w:szCs w:val="16"/>
              </w:rPr>
            </w:pPr>
            <w:r w:rsidRPr="00B36ADB">
              <w:rPr>
                <w:rFonts w:ascii="Arial" w:hAnsi="Arial" w:cs="Arial"/>
                <w:sz w:val="16"/>
                <w:szCs w:val="16"/>
              </w:rPr>
              <w:t>Set out the works</w:t>
            </w:r>
          </w:p>
        </w:tc>
        <w:tc>
          <w:tcPr>
            <w:tcW w:w="0" w:type="auto"/>
            <w:tcBorders>
              <w:bottom w:val="single" w:sz="4" w:space="0" w:color="auto"/>
            </w:tcBorders>
            <w:vAlign w:val="center"/>
          </w:tcPr>
          <w:p w14:paraId="6D04E68A" w14:textId="2272C72A" w:rsidR="00721511" w:rsidRPr="00B36ADB" w:rsidRDefault="00D010A0" w:rsidP="00BD4302">
            <w:pPr>
              <w:spacing w:after="0" w:line="240" w:lineRule="auto"/>
              <w:rPr>
                <w:rFonts w:ascii="Arial" w:hAnsi="Arial" w:cs="Arial"/>
                <w:sz w:val="16"/>
                <w:szCs w:val="16"/>
              </w:rPr>
            </w:pPr>
            <w:r w:rsidRPr="00B36ADB">
              <w:rPr>
                <w:rFonts w:ascii="Arial" w:hAnsi="Arial" w:cs="Arial"/>
                <w:sz w:val="16"/>
                <w:szCs w:val="16"/>
              </w:rPr>
              <w:t>Per</w:t>
            </w:r>
            <w:r w:rsidR="00BD4302" w:rsidRPr="00B36ADB">
              <w:rPr>
                <w:rFonts w:ascii="Arial" w:hAnsi="Arial" w:cs="Arial"/>
                <w:sz w:val="16"/>
                <w:szCs w:val="16"/>
              </w:rPr>
              <w:t xml:space="preserve"> Lot</w:t>
            </w:r>
          </w:p>
        </w:tc>
        <w:tc>
          <w:tcPr>
            <w:tcW w:w="3983" w:type="dxa"/>
            <w:tcBorders>
              <w:bottom w:val="single" w:sz="4" w:space="0" w:color="auto"/>
            </w:tcBorders>
            <w:vAlign w:val="center"/>
          </w:tcPr>
          <w:p w14:paraId="700D22C8" w14:textId="3FF7D922" w:rsidR="00721511" w:rsidRPr="00B36ADB" w:rsidRDefault="00721511" w:rsidP="00040608">
            <w:pPr>
              <w:spacing w:after="0" w:line="240" w:lineRule="auto"/>
              <w:rPr>
                <w:rFonts w:ascii="Arial" w:hAnsi="Arial" w:cs="Arial"/>
                <w:sz w:val="16"/>
                <w:szCs w:val="16"/>
              </w:rPr>
            </w:pPr>
            <w:r w:rsidRPr="00B36ADB">
              <w:rPr>
                <w:rFonts w:ascii="Arial" w:hAnsi="Arial" w:cs="Arial"/>
                <w:sz w:val="16"/>
                <w:szCs w:val="16"/>
              </w:rPr>
              <w:t>Establish Pegs (or equivalent)</w:t>
            </w:r>
            <w:r w:rsidR="009C3502" w:rsidRPr="00B36ADB">
              <w:rPr>
                <w:rFonts w:ascii="Arial" w:hAnsi="Arial" w:cs="Arial"/>
                <w:sz w:val="16"/>
                <w:szCs w:val="16"/>
              </w:rPr>
              <w:t xml:space="preserve"> to </w:t>
            </w:r>
            <w:r w:rsidR="006D58B0" w:rsidRPr="00B36ADB">
              <w:rPr>
                <w:rFonts w:ascii="Arial" w:hAnsi="Arial" w:cs="Arial"/>
                <w:sz w:val="16"/>
                <w:szCs w:val="17"/>
              </w:rPr>
              <w:t>identify the extent</w:t>
            </w:r>
            <w:r w:rsidR="009C3502" w:rsidRPr="00B36ADB">
              <w:rPr>
                <w:rFonts w:ascii="Arial" w:hAnsi="Arial" w:cs="Arial"/>
                <w:sz w:val="16"/>
                <w:szCs w:val="17"/>
              </w:rPr>
              <w:t xml:space="preserve"> of pavement</w:t>
            </w:r>
          </w:p>
        </w:tc>
        <w:tc>
          <w:tcPr>
            <w:tcW w:w="1134" w:type="dxa"/>
            <w:tcBorders>
              <w:bottom w:val="single" w:sz="4" w:space="0" w:color="auto"/>
            </w:tcBorders>
            <w:vAlign w:val="center"/>
          </w:tcPr>
          <w:p w14:paraId="42FC4D2A" w14:textId="2378C20A" w:rsidR="00721511" w:rsidRPr="00B36ADB" w:rsidRDefault="00721511" w:rsidP="00040608">
            <w:pPr>
              <w:spacing w:after="0" w:line="240" w:lineRule="auto"/>
              <w:rPr>
                <w:rFonts w:ascii="Arial" w:hAnsi="Arial" w:cs="Arial"/>
                <w:sz w:val="16"/>
                <w:szCs w:val="16"/>
              </w:rPr>
            </w:pPr>
          </w:p>
        </w:tc>
        <w:tc>
          <w:tcPr>
            <w:tcW w:w="914" w:type="dxa"/>
            <w:tcBorders>
              <w:bottom w:val="single" w:sz="4" w:space="0" w:color="auto"/>
            </w:tcBorders>
            <w:vAlign w:val="center"/>
          </w:tcPr>
          <w:p w14:paraId="64291D7F" w14:textId="77777777" w:rsidR="00721511" w:rsidRPr="00B36ADB" w:rsidRDefault="00721511" w:rsidP="00040608">
            <w:pPr>
              <w:spacing w:after="0" w:line="240" w:lineRule="auto"/>
              <w:rPr>
                <w:rFonts w:ascii="Arial" w:hAnsi="Arial" w:cs="Arial"/>
                <w:sz w:val="16"/>
                <w:szCs w:val="16"/>
              </w:rPr>
            </w:pPr>
          </w:p>
        </w:tc>
        <w:tc>
          <w:tcPr>
            <w:tcW w:w="1212" w:type="dxa"/>
            <w:tcBorders>
              <w:bottom w:val="single" w:sz="4" w:space="0" w:color="auto"/>
            </w:tcBorders>
            <w:vAlign w:val="center"/>
          </w:tcPr>
          <w:p w14:paraId="185D77CB" w14:textId="5A0FDA97" w:rsidR="00721511" w:rsidRPr="00B36ADB" w:rsidRDefault="00264A37" w:rsidP="00040608">
            <w:pPr>
              <w:spacing w:after="0" w:line="240" w:lineRule="auto"/>
              <w:rPr>
                <w:rFonts w:ascii="Arial" w:hAnsi="Arial" w:cs="Arial"/>
                <w:sz w:val="16"/>
                <w:szCs w:val="16"/>
              </w:rPr>
            </w:pPr>
            <w:r w:rsidRPr="00B36ADB">
              <w:rPr>
                <w:rFonts w:ascii="Arial" w:hAnsi="Arial" w:cs="Arial"/>
                <w:sz w:val="16"/>
                <w:szCs w:val="16"/>
              </w:rPr>
              <w:t>Verification Checklist</w:t>
            </w:r>
          </w:p>
        </w:tc>
        <w:tc>
          <w:tcPr>
            <w:tcW w:w="567" w:type="dxa"/>
            <w:tcBorders>
              <w:bottom w:val="single" w:sz="4" w:space="0" w:color="auto"/>
            </w:tcBorders>
            <w:vAlign w:val="center"/>
          </w:tcPr>
          <w:p w14:paraId="54C95460" w14:textId="67B7A2D7" w:rsidR="00721511" w:rsidRPr="00B36ADB" w:rsidRDefault="007002FE" w:rsidP="00040608">
            <w:pPr>
              <w:spacing w:after="0" w:line="240" w:lineRule="auto"/>
              <w:rPr>
                <w:rFonts w:ascii="Arial" w:hAnsi="Arial" w:cs="Arial"/>
                <w:sz w:val="16"/>
                <w:szCs w:val="16"/>
              </w:rPr>
            </w:pPr>
            <w:r w:rsidRPr="00B36ADB">
              <w:rPr>
                <w:rFonts w:ascii="Arial" w:hAnsi="Arial" w:cs="Arial"/>
                <w:sz w:val="16"/>
                <w:szCs w:val="16"/>
              </w:rPr>
              <w:t>IP</w:t>
            </w:r>
          </w:p>
        </w:tc>
        <w:tc>
          <w:tcPr>
            <w:tcW w:w="1179" w:type="dxa"/>
            <w:tcBorders>
              <w:bottom w:val="single" w:sz="4" w:space="0" w:color="auto"/>
            </w:tcBorders>
            <w:vAlign w:val="center"/>
          </w:tcPr>
          <w:p w14:paraId="4AB6D877" w14:textId="39597D69" w:rsidR="00721511" w:rsidRPr="00B36ADB" w:rsidRDefault="00721511" w:rsidP="00040608">
            <w:pPr>
              <w:spacing w:after="0" w:line="240" w:lineRule="auto"/>
              <w:rPr>
                <w:rFonts w:ascii="Arial" w:hAnsi="Arial" w:cs="Arial"/>
                <w:sz w:val="16"/>
                <w:szCs w:val="16"/>
              </w:rPr>
            </w:pPr>
            <w:r w:rsidRPr="00B36ADB">
              <w:rPr>
                <w:rFonts w:ascii="Arial" w:hAnsi="Arial" w:cs="Arial"/>
                <w:sz w:val="16"/>
                <w:szCs w:val="16"/>
              </w:rPr>
              <w:t>Surveyor</w:t>
            </w:r>
          </w:p>
        </w:tc>
        <w:tc>
          <w:tcPr>
            <w:tcW w:w="1011" w:type="dxa"/>
            <w:tcBorders>
              <w:bottom w:val="single" w:sz="4" w:space="0" w:color="auto"/>
            </w:tcBorders>
            <w:shd w:val="clear" w:color="auto" w:fill="auto"/>
            <w:vAlign w:val="center"/>
          </w:tcPr>
          <w:p w14:paraId="639B3527" w14:textId="77777777" w:rsidR="00721511" w:rsidRPr="00B36ADB" w:rsidRDefault="00721511" w:rsidP="00040608">
            <w:pPr>
              <w:spacing w:after="0" w:line="240" w:lineRule="auto"/>
              <w:ind w:left="-57" w:right="-57"/>
              <w:rPr>
                <w:rFonts w:ascii="Arial" w:hAnsi="Arial" w:cs="Arial"/>
                <w:sz w:val="16"/>
                <w:szCs w:val="16"/>
              </w:rPr>
            </w:pPr>
          </w:p>
        </w:tc>
        <w:tc>
          <w:tcPr>
            <w:tcW w:w="992" w:type="dxa"/>
            <w:tcBorders>
              <w:bottom w:val="single" w:sz="4" w:space="0" w:color="auto"/>
            </w:tcBorders>
            <w:shd w:val="clear" w:color="auto" w:fill="auto"/>
          </w:tcPr>
          <w:p w14:paraId="545316E6" w14:textId="77777777" w:rsidR="00721511" w:rsidRPr="00B36ADB" w:rsidRDefault="00721511" w:rsidP="00BB4293">
            <w:pPr>
              <w:spacing w:after="0" w:line="240" w:lineRule="auto"/>
              <w:rPr>
                <w:rFonts w:ascii="Arial" w:hAnsi="Arial" w:cs="Arial"/>
                <w:sz w:val="16"/>
                <w:szCs w:val="16"/>
              </w:rPr>
            </w:pPr>
          </w:p>
        </w:tc>
        <w:tc>
          <w:tcPr>
            <w:tcW w:w="851" w:type="dxa"/>
            <w:tcBorders>
              <w:bottom w:val="single" w:sz="4" w:space="0" w:color="auto"/>
            </w:tcBorders>
            <w:shd w:val="clear" w:color="auto" w:fill="auto"/>
          </w:tcPr>
          <w:p w14:paraId="12A24774" w14:textId="77777777" w:rsidR="00721511" w:rsidRPr="00B36ADB" w:rsidRDefault="00721511" w:rsidP="00BB4293">
            <w:pPr>
              <w:spacing w:after="0" w:line="240" w:lineRule="auto"/>
              <w:rPr>
                <w:rFonts w:ascii="Arial" w:hAnsi="Arial" w:cs="Arial"/>
                <w:sz w:val="16"/>
                <w:szCs w:val="16"/>
              </w:rPr>
            </w:pPr>
          </w:p>
        </w:tc>
        <w:tc>
          <w:tcPr>
            <w:tcW w:w="992" w:type="dxa"/>
            <w:tcBorders>
              <w:bottom w:val="single" w:sz="4" w:space="0" w:color="auto"/>
            </w:tcBorders>
          </w:tcPr>
          <w:p w14:paraId="769BF512" w14:textId="77777777" w:rsidR="00721511" w:rsidRPr="00B36ADB" w:rsidRDefault="00721511" w:rsidP="00BB4293">
            <w:pPr>
              <w:spacing w:after="0" w:line="240" w:lineRule="auto"/>
              <w:rPr>
                <w:rFonts w:ascii="Arial" w:hAnsi="Arial" w:cs="Arial"/>
                <w:sz w:val="16"/>
                <w:szCs w:val="16"/>
              </w:rPr>
            </w:pPr>
          </w:p>
        </w:tc>
      </w:tr>
      <w:tr w:rsidR="00261C8F" w:rsidRPr="00404969" w14:paraId="5C88D0CB" w14:textId="77777777" w:rsidTr="00B30823">
        <w:trPr>
          <w:trHeight w:val="260"/>
        </w:trPr>
        <w:tc>
          <w:tcPr>
            <w:tcW w:w="0" w:type="auto"/>
            <w:shd w:val="clear" w:color="auto" w:fill="FFFFFF" w:themeFill="background1"/>
            <w:vAlign w:val="center"/>
          </w:tcPr>
          <w:p w14:paraId="383F90B1" w14:textId="3D000E0D" w:rsidR="00F413ED" w:rsidRPr="00B36ADB" w:rsidRDefault="00FE5C1B" w:rsidP="00F65DA1">
            <w:pPr>
              <w:spacing w:before="60" w:after="60"/>
              <w:jc w:val="center"/>
              <w:rPr>
                <w:rFonts w:ascii="Arial" w:hAnsi="Arial" w:cs="Arial"/>
                <w:sz w:val="16"/>
                <w:szCs w:val="16"/>
              </w:rPr>
            </w:pPr>
            <w:r w:rsidRPr="00B36ADB">
              <w:rPr>
                <w:rFonts w:ascii="Arial" w:hAnsi="Arial" w:cs="Arial"/>
                <w:sz w:val="16"/>
                <w:szCs w:val="16"/>
              </w:rPr>
              <w:t>3</w:t>
            </w:r>
          </w:p>
        </w:tc>
        <w:tc>
          <w:tcPr>
            <w:tcW w:w="0" w:type="auto"/>
            <w:shd w:val="clear" w:color="auto" w:fill="FFFFFF" w:themeFill="background1"/>
            <w:vAlign w:val="center"/>
          </w:tcPr>
          <w:p w14:paraId="799E96F6" w14:textId="6BCC0B47" w:rsidR="00F413ED" w:rsidRPr="00B36ADB" w:rsidRDefault="00264A37" w:rsidP="00040608">
            <w:pPr>
              <w:spacing w:after="0" w:line="240" w:lineRule="auto"/>
              <w:rPr>
                <w:rFonts w:ascii="Arial" w:hAnsi="Arial" w:cs="Arial"/>
                <w:sz w:val="16"/>
                <w:szCs w:val="16"/>
              </w:rPr>
            </w:pPr>
            <w:r w:rsidRPr="00B36ADB">
              <w:rPr>
                <w:rFonts w:ascii="Arial" w:hAnsi="Arial" w:cs="Arial"/>
                <w:sz w:val="16"/>
                <w:szCs w:val="16"/>
              </w:rPr>
              <w:t>Check underlying lots are conforming and closed</w:t>
            </w:r>
          </w:p>
        </w:tc>
        <w:tc>
          <w:tcPr>
            <w:tcW w:w="0" w:type="auto"/>
            <w:shd w:val="clear" w:color="auto" w:fill="FFFFFF" w:themeFill="background1"/>
            <w:vAlign w:val="center"/>
          </w:tcPr>
          <w:p w14:paraId="54125234" w14:textId="3BCA84D5" w:rsidR="00F413ED" w:rsidRPr="00B36ADB" w:rsidRDefault="00D010A0" w:rsidP="00BD4302">
            <w:pPr>
              <w:spacing w:after="0" w:line="240" w:lineRule="auto"/>
              <w:rPr>
                <w:rFonts w:ascii="Arial" w:hAnsi="Arial" w:cs="Arial"/>
                <w:sz w:val="16"/>
                <w:szCs w:val="16"/>
              </w:rPr>
            </w:pPr>
            <w:r w:rsidRPr="00B36ADB">
              <w:rPr>
                <w:rFonts w:ascii="Arial" w:hAnsi="Arial" w:cs="Arial"/>
                <w:sz w:val="16"/>
                <w:szCs w:val="16"/>
              </w:rPr>
              <w:t xml:space="preserve">Per </w:t>
            </w:r>
            <w:r w:rsidR="00BD4302" w:rsidRPr="00B36ADB">
              <w:rPr>
                <w:rFonts w:ascii="Arial" w:hAnsi="Arial" w:cs="Arial"/>
                <w:sz w:val="16"/>
                <w:szCs w:val="16"/>
              </w:rPr>
              <w:t>Lot</w:t>
            </w:r>
          </w:p>
        </w:tc>
        <w:tc>
          <w:tcPr>
            <w:tcW w:w="3983" w:type="dxa"/>
            <w:shd w:val="clear" w:color="auto" w:fill="FFFFFF" w:themeFill="background1"/>
            <w:vAlign w:val="center"/>
          </w:tcPr>
          <w:p w14:paraId="5DE871E0" w14:textId="5F734397" w:rsidR="00F413ED" w:rsidRPr="00B36ADB" w:rsidRDefault="00264A37" w:rsidP="00040608">
            <w:pPr>
              <w:spacing w:after="0" w:line="240" w:lineRule="auto"/>
              <w:rPr>
                <w:rFonts w:ascii="Arial" w:hAnsi="Arial" w:cs="Arial"/>
                <w:sz w:val="16"/>
                <w:szCs w:val="16"/>
              </w:rPr>
            </w:pPr>
            <w:r w:rsidRPr="00B36ADB">
              <w:rPr>
                <w:rFonts w:ascii="Arial" w:hAnsi="Arial" w:cs="Arial"/>
                <w:sz w:val="16"/>
                <w:szCs w:val="16"/>
              </w:rPr>
              <w:t>Check underlying drainage and earthwork lots are conforming and closed, Hold Points released</w:t>
            </w:r>
          </w:p>
        </w:tc>
        <w:tc>
          <w:tcPr>
            <w:tcW w:w="1134" w:type="dxa"/>
            <w:shd w:val="clear" w:color="auto" w:fill="FFFFFF" w:themeFill="background1"/>
            <w:vAlign w:val="center"/>
          </w:tcPr>
          <w:p w14:paraId="3B189E5E" w14:textId="77777777" w:rsidR="00264A37" w:rsidRPr="00B36ADB" w:rsidRDefault="00264A37" w:rsidP="00040608">
            <w:pPr>
              <w:spacing w:after="0" w:line="240" w:lineRule="auto"/>
              <w:rPr>
                <w:rFonts w:ascii="Arial" w:hAnsi="Arial" w:cs="Arial"/>
                <w:sz w:val="16"/>
                <w:szCs w:val="16"/>
              </w:rPr>
            </w:pPr>
            <w:r w:rsidRPr="00B36ADB">
              <w:rPr>
                <w:rFonts w:ascii="Arial" w:hAnsi="Arial" w:cs="Arial"/>
                <w:sz w:val="16"/>
                <w:szCs w:val="16"/>
              </w:rPr>
              <w:t>R44.6.1.2</w:t>
            </w:r>
          </w:p>
          <w:p w14:paraId="3965882D" w14:textId="3A805337" w:rsidR="00FB375D" w:rsidRPr="00B36ADB" w:rsidRDefault="00FB375D" w:rsidP="00040608">
            <w:pPr>
              <w:spacing w:after="0" w:line="240" w:lineRule="auto"/>
              <w:rPr>
                <w:rFonts w:ascii="Arial" w:hAnsi="Arial" w:cs="Arial"/>
                <w:sz w:val="16"/>
                <w:szCs w:val="16"/>
              </w:rPr>
            </w:pPr>
            <w:r w:rsidRPr="00B36ADB">
              <w:rPr>
                <w:rFonts w:ascii="Arial" w:hAnsi="Arial" w:cs="Arial"/>
                <w:sz w:val="16"/>
                <w:szCs w:val="16"/>
              </w:rPr>
              <w:t>R11.4</w:t>
            </w:r>
          </w:p>
        </w:tc>
        <w:tc>
          <w:tcPr>
            <w:tcW w:w="914" w:type="dxa"/>
            <w:tcBorders>
              <w:bottom w:val="single" w:sz="4" w:space="0" w:color="auto"/>
            </w:tcBorders>
            <w:shd w:val="clear" w:color="auto" w:fill="FFFFFF" w:themeFill="background1"/>
            <w:vAlign w:val="center"/>
          </w:tcPr>
          <w:p w14:paraId="0725EC1C" w14:textId="77777777" w:rsidR="00F413ED" w:rsidRPr="00B36ADB" w:rsidRDefault="00F413ED" w:rsidP="00040608">
            <w:pPr>
              <w:spacing w:after="0" w:line="240" w:lineRule="auto"/>
              <w:rPr>
                <w:rFonts w:ascii="Arial" w:hAnsi="Arial" w:cs="Arial"/>
                <w:sz w:val="16"/>
                <w:szCs w:val="16"/>
              </w:rPr>
            </w:pPr>
          </w:p>
        </w:tc>
        <w:tc>
          <w:tcPr>
            <w:tcW w:w="1212" w:type="dxa"/>
            <w:tcBorders>
              <w:bottom w:val="single" w:sz="4" w:space="0" w:color="auto"/>
            </w:tcBorders>
            <w:shd w:val="clear" w:color="auto" w:fill="FFFFFF" w:themeFill="background1"/>
            <w:vAlign w:val="center"/>
          </w:tcPr>
          <w:p w14:paraId="54DFA5C5" w14:textId="0E6070A6" w:rsidR="00F413ED" w:rsidRPr="00B36ADB" w:rsidRDefault="00D551C5" w:rsidP="00040608">
            <w:pPr>
              <w:spacing w:after="0" w:line="240" w:lineRule="auto"/>
              <w:rPr>
                <w:rFonts w:ascii="Arial" w:hAnsi="Arial" w:cs="Arial"/>
                <w:sz w:val="16"/>
                <w:szCs w:val="16"/>
              </w:rPr>
            </w:pPr>
            <w:r w:rsidRPr="00B36ADB">
              <w:rPr>
                <w:rFonts w:ascii="Arial" w:hAnsi="Arial" w:cs="Arial"/>
                <w:sz w:val="16"/>
                <w:szCs w:val="16"/>
              </w:rPr>
              <w:t>Verification Checklist</w:t>
            </w:r>
          </w:p>
        </w:tc>
        <w:tc>
          <w:tcPr>
            <w:tcW w:w="567" w:type="dxa"/>
            <w:tcBorders>
              <w:bottom w:val="single" w:sz="4" w:space="0" w:color="auto"/>
            </w:tcBorders>
            <w:shd w:val="clear" w:color="auto" w:fill="FFFFFF" w:themeFill="background1"/>
            <w:vAlign w:val="center"/>
          </w:tcPr>
          <w:p w14:paraId="22E747DE" w14:textId="18729CAD" w:rsidR="00F413ED" w:rsidRPr="00B36ADB" w:rsidRDefault="00D551C5" w:rsidP="00040608">
            <w:pPr>
              <w:spacing w:after="0" w:line="240" w:lineRule="auto"/>
              <w:rPr>
                <w:rFonts w:ascii="Arial" w:hAnsi="Arial" w:cs="Arial"/>
                <w:sz w:val="16"/>
                <w:szCs w:val="16"/>
              </w:rPr>
            </w:pPr>
            <w:r w:rsidRPr="00B36ADB">
              <w:rPr>
                <w:rFonts w:ascii="Arial" w:hAnsi="Arial" w:cs="Arial"/>
                <w:sz w:val="16"/>
                <w:szCs w:val="16"/>
              </w:rPr>
              <w:t>I</w:t>
            </w:r>
            <w:r w:rsidR="00F413ED" w:rsidRPr="00B36ADB">
              <w:rPr>
                <w:rFonts w:ascii="Arial" w:hAnsi="Arial" w:cs="Arial"/>
                <w:sz w:val="16"/>
                <w:szCs w:val="16"/>
              </w:rPr>
              <w:t>P</w:t>
            </w:r>
          </w:p>
        </w:tc>
        <w:tc>
          <w:tcPr>
            <w:tcW w:w="1179" w:type="dxa"/>
            <w:tcBorders>
              <w:bottom w:val="single" w:sz="4" w:space="0" w:color="auto"/>
            </w:tcBorders>
            <w:shd w:val="clear" w:color="auto" w:fill="FFFFFF" w:themeFill="background1"/>
            <w:vAlign w:val="center"/>
          </w:tcPr>
          <w:p w14:paraId="1DBCC633" w14:textId="7F230B5A" w:rsidR="00F413ED" w:rsidRPr="00B36ADB" w:rsidRDefault="00F413ED" w:rsidP="00040608">
            <w:pPr>
              <w:spacing w:after="0" w:line="240" w:lineRule="auto"/>
              <w:rPr>
                <w:rFonts w:ascii="Arial" w:hAnsi="Arial" w:cs="Arial"/>
                <w:sz w:val="16"/>
                <w:szCs w:val="16"/>
              </w:rPr>
            </w:pPr>
            <w:r w:rsidRPr="00B36ADB">
              <w:rPr>
                <w:rFonts w:ascii="Arial" w:hAnsi="Arial" w:cs="Arial"/>
                <w:sz w:val="16"/>
                <w:szCs w:val="16"/>
              </w:rPr>
              <w:t>Site Engineer</w:t>
            </w:r>
          </w:p>
        </w:tc>
        <w:tc>
          <w:tcPr>
            <w:tcW w:w="1011" w:type="dxa"/>
            <w:tcBorders>
              <w:bottom w:val="single" w:sz="4" w:space="0" w:color="auto"/>
            </w:tcBorders>
            <w:shd w:val="clear" w:color="auto" w:fill="FFFFFF" w:themeFill="background1"/>
            <w:vAlign w:val="center"/>
          </w:tcPr>
          <w:p w14:paraId="6E0C4EFE" w14:textId="77777777" w:rsidR="00F413ED" w:rsidRPr="00B36ADB" w:rsidRDefault="00F413ED" w:rsidP="00040608">
            <w:pPr>
              <w:spacing w:after="0" w:line="240" w:lineRule="auto"/>
              <w:ind w:left="-57" w:right="-57"/>
              <w:rPr>
                <w:rFonts w:ascii="Arial" w:hAnsi="Arial" w:cs="Arial"/>
                <w:sz w:val="16"/>
                <w:szCs w:val="16"/>
              </w:rPr>
            </w:pPr>
          </w:p>
        </w:tc>
        <w:tc>
          <w:tcPr>
            <w:tcW w:w="992" w:type="dxa"/>
            <w:tcBorders>
              <w:bottom w:val="single" w:sz="4" w:space="0" w:color="auto"/>
            </w:tcBorders>
            <w:shd w:val="clear" w:color="auto" w:fill="FFFFFF" w:themeFill="background1"/>
          </w:tcPr>
          <w:p w14:paraId="693F5684" w14:textId="77777777" w:rsidR="00F413ED" w:rsidRPr="00B36ADB" w:rsidRDefault="00F413ED" w:rsidP="00BB4293">
            <w:pPr>
              <w:spacing w:after="0" w:line="240" w:lineRule="auto"/>
              <w:rPr>
                <w:rFonts w:ascii="Arial" w:hAnsi="Arial" w:cs="Arial"/>
                <w:sz w:val="16"/>
                <w:szCs w:val="16"/>
              </w:rPr>
            </w:pPr>
          </w:p>
        </w:tc>
        <w:tc>
          <w:tcPr>
            <w:tcW w:w="851" w:type="dxa"/>
            <w:tcBorders>
              <w:bottom w:val="single" w:sz="4" w:space="0" w:color="auto"/>
            </w:tcBorders>
            <w:shd w:val="clear" w:color="auto" w:fill="FFFFFF" w:themeFill="background1"/>
          </w:tcPr>
          <w:p w14:paraId="3DE6E38A" w14:textId="77777777" w:rsidR="00F413ED" w:rsidRPr="00B36ADB" w:rsidRDefault="00F413ED" w:rsidP="00BB4293">
            <w:pPr>
              <w:spacing w:after="0" w:line="240" w:lineRule="auto"/>
              <w:rPr>
                <w:rFonts w:ascii="Arial" w:hAnsi="Arial" w:cs="Arial"/>
                <w:sz w:val="16"/>
                <w:szCs w:val="16"/>
              </w:rPr>
            </w:pPr>
          </w:p>
        </w:tc>
        <w:tc>
          <w:tcPr>
            <w:tcW w:w="992" w:type="dxa"/>
            <w:shd w:val="clear" w:color="auto" w:fill="FFFFFF" w:themeFill="background1"/>
          </w:tcPr>
          <w:p w14:paraId="5DB3F9F3" w14:textId="77777777" w:rsidR="00F413ED" w:rsidRPr="00B36ADB" w:rsidRDefault="00F413ED" w:rsidP="00BB4293">
            <w:pPr>
              <w:spacing w:after="0" w:line="240" w:lineRule="auto"/>
              <w:rPr>
                <w:rFonts w:ascii="Arial" w:hAnsi="Arial" w:cs="Arial"/>
                <w:sz w:val="16"/>
                <w:szCs w:val="16"/>
              </w:rPr>
            </w:pPr>
          </w:p>
        </w:tc>
      </w:tr>
      <w:tr w:rsidR="001B7670" w:rsidRPr="00404969" w14:paraId="475391E8" w14:textId="77777777" w:rsidTr="0058300A">
        <w:trPr>
          <w:trHeight w:val="260"/>
        </w:trPr>
        <w:tc>
          <w:tcPr>
            <w:tcW w:w="0" w:type="auto"/>
            <w:shd w:val="clear" w:color="auto" w:fill="92CDDC" w:themeFill="accent5" w:themeFillTint="99"/>
            <w:vAlign w:val="center"/>
          </w:tcPr>
          <w:p w14:paraId="078A7E3F" w14:textId="6C115276" w:rsidR="001B7670" w:rsidRPr="00B36ADB" w:rsidRDefault="001B7670" w:rsidP="00F65DA1">
            <w:pPr>
              <w:spacing w:before="60" w:after="60"/>
              <w:jc w:val="center"/>
              <w:rPr>
                <w:rFonts w:ascii="Arial" w:hAnsi="Arial" w:cs="Arial"/>
                <w:sz w:val="16"/>
                <w:szCs w:val="16"/>
              </w:rPr>
            </w:pPr>
            <w:r>
              <w:rPr>
                <w:rFonts w:ascii="Arial" w:hAnsi="Arial" w:cs="Arial"/>
                <w:sz w:val="16"/>
                <w:szCs w:val="16"/>
              </w:rPr>
              <w:t>4</w:t>
            </w:r>
          </w:p>
        </w:tc>
        <w:tc>
          <w:tcPr>
            <w:tcW w:w="0" w:type="auto"/>
            <w:shd w:val="clear" w:color="auto" w:fill="92CDDC" w:themeFill="accent5" w:themeFillTint="99"/>
            <w:vAlign w:val="center"/>
          </w:tcPr>
          <w:p w14:paraId="6719E125" w14:textId="57777BFF" w:rsidR="001B7670" w:rsidRPr="00B36ADB" w:rsidRDefault="001B7670" w:rsidP="00040608">
            <w:pPr>
              <w:spacing w:after="0" w:line="240" w:lineRule="auto"/>
              <w:rPr>
                <w:rFonts w:ascii="Arial" w:hAnsi="Arial" w:cs="Arial"/>
                <w:sz w:val="16"/>
                <w:szCs w:val="16"/>
              </w:rPr>
            </w:pPr>
            <w:r>
              <w:rPr>
                <w:rFonts w:ascii="Arial" w:hAnsi="Arial" w:cs="Arial"/>
                <w:sz w:val="16"/>
                <w:szCs w:val="16"/>
              </w:rPr>
              <w:t>Obtain approval for nominated mix design</w:t>
            </w:r>
          </w:p>
        </w:tc>
        <w:tc>
          <w:tcPr>
            <w:tcW w:w="0" w:type="auto"/>
            <w:shd w:val="clear" w:color="auto" w:fill="92CDDC" w:themeFill="accent5" w:themeFillTint="99"/>
            <w:vAlign w:val="center"/>
          </w:tcPr>
          <w:p w14:paraId="66DF335D" w14:textId="51336835" w:rsidR="001B7670" w:rsidRPr="00B36ADB" w:rsidRDefault="001B7670" w:rsidP="00BD4302">
            <w:pPr>
              <w:spacing w:after="0" w:line="240" w:lineRule="auto"/>
              <w:rPr>
                <w:rFonts w:ascii="Arial" w:hAnsi="Arial" w:cs="Arial"/>
                <w:sz w:val="16"/>
                <w:szCs w:val="16"/>
              </w:rPr>
            </w:pPr>
            <w:r>
              <w:rPr>
                <w:rFonts w:ascii="Arial" w:hAnsi="Arial" w:cs="Arial"/>
                <w:sz w:val="16"/>
                <w:szCs w:val="16"/>
              </w:rPr>
              <w:t>Per mix</w:t>
            </w:r>
          </w:p>
        </w:tc>
        <w:tc>
          <w:tcPr>
            <w:tcW w:w="3983" w:type="dxa"/>
            <w:shd w:val="clear" w:color="auto" w:fill="92CDDC" w:themeFill="accent5" w:themeFillTint="99"/>
            <w:vAlign w:val="center"/>
          </w:tcPr>
          <w:p w14:paraId="1BC25858" w14:textId="345FD0D9" w:rsidR="001B7670" w:rsidRPr="00B36ADB" w:rsidRDefault="001B7670" w:rsidP="00040608">
            <w:pPr>
              <w:spacing w:after="0" w:line="240" w:lineRule="auto"/>
              <w:rPr>
                <w:rFonts w:ascii="Arial" w:hAnsi="Arial" w:cs="Arial"/>
                <w:sz w:val="16"/>
                <w:szCs w:val="16"/>
              </w:rPr>
            </w:pPr>
            <w:r>
              <w:rPr>
                <w:rFonts w:ascii="Arial" w:hAnsi="Arial" w:cs="Arial"/>
                <w:sz w:val="16"/>
                <w:szCs w:val="16"/>
              </w:rPr>
              <w:t>At least 10 working days prior to commencement of the trial section of pavement construction, or commencement of the pavement works, submit to the Nominated Authority details of your nominated mix design(s) and test results verifying conformity of the nominated mix design(s).</w:t>
            </w:r>
          </w:p>
        </w:tc>
        <w:tc>
          <w:tcPr>
            <w:tcW w:w="1134" w:type="dxa"/>
            <w:shd w:val="clear" w:color="auto" w:fill="92CDDC" w:themeFill="accent5" w:themeFillTint="99"/>
            <w:vAlign w:val="center"/>
          </w:tcPr>
          <w:p w14:paraId="09C3EE7B" w14:textId="3CBF2D88" w:rsidR="001B7670" w:rsidRPr="00B36ADB" w:rsidRDefault="001B7670" w:rsidP="00040608">
            <w:pPr>
              <w:spacing w:after="0" w:line="240" w:lineRule="auto"/>
              <w:rPr>
                <w:rFonts w:ascii="Arial" w:hAnsi="Arial" w:cs="Arial"/>
                <w:sz w:val="16"/>
                <w:szCs w:val="16"/>
              </w:rPr>
            </w:pPr>
            <w:r>
              <w:rPr>
                <w:rFonts w:ascii="Arial" w:hAnsi="Arial" w:cs="Arial"/>
                <w:sz w:val="16"/>
                <w:szCs w:val="16"/>
              </w:rPr>
              <w:t>D&amp;C 71</w:t>
            </w:r>
            <w:r w:rsidR="0058300A">
              <w:rPr>
                <w:rFonts w:ascii="Arial" w:hAnsi="Arial" w:cs="Arial"/>
                <w:sz w:val="16"/>
                <w:szCs w:val="16"/>
              </w:rPr>
              <w:t xml:space="preserve"> 4.2 </w:t>
            </w:r>
          </w:p>
        </w:tc>
        <w:tc>
          <w:tcPr>
            <w:tcW w:w="914" w:type="dxa"/>
            <w:tcBorders>
              <w:bottom w:val="single" w:sz="4" w:space="0" w:color="auto"/>
            </w:tcBorders>
            <w:shd w:val="clear" w:color="auto" w:fill="92CDDC" w:themeFill="accent5" w:themeFillTint="99"/>
            <w:vAlign w:val="center"/>
          </w:tcPr>
          <w:p w14:paraId="3CA0953D" w14:textId="77777777" w:rsidR="001B7670" w:rsidRPr="00B36ADB" w:rsidRDefault="001B7670" w:rsidP="00040608">
            <w:pPr>
              <w:spacing w:after="0" w:line="240" w:lineRule="auto"/>
              <w:rPr>
                <w:rFonts w:ascii="Arial" w:hAnsi="Arial" w:cs="Arial"/>
                <w:sz w:val="16"/>
                <w:szCs w:val="16"/>
              </w:rPr>
            </w:pPr>
          </w:p>
        </w:tc>
        <w:tc>
          <w:tcPr>
            <w:tcW w:w="1212" w:type="dxa"/>
            <w:tcBorders>
              <w:bottom w:val="single" w:sz="4" w:space="0" w:color="auto"/>
            </w:tcBorders>
            <w:shd w:val="clear" w:color="auto" w:fill="92CDDC" w:themeFill="accent5" w:themeFillTint="99"/>
            <w:vAlign w:val="center"/>
          </w:tcPr>
          <w:p w14:paraId="778A139B" w14:textId="7B326E04" w:rsidR="001B7670" w:rsidRPr="00B36ADB" w:rsidRDefault="0058300A" w:rsidP="00040608">
            <w:pPr>
              <w:spacing w:after="0" w:line="240" w:lineRule="auto"/>
              <w:rPr>
                <w:rFonts w:ascii="Arial" w:hAnsi="Arial" w:cs="Arial"/>
                <w:sz w:val="16"/>
                <w:szCs w:val="16"/>
              </w:rPr>
            </w:pPr>
            <w:r>
              <w:rPr>
                <w:rFonts w:ascii="Arial" w:hAnsi="Arial" w:cs="Arial"/>
                <w:sz w:val="16"/>
                <w:szCs w:val="16"/>
              </w:rPr>
              <w:t>Hold Point</w:t>
            </w:r>
          </w:p>
        </w:tc>
        <w:tc>
          <w:tcPr>
            <w:tcW w:w="567" w:type="dxa"/>
            <w:tcBorders>
              <w:bottom w:val="single" w:sz="4" w:space="0" w:color="auto"/>
            </w:tcBorders>
            <w:shd w:val="clear" w:color="auto" w:fill="92CDDC" w:themeFill="accent5" w:themeFillTint="99"/>
            <w:vAlign w:val="center"/>
          </w:tcPr>
          <w:p w14:paraId="071F2855" w14:textId="785F1705" w:rsidR="001B7670" w:rsidRPr="00B36ADB" w:rsidRDefault="0058300A" w:rsidP="00040608">
            <w:pPr>
              <w:spacing w:after="0" w:line="240" w:lineRule="auto"/>
              <w:rPr>
                <w:rFonts w:ascii="Arial" w:hAnsi="Arial" w:cs="Arial"/>
                <w:sz w:val="16"/>
                <w:szCs w:val="16"/>
              </w:rPr>
            </w:pPr>
            <w:r>
              <w:rPr>
                <w:rFonts w:ascii="Arial" w:hAnsi="Arial" w:cs="Arial"/>
                <w:sz w:val="16"/>
                <w:szCs w:val="16"/>
              </w:rPr>
              <w:t>HP</w:t>
            </w:r>
          </w:p>
        </w:tc>
        <w:tc>
          <w:tcPr>
            <w:tcW w:w="1179" w:type="dxa"/>
            <w:tcBorders>
              <w:bottom w:val="single" w:sz="4" w:space="0" w:color="auto"/>
            </w:tcBorders>
            <w:shd w:val="clear" w:color="auto" w:fill="92CDDC" w:themeFill="accent5" w:themeFillTint="99"/>
            <w:vAlign w:val="center"/>
          </w:tcPr>
          <w:p w14:paraId="515B04A4" w14:textId="646471BB" w:rsidR="001B7670" w:rsidRPr="00B36ADB" w:rsidRDefault="0058300A" w:rsidP="00040608">
            <w:pPr>
              <w:spacing w:after="0" w:line="240" w:lineRule="auto"/>
              <w:rPr>
                <w:rFonts w:ascii="Arial" w:hAnsi="Arial" w:cs="Arial"/>
                <w:sz w:val="16"/>
                <w:szCs w:val="16"/>
              </w:rPr>
            </w:pPr>
            <w:r>
              <w:rPr>
                <w:rFonts w:ascii="Arial" w:hAnsi="Arial" w:cs="Arial"/>
                <w:sz w:val="16"/>
                <w:szCs w:val="16"/>
              </w:rPr>
              <w:t>Site Engineer</w:t>
            </w:r>
          </w:p>
        </w:tc>
        <w:tc>
          <w:tcPr>
            <w:tcW w:w="1011" w:type="dxa"/>
            <w:tcBorders>
              <w:bottom w:val="single" w:sz="4" w:space="0" w:color="auto"/>
            </w:tcBorders>
            <w:shd w:val="clear" w:color="auto" w:fill="FFFFFF" w:themeFill="background1"/>
            <w:vAlign w:val="center"/>
          </w:tcPr>
          <w:p w14:paraId="2BCDF786" w14:textId="77777777" w:rsidR="001B7670" w:rsidRPr="00B36ADB" w:rsidRDefault="001B7670" w:rsidP="00040608">
            <w:pPr>
              <w:spacing w:after="0" w:line="240" w:lineRule="auto"/>
              <w:ind w:left="-57" w:right="-57"/>
              <w:rPr>
                <w:rFonts w:ascii="Arial" w:hAnsi="Arial" w:cs="Arial"/>
                <w:sz w:val="16"/>
                <w:szCs w:val="16"/>
              </w:rPr>
            </w:pPr>
          </w:p>
        </w:tc>
        <w:tc>
          <w:tcPr>
            <w:tcW w:w="992" w:type="dxa"/>
            <w:tcBorders>
              <w:bottom w:val="single" w:sz="4" w:space="0" w:color="auto"/>
            </w:tcBorders>
            <w:shd w:val="clear" w:color="auto" w:fill="FFFFFF" w:themeFill="background1"/>
          </w:tcPr>
          <w:p w14:paraId="179D9165" w14:textId="77777777" w:rsidR="001B7670" w:rsidRPr="00B36ADB" w:rsidRDefault="001B7670" w:rsidP="00BB4293">
            <w:pPr>
              <w:spacing w:after="0" w:line="240" w:lineRule="auto"/>
              <w:rPr>
                <w:rFonts w:ascii="Arial" w:hAnsi="Arial" w:cs="Arial"/>
                <w:sz w:val="16"/>
                <w:szCs w:val="16"/>
              </w:rPr>
            </w:pPr>
          </w:p>
        </w:tc>
        <w:tc>
          <w:tcPr>
            <w:tcW w:w="851" w:type="dxa"/>
            <w:tcBorders>
              <w:bottom w:val="single" w:sz="4" w:space="0" w:color="auto"/>
            </w:tcBorders>
            <w:shd w:val="clear" w:color="auto" w:fill="92CDDC" w:themeFill="accent5" w:themeFillTint="99"/>
            <w:vAlign w:val="center"/>
          </w:tcPr>
          <w:p w14:paraId="12DF8EA2" w14:textId="00FE90F1" w:rsidR="001B7670" w:rsidRPr="00B36ADB" w:rsidRDefault="0058300A" w:rsidP="0058300A">
            <w:pPr>
              <w:spacing w:after="0" w:line="240" w:lineRule="auto"/>
              <w:jc w:val="center"/>
              <w:rPr>
                <w:rFonts w:ascii="Arial" w:hAnsi="Arial" w:cs="Arial"/>
                <w:sz w:val="16"/>
                <w:szCs w:val="16"/>
              </w:rPr>
            </w:pPr>
            <w:r>
              <w:rPr>
                <w:rFonts w:ascii="Arial" w:hAnsi="Arial" w:cs="Arial"/>
                <w:sz w:val="16"/>
                <w:szCs w:val="16"/>
              </w:rPr>
              <w:t>PV</w:t>
            </w:r>
          </w:p>
        </w:tc>
        <w:tc>
          <w:tcPr>
            <w:tcW w:w="992" w:type="dxa"/>
            <w:shd w:val="clear" w:color="auto" w:fill="FFFFFF" w:themeFill="background1"/>
          </w:tcPr>
          <w:p w14:paraId="256FA682" w14:textId="77777777" w:rsidR="001B7670" w:rsidRPr="00B36ADB" w:rsidRDefault="001B7670" w:rsidP="00BB4293">
            <w:pPr>
              <w:spacing w:after="0" w:line="240" w:lineRule="auto"/>
              <w:rPr>
                <w:rFonts w:ascii="Arial" w:hAnsi="Arial" w:cs="Arial"/>
                <w:sz w:val="16"/>
                <w:szCs w:val="16"/>
              </w:rPr>
            </w:pPr>
          </w:p>
        </w:tc>
      </w:tr>
      <w:tr w:rsidR="00D010A0" w:rsidRPr="00404969" w14:paraId="77BEC86A" w14:textId="77777777" w:rsidTr="00B30823">
        <w:trPr>
          <w:trHeight w:val="260"/>
        </w:trPr>
        <w:tc>
          <w:tcPr>
            <w:tcW w:w="0" w:type="auto"/>
            <w:shd w:val="clear" w:color="auto" w:fill="F2F2F2" w:themeFill="background1" w:themeFillShade="F2"/>
            <w:vAlign w:val="center"/>
          </w:tcPr>
          <w:p w14:paraId="03101CB1" w14:textId="08B8DF7F" w:rsidR="00D010A0" w:rsidRPr="00B36ADB" w:rsidRDefault="00BB3CEF" w:rsidP="00F65DA1">
            <w:pPr>
              <w:spacing w:before="60" w:after="60"/>
              <w:jc w:val="center"/>
              <w:rPr>
                <w:rFonts w:ascii="Arial" w:hAnsi="Arial" w:cs="Arial"/>
                <w:color w:val="A6A6A6" w:themeColor="background1" w:themeShade="A6"/>
                <w:sz w:val="16"/>
                <w:szCs w:val="16"/>
              </w:rPr>
            </w:pPr>
            <w:r w:rsidRPr="00B36ADB">
              <w:rPr>
                <w:rFonts w:ascii="Arial" w:hAnsi="Arial" w:cs="Arial"/>
                <w:color w:val="A6A6A6" w:themeColor="background1" w:themeShade="A6"/>
                <w:sz w:val="16"/>
                <w:szCs w:val="16"/>
              </w:rPr>
              <w:t>4</w:t>
            </w:r>
          </w:p>
        </w:tc>
        <w:tc>
          <w:tcPr>
            <w:tcW w:w="15483" w:type="dxa"/>
            <w:gridSpan w:val="12"/>
            <w:shd w:val="clear" w:color="auto" w:fill="F2F2F2" w:themeFill="background1" w:themeFillShade="F2"/>
            <w:vAlign w:val="center"/>
          </w:tcPr>
          <w:p w14:paraId="355E2504" w14:textId="14BB4C1E" w:rsidR="00D010A0" w:rsidRPr="00B36ADB" w:rsidRDefault="00D010A0" w:rsidP="00040608">
            <w:pPr>
              <w:spacing w:before="60" w:after="60"/>
              <w:rPr>
                <w:rFonts w:ascii="Arial" w:hAnsi="Arial" w:cs="Arial"/>
                <w:color w:val="A6A6A6" w:themeColor="background1" w:themeShade="A6"/>
                <w:sz w:val="16"/>
                <w:szCs w:val="16"/>
              </w:rPr>
            </w:pPr>
            <w:r w:rsidRPr="00B36ADB">
              <w:rPr>
                <w:rFonts w:ascii="Arial" w:hAnsi="Arial" w:cs="Arial"/>
                <w:color w:val="A6A6A6" w:themeColor="background1" w:themeShade="A6"/>
                <w:sz w:val="16"/>
                <w:szCs w:val="16"/>
              </w:rPr>
              <w:t>Materials</w:t>
            </w:r>
          </w:p>
        </w:tc>
      </w:tr>
      <w:tr w:rsidR="00261C8F" w:rsidRPr="00404969" w14:paraId="1767E5E9" w14:textId="77777777" w:rsidTr="0058300A">
        <w:trPr>
          <w:trHeight w:val="260"/>
        </w:trPr>
        <w:tc>
          <w:tcPr>
            <w:tcW w:w="0" w:type="auto"/>
            <w:shd w:val="clear" w:color="auto" w:fill="92CDDC" w:themeFill="accent5" w:themeFillTint="99"/>
            <w:vAlign w:val="center"/>
          </w:tcPr>
          <w:p w14:paraId="673366DD" w14:textId="1904B8A2" w:rsidR="00D010A0" w:rsidRPr="00B36ADB" w:rsidRDefault="00F94571" w:rsidP="00F65DA1">
            <w:pPr>
              <w:spacing w:before="60" w:after="60"/>
              <w:jc w:val="center"/>
              <w:rPr>
                <w:rFonts w:ascii="Arial" w:hAnsi="Arial" w:cs="Arial"/>
                <w:sz w:val="16"/>
                <w:szCs w:val="16"/>
              </w:rPr>
            </w:pPr>
            <w:r w:rsidRPr="00B36ADB">
              <w:rPr>
                <w:rFonts w:ascii="Arial" w:hAnsi="Arial" w:cs="Arial"/>
                <w:sz w:val="16"/>
                <w:szCs w:val="16"/>
              </w:rPr>
              <w:t>5</w:t>
            </w:r>
          </w:p>
        </w:tc>
        <w:tc>
          <w:tcPr>
            <w:tcW w:w="0" w:type="auto"/>
            <w:shd w:val="clear" w:color="auto" w:fill="92CDDC" w:themeFill="accent5" w:themeFillTint="99"/>
            <w:vAlign w:val="center"/>
          </w:tcPr>
          <w:p w14:paraId="39FE0FF1" w14:textId="34935787" w:rsidR="00D010A0" w:rsidRPr="00B36ADB" w:rsidRDefault="00D010A0" w:rsidP="00040608">
            <w:pPr>
              <w:spacing w:after="0" w:line="240" w:lineRule="auto"/>
              <w:rPr>
                <w:rFonts w:ascii="Arial" w:hAnsi="Arial" w:cs="Arial"/>
                <w:sz w:val="16"/>
                <w:szCs w:val="16"/>
              </w:rPr>
            </w:pPr>
            <w:r w:rsidRPr="00B36ADB">
              <w:rPr>
                <w:rFonts w:ascii="Arial" w:hAnsi="Arial" w:cs="Arial"/>
                <w:sz w:val="16"/>
                <w:szCs w:val="16"/>
              </w:rPr>
              <w:t>Obtain approval for supply from certified stockpiles</w:t>
            </w:r>
          </w:p>
        </w:tc>
        <w:tc>
          <w:tcPr>
            <w:tcW w:w="0" w:type="auto"/>
            <w:shd w:val="clear" w:color="auto" w:fill="92CDDC" w:themeFill="accent5" w:themeFillTint="99"/>
            <w:vAlign w:val="center"/>
          </w:tcPr>
          <w:p w14:paraId="62B65A5A" w14:textId="1BC55BB5" w:rsidR="00D010A0" w:rsidRPr="00B36ADB" w:rsidRDefault="00D010A0" w:rsidP="00040608">
            <w:pPr>
              <w:spacing w:after="0" w:line="240" w:lineRule="auto"/>
              <w:rPr>
                <w:rFonts w:ascii="Arial" w:hAnsi="Arial" w:cs="Arial"/>
                <w:sz w:val="16"/>
                <w:szCs w:val="16"/>
              </w:rPr>
            </w:pPr>
            <w:r w:rsidRPr="00B36ADB">
              <w:rPr>
                <w:rFonts w:ascii="Arial" w:hAnsi="Arial" w:cs="Arial"/>
                <w:sz w:val="16"/>
                <w:szCs w:val="16"/>
              </w:rPr>
              <w:t>Per Stockpile</w:t>
            </w:r>
          </w:p>
        </w:tc>
        <w:tc>
          <w:tcPr>
            <w:tcW w:w="3983" w:type="dxa"/>
            <w:shd w:val="clear" w:color="auto" w:fill="92CDDC" w:themeFill="accent5" w:themeFillTint="99"/>
            <w:vAlign w:val="center"/>
          </w:tcPr>
          <w:p w14:paraId="08B52BAE" w14:textId="06942C99" w:rsidR="00D010A0" w:rsidRPr="00B36ADB" w:rsidRDefault="00D010A0" w:rsidP="00FB375D">
            <w:pPr>
              <w:widowControl w:val="0"/>
              <w:spacing w:after="0" w:line="240" w:lineRule="auto"/>
              <w:rPr>
                <w:rFonts w:ascii="Arial" w:hAnsi="Arial" w:cs="Arial"/>
                <w:sz w:val="16"/>
                <w:szCs w:val="16"/>
              </w:rPr>
            </w:pPr>
            <w:r w:rsidRPr="00B36ADB">
              <w:rPr>
                <w:rFonts w:ascii="Arial" w:hAnsi="Arial" w:cs="Arial"/>
                <w:sz w:val="16"/>
                <w:szCs w:val="16"/>
              </w:rPr>
              <w:t xml:space="preserve">Submit to </w:t>
            </w:r>
            <w:r w:rsidR="00FB375D" w:rsidRPr="00B36ADB">
              <w:rPr>
                <w:rFonts w:ascii="Arial" w:hAnsi="Arial" w:cs="Arial"/>
                <w:sz w:val="16"/>
                <w:szCs w:val="16"/>
              </w:rPr>
              <w:t>PV</w:t>
            </w:r>
            <w:r w:rsidRPr="00B36ADB">
              <w:rPr>
                <w:rFonts w:ascii="Arial" w:hAnsi="Arial" w:cs="Arial"/>
                <w:sz w:val="16"/>
                <w:szCs w:val="16"/>
              </w:rPr>
              <w:t xml:space="preserve"> with a statement verifying that the material from the certified stockpile meets the requirements of R71 and D&amp;C 3051. Attach NATA endorsed test results to the statement, indicate the quantity of material represented by the test results.</w:t>
            </w:r>
          </w:p>
        </w:tc>
        <w:tc>
          <w:tcPr>
            <w:tcW w:w="1134" w:type="dxa"/>
            <w:shd w:val="clear" w:color="auto" w:fill="92CDDC" w:themeFill="accent5" w:themeFillTint="99"/>
            <w:vAlign w:val="center"/>
          </w:tcPr>
          <w:p w14:paraId="295964CA" w14:textId="08D165D8" w:rsidR="00D010A0" w:rsidRPr="00B36ADB" w:rsidRDefault="00D010A0" w:rsidP="00040608">
            <w:pPr>
              <w:spacing w:after="0" w:line="240" w:lineRule="auto"/>
              <w:rPr>
                <w:rFonts w:ascii="Arial" w:hAnsi="Arial" w:cs="Arial"/>
                <w:sz w:val="16"/>
                <w:szCs w:val="16"/>
              </w:rPr>
            </w:pPr>
            <w:r w:rsidRPr="00B36ADB">
              <w:rPr>
                <w:rFonts w:ascii="Arial" w:hAnsi="Arial" w:cs="Arial"/>
                <w:sz w:val="16"/>
                <w:szCs w:val="16"/>
              </w:rPr>
              <w:t>R71.2.2</w:t>
            </w:r>
          </w:p>
        </w:tc>
        <w:tc>
          <w:tcPr>
            <w:tcW w:w="914" w:type="dxa"/>
            <w:tcBorders>
              <w:bottom w:val="single" w:sz="4" w:space="0" w:color="auto"/>
            </w:tcBorders>
            <w:shd w:val="clear" w:color="auto" w:fill="92CDDC" w:themeFill="accent5" w:themeFillTint="99"/>
            <w:vAlign w:val="center"/>
          </w:tcPr>
          <w:p w14:paraId="657C6429" w14:textId="329EE3CD" w:rsidR="00D010A0" w:rsidRPr="00B36ADB" w:rsidRDefault="00D010A0" w:rsidP="00040608">
            <w:pPr>
              <w:spacing w:after="0" w:line="240" w:lineRule="auto"/>
              <w:rPr>
                <w:rFonts w:ascii="Arial" w:hAnsi="Arial" w:cs="Arial"/>
                <w:sz w:val="16"/>
                <w:szCs w:val="16"/>
              </w:rPr>
            </w:pPr>
          </w:p>
        </w:tc>
        <w:tc>
          <w:tcPr>
            <w:tcW w:w="1212" w:type="dxa"/>
            <w:tcBorders>
              <w:bottom w:val="single" w:sz="4" w:space="0" w:color="auto"/>
            </w:tcBorders>
            <w:shd w:val="clear" w:color="auto" w:fill="92CDDC" w:themeFill="accent5" w:themeFillTint="99"/>
            <w:vAlign w:val="center"/>
          </w:tcPr>
          <w:p w14:paraId="701B5D5F" w14:textId="38AD4171" w:rsidR="00855961" w:rsidRPr="00B36ADB" w:rsidRDefault="00855961" w:rsidP="00B72A04">
            <w:pPr>
              <w:spacing w:after="0" w:line="240" w:lineRule="auto"/>
              <w:rPr>
                <w:rFonts w:ascii="Arial" w:hAnsi="Arial" w:cs="Arial"/>
                <w:sz w:val="16"/>
                <w:szCs w:val="16"/>
              </w:rPr>
            </w:pPr>
            <w:r w:rsidRPr="00B36ADB">
              <w:rPr>
                <w:rFonts w:ascii="Arial" w:hAnsi="Arial" w:cs="Arial"/>
                <w:sz w:val="16"/>
                <w:szCs w:val="16"/>
              </w:rPr>
              <w:t>Hold Point</w:t>
            </w:r>
          </w:p>
        </w:tc>
        <w:tc>
          <w:tcPr>
            <w:tcW w:w="567" w:type="dxa"/>
            <w:tcBorders>
              <w:bottom w:val="single" w:sz="4" w:space="0" w:color="auto"/>
            </w:tcBorders>
            <w:shd w:val="clear" w:color="auto" w:fill="92CDDC" w:themeFill="accent5" w:themeFillTint="99"/>
            <w:vAlign w:val="center"/>
          </w:tcPr>
          <w:p w14:paraId="64D9F59A" w14:textId="62A27F99" w:rsidR="00D010A0" w:rsidRPr="00B36ADB" w:rsidRDefault="00D010A0" w:rsidP="00040608">
            <w:pPr>
              <w:spacing w:after="0" w:line="240" w:lineRule="auto"/>
              <w:rPr>
                <w:rFonts w:ascii="Arial" w:hAnsi="Arial" w:cs="Arial"/>
                <w:sz w:val="16"/>
                <w:szCs w:val="16"/>
              </w:rPr>
            </w:pPr>
            <w:r w:rsidRPr="00B36ADB">
              <w:rPr>
                <w:rFonts w:ascii="Arial" w:hAnsi="Arial" w:cs="Arial"/>
                <w:sz w:val="16"/>
                <w:szCs w:val="16"/>
              </w:rPr>
              <w:t>HP</w:t>
            </w:r>
          </w:p>
        </w:tc>
        <w:tc>
          <w:tcPr>
            <w:tcW w:w="1179" w:type="dxa"/>
            <w:tcBorders>
              <w:bottom w:val="single" w:sz="4" w:space="0" w:color="auto"/>
            </w:tcBorders>
            <w:shd w:val="clear" w:color="auto" w:fill="92CDDC" w:themeFill="accent5" w:themeFillTint="99"/>
            <w:vAlign w:val="center"/>
          </w:tcPr>
          <w:p w14:paraId="18B00AF6" w14:textId="04B694B6" w:rsidR="00D010A0" w:rsidRPr="00B36ADB" w:rsidRDefault="00D010A0" w:rsidP="00040608">
            <w:pPr>
              <w:spacing w:after="0" w:line="240" w:lineRule="auto"/>
              <w:rPr>
                <w:rFonts w:ascii="Arial" w:hAnsi="Arial" w:cs="Arial"/>
                <w:sz w:val="16"/>
                <w:szCs w:val="16"/>
              </w:rPr>
            </w:pPr>
            <w:r w:rsidRPr="00B36ADB">
              <w:rPr>
                <w:rFonts w:ascii="Arial" w:hAnsi="Arial" w:cs="Arial"/>
                <w:sz w:val="16"/>
                <w:szCs w:val="16"/>
              </w:rPr>
              <w:t>Site Engineer</w:t>
            </w:r>
          </w:p>
        </w:tc>
        <w:tc>
          <w:tcPr>
            <w:tcW w:w="1011" w:type="dxa"/>
            <w:tcBorders>
              <w:bottom w:val="single" w:sz="4" w:space="0" w:color="auto"/>
            </w:tcBorders>
            <w:shd w:val="clear" w:color="auto" w:fill="F2F2F2" w:themeFill="background1" w:themeFillShade="F2"/>
            <w:vAlign w:val="center"/>
          </w:tcPr>
          <w:p w14:paraId="34A13611" w14:textId="77777777" w:rsidR="00D010A0" w:rsidRPr="00B36ADB" w:rsidRDefault="00D010A0" w:rsidP="00040608">
            <w:pPr>
              <w:spacing w:after="0" w:line="240" w:lineRule="auto"/>
              <w:ind w:left="-57" w:right="-57"/>
              <w:rPr>
                <w:rFonts w:ascii="Arial" w:hAnsi="Arial" w:cs="Arial"/>
                <w:sz w:val="16"/>
                <w:szCs w:val="16"/>
              </w:rPr>
            </w:pPr>
          </w:p>
        </w:tc>
        <w:tc>
          <w:tcPr>
            <w:tcW w:w="992" w:type="dxa"/>
            <w:tcBorders>
              <w:bottom w:val="single" w:sz="4" w:space="0" w:color="auto"/>
            </w:tcBorders>
            <w:shd w:val="clear" w:color="auto" w:fill="auto"/>
            <w:vAlign w:val="center"/>
          </w:tcPr>
          <w:p w14:paraId="27A3F495" w14:textId="32D04288" w:rsidR="00D010A0" w:rsidRPr="00B36ADB" w:rsidRDefault="00D010A0" w:rsidP="0058300A">
            <w:pPr>
              <w:spacing w:after="0" w:line="240" w:lineRule="auto"/>
              <w:rPr>
                <w:rFonts w:ascii="Arial" w:hAnsi="Arial" w:cs="Arial"/>
                <w:sz w:val="16"/>
                <w:szCs w:val="16"/>
              </w:rPr>
            </w:pPr>
          </w:p>
        </w:tc>
        <w:tc>
          <w:tcPr>
            <w:tcW w:w="851" w:type="dxa"/>
            <w:tcBorders>
              <w:bottom w:val="single" w:sz="4" w:space="0" w:color="auto"/>
            </w:tcBorders>
            <w:shd w:val="clear" w:color="auto" w:fill="92CDDC" w:themeFill="accent5" w:themeFillTint="99"/>
            <w:vAlign w:val="center"/>
          </w:tcPr>
          <w:p w14:paraId="57EAB9C4" w14:textId="001D69BD" w:rsidR="00D010A0" w:rsidRPr="00B36ADB" w:rsidRDefault="0058300A" w:rsidP="0058300A">
            <w:pPr>
              <w:spacing w:after="0" w:line="240" w:lineRule="auto"/>
              <w:jc w:val="center"/>
              <w:rPr>
                <w:rFonts w:ascii="Arial" w:hAnsi="Arial" w:cs="Arial"/>
                <w:sz w:val="16"/>
                <w:szCs w:val="16"/>
              </w:rPr>
            </w:pPr>
            <w:r w:rsidRPr="00B36ADB">
              <w:rPr>
                <w:rFonts w:ascii="Arial" w:hAnsi="Arial" w:cs="Arial"/>
                <w:sz w:val="16"/>
                <w:szCs w:val="16"/>
              </w:rPr>
              <w:t>PV</w:t>
            </w:r>
          </w:p>
        </w:tc>
        <w:tc>
          <w:tcPr>
            <w:tcW w:w="992" w:type="dxa"/>
            <w:shd w:val="clear" w:color="auto" w:fill="F2F2F2" w:themeFill="background1" w:themeFillShade="F2"/>
          </w:tcPr>
          <w:p w14:paraId="62E57289" w14:textId="77777777" w:rsidR="00D010A0" w:rsidRPr="00B36ADB" w:rsidRDefault="00D010A0" w:rsidP="00BB4293">
            <w:pPr>
              <w:spacing w:after="0" w:line="240" w:lineRule="auto"/>
              <w:rPr>
                <w:rFonts w:ascii="Arial" w:hAnsi="Arial" w:cs="Arial"/>
                <w:sz w:val="16"/>
                <w:szCs w:val="16"/>
              </w:rPr>
            </w:pPr>
          </w:p>
        </w:tc>
      </w:tr>
      <w:tr w:rsidR="002D09D6" w:rsidRPr="00404969" w14:paraId="347E5261" w14:textId="77777777" w:rsidTr="0058300A">
        <w:trPr>
          <w:trHeight w:val="232"/>
        </w:trPr>
        <w:tc>
          <w:tcPr>
            <w:tcW w:w="0" w:type="auto"/>
            <w:shd w:val="clear" w:color="auto" w:fill="F3F3F3"/>
            <w:vAlign w:val="center"/>
          </w:tcPr>
          <w:p w14:paraId="4E403DC8" w14:textId="5D3951CC" w:rsidR="002D09D6" w:rsidRPr="00B36ADB" w:rsidRDefault="00F94571" w:rsidP="00F65DA1">
            <w:pPr>
              <w:spacing w:before="60" w:after="60"/>
              <w:jc w:val="center"/>
              <w:rPr>
                <w:rFonts w:ascii="Arial" w:hAnsi="Arial" w:cs="Arial"/>
                <w:color w:val="A6A6A6" w:themeColor="background1" w:themeShade="A6"/>
                <w:sz w:val="16"/>
                <w:szCs w:val="16"/>
              </w:rPr>
            </w:pPr>
            <w:r w:rsidRPr="00B36ADB">
              <w:rPr>
                <w:rFonts w:ascii="Arial" w:hAnsi="Arial" w:cs="Arial"/>
                <w:color w:val="A6A6A6" w:themeColor="background1" w:themeShade="A6"/>
                <w:sz w:val="16"/>
                <w:szCs w:val="16"/>
              </w:rPr>
              <w:t>6</w:t>
            </w:r>
          </w:p>
        </w:tc>
        <w:tc>
          <w:tcPr>
            <w:tcW w:w="15483" w:type="dxa"/>
            <w:gridSpan w:val="12"/>
            <w:shd w:val="clear" w:color="auto" w:fill="F3F3F3"/>
            <w:vAlign w:val="center"/>
          </w:tcPr>
          <w:p w14:paraId="118EF5F4" w14:textId="67439E60" w:rsidR="002D09D6" w:rsidRPr="00B36ADB" w:rsidRDefault="002D09D6" w:rsidP="00040608">
            <w:pPr>
              <w:spacing w:after="0" w:line="240" w:lineRule="auto"/>
              <w:rPr>
                <w:rFonts w:ascii="Arial" w:hAnsi="Arial" w:cs="Arial"/>
                <w:color w:val="A6A6A6" w:themeColor="background1" w:themeShade="A6"/>
                <w:sz w:val="16"/>
                <w:szCs w:val="16"/>
              </w:rPr>
            </w:pPr>
            <w:r w:rsidRPr="00B36ADB">
              <w:rPr>
                <w:rFonts w:ascii="Arial" w:hAnsi="Arial" w:cs="Arial"/>
                <w:color w:val="A6A6A6" w:themeColor="background1" w:themeShade="A6"/>
                <w:sz w:val="16"/>
                <w:szCs w:val="16"/>
              </w:rPr>
              <w:t>Construction</w:t>
            </w:r>
          </w:p>
        </w:tc>
      </w:tr>
      <w:tr w:rsidR="00261C8F" w:rsidRPr="00404969" w14:paraId="0CC5BF83" w14:textId="77777777" w:rsidTr="00B30823">
        <w:trPr>
          <w:trHeight w:val="260"/>
        </w:trPr>
        <w:tc>
          <w:tcPr>
            <w:tcW w:w="0" w:type="auto"/>
            <w:vAlign w:val="center"/>
          </w:tcPr>
          <w:p w14:paraId="70DBED1F" w14:textId="617AE7D9" w:rsidR="005721CA" w:rsidRPr="00B36ADB" w:rsidRDefault="00F94571" w:rsidP="00F65DA1">
            <w:pPr>
              <w:spacing w:before="60" w:after="60"/>
              <w:jc w:val="center"/>
              <w:rPr>
                <w:rFonts w:ascii="Arial" w:hAnsi="Arial" w:cs="Arial"/>
                <w:sz w:val="16"/>
                <w:szCs w:val="16"/>
              </w:rPr>
            </w:pPr>
            <w:r w:rsidRPr="00B36ADB">
              <w:rPr>
                <w:rFonts w:ascii="Arial" w:hAnsi="Arial" w:cs="Arial"/>
                <w:sz w:val="16"/>
                <w:szCs w:val="16"/>
              </w:rPr>
              <w:t>7</w:t>
            </w:r>
          </w:p>
        </w:tc>
        <w:tc>
          <w:tcPr>
            <w:tcW w:w="0" w:type="auto"/>
            <w:vAlign w:val="center"/>
          </w:tcPr>
          <w:p w14:paraId="4024B985" w14:textId="3E5D2197" w:rsidR="005721CA" w:rsidRPr="00B36ADB" w:rsidRDefault="005721CA" w:rsidP="00040608">
            <w:pPr>
              <w:spacing w:after="0" w:line="240" w:lineRule="auto"/>
              <w:rPr>
                <w:rFonts w:ascii="Arial" w:hAnsi="Arial" w:cs="Arial"/>
                <w:sz w:val="16"/>
                <w:szCs w:val="16"/>
              </w:rPr>
            </w:pPr>
            <w:r w:rsidRPr="00B36ADB">
              <w:rPr>
                <w:rFonts w:ascii="Arial" w:hAnsi="Arial" w:cs="Arial"/>
                <w:sz w:val="16"/>
                <w:szCs w:val="16"/>
              </w:rPr>
              <w:t>Check material upon delivery</w:t>
            </w:r>
          </w:p>
        </w:tc>
        <w:tc>
          <w:tcPr>
            <w:tcW w:w="0" w:type="auto"/>
            <w:vAlign w:val="center"/>
          </w:tcPr>
          <w:p w14:paraId="5BEDF583" w14:textId="74C598CE" w:rsidR="005721CA" w:rsidRPr="00B36ADB" w:rsidRDefault="009846D4" w:rsidP="00040608">
            <w:pPr>
              <w:spacing w:after="0" w:line="240" w:lineRule="auto"/>
              <w:rPr>
                <w:rFonts w:ascii="Arial" w:hAnsi="Arial" w:cs="Arial"/>
                <w:sz w:val="16"/>
                <w:szCs w:val="16"/>
              </w:rPr>
            </w:pPr>
            <w:r w:rsidRPr="00B36ADB">
              <w:rPr>
                <w:rFonts w:ascii="Arial" w:hAnsi="Arial" w:cs="Arial"/>
                <w:sz w:val="16"/>
                <w:szCs w:val="16"/>
              </w:rPr>
              <w:t>Per Lot</w:t>
            </w:r>
          </w:p>
        </w:tc>
        <w:tc>
          <w:tcPr>
            <w:tcW w:w="3983" w:type="dxa"/>
            <w:vAlign w:val="center"/>
          </w:tcPr>
          <w:p w14:paraId="4D12F98C" w14:textId="77777777" w:rsidR="005721CA" w:rsidRPr="00B36ADB" w:rsidRDefault="005721CA" w:rsidP="00C25F7B">
            <w:pPr>
              <w:pStyle w:val="ListParagraph"/>
              <w:numPr>
                <w:ilvl w:val="0"/>
                <w:numId w:val="19"/>
              </w:numPr>
              <w:spacing w:after="0" w:line="240" w:lineRule="auto"/>
              <w:ind w:left="171" w:hanging="171"/>
              <w:rPr>
                <w:rFonts w:ascii="Arial" w:hAnsi="Arial" w:cs="Arial"/>
                <w:sz w:val="16"/>
                <w:szCs w:val="16"/>
              </w:rPr>
            </w:pPr>
            <w:r w:rsidRPr="00B36ADB">
              <w:rPr>
                <w:rFonts w:ascii="Arial" w:hAnsi="Arial" w:cs="Arial"/>
                <w:sz w:val="16"/>
                <w:szCs w:val="16"/>
              </w:rPr>
              <w:t>The material must be slightly damp</w:t>
            </w:r>
            <w:r w:rsidR="008B3DF9" w:rsidRPr="00B36ADB">
              <w:rPr>
                <w:rFonts w:ascii="Arial" w:hAnsi="Arial" w:cs="Arial"/>
                <w:sz w:val="16"/>
                <w:szCs w:val="16"/>
              </w:rPr>
              <w:t xml:space="preserve"> and </w:t>
            </w:r>
            <w:r w:rsidRPr="00B36ADB">
              <w:rPr>
                <w:rFonts w:ascii="Arial" w:hAnsi="Arial" w:cs="Arial"/>
                <w:sz w:val="16"/>
                <w:szCs w:val="16"/>
              </w:rPr>
              <w:t>at the time of delivery</w:t>
            </w:r>
          </w:p>
          <w:p w14:paraId="52F08665" w14:textId="340793CD" w:rsidR="00C25F7B" w:rsidRPr="00B36ADB" w:rsidRDefault="00C25F7B" w:rsidP="00C25F7B">
            <w:pPr>
              <w:pStyle w:val="ListParagraph"/>
              <w:numPr>
                <w:ilvl w:val="0"/>
                <w:numId w:val="19"/>
              </w:numPr>
              <w:spacing w:after="0" w:line="240" w:lineRule="auto"/>
              <w:ind w:left="171" w:hanging="171"/>
              <w:rPr>
                <w:rFonts w:ascii="Arial" w:hAnsi="Arial" w:cs="Arial"/>
                <w:sz w:val="16"/>
                <w:szCs w:val="16"/>
              </w:rPr>
            </w:pPr>
            <w:r w:rsidRPr="00B36ADB">
              <w:rPr>
                <w:rFonts w:ascii="Arial" w:hAnsi="Arial" w:cs="Arial"/>
                <w:sz w:val="16"/>
                <w:szCs w:val="16"/>
              </w:rPr>
              <w:t>Check delivery docket to ensure correct materials supplied</w:t>
            </w:r>
          </w:p>
        </w:tc>
        <w:tc>
          <w:tcPr>
            <w:tcW w:w="1134" w:type="dxa"/>
            <w:vAlign w:val="center"/>
          </w:tcPr>
          <w:p w14:paraId="7060A86E" w14:textId="3D34503E" w:rsidR="005721CA" w:rsidRPr="00B36ADB" w:rsidRDefault="005721CA" w:rsidP="00040608">
            <w:pPr>
              <w:spacing w:after="0" w:line="240" w:lineRule="auto"/>
              <w:rPr>
                <w:rFonts w:ascii="Arial" w:hAnsi="Arial" w:cs="Arial"/>
                <w:sz w:val="16"/>
                <w:szCs w:val="16"/>
              </w:rPr>
            </w:pPr>
            <w:r w:rsidRPr="00B36ADB">
              <w:rPr>
                <w:rFonts w:ascii="Arial" w:hAnsi="Arial" w:cs="Arial"/>
                <w:sz w:val="16"/>
                <w:szCs w:val="16"/>
              </w:rPr>
              <w:t>R71.2.4</w:t>
            </w:r>
          </w:p>
        </w:tc>
        <w:tc>
          <w:tcPr>
            <w:tcW w:w="914" w:type="dxa"/>
            <w:tcBorders>
              <w:bottom w:val="single" w:sz="4" w:space="0" w:color="auto"/>
            </w:tcBorders>
            <w:vAlign w:val="center"/>
          </w:tcPr>
          <w:p w14:paraId="472A78B3" w14:textId="21BDFDCF" w:rsidR="005721CA" w:rsidRPr="00B36ADB" w:rsidRDefault="005721CA" w:rsidP="00040608">
            <w:pPr>
              <w:spacing w:after="0" w:line="240" w:lineRule="auto"/>
              <w:rPr>
                <w:rFonts w:ascii="Arial" w:hAnsi="Arial" w:cs="Arial"/>
                <w:sz w:val="16"/>
                <w:szCs w:val="16"/>
              </w:rPr>
            </w:pPr>
          </w:p>
        </w:tc>
        <w:tc>
          <w:tcPr>
            <w:tcW w:w="1212" w:type="dxa"/>
            <w:tcBorders>
              <w:bottom w:val="single" w:sz="4" w:space="0" w:color="auto"/>
            </w:tcBorders>
            <w:vAlign w:val="center"/>
          </w:tcPr>
          <w:p w14:paraId="436544DE" w14:textId="7B6E8326" w:rsidR="005721CA" w:rsidRPr="00B36ADB" w:rsidRDefault="00C25F7B" w:rsidP="00040608">
            <w:pPr>
              <w:spacing w:after="0" w:line="240" w:lineRule="auto"/>
              <w:rPr>
                <w:rFonts w:ascii="Arial" w:hAnsi="Arial" w:cs="Arial"/>
                <w:sz w:val="16"/>
                <w:szCs w:val="16"/>
              </w:rPr>
            </w:pPr>
            <w:r w:rsidRPr="00B36ADB">
              <w:rPr>
                <w:rFonts w:ascii="Arial" w:hAnsi="Arial" w:cs="Arial"/>
                <w:sz w:val="16"/>
                <w:szCs w:val="16"/>
              </w:rPr>
              <w:t>Verification Checklist</w:t>
            </w:r>
          </w:p>
        </w:tc>
        <w:tc>
          <w:tcPr>
            <w:tcW w:w="567" w:type="dxa"/>
            <w:tcBorders>
              <w:bottom w:val="single" w:sz="4" w:space="0" w:color="auto"/>
            </w:tcBorders>
            <w:vAlign w:val="center"/>
          </w:tcPr>
          <w:p w14:paraId="1F0FCA53" w14:textId="73893170" w:rsidR="005721CA" w:rsidRPr="00B36ADB" w:rsidRDefault="00C25F7B" w:rsidP="00040608">
            <w:pPr>
              <w:spacing w:after="0" w:line="240" w:lineRule="auto"/>
              <w:rPr>
                <w:rFonts w:ascii="Arial" w:hAnsi="Arial" w:cs="Arial"/>
                <w:sz w:val="16"/>
                <w:szCs w:val="16"/>
              </w:rPr>
            </w:pPr>
            <w:r w:rsidRPr="00B36ADB">
              <w:rPr>
                <w:rFonts w:ascii="Arial" w:hAnsi="Arial" w:cs="Arial"/>
                <w:sz w:val="16"/>
                <w:szCs w:val="16"/>
              </w:rPr>
              <w:t>I</w:t>
            </w:r>
            <w:r w:rsidR="005721CA" w:rsidRPr="00B36ADB">
              <w:rPr>
                <w:rFonts w:ascii="Arial" w:hAnsi="Arial" w:cs="Arial"/>
                <w:sz w:val="16"/>
                <w:szCs w:val="16"/>
              </w:rPr>
              <w:t>P</w:t>
            </w:r>
          </w:p>
        </w:tc>
        <w:tc>
          <w:tcPr>
            <w:tcW w:w="1179" w:type="dxa"/>
            <w:tcBorders>
              <w:bottom w:val="single" w:sz="4" w:space="0" w:color="auto"/>
            </w:tcBorders>
            <w:vAlign w:val="center"/>
          </w:tcPr>
          <w:p w14:paraId="3BD1852E" w14:textId="58F13599" w:rsidR="005721CA" w:rsidRPr="00B36ADB" w:rsidRDefault="005721CA" w:rsidP="00040608">
            <w:pPr>
              <w:spacing w:after="0" w:line="240" w:lineRule="auto"/>
              <w:rPr>
                <w:rFonts w:ascii="Arial" w:hAnsi="Arial" w:cs="Arial"/>
                <w:sz w:val="16"/>
                <w:szCs w:val="16"/>
              </w:rPr>
            </w:pPr>
            <w:r w:rsidRPr="00B36ADB">
              <w:rPr>
                <w:rFonts w:ascii="Arial" w:hAnsi="Arial" w:cs="Arial"/>
                <w:sz w:val="16"/>
                <w:szCs w:val="16"/>
              </w:rPr>
              <w:t>Site Engineer</w:t>
            </w:r>
          </w:p>
        </w:tc>
        <w:tc>
          <w:tcPr>
            <w:tcW w:w="1011" w:type="dxa"/>
            <w:tcBorders>
              <w:bottom w:val="single" w:sz="4" w:space="0" w:color="auto"/>
            </w:tcBorders>
            <w:shd w:val="clear" w:color="auto" w:fill="auto"/>
            <w:vAlign w:val="center"/>
          </w:tcPr>
          <w:p w14:paraId="6FEF03EF" w14:textId="77777777" w:rsidR="005721CA" w:rsidRPr="00B36ADB" w:rsidRDefault="005721CA" w:rsidP="00040608">
            <w:pPr>
              <w:spacing w:after="0" w:line="240" w:lineRule="auto"/>
              <w:ind w:left="-57" w:right="-57"/>
              <w:rPr>
                <w:rFonts w:ascii="Arial" w:hAnsi="Arial" w:cs="Arial"/>
                <w:sz w:val="16"/>
                <w:szCs w:val="16"/>
              </w:rPr>
            </w:pPr>
          </w:p>
        </w:tc>
        <w:tc>
          <w:tcPr>
            <w:tcW w:w="992" w:type="dxa"/>
            <w:tcBorders>
              <w:bottom w:val="single" w:sz="4" w:space="0" w:color="auto"/>
            </w:tcBorders>
            <w:shd w:val="clear" w:color="auto" w:fill="auto"/>
            <w:vAlign w:val="center"/>
          </w:tcPr>
          <w:p w14:paraId="3F76D9F1" w14:textId="77777777" w:rsidR="005721CA" w:rsidRPr="00B36ADB" w:rsidRDefault="005721CA" w:rsidP="00040608">
            <w:pPr>
              <w:spacing w:after="0" w:line="240" w:lineRule="auto"/>
              <w:rPr>
                <w:rFonts w:ascii="Arial" w:hAnsi="Arial" w:cs="Arial"/>
                <w:sz w:val="16"/>
                <w:szCs w:val="16"/>
              </w:rPr>
            </w:pPr>
          </w:p>
        </w:tc>
        <w:tc>
          <w:tcPr>
            <w:tcW w:w="851" w:type="dxa"/>
            <w:tcBorders>
              <w:bottom w:val="single" w:sz="4" w:space="0" w:color="auto"/>
            </w:tcBorders>
            <w:shd w:val="clear" w:color="auto" w:fill="auto"/>
          </w:tcPr>
          <w:p w14:paraId="4D93BE9A" w14:textId="77777777" w:rsidR="005721CA" w:rsidRPr="00B36ADB" w:rsidRDefault="005721CA" w:rsidP="00BB4293">
            <w:pPr>
              <w:spacing w:after="0" w:line="240" w:lineRule="auto"/>
              <w:rPr>
                <w:rFonts w:ascii="Arial" w:hAnsi="Arial" w:cs="Arial"/>
                <w:sz w:val="16"/>
                <w:szCs w:val="16"/>
              </w:rPr>
            </w:pPr>
          </w:p>
        </w:tc>
        <w:tc>
          <w:tcPr>
            <w:tcW w:w="992" w:type="dxa"/>
          </w:tcPr>
          <w:p w14:paraId="380401CC" w14:textId="77777777" w:rsidR="005721CA" w:rsidRPr="00B36ADB" w:rsidRDefault="005721CA" w:rsidP="00BB4293">
            <w:pPr>
              <w:spacing w:after="0" w:line="240" w:lineRule="auto"/>
              <w:rPr>
                <w:rFonts w:ascii="Arial" w:hAnsi="Arial" w:cs="Arial"/>
                <w:sz w:val="16"/>
                <w:szCs w:val="16"/>
              </w:rPr>
            </w:pPr>
          </w:p>
        </w:tc>
      </w:tr>
      <w:tr w:rsidR="008634E3" w:rsidRPr="00404969" w14:paraId="72CEFFDE" w14:textId="77777777" w:rsidTr="0058300A">
        <w:trPr>
          <w:trHeight w:val="260"/>
        </w:trPr>
        <w:tc>
          <w:tcPr>
            <w:tcW w:w="0" w:type="auto"/>
            <w:shd w:val="clear" w:color="auto" w:fill="92CDDC" w:themeFill="accent5" w:themeFillTint="99"/>
            <w:vAlign w:val="center"/>
          </w:tcPr>
          <w:p w14:paraId="1854BFEE" w14:textId="562FC2A4" w:rsidR="008634E3" w:rsidRPr="00B36ADB" w:rsidRDefault="008634E3" w:rsidP="00F65DA1">
            <w:pPr>
              <w:spacing w:before="60" w:after="60"/>
              <w:jc w:val="center"/>
              <w:rPr>
                <w:rFonts w:ascii="Arial" w:hAnsi="Arial" w:cs="Arial"/>
                <w:sz w:val="16"/>
                <w:szCs w:val="16"/>
              </w:rPr>
            </w:pPr>
            <w:r w:rsidRPr="00B36ADB">
              <w:rPr>
                <w:rFonts w:ascii="Arial" w:hAnsi="Arial" w:cs="Arial"/>
                <w:sz w:val="16"/>
                <w:szCs w:val="16"/>
              </w:rPr>
              <w:t>8</w:t>
            </w:r>
          </w:p>
        </w:tc>
        <w:tc>
          <w:tcPr>
            <w:tcW w:w="0" w:type="auto"/>
            <w:shd w:val="clear" w:color="auto" w:fill="92CDDC" w:themeFill="accent5" w:themeFillTint="99"/>
            <w:vAlign w:val="center"/>
          </w:tcPr>
          <w:p w14:paraId="0653D685" w14:textId="0ABF6308"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Construction of trial section of pavement</w:t>
            </w:r>
          </w:p>
        </w:tc>
        <w:tc>
          <w:tcPr>
            <w:tcW w:w="0" w:type="auto"/>
            <w:shd w:val="clear" w:color="auto" w:fill="92CDDC" w:themeFill="accent5" w:themeFillTint="99"/>
            <w:vAlign w:val="center"/>
          </w:tcPr>
          <w:p w14:paraId="5959639D" w14:textId="4D2E96F3" w:rsidR="008634E3" w:rsidRPr="00B36ADB" w:rsidRDefault="004F12B6" w:rsidP="00040608">
            <w:pPr>
              <w:spacing w:after="0" w:line="240" w:lineRule="auto"/>
              <w:rPr>
                <w:rFonts w:ascii="Arial" w:hAnsi="Arial" w:cs="Arial"/>
                <w:sz w:val="16"/>
                <w:szCs w:val="16"/>
              </w:rPr>
            </w:pPr>
            <w:r w:rsidRPr="00B36ADB">
              <w:rPr>
                <w:rFonts w:ascii="Arial" w:hAnsi="Arial" w:cs="Arial"/>
                <w:sz w:val="16"/>
                <w:szCs w:val="16"/>
              </w:rPr>
              <w:t>Per Trial</w:t>
            </w:r>
          </w:p>
        </w:tc>
        <w:tc>
          <w:tcPr>
            <w:tcW w:w="3983" w:type="dxa"/>
            <w:shd w:val="clear" w:color="auto" w:fill="92CDDC" w:themeFill="accent5" w:themeFillTint="99"/>
            <w:vAlign w:val="center"/>
          </w:tcPr>
          <w:p w14:paraId="554F59D2" w14:textId="6F3D862A" w:rsidR="00B30823" w:rsidRPr="00B36ADB" w:rsidRDefault="008634E3" w:rsidP="00B30823">
            <w:pPr>
              <w:pStyle w:val="ListParagraph"/>
              <w:numPr>
                <w:ilvl w:val="0"/>
                <w:numId w:val="19"/>
              </w:numPr>
              <w:spacing w:after="0" w:line="240" w:lineRule="auto"/>
              <w:ind w:left="171" w:hanging="171"/>
              <w:rPr>
                <w:rFonts w:ascii="Arial" w:hAnsi="Arial" w:cs="Arial"/>
                <w:sz w:val="16"/>
                <w:szCs w:val="16"/>
              </w:rPr>
            </w:pPr>
            <w:r w:rsidRPr="00B36ADB">
              <w:rPr>
                <w:rFonts w:ascii="Arial" w:hAnsi="Arial" w:cs="Arial"/>
                <w:sz w:val="16"/>
                <w:szCs w:val="16"/>
              </w:rPr>
              <w:t>Notify the PV at least 3 days prior to commencement.</w:t>
            </w:r>
          </w:p>
        </w:tc>
        <w:tc>
          <w:tcPr>
            <w:tcW w:w="1134" w:type="dxa"/>
            <w:shd w:val="clear" w:color="auto" w:fill="92CDDC" w:themeFill="accent5" w:themeFillTint="99"/>
            <w:vAlign w:val="center"/>
          </w:tcPr>
          <w:p w14:paraId="6035BAAF" w14:textId="7F30AB8D" w:rsidR="008634E3" w:rsidRPr="00B36ADB" w:rsidRDefault="008634E3" w:rsidP="005C137F">
            <w:pPr>
              <w:spacing w:after="0" w:line="240" w:lineRule="auto"/>
              <w:rPr>
                <w:rFonts w:ascii="Arial" w:hAnsi="Arial" w:cs="Arial"/>
                <w:sz w:val="16"/>
                <w:szCs w:val="16"/>
              </w:rPr>
            </w:pPr>
            <w:r w:rsidRPr="00B36ADB">
              <w:rPr>
                <w:rFonts w:ascii="Arial" w:hAnsi="Arial" w:cs="Arial"/>
                <w:sz w:val="16"/>
                <w:szCs w:val="16"/>
              </w:rPr>
              <w:t>R71.6.3</w:t>
            </w:r>
          </w:p>
        </w:tc>
        <w:tc>
          <w:tcPr>
            <w:tcW w:w="914" w:type="dxa"/>
            <w:tcBorders>
              <w:bottom w:val="single" w:sz="4" w:space="0" w:color="auto"/>
            </w:tcBorders>
            <w:shd w:val="clear" w:color="auto" w:fill="92CDDC" w:themeFill="accent5" w:themeFillTint="99"/>
            <w:vAlign w:val="center"/>
          </w:tcPr>
          <w:p w14:paraId="0847ACE9" w14:textId="77777777" w:rsidR="008634E3" w:rsidRPr="00B36ADB" w:rsidRDefault="008634E3" w:rsidP="00040608">
            <w:pPr>
              <w:spacing w:after="0" w:line="240" w:lineRule="auto"/>
              <w:rPr>
                <w:rFonts w:ascii="Arial" w:hAnsi="Arial" w:cs="Arial"/>
                <w:sz w:val="16"/>
                <w:szCs w:val="16"/>
              </w:rPr>
            </w:pPr>
          </w:p>
        </w:tc>
        <w:tc>
          <w:tcPr>
            <w:tcW w:w="1212" w:type="dxa"/>
            <w:tcBorders>
              <w:bottom w:val="single" w:sz="4" w:space="0" w:color="auto"/>
            </w:tcBorders>
            <w:shd w:val="clear" w:color="auto" w:fill="92CDDC" w:themeFill="accent5" w:themeFillTint="99"/>
            <w:vAlign w:val="center"/>
          </w:tcPr>
          <w:p w14:paraId="40C1183F" w14:textId="142230D0" w:rsidR="008634E3" w:rsidRPr="00B36ADB" w:rsidRDefault="008634E3" w:rsidP="00040608">
            <w:pPr>
              <w:spacing w:after="0" w:line="240" w:lineRule="auto"/>
              <w:rPr>
                <w:rFonts w:ascii="Arial" w:hAnsi="Arial" w:cs="Arial"/>
                <w:sz w:val="16"/>
                <w:szCs w:val="16"/>
              </w:rPr>
            </w:pPr>
            <w:r w:rsidRPr="00B36ADB">
              <w:rPr>
                <w:rFonts w:ascii="Arial" w:hAnsi="Arial" w:cs="Arial"/>
                <w:sz w:val="16"/>
                <w:szCs w:val="16"/>
              </w:rPr>
              <w:t>Witness Point</w:t>
            </w:r>
          </w:p>
        </w:tc>
        <w:tc>
          <w:tcPr>
            <w:tcW w:w="567" w:type="dxa"/>
            <w:tcBorders>
              <w:bottom w:val="single" w:sz="4" w:space="0" w:color="auto"/>
            </w:tcBorders>
            <w:shd w:val="clear" w:color="auto" w:fill="92CDDC" w:themeFill="accent5" w:themeFillTint="99"/>
            <w:vAlign w:val="center"/>
          </w:tcPr>
          <w:p w14:paraId="4ACC0C2B" w14:textId="21516B3D" w:rsidR="008634E3" w:rsidRPr="00B36ADB" w:rsidRDefault="008634E3" w:rsidP="00040608">
            <w:pPr>
              <w:spacing w:after="0" w:line="240" w:lineRule="auto"/>
              <w:rPr>
                <w:rFonts w:ascii="Arial" w:hAnsi="Arial" w:cs="Arial"/>
                <w:sz w:val="16"/>
                <w:szCs w:val="16"/>
              </w:rPr>
            </w:pPr>
            <w:r w:rsidRPr="00B36ADB">
              <w:rPr>
                <w:rFonts w:ascii="Arial" w:hAnsi="Arial" w:cs="Arial"/>
                <w:sz w:val="16"/>
                <w:szCs w:val="16"/>
              </w:rPr>
              <w:t>WP</w:t>
            </w:r>
          </w:p>
        </w:tc>
        <w:tc>
          <w:tcPr>
            <w:tcW w:w="1179" w:type="dxa"/>
            <w:tcBorders>
              <w:bottom w:val="single" w:sz="4" w:space="0" w:color="auto"/>
            </w:tcBorders>
            <w:shd w:val="clear" w:color="auto" w:fill="92CDDC" w:themeFill="accent5" w:themeFillTint="99"/>
            <w:vAlign w:val="center"/>
          </w:tcPr>
          <w:p w14:paraId="10FB9AF3" w14:textId="69BF5EDE" w:rsidR="008634E3" w:rsidRPr="00B36ADB" w:rsidRDefault="008634E3" w:rsidP="00040608">
            <w:pPr>
              <w:spacing w:after="0" w:line="240" w:lineRule="auto"/>
              <w:rPr>
                <w:rFonts w:ascii="Arial" w:hAnsi="Arial" w:cs="Arial"/>
                <w:sz w:val="16"/>
                <w:szCs w:val="16"/>
              </w:rPr>
            </w:pPr>
            <w:r w:rsidRPr="00B36ADB">
              <w:rPr>
                <w:rFonts w:ascii="Arial" w:hAnsi="Arial" w:cs="Arial"/>
                <w:sz w:val="16"/>
                <w:szCs w:val="16"/>
              </w:rPr>
              <w:t>Site Engineer</w:t>
            </w:r>
          </w:p>
        </w:tc>
        <w:tc>
          <w:tcPr>
            <w:tcW w:w="1011" w:type="dxa"/>
            <w:tcBorders>
              <w:bottom w:val="single" w:sz="4" w:space="0" w:color="auto"/>
            </w:tcBorders>
            <w:shd w:val="clear" w:color="auto" w:fill="auto"/>
            <w:vAlign w:val="center"/>
          </w:tcPr>
          <w:p w14:paraId="1F742124" w14:textId="77777777" w:rsidR="008634E3" w:rsidRPr="00B36ADB" w:rsidRDefault="008634E3" w:rsidP="00040608">
            <w:pPr>
              <w:spacing w:after="0" w:line="240" w:lineRule="auto"/>
              <w:ind w:left="-57" w:right="-57"/>
              <w:rPr>
                <w:rFonts w:ascii="Arial" w:hAnsi="Arial" w:cs="Arial"/>
                <w:sz w:val="16"/>
                <w:szCs w:val="16"/>
              </w:rPr>
            </w:pPr>
          </w:p>
        </w:tc>
        <w:tc>
          <w:tcPr>
            <w:tcW w:w="992" w:type="dxa"/>
            <w:tcBorders>
              <w:bottom w:val="single" w:sz="4" w:space="0" w:color="auto"/>
            </w:tcBorders>
            <w:shd w:val="clear" w:color="auto" w:fill="auto"/>
            <w:vAlign w:val="center"/>
          </w:tcPr>
          <w:p w14:paraId="452812C8" w14:textId="7A9518E8" w:rsidR="008634E3" w:rsidRPr="00B36ADB" w:rsidRDefault="008634E3" w:rsidP="008634E3">
            <w:pPr>
              <w:spacing w:after="0" w:line="240" w:lineRule="auto"/>
              <w:jc w:val="center"/>
              <w:rPr>
                <w:rFonts w:ascii="Arial" w:hAnsi="Arial" w:cs="Arial"/>
                <w:sz w:val="16"/>
                <w:szCs w:val="16"/>
              </w:rPr>
            </w:pPr>
          </w:p>
        </w:tc>
        <w:tc>
          <w:tcPr>
            <w:tcW w:w="851" w:type="dxa"/>
            <w:tcBorders>
              <w:bottom w:val="single" w:sz="4" w:space="0" w:color="auto"/>
            </w:tcBorders>
            <w:shd w:val="clear" w:color="auto" w:fill="92CDDC" w:themeFill="accent5" w:themeFillTint="99"/>
            <w:vAlign w:val="center"/>
          </w:tcPr>
          <w:p w14:paraId="2D655F0B" w14:textId="32E92D82" w:rsidR="0058300A" w:rsidRPr="00B36ADB" w:rsidRDefault="0058300A" w:rsidP="0058300A">
            <w:pPr>
              <w:spacing w:after="0" w:line="240" w:lineRule="auto"/>
              <w:jc w:val="center"/>
              <w:rPr>
                <w:rFonts w:ascii="Arial" w:hAnsi="Arial" w:cs="Arial"/>
                <w:sz w:val="16"/>
                <w:szCs w:val="16"/>
              </w:rPr>
            </w:pPr>
            <w:r>
              <w:rPr>
                <w:rFonts w:ascii="Arial" w:hAnsi="Arial" w:cs="Arial"/>
                <w:sz w:val="16"/>
                <w:szCs w:val="16"/>
              </w:rPr>
              <w:t>PV</w:t>
            </w:r>
          </w:p>
        </w:tc>
        <w:tc>
          <w:tcPr>
            <w:tcW w:w="992" w:type="dxa"/>
          </w:tcPr>
          <w:p w14:paraId="24FC016A" w14:textId="77777777" w:rsidR="008634E3" w:rsidRPr="00B36ADB" w:rsidRDefault="008634E3" w:rsidP="00BB4293">
            <w:pPr>
              <w:spacing w:after="0" w:line="240" w:lineRule="auto"/>
              <w:rPr>
                <w:rFonts w:ascii="Arial" w:hAnsi="Arial" w:cs="Arial"/>
                <w:sz w:val="16"/>
                <w:szCs w:val="16"/>
              </w:rPr>
            </w:pPr>
          </w:p>
        </w:tc>
      </w:tr>
      <w:tr w:rsidR="008634E3" w:rsidRPr="00404969" w14:paraId="2E6DC5E8" w14:textId="77777777" w:rsidTr="0058300A">
        <w:trPr>
          <w:trHeight w:val="260"/>
        </w:trPr>
        <w:tc>
          <w:tcPr>
            <w:tcW w:w="0" w:type="auto"/>
            <w:shd w:val="clear" w:color="auto" w:fill="92CDDC" w:themeFill="accent5" w:themeFillTint="99"/>
            <w:vAlign w:val="center"/>
          </w:tcPr>
          <w:p w14:paraId="6711E282" w14:textId="7F020CAE" w:rsidR="008634E3" w:rsidRPr="00B36ADB" w:rsidRDefault="008634E3" w:rsidP="008634E3">
            <w:pPr>
              <w:spacing w:before="60" w:after="60"/>
              <w:jc w:val="center"/>
              <w:rPr>
                <w:rFonts w:ascii="Arial" w:hAnsi="Arial" w:cs="Arial"/>
                <w:sz w:val="16"/>
                <w:szCs w:val="16"/>
              </w:rPr>
            </w:pPr>
            <w:r w:rsidRPr="00B36ADB">
              <w:rPr>
                <w:rFonts w:ascii="Arial" w:hAnsi="Arial" w:cs="Arial"/>
                <w:sz w:val="16"/>
                <w:szCs w:val="16"/>
              </w:rPr>
              <w:t>9</w:t>
            </w:r>
          </w:p>
        </w:tc>
        <w:tc>
          <w:tcPr>
            <w:tcW w:w="0" w:type="auto"/>
            <w:shd w:val="clear" w:color="auto" w:fill="92CDDC" w:themeFill="accent5" w:themeFillTint="99"/>
            <w:vAlign w:val="center"/>
          </w:tcPr>
          <w:p w14:paraId="342B7B0E" w14:textId="4E77D579"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Construction of pavement</w:t>
            </w:r>
          </w:p>
        </w:tc>
        <w:tc>
          <w:tcPr>
            <w:tcW w:w="0" w:type="auto"/>
            <w:shd w:val="clear" w:color="auto" w:fill="92CDDC" w:themeFill="accent5" w:themeFillTint="99"/>
            <w:vAlign w:val="center"/>
          </w:tcPr>
          <w:p w14:paraId="031C9C29" w14:textId="19022183" w:rsidR="008634E3" w:rsidRPr="00B36ADB" w:rsidRDefault="004F12B6" w:rsidP="008634E3">
            <w:pPr>
              <w:spacing w:after="0" w:line="240" w:lineRule="auto"/>
              <w:rPr>
                <w:rFonts w:ascii="Arial" w:hAnsi="Arial" w:cs="Arial"/>
                <w:sz w:val="16"/>
                <w:szCs w:val="16"/>
              </w:rPr>
            </w:pPr>
            <w:r w:rsidRPr="00B36ADB">
              <w:rPr>
                <w:rFonts w:ascii="Arial" w:hAnsi="Arial" w:cs="Arial"/>
                <w:sz w:val="16"/>
                <w:szCs w:val="16"/>
              </w:rPr>
              <w:t>Per Trial</w:t>
            </w:r>
          </w:p>
        </w:tc>
        <w:tc>
          <w:tcPr>
            <w:tcW w:w="3983" w:type="dxa"/>
            <w:shd w:val="clear" w:color="auto" w:fill="92CDDC" w:themeFill="accent5" w:themeFillTint="99"/>
            <w:vAlign w:val="center"/>
          </w:tcPr>
          <w:p w14:paraId="48A0FA35" w14:textId="77777777" w:rsidR="008634E3" w:rsidRPr="00B36ADB" w:rsidRDefault="008634E3" w:rsidP="008634E3">
            <w:pPr>
              <w:pStyle w:val="ListParagraph"/>
              <w:numPr>
                <w:ilvl w:val="0"/>
                <w:numId w:val="19"/>
              </w:numPr>
              <w:spacing w:after="0" w:line="240" w:lineRule="auto"/>
              <w:ind w:left="171" w:hanging="171"/>
              <w:rPr>
                <w:rFonts w:ascii="Arial" w:hAnsi="Arial" w:cs="Arial"/>
                <w:sz w:val="16"/>
                <w:szCs w:val="16"/>
              </w:rPr>
            </w:pPr>
            <w:r w:rsidRPr="00B36ADB">
              <w:rPr>
                <w:rFonts w:ascii="Arial" w:hAnsi="Arial" w:cs="Arial"/>
                <w:sz w:val="16"/>
                <w:szCs w:val="16"/>
              </w:rPr>
              <w:t>Construction of Pavement</w:t>
            </w:r>
          </w:p>
          <w:p w14:paraId="7B9F7CB9" w14:textId="708629CF" w:rsidR="00B30823" w:rsidRPr="00B36ADB" w:rsidRDefault="002710EB" w:rsidP="00B30823">
            <w:pPr>
              <w:pStyle w:val="ListParagraph"/>
              <w:numPr>
                <w:ilvl w:val="0"/>
                <w:numId w:val="19"/>
              </w:numPr>
              <w:spacing w:after="0" w:line="240" w:lineRule="auto"/>
              <w:ind w:left="171" w:hanging="171"/>
              <w:rPr>
                <w:rFonts w:ascii="Arial" w:hAnsi="Arial" w:cs="Arial"/>
                <w:sz w:val="16"/>
                <w:szCs w:val="16"/>
              </w:rPr>
            </w:pPr>
            <w:r w:rsidRPr="00B36ADB">
              <w:rPr>
                <w:rFonts w:ascii="Arial" w:hAnsi="Arial" w:cs="Arial"/>
                <w:sz w:val="16"/>
                <w:szCs w:val="16"/>
              </w:rPr>
              <w:t>Submission of trial pavement conformance</w:t>
            </w:r>
          </w:p>
        </w:tc>
        <w:tc>
          <w:tcPr>
            <w:tcW w:w="1134" w:type="dxa"/>
            <w:shd w:val="clear" w:color="auto" w:fill="92CDDC" w:themeFill="accent5" w:themeFillTint="99"/>
            <w:vAlign w:val="center"/>
          </w:tcPr>
          <w:p w14:paraId="3080CF61" w14:textId="127C1630"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R71.6.3</w:t>
            </w:r>
          </w:p>
        </w:tc>
        <w:tc>
          <w:tcPr>
            <w:tcW w:w="914" w:type="dxa"/>
            <w:tcBorders>
              <w:bottom w:val="single" w:sz="4" w:space="0" w:color="auto"/>
            </w:tcBorders>
            <w:shd w:val="clear" w:color="auto" w:fill="92CDDC" w:themeFill="accent5" w:themeFillTint="99"/>
            <w:vAlign w:val="center"/>
          </w:tcPr>
          <w:p w14:paraId="58A084B1" w14:textId="77777777" w:rsidR="008634E3" w:rsidRPr="00B36ADB" w:rsidRDefault="008634E3" w:rsidP="008634E3">
            <w:pPr>
              <w:spacing w:after="0" w:line="240" w:lineRule="auto"/>
              <w:rPr>
                <w:rFonts w:ascii="Arial" w:hAnsi="Arial" w:cs="Arial"/>
                <w:sz w:val="16"/>
                <w:szCs w:val="16"/>
              </w:rPr>
            </w:pPr>
          </w:p>
        </w:tc>
        <w:tc>
          <w:tcPr>
            <w:tcW w:w="1212" w:type="dxa"/>
            <w:tcBorders>
              <w:bottom w:val="single" w:sz="4" w:space="0" w:color="auto"/>
            </w:tcBorders>
            <w:shd w:val="clear" w:color="auto" w:fill="92CDDC" w:themeFill="accent5" w:themeFillTint="99"/>
            <w:vAlign w:val="center"/>
          </w:tcPr>
          <w:p w14:paraId="210F6CF1" w14:textId="39816259"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Witness Point</w:t>
            </w:r>
          </w:p>
        </w:tc>
        <w:tc>
          <w:tcPr>
            <w:tcW w:w="567" w:type="dxa"/>
            <w:tcBorders>
              <w:bottom w:val="single" w:sz="4" w:space="0" w:color="auto"/>
            </w:tcBorders>
            <w:shd w:val="clear" w:color="auto" w:fill="92CDDC" w:themeFill="accent5" w:themeFillTint="99"/>
            <w:vAlign w:val="center"/>
          </w:tcPr>
          <w:p w14:paraId="67D32FF1" w14:textId="407EB270"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HP</w:t>
            </w:r>
          </w:p>
        </w:tc>
        <w:tc>
          <w:tcPr>
            <w:tcW w:w="1179" w:type="dxa"/>
            <w:tcBorders>
              <w:bottom w:val="single" w:sz="4" w:space="0" w:color="auto"/>
            </w:tcBorders>
            <w:shd w:val="clear" w:color="auto" w:fill="92CDDC" w:themeFill="accent5" w:themeFillTint="99"/>
            <w:vAlign w:val="center"/>
          </w:tcPr>
          <w:p w14:paraId="2BE31AF3" w14:textId="3631F7DD"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Site Engineer</w:t>
            </w:r>
          </w:p>
        </w:tc>
        <w:tc>
          <w:tcPr>
            <w:tcW w:w="1011" w:type="dxa"/>
            <w:tcBorders>
              <w:bottom w:val="single" w:sz="4" w:space="0" w:color="auto"/>
            </w:tcBorders>
            <w:shd w:val="clear" w:color="auto" w:fill="auto"/>
            <w:vAlign w:val="center"/>
          </w:tcPr>
          <w:p w14:paraId="428DB36B" w14:textId="77777777" w:rsidR="008634E3" w:rsidRPr="00B36ADB" w:rsidRDefault="008634E3" w:rsidP="008634E3">
            <w:pPr>
              <w:spacing w:after="0" w:line="240" w:lineRule="auto"/>
              <w:ind w:left="-57" w:right="-57"/>
              <w:rPr>
                <w:rFonts w:ascii="Arial" w:hAnsi="Arial" w:cs="Arial"/>
                <w:sz w:val="16"/>
                <w:szCs w:val="16"/>
              </w:rPr>
            </w:pPr>
          </w:p>
        </w:tc>
        <w:tc>
          <w:tcPr>
            <w:tcW w:w="992" w:type="dxa"/>
            <w:tcBorders>
              <w:bottom w:val="single" w:sz="4" w:space="0" w:color="auto"/>
            </w:tcBorders>
            <w:shd w:val="clear" w:color="auto" w:fill="auto"/>
            <w:vAlign w:val="center"/>
          </w:tcPr>
          <w:p w14:paraId="5128F33A" w14:textId="44E96A77" w:rsidR="008634E3" w:rsidRPr="00B36ADB" w:rsidRDefault="008634E3" w:rsidP="008634E3">
            <w:pPr>
              <w:spacing w:after="0" w:line="240" w:lineRule="auto"/>
              <w:jc w:val="center"/>
              <w:rPr>
                <w:rFonts w:ascii="Arial" w:hAnsi="Arial" w:cs="Arial"/>
                <w:sz w:val="16"/>
                <w:szCs w:val="16"/>
              </w:rPr>
            </w:pPr>
          </w:p>
        </w:tc>
        <w:tc>
          <w:tcPr>
            <w:tcW w:w="851" w:type="dxa"/>
            <w:tcBorders>
              <w:bottom w:val="single" w:sz="4" w:space="0" w:color="auto"/>
            </w:tcBorders>
            <w:shd w:val="clear" w:color="auto" w:fill="92CDDC" w:themeFill="accent5" w:themeFillTint="99"/>
            <w:vAlign w:val="center"/>
          </w:tcPr>
          <w:p w14:paraId="2B07CC5E" w14:textId="71249D1A" w:rsidR="008634E3" w:rsidRPr="00B36ADB" w:rsidRDefault="0058300A" w:rsidP="0058300A">
            <w:pPr>
              <w:spacing w:after="0" w:line="240" w:lineRule="auto"/>
              <w:jc w:val="center"/>
              <w:rPr>
                <w:rFonts w:ascii="Arial" w:hAnsi="Arial" w:cs="Arial"/>
                <w:sz w:val="16"/>
                <w:szCs w:val="16"/>
              </w:rPr>
            </w:pPr>
            <w:r>
              <w:rPr>
                <w:rFonts w:ascii="Arial" w:hAnsi="Arial" w:cs="Arial"/>
                <w:sz w:val="16"/>
                <w:szCs w:val="16"/>
              </w:rPr>
              <w:t>PV</w:t>
            </w:r>
          </w:p>
        </w:tc>
        <w:tc>
          <w:tcPr>
            <w:tcW w:w="992" w:type="dxa"/>
          </w:tcPr>
          <w:p w14:paraId="6537F2E2" w14:textId="77777777" w:rsidR="008634E3" w:rsidRPr="00B36ADB" w:rsidRDefault="008634E3" w:rsidP="008634E3">
            <w:pPr>
              <w:spacing w:after="0" w:line="240" w:lineRule="auto"/>
              <w:rPr>
                <w:rFonts w:ascii="Arial" w:hAnsi="Arial" w:cs="Arial"/>
                <w:sz w:val="16"/>
                <w:szCs w:val="16"/>
              </w:rPr>
            </w:pPr>
          </w:p>
        </w:tc>
      </w:tr>
      <w:tr w:rsidR="008634E3" w:rsidRPr="00404969" w14:paraId="6D61FCC6" w14:textId="77777777" w:rsidTr="00B30823">
        <w:trPr>
          <w:trHeight w:val="260"/>
        </w:trPr>
        <w:tc>
          <w:tcPr>
            <w:tcW w:w="0" w:type="auto"/>
            <w:vAlign w:val="center"/>
          </w:tcPr>
          <w:p w14:paraId="44C0702D" w14:textId="14AC67E0" w:rsidR="008634E3" w:rsidRPr="00B36ADB" w:rsidRDefault="008634E3" w:rsidP="008634E3">
            <w:pPr>
              <w:spacing w:before="60" w:after="60"/>
              <w:jc w:val="center"/>
              <w:rPr>
                <w:rFonts w:ascii="Arial" w:hAnsi="Arial" w:cs="Arial"/>
                <w:sz w:val="16"/>
                <w:szCs w:val="16"/>
              </w:rPr>
            </w:pPr>
            <w:r w:rsidRPr="00B36ADB">
              <w:rPr>
                <w:rFonts w:ascii="Arial" w:hAnsi="Arial" w:cs="Arial"/>
                <w:sz w:val="16"/>
                <w:szCs w:val="16"/>
              </w:rPr>
              <w:t>10</w:t>
            </w:r>
          </w:p>
        </w:tc>
        <w:tc>
          <w:tcPr>
            <w:tcW w:w="0" w:type="auto"/>
            <w:vAlign w:val="center"/>
          </w:tcPr>
          <w:p w14:paraId="259C49C3" w14:textId="7B3B7FC4"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Placing, spreading, compaction and trimming the material</w:t>
            </w:r>
          </w:p>
        </w:tc>
        <w:tc>
          <w:tcPr>
            <w:tcW w:w="0" w:type="auto"/>
            <w:vAlign w:val="center"/>
          </w:tcPr>
          <w:p w14:paraId="77C68864" w14:textId="355D58D3"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Per Lot</w:t>
            </w:r>
          </w:p>
        </w:tc>
        <w:tc>
          <w:tcPr>
            <w:tcW w:w="3983" w:type="dxa"/>
            <w:vAlign w:val="center"/>
          </w:tcPr>
          <w:p w14:paraId="5925645A" w14:textId="7145E025" w:rsidR="008634E3" w:rsidRPr="00B36ADB" w:rsidRDefault="008634E3" w:rsidP="008634E3">
            <w:pPr>
              <w:pStyle w:val="ListParagraph"/>
              <w:numPr>
                <w:ilvl w:val="0"/>
                <w:numId w:val="19"/>
              </w:numPr>
              <w:spacing w:after="0" w:line="240" w:lineRule="auto"/>
              <w:ind w:left="171" w:hanging="171"/>
              <w:rPr>
                <w:rFonts w:ascii="Arial" w:hAnsi="Arial" w:cs="Arial"/>
                <w:sz w:val="16"/>
                <w:szCs w:val="16"/>
              </w:rPr>
            </w:pPr>
            <w:r w:rsidRPr="00B36ADB">
              <w:rPr>
                <w:rFonts w:ascii="Arial" w:hAnsi="Arial" w:cs="Arial"/>
                <w:sz w:val="16"/>
                <w:szCs w:val="16"/>
              </w:rPr>
              <w:t>Maintain field moisture content during placement and compaction within the target moisture content envelope</w:t>
            </w:r>
          </w:p>
          <w:p w14:paraId="42D1B21E" w14:textId="2551763C" w:rsidR="008634E3" w:rsidRPr="00B36ADB" w:rsidRDefault="008634E3" w:rsidP="008634E3">
            <w:pPr>
              <w:pStyle w:val="ListParagraph"/>
              <w:numPr>
                <w:ilvl w:val="0"/>
                <w:numId w:val="19"/>
              </w:numPr>
              <w:spacing w:after="0" w:line="240" w:lineRule="auto"/>
              <w:ind w:left="171" w:hanging="171"/>
              <w:rPr>
                <w:rFonts w:ascii="Arial" w:hAnsi="Arial" w:cs="Arial"/>
                <w:sz w:val="16"/>
                <w:szCs w:val="16"/>
              </w:rPr>
            </w:pPr>
            <w:r w:rsidRPr="00B36ADB">
              <w:rPr>
                <w:rFonts w:ascii="Arial" w:hAnsi="Arial" w:cs="Arial"/>
                <w:sz w:val="16"/>
                <w:szCs w:val="16"/>
              </w:rPr>
              <w:t>Compacted layer to be 100-150mm thick</w:t>
            </w:r>
          </w:p>
          <w:p w14:paraId="4DE6B21B" w14:textId="385C2371" w:rsidR="008634E3" w:rsidRPr="00B36ADB" w:rsidRDefault="008634E3" w:rsidP="008634E3">
            <w:pPr>
              <w:pStyle w:val="ListParagraph"/>
              <w:numPr>
                <w:ilvl w:val="0"/>
                <w:numId w:val="19"/>
              </w:numPr>
              <w:spacing w:after="0" w:line="240" w:lineRule="auto"/>
              <w:ind w:left="171" w:hanging="171"/>
              <w:rPr>
                <w:rFonts w:ascii="Arial" w:hAnsi="Arial" w:cs="Arial"/>
                <w:sz w:val="16"/>
                <w:szCs w:val="16"/>
              </w:rPr>
            </w:pPr>
            <w:r w:rsidRPr="00B36ADB">
              <w:rPr>
                <w:rFonts w:ascii="Arial" w:hAnsi="Arial" w:cs="Arial"/>
                <w:sz w:val="16"/>
                <w:szCs w:val="16"/>
              </w:rPr>
              <w:t>For modified (sub)base, complete the construction within the Allowable Working Time</w:t>
            </w:r>
          </w:p>
          <w:p w14:paraId="5C01AEF6" w14:textId="3DB409B7" w:rsidR="008634E3" w:rsidRPr="00B36ADB" w:rsidRDefault="008634E3" w:rsidP="008634E3">
            <w:pPr>
              <w:pStyle w:val="ListParagraph"/>
              <w:numPr>
                <w:ilvl w:val="0"/>
                <w:numId w:val="19"/>
              </w:numPr>
              <w:spacing w:after="0" w:line="240" w:lineRule="auto"/>
              <w:ind w:left="171" w:hanging="171"/>
              <w:rPr>
                <w:rFonts w:ascii="Arial" w:hAnsi="Arial" w:cs="Arial"/>
                <w:sz w:val="16"/>
                <w:szCs w:val="16"/>
              </w:rPr>
            </w:pPr>
            <w:r w:rsidRPr="00B36ADB">
              <w:rPr>
                <w:rFonts w:ascii="Arial" w:hAnsi="Arial" w:cs="Arial"/>
                <w:sz w:val="16"/>
                <w:szCs w:val="16"/>
              </w:rPr>
              <w:t>No roller marks left after final trimming</w:t>
            </w:r>
          </w:p>
          <w:p w14:paraId="3145A77E" w14:textId="77777777" w:rsidR="008634E3" w:rsidRPr="00B36ADB" w:rsidRDefault="008634E3" w:rsidP="008634E3">
            <w:pPr>
              <w:pStyle w:val="ListParagraph"/>
              <w:numPr>
                <w:ilvl w:val="0"/>
                <w:numId w:val="19"/>
              </w:numPr>
              <w:spacing w:after="0" w:line="240" w:lineRule="auto"/>
              <w:ind w:left="171" w:hanging="171"/>
              <w:rPr>
                <w:rFonts w:ascii="Arial" w:hAnsi="Arial" w:cs="Arial"/>
                <w:sz w:val="16"/>
                <w:szCs w:val="16"/>
              </w:rPr>
            </w:pPr>
            <w:r w:rsidRPr="00B36ADB">
              <w:rPr>
                <w:rFonts w:ascii="Arial" w:hAnsi="Arial" w:cs="Arial"/>
                <w:sz w:val="16"/>
                <w:szCs w:val="16"/>
              </w:rPr>
              <w:lastRenderedPageBreak/>
              <w:t>No delivery traffic allowed on the placed</w:t>
            </w:r>
          </w:p>
          <w:p w14:paraId="0B8CAE74" w14:textId="77777777" w:rsidR="008634E3" w:rsidRPr="00B36ADB" w:rsidRDefault="008634E3" w:rsidP="008634E3">
            <w:pPr>
              <w:pStyle w:val="ListParagraph"/>
              <w:numPr>
                <w:ilvl w:val="0"/>
                <w:numId w:val="19"/>
              </w:numPr>
              <w:spacing w:after="0" w:line="240" w:lineRule="auto"/>
              <w:ind w:left="171" w:hanging="171"/>
              <w:rPr>
                <w:rFonts w:ascii="Arial" w:hAnsi="Arial" w:cs="Arial"/>
                <w:sz w:val="16"/>
                <w:szCs w:val="16"/>
              </w:rPr>
            </w:pPr>
            <w:r w:rsidRPr="00B36ADB">
              <w:rPr>
                <w:rFonts w:ascii="Arial" w:hAnsi="Arial" w:cs="Arial"/>
                <w:sz w:val="16"/>
                <w:szCs w:val="16"/>
              </w:rPr>
              <w:t>Trim the pavement course to design level</w:t>
            </w:r>
          </w:p>
          <w:p w14:paraId="56CC38AC" w14:textId="77777777" w:rsidR="00B644AF" w:rsidRPr="00B36ADB" w:rsidRDefault="00B644AF" w:rsidP="00B644AF">
            <w:pPr>
              <w:spacing w:after="0" w:line="240" w:lineRule="auto"/>
              <w:rPr>
                <w:rFonts w:ascii="Arial" w:hAnsi="Arial" w:cs="Arial"/>
                <w:sz w:val="16"/>
                <w:szCs w:val="16"/>
              </w:rPr>
            </w:pPr>
          </w:p>
          <w:p w14:paraId="166B5A45" w14:textId="41BBDF54" w:rsidR="00B644AF" w:rsidRPr="00B36ADB" w:rsidRDefault="00B644AF" w:rsidP="00B644AF">
            <w:pPr>
              <w:spacing w:after="0" w:line="240" w:lineRule="auto"/>
              <w:rPr>
                <w:rFonts w:ascii="Arial" w:hAnsi="Arial" w:cs="Arial"/>
                <w:sz w:val="16"/>
                <w:szCs w:val="16"/>
              </w:rPr>
            </w:pPr>
          </w:p>
        </w:tc>
        <w:tc>
          <w:tcPr>
            <w:tcW w:w="1134" w:type="dxa"/>
            <w:vAlign w:val="center"/>
          </w:tcPr>
          <w:p w14:paraId="2F72B8CC" w14:textId="169A474F"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lastRenderedPageBreak/>
              <w:t>R71.6.5</w:t>
            </w:r>
          </w:p>
        </w:tc>
        <w:tc>
          <w:tcPr>
            <w:tcW w:w="914" w:type="dxa"/>
            <w:tcBorders>
              <w:bottom w:val="single" w:sz="4" w:space="0" w:color="auto"/>
            </w:tcBorders>
            <w:vAlign w:val="center"/>
          </w:tcPr>
          <w:p w14:paraId="5F2838A2" w14:textId="4981A160" w:rsidR="008634E3" w:rsidRPr="00B36ADB" w:rsidRDefault="008634E3" w:rsidP="008634E3">
            <w:pPr>
              <w:spacing w:after="0" w:line="240" w:lineRule="auto"/>
              <w:rPr>
                <w:rFonts w:ascii="Arial" w:hAnsi="Arial" w:cs="Arial"/>
                <w:sz w:val="16"/>
                <w:szCs w:val="16"/>
              </w:rPr>
            </w:pPr>
          </w:p>
        </w:tc>
        <w:tc>
          <w:tcPr>
            <w:tcW w:w="1212" w:type="dxa"/>
            <w:tcBorders>
              <w:bottom w:val="single" w:sz="4" w:space="0" w:color="auto"/>
            </w:tcBorders>
            <w:vAlign w:val="center"/>
          </w:tcPr>
          <w:p w14:paraId="2511867B" w14:textId="542420EF"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Verification Checklist</w:t>
            </w:r>
          </w:p>
        </w:tc>
        <w:tc>
          <w:tcPr>
            <w:tcW w:w="567" w:type="dxa"/>
            <w:tcBorders>
              <w:bottom w:val="single" w:sz="4" w:space="0" w:color="auto"/>
            </w:tcBorders>
            <w:vAlign w:val="center"/>
          </w:tcPr>
          <w:p w14:paraId="2C60D82E" w14:textId="5240BF97"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IP</w:t>
            </w:r>
          </w:p>
        </w:tc>
        <w:tc>
          <w:tcPr>
            <w:tcW w:w="1179" w:type="dxa"/>
            <w:tcBorders>
              <w:bottom w:val="single" w:sz="4" w:space="0" w:color="auto"/>
            </w:tcBorders>
            <w:vAlign w:val="center"/>
          </w:tcPr>
          <w:p w14:paraId="1A5218BB" w14:textId="3654C7A7"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Site Engineer</w:t>
            </w:r>
          </w:p>
        </w:tc>
        <w:tc>
          <w:tcPr>
            <w:tcW w:w="1011" w:type="dxa"/>
            <w:tcBorders>
              <w:bottom w:val="single" w:sz="4" w:space="0" w:color="auto"/>
            </w:tcBorders>
            <w:shd w:val="clear" w:color="auto" w:fill="auto"/>
            <w:vAlign w:val="center"/>
          </w:tcPr>
          <w:p w14:paraId="5A8B845D" w14:textId="77777777" w:rsidR="008634E3" w:rsidRPr="00B36ADB" w:rsidRDefault="008634E3" w:rsidP="008634E3">
            <w:pPr>
              <w:spacing w:after="0" w:line="240" w:lineRule="auto"/>
              <w:ind w:left="-57" w:right="-57"/>
              <w:rPr>
                <w:rFonts w:ascii="Arial" w:hAnsi="Arial" w:cs="Arial"/>
                <w:sz w:val="16"/>
                <w:szCs w:val="16"/>
              </w:rPr>
            </w:pPr>
          </w:p>
        </w:tc>
        <w:tc>
          <w:tcPr>
            <w:tcW w:w="992" w:type="dxa"/>
            <w:tcBorders>
              <w:bottom w:val="single" w:sz="4" w:space="0" w:color="auto"/>
            </w:tcBorders>
            <w:shd w:val="clear" w:color="auto" w:fill="auto"/>
            <w:vAlign w:val="center"/>
          </w:tcPr>
          <w:p w14:paraId="3561DA19" w14:textId="77777777" w:rsidR="008634E3" w:rsidRPr="00B36ADB" w:rsidRDefault="008634E3" w:rsidP="008634E3">
            <w:pPr>
              <w:spacing w:after="0" w:line="240" w:lineRule="auto"/>
              <w:rPr>
                <w:rFonts w:ascii="Arial" w:hAnsi="Arial" w:cs="Arial"/>
                <w:sz w:val="16"/>
                <w:szCs w:val="16"/>
              </w:rPr>
            </w:pPr>
          </w:p>
        </w:tc>
        <w:tc>
          <w:tcPr>
            <w:tcW w:w="851" w:type="dxa"/>
            <w:tcBorders>
              <w:bottom w:val="single" w:sz="4" w:space="0" w:color="auto"/>
            </w:tcBorders>
            <w:shd w:val="clear" w:color="auto" w:fill="auto"/>
          </w:tcPr>
          <w:p w14:paraId="05F8C3A8" w14:textId="77777777" w:rsidR="008634E3" w:rsidRPr="00B36ADB" w:rsidRDefault="008634E3" w:rsidP="008634E3">
            <w:pPr>
              <w:spacing w:after="0" w:line="240" w:lineRule="auto"/>
              <w:rPr>
                <w:rFonts w:ascii="Arial" w:hAnsi="Arial" w:cs="Arial"/>
                <w:sz w:val="16"/>
                <w:szCs w:val="16"/>
              </w:rPr>
            </w:pPr>
          </w:p>
        </w:tc>
        <w:tc>
          <w:tcPr>
            <w:tcW w:w="992" w:type="dxa"/>
          </w:tcPr>
          <w:p w14:paraId="3376BDF4" w14:textId="77777777" w:rsidR="008634E3" w:rsidRPr="00B36ADB" w:rsidRDefault="008634E3" w:rsidP="008634E3">
            <w:pPr>
              <w:spacing w:after="0" w:line="240" w:lineRule="auto"/>
              <w:rPr>
                <w:rFonts w:ascii="Arial" w:hAnsi="Arial" w:cs="Arial"/>
                <w:sz w:val="16"/>
                <w:szCs w:val="16"/>
              </w:rPr>
            </w:pPr>
          </w:p>
        </w:tc>
      </w:tr>
      <w:tr w:rsidR="008634E3" w:rsidRPr="00404969" w14:paraId="257C48B1" w14:textId="77777777" w:rsidTr="00B30823">
        <w:trPr>
          <w:trHeight w:val="260"/>
        </w:trPr>
        <w:tc>
          <w:tcPr>
            <w:tcW w:w="0" w:type="auto"/>
            <w:vAlign w:val="center"/>
          </w:tcPr>
          <w:p w14:paraId="6DBF35C1" w14:textId="2F87B6D7" w:rsidR="008634E3" w:rsidRPr="00B36ADB" w:rsidRDefault="008634E3" w:rsidP="008634E3">
            <w:pPr>
              <w:spacing w:before="60" w:after="60"/>
              <w:jc w:val="center"/>
              <w:rPr>
                <w:rFonts w:ascii="Arial" w:hAnsi="Arial" w:cs="Arial"/>
                <w:sz w:val="16"/>
                <w:szCs w:val="16"/>
              </w:rPr>
            </w:pPr>
            <w:r w:rsidRPr="00B36ADB">
              <w:rPr>
                <w:rFonts w:ascii="Arial" w:hAnsi="Arial" w:cs="Arial"/>
                <w:sz w:val="16"/>
                <w:szCs w:val="16"/>
              </w:rPr>
              <w:t>11</w:t>
            </w:r>
          </w:p>
        </w:tc>
        <w:tc>
          <w:tcPr>
            <w:tcW w:w="0" w:type="auto"/>
            <w:vAlign w:val="center"/>
          </w:tcPr>
          <w:p w14:paraId="5B7E2898" w14:textId="1985AC57"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Verify finished pavement properties</w:t>
            </w:r>
          </w:p>
        </w:tc>
        <w:tc>
          <w:tcPr>
            <w:tcW w:w="0" w:type="auto"/>
            <w:vAlign w:val="center"/>
          </w:tcPr>
          <w:p w14:paraId="11E83640" w14:textId="26D98E96"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Per Lot</w:t>
            </w:r>
          </w:p>
        </w:tc>
        <w:tc>
          <w:tcPr>
            <w:tcW w:w="3983" w:type="dxa"/>
            <w:vAlign w:val="center"/>
          </w:tcPr>
          <w:p w14:paraId="27D6CF58" w14:textId="18BD51A4" w:rsidR="008634E3" w:rsidRPr="00B36ADB" w:rsidRDefault="008634E3" w:rsidP="008634E3">
            <w:pPr>
              <w:pStyle w:val="ListParagraph"/>
              <w:widowControl w:val="0"/>
              <w:numPr>
                <w:ilvl w:val="0"/>
                <w:numId w:val="17"/>
              </w:numPr>
              <w:spacing w:after="0" w:line="240" w:lineRule="auto"/>
              <w:ind w:left="170" w:hanging="142"/>
              <w:rPr>
                <w:rFonts w:ascii="Arial" w:hAnsi="Arial" w:cs="Arial"/>
                <w:sz w:val="16"/>
                <w:szCs w:val="16"/>
              </w:rPr>
            </w:pPr>
            <w:r w:rsidRPr="00B36ADB">
              <w:rPr>
                <w:rFonts w:ascii="Arial" w:hAnsi="Arial" w:cs="Arial"/>
                <w:sz w:val="16"/>
                <w:szCs w:val="16"/>
              </w:rPr>
              <w:t xml:space="preserve">Compaction to 102% std. (100% std. if HD modified base) - lot area ≤ 50 m2, 1 min per lot; 50-500m2, 3 min per lot; 500-1000m2, 4 min per lot; 1000-5000m2, 1 per 500m2(min. 5); &gt;5000m2, 1 per 1000m2(min. 10) </w:t>
            </w:r>
          </w:p>
          <w:p w14:paraId="13232828" w14:textId="727C92C1" w:rsidR="008634E3" w:rsidRPr="00B36ADB" w:rsidRDefault="008634E3" w:rsidP="008634E3">
            <w:pPr>
              <w:pStyle w:val="ListParagraph"/>
              <w:widowControl w:val="0"/>
              <w:numPr>
                <w:ilvl w:val="0"/>
                <w:numId w:val="17"/>
              </w:numPr>
              <w:spacing w:after="0" w:line="240" w:lineRule="auto"/>
              <w:ind w:left="170" w:hanging="142"/>
              <w:rPr>
                <w:rFonts w:ascii="Arial" w:hAnsi="Arial" w:cs="Arial"/>
                <w:sz w:val="16"/>
                <w:szCs w:val="16"/>
              </w:rPr>
            </w:pPr>
            <w:r w:rsidRPr="00B36ADB">
              <w:rPr>
                <w:rFonts w:ascii="Arial" w:hAnsi="Arial" w:cs="Arial"/>
                <w:sz w:val="16"/>
                <w:szCs w:val="16"/>
              </w:rPr>
              <w:t xml:space="preserve">Moisture content ≤70% of OMC prior to seal – as relative compaction frequency </w:t>
            </w:r>
          </w:p>
          <w:p w14:paraId="71105A34" w14:textId="5F1C17D5" w:rsidR="008634E3" w:rsidRPr="00B36ADB" w:rsidRDefault="008634E3" w:rsidP="008634E3">
            <w:pPr>
              <w:pStyle w:val="ListParagraph"/>
              <w:widowControl w:val="0"/>
              <w:numPr>
                <w:ilvl w:val="0"/>
                <w:numId w:val="17"/>
              </w:numPr>
              <w:spacing w:after="0" w:line="240" w:lineRule="auto"/>
              <w:ind w:left="170" w:hanging="142"/>
              <w:rPr>
                <w:rFonts w:ascii="Arial" w:hAnsi="Arial" w:cs="Arial"/>
                <w:sz w:val="16"/>
                <w:szCs w:val="16"/>
              </w:rPr>
            </w:pPr>
            <w:r w:rsidRPr="00B36ADB">
              <w:rPr>
                <w:rFonts w:ascii="Arial" w:hAnsi="Arial" w:cs="Arial"/>
                <w:sz w:val="16"/>
                <w:szCs w:val="16"/>
              </w:rPr>
              <w:t xml:space="preserve">Level within -0/+10mm (base), or -10/+0mm (subbase) - 1 per 20 linear metres, offset as per table G71.7  </w:t>
            </w:r>
          </w:p>
          <w:p w14:paraId="675DD3B6" w14:textId="77777777" w:rsidR="008634E3" w:rsidRPr="00B36ADB" w:rsidRDefault="008634E3" w:rsidP="008634E3">
            <w:pPr>
              <w:pStyle w:val="ListParagraph"/>
              <w:widowControl w:val="0"/>
              <w:numPr>
                <w:ilvl w:val="0"/>
                <w:numId w:val="17"/>
              </w:numPr>
              <w:spacing w:after="0" w:line="240" w:lineRule="auto"/>
              <w:ind w:left="170" w:hanging="142"/>
              <w:rPr>
                <w:rFonts w:ascii="Arial" w:hAnsi="Arial" w:cs="Arial"/>
                <w:sz w:val="16"/>
                <w:szCs w:val="16"/>
              </w:rPr>
            </w:pPr>
            <w:r w:rsidRPr="00B36ADB">
              <w:rPr>
                <w:rFonts w:ascii="Arial" w:hAnsi="Arial" w:cs="Arial"/>
                <w:sz w:val="16"/>
                <w:szCs w:val="16"/>
              </w:rPr>
              <w:t xml:space="preserve">Layer thickness within -0/+20mm (base), </w:t>
            </w:r>
          </w:p>
          <w:p w14:paraId="3871A3DF" w14:textId="4294AAB2" w:rsidR="008634E3" w:rsidRPr="00B36ADB" w:rsidRDefault="008634E3" w:rsidP="008634E3">
            <w:pPr>
              <w:pStyle w:val="ListParagraph"/>
              <w:widowControl w:val="0"/>
              <w:spacing w:after="0" w:line="240" w:lineRule="auto"/>
              <w:ind w:left="170"/>
              <w:rPr>
                <w:rFonts w:ascii="Arial" w:hAnsi="Arial" w:cs="Arial"/>
                <w:sz w:val="16"/>
                <w:szCs w:val="16"/>
              </w:rPr>
            </w:pPr>
            <w:r w:rsidRPr="00B36ADB">
              <w:rPr>
                <w:rFonts w:ascii="Arial" w:hAnsi="Arial" w:cs="Arial"/>
                <w:sz w:val="16"/>
                <w:szCs w:val="16"/>
              </w:rPr>
              <w:t>or -/+10mm (subbase) – at least one site per 75m, with a minimum of 2 per lot</w:t>
            </w:r>
          </w:p>
          <w:p w14:paraId="51D85D4D" w14:textId="046FA5D9" w:rsidR="008634E3" w:rsidRPr="00B36ADB" w:rsidRDefault="008634E3" w:rsidP="008634E3">
            <w:pPr>
              <w:pStyle w:val="ListParagraph"/>
              <w:widowControl w:val="0"/>
              <w:numPr>
                <w:ilvl w:val="0"/>
                <w:numId w:val="17"/>
              </w:numPr>
              <w:spacing w:after="0" w:line="240" w:lineRule="auto"/>
              <w:ind w:left="170" w:hanging="142"/>
              <w:rPr>
                <w:rFonts w:ascii="Arial" w:hAnsi="Arial" w:cs="Arial"/>
                <w:sz w:val="16"/>
                <w:szCs w:val="16"/>
              </w:rPr>
            </w:pPr>
            <w:r w:rsidRPr="00B36ADB">
              <w:rPr>
                <w:rFonts w:ascii="Arial" w:hAnsi="Arial" w:cs="Arial"/>
                <w:sz w:val="16"/>
                <w:szCs w:val="16"/>
              </w:rPr>
              <w:t>3m straight edge: max. 5mm – minimum 1 per 20m2</w:t>
            </w:r>
          </w:p>
          <w:p w14:paraId="143FAF30" w14:textId="77777777" w:rsidR="00306593" w:rsidRPr="00B36ADB" w:rsidRDefault="008634E3" w:rsidP="00306593">
            <w:pPr>
              <w:pStyle w:val="ListParagraph"/>
              <w:widowControl w:val="0"/>
              <w:numPr>
                <w:ilvl w:val="0"/>
                <w:numId w:val="17"/>
              </w:numPr>
              <w:spacing w:after="0" w:line="240" w:lineRule="auto"/>
              <w:ind w:left="170" w:hanging="142"/>
              <w:rPr>
                <w:rFonts w:ascii="Arial" w:hAnsi="Arial" w:cs="Arial"/>
                <w:sz w:val="16"/>
                <w:szCs w:val="16"/>
              </w:rPr>
            </w:pPr>
            <w:r w:rsidRPr="00B36ADB">
              <w:rPr>
                <w:rFonts w:ascii="Arial" w:hAnsi="Arial" w:cs="Arial"/>
                <w:sz w:val="16"/>
                <w:szCs w:val="16"/>
              </w:rPr>
              <w:t>Pavement width ≥ design width – minimum 1 per 20 linear metres</w:t>
            </w:r>
            <w:r w:rsidR="00306593" w:rsidRPr="00B36ADB">
              <w:rPr>
                <w:rFonts w:ascii="Arial" w:hAnsi="Arial" w:cs="Arial"/>
                <w:sz w:val="16"/>
                <w:szCs w:val="16"/>
              </w:rPr>
              <w:t>.</w:t>
            </w:r>
          </w:p>
          <w:p w14:paraId="63926ED1" w14:textId="77777777" w:rsidR="003C4BC7" w:rsidRPr="00B36ADB" w:rsidRDefault="00F80649" w:rsidP="003C4BC7">
            <w:pPr>
              <w:pStyle w:val="ListParagraph"/>
              <w:widowControl w:val="0"/>
              <w:numPr>
                <w:ilvl w:val="0"/>
                <w:numId w:val="17"/>
              </w:numPr>
              <w:spacing w:after="0" w:line="240" w:lineRule="auto"/>
              <w:ind w:left="170" w:hanging="142"/>
              <w:rPr>
                <w:rFonts w:ascii="Arial" w:hAnsi="Arial" w:cs="Arial"/>
                <w:sz w:val="16"/>
                <w:szCs w:val="16"/>
              </w:rPr>
            </w:pPr>
            <w:r w:rsidRPr="00B36ADB">
              <w:rPr>
                <w:rFonts w:ascii="Arial" w:hAnsi="Arial" w:cs="Arial"/>
                <w:sz w:val="16"/>
                <w:szCs w:val="16"/>
              </w:rPr>
              <w:t>Unconfined compressive strength is less than 1 MPa</w:t>
            </w:r>
            <w:r w:rsidR="003C4BC7" w:rsidRPr="00B36ADB">
              <w:rPr>
                <w:rFonts w:ascii="Arial" w:hAnsi="Arial" w:cs="Arial"/>
                <w:sz w:val="16"/>
                <w:szCs w:val="16"/>
              </w:rPr>
              <w:t xml:space="preserve"> (accordance with T116)</w:t>
            </w:r>
          </w:p>
          <w:p w14:paraId="1475DF5D" w14:textId="2AB98DC0" w:rsidR="00B30823" w:rsidRPr="0058300A" w:rsidRDefault="003C4BC7" w:rsidP="0058300A">
            <w:pPr>
              <w:pStyle w:val="ListParagraph"/>
              <w:widowControl w:val="0"/>
              <w:numPr>
                <w:ilvl w:val="0"/>
                <w:numId w:val="17"/>
              </w:numPr>
              <w:spacing w:after="0" w:line="240" w:lineRule="auto"/>
              <w:ind w:left="170" w:hanging="142"/>
              <w:rPr>
                <w:rFonts w:ascii="Arial" w:hAnsi="Arial" w:cs="Arial"/>
                <w:sz w:val="16"/>
                <w:szCs w:val="16"/>
              </w:rPr>
            </w:pPr>
            <w:r w:rsidRPr="00B36ADB">
              <w:rPr>
                <w:rFonts w:ascii="Arial" w:hAnsi="Arial" w:cs="Arial"/>
                <w:sz w:val="16"/>
                <w:szCs w:val="16"/>
              </w:rPr>
              <w:t>Minimum frequency of testing (T116 one pair per 400 tonnes or part thereof)</w:t>
            </w:r>
          </w:p>
        </w:tc>
        <w:tc>
          <w:tcPr>
            <w:tcW w:w="1134" w:type="dxa"/>
            <w:vAlign w:val="center"/>
          </w:tcPr>
          <w:p w14:paraId="5D856645" w14:textId="79E6A379"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R71.8</w:t>
            </w:r>
          </w:p>
          <w:p w14:paraId="201A4D06" w14:textId="51F5D4CE" w:rsidR="003C4BC7" w:rsidRPr="00B36ADB" w:rsidRDefault="003C4BC7" w:rsidP="008634E3">
            <w:pPr>
              <w:spacing w:after="0" w:line="240" w:lineRule="auto"/>
              <w:rPr>
                <w:rFonts w:ascii="Arial" w:hAnsi="Arial" w:cs="Arial"/>
                <w:sz w:val="16"/>
                <w:szCs w:val="16"/>
              </w:rPr>
            </w:pPr>
            <w:r w:rsidRPr="00B36ADB">
              <w:rPr>
                <w:rFonts w:ascii="Arial" w:hAnsi="Arial" w:cs="Arial"/>
                <w:sz w:val="16"/>
                <w:szCs w:val="16"/>
              </w:rPr>
              <w:t>R71.8.4.2</w:t>
            </w:r>
          </w:p>
          <w:p w14:paraId="0906A969" w14:textId="536C8F39" w:rsidR="003C4BC7" w:rsidRPr="00B36ADB" w:rsidRDefault="003C4BC7" w:rsidP="008634E3">
            <w:pPr>
              <w:spacing w:after="0" w:line="240" w:lineRule="auto"/>
              <w:rPr>
                <w:rFonts w:ascii="Arial" w:hAnsi="Arial" w:cs="Arial"/>
                <w:sz w:val="16"/>
                <w:szCs w:val="16"/>
              </w:rPr>
            </w:pPr>
            <w:r w:rsidRPr="00B36ADB">
              <w:rPr>
                <w:rFonts w:ascii="Arial" w:hAnsi="Arial" w:cs="Arial"/>
                <w:sz w:val="16"/>
                <w:szCs w:val="16"/>
              </w:rPr>
              <w:t>R44.7.4</w:t>
            </w:r>
          </w:p>
        </w:tc>
        <w:tc>
          <w:tcPr>
            <w:tcW w:w="914" w:type="dxa"/>
            <w:tcBorders>
              <w:bottom w:val="single" w:sz="4" w:space="0" w:color="auto"/>
            </w:tcBorders>
            <w:vAlign w:val="center"/>
          </w:tcPr>
          <w:p w14:paraId="664A16CE" w14:textId="00DED381"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T11</w:t>
            </w:r>
            <w:r w:rsidR="00306593" w:rsidRPr="00B36ADB">
              <w:rPr>
                <w:rFonts w:ascii="Arial" w:hAnsi="Arial" w:cs="Arial"/>
                <w:sz w:val="16"/>
                <w:szCs w:val="16"/>
              </w:rPr>
              <w:t>6</w:t>
            </w:r>
          </w:p>
          <w:p w14:paraId="7F64A91E" w14:textId="7A3C08B0" w:rsidR="003C4BC7" w:rsidRPr="00B36ADB" w:rsidRDefault="003C4BC7" w:rsidP="008634E3">
            <w:pPr>
              <w:spacing w:after="0" w:line="240" w:lineRule="auto"/>
              <w:rPr>
                <w:rFonts w:ascii="Arial" w:hAnsi="Arial" w:cs="Arial"/>
                <w:sz w:val="16"/>
                <w:szCs w:val="16"/>
              </w:rPr>
            </w:pPr>
            <w:r w:rsidRPr="00B36ADB">
              <w:rPr>
                <w:rFonts w:ascii="Arial" w:hAnsi="Arial" w:cs="Arial"/>
                <w:sz w:val="16"/>
                <w:szCs w:val="16"/>
              </w:rPr>
              <w:t>T173</w:t>
            </w:r>
          </w:p>
          <w:p w14:paraId="5F9DE494" w14:textId="50D85182" w:rsidR="008634E3" w:rsidRPr="00B36ADB" w:rsidRDefault="008634E3" w:rsidP="00306593">
            <w:pPr>
              <w:spacing w:after="0" w:line="240" w:lineRule="auto"/>
              <w:rPr>
                <w:rFonts w:ascii="Arial" w:hAnsi="Arial" w:cs="Arial"/>
                <w:sz w:val="16"/>
                <w:szCs w:val="16"/>
              </w:rPr>
            </w:pPr>
            <w:r w:rsidRPr="00B36ADB">
              <w:rPr>
                <w:rFonts w:ascii="Arial" w:hAnsi="Arial" w:cs="Arial"/>
                <w:sz w:val="16"/>
                <w:szCs w:val="16"/>
              </w:rPr>
              <w:t>T166</w:t>
            </w:r>
          </w:p>
        </w:tc>
        <w:tc>
          <w:tcPr>
            <w:tcW w:w="1212" w:type="dxa"/>
            <w:tcBorders>
              <w:bottom w:val="single" w:sz="4" w:space="0" w:color="auto"/>
            </w:tcBorders>
            <w:vAlign w:val="center"/>
          </w:tcPr>
          <w:p w14:paraId="4756EDE3" w14:textId="21AC5322"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Test Report</w:t>
            </w:r>
          </w:p>
        </w:tc>
        <w:tc>
          <w:tcPr>
            <w:tcW w:w="567" w:type="dxa"/>
            <w:tcBorders>
              <w:bottom w:val="single" w:sz="4" w:space="0" w:color="auto"/>
            </w:tcBorders>
            <w:vAlign w:val="center"/>
          </w:tcPr>
          <w:p w14:paraId="6CF0FB6C" w14:textId="6D9E7B24"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TP</w:t>
            </w:r>
          </w:p>
        </w:tc>
        <w:tc>
          <w:tcPr>
            <w:tcW w:w="1179" w:type="dxa"/>
            <w:tcBorders>
              <w:bottom w:val="single" w:sz="4" w:space="0" w:color="auto"/>
            </w:tcBorders>
            <w:vAlign w:val="center"/>
          </w:tcPr>
          <w:p w14:paraId="73EA55E4" w14:textId="327C0FB8" w:rsidR="008634E3" w:rsidRPr="00B36ADB" w:rsidRDefault="008634E3" w:rsidP="008634E3">
            <w:pPr>
              <w:spacing w:after="0" w:line="240" w:lineRule="auto"/>
              <w:rPr>
                <w:rFonts w:ascii="Arial" w:hAnsi="Arial" w:cs="Arial"/>
                <w:sz w:val="16"/>
                <w:szCs w:val="16"/>
              </w:rPr>
            </w:pPr>
            <w:r w:rsidRPr="00B36ADB">
              <w:rPr>
                <w:rFonts w:ascii="Arial" w:hAnsi="Arial" w:cs="Arial"/>
                <w:sz w:val="16"/>
                <w:szCs w:val="16"/>
              </w:rPr>
              <w:t>Site Engineer</w:t>
            </w:r>
          </w:p>
        </w:tc>
        <w:tc>
          <w:tcPr>
            <w:tcW w:w="1011" w:type="dxa"/>
            <w:tcBorders>
              <w:bottom w:val="single" w:sz="4" w:space="0" w:color="auto"/>
            </w:tcBorders>
            <w:shd w:val="clear" w:color="auto" w:fill="auto"/>
            <w:vAlign w:val="center"/>
          </w:tcPr>
          <w:p w14:paraId="7FEE0F2D" w14:textId="77777777" w:rsidR="008634E3" w:rsidRPr="00B36ADB" w:rsidRDefault="008634E3" w:rsidP="008634E3">
            <w:pPr>
              <w:spacing w:after="0" w:line="240" w:lineRule="auto"/>
              <w:ind w:left="-57" w:right="-57"/>
              <w:rPr>
                <w:rFonts w:ascii="Arial" w:hAnsi="Arial" w:cs="Arial"/>
                <w:sz w:val="16"/>
                <w:szCs w:val="16"/>
              </w:rPr>
            </w:pPr>
          </w:p>
        </w:tc>
        <w:tc>
          <w:tcPr>
            <w:tcW w:w="992" w:type="dxa"/>
            <w:tcBorders>
              <w:bottom w:val="single" w:sz="4" w:space="0" w:color="auto"/>
            </w:tcBorders>
            <w:shd w:val="clear" w:color="auto" w:fill="auto"/>
            <w:vAlign w:val="center"/>
          </w:tcPr>
          <w:p w14:paraId="6AC91B38" w14:textId="77777777" w:rsidR="008634E3" w:rsidRPr="00B36ADB" w:rsidRDefault="008634E3" w:rsidP="008634E3">
            <w:pPr>
              <w:spacing w:after="0" w:line="240" w:lineRule="auto"/>
              <w:rPr>
                <w:rFonts w:ascii="Arial" w:hAnsi="Arial" w:cs="Arial"/>
                <w:sz w:val="16"/>
                <w:szCs w:val="16"/>
              </w:rPr>
            </w:pPr>
          </w:p>
        </w:tc>
        <w:tc>
          <w:tcPr>
            <w:tcW w:w="851" w:type="dxa"/>
            <w:tcBorders>
              <w:bottom w:val="single" w:sz="4" w:space="0" w:color="auto"/>
            </w:tcBorders>
            <w:shd w:val="clear" w:color="auto" w:fill="auto"/>
            <w:vAlign w:val="center"/>
          </w:tcPr>
          <w:p w14:paraId="40262682" w14:textId="77777777" w:rsidR="008634E3" w:rsidRPr="00B36ADB" w:rsidRDefault="008634E3" w:rsidP="008634E3">
            <w:pPr>
              <w:spacing w:after="0" w:line="240" w:lineRule="auto"/>
              <w:rPr>
                <w:rFonts w:ascii="Arial" w:hAnsi="Arial" w:cs="Arial"/>
                <w:sz w:val="16"/>
                <w:szCs w:val="16"/>
              </w:rPr>
            </w:pPr>
          </w:p>
        </w:tc>
        <w:tc>
          <w:tcPr>
            <w:tcW w:w="992" w:type="dxa"/>
          </w:tcPr>
          <w:p w14:paraId="12A02A1D" w14:textId="77777777" w:rsidR="008634E3" w:rsidRPr="00B36ADB" w:rsidRDefault="008634E3" w:rsidP="008634E3">
            <w:pPr>
              <w:spacing w:after="0" w:line="240" w:lineRule="auto"/>
              <w:rPr>
                <w:rFonts w:ascii="Arial" w:hAnsi="Arial" w:cs="Arial"/>
                <w:sz w:val="16"/>
                <w:szCs w:val="16"/>
              </w:rPr>
            </w:pPr>
          </w:p>
        </w:tc>
      </w:tr>
      <w:tr w:rsidR="008634E3" w:rsidRPr="00404969" w14:paraId="19F2CDAC" w14:textId="77777777" w:rsidTr="0058300A">
        <w:trPr>
          <w:trHeight w:val="260"/>
        </w:trPr>
        <w:tc>
          <w:tcPr>
            <w:tcW w:w="0" w:type="auto"/>
            <w:tcBorders>
              <w:bottom w:val="single" w:sz="4" w:space="0" w:color="auto"/>
            </w:tcBorders>
            <w:shd w:val="clear" w:color="auto" w:fill="92CDDC" w:themeFill="accent5" w:themeFillTint="99"/>
            <w:vAlign w:val="center"/>
          </w:tcPr>
          <w:p w14:paraId="78EA5164" w14:textId="0F5994A5" w:rsidR="008634E3" w:rsidRPr="008273A9" w:rsidRDefault="008634E3" w:rsidP="008634E3">
            <w:pPr>
              <w:spacing w:before="60" w:after="60"/>
              <w:jc w:val="center"/>
              <w:rPr>
                <w:rFonts w:ascii="Arial" w:hAnsi="Arial" w:cs="Arial"/>
                <w:sz w:val="16"/>
                <w:szCs w:val="16"/>
              </w:rPr>
            </w:pPr>
            <w:r>
              <w:rPr>
                <w:rFonts w:ascii="Arial" w:hAnsi="Arial" w:cs="Arial"/>
                <w:sz w:val="16"/>
                <w:szCs w:val="16"/>
              </w:rPr>
              <w:t>12</w:t>
            </w:r>
          </w:p>
        </w:tc>
        <w:tc>
          <w:tcPr>
            <w:tcW w:w="0" w:type="auto"/>
            <w:tcBorders>
              <w:bottom w:val="single" w:sz="4" w:space="0" w:color="auto"/>
            </w:tcBorders>
            <w:shd w:val="clear" w:color="auto" w:fill="92CDDC" w:themeFill="accent5" w:themeFillTint="99"/>
            <w:vAlign w:val="center"/>
          </w:tcPr>
          <w:p w14:paraId="50416389" w14:textId="3241AC35" w:rsidR="008634E3" w:rsidRPr="008273A9" w:rsidRDefault="008634E3" w:rsidP="008634E3">
            <w:pPr>
              <w:spacing w:after="0" w:line="240" w:lineRule="auto"/>
              <w:rPr>
                <w:rFonts w:ascii="Arial" w:hAnsi="Arial" w:cs="Arial"/>
                <w:sz w:val="16"/>
                <w:szCs w:val="16"/>
              </w:rPr>
            </w:pPr>
            <w:r>
              <w:rPr>
                <w:rFonts w:ascii="Arial" w:hAnsi="Arial" w:cs="Arial"/>
                <w:sz w:val="16"/>
                <w:szCs w:val="16"/>
              </w:rPr>
              <w:t>Obtain approval for sealing of the pavement</w:t>
            </w:r>
          </w:p>
        </w:tc>
        <w:tc>
          <w:tcPr>
            <w:tcW w:w="0" w:type="auto"/>
            <w:tcBorders>
              <w:bottom w:val="single" w:sz="4" w:space="0" w:color="auto"/>
            </w:tcBorders>
            <w:shd w:val="clear" w:color="auto" w:fill="92CDDC" w:themeFill="accent5" w:themeFillTint="99"/>
            <w:vAlign w:val="center"/>
          </w:tcPr>
          <w:p w14:paraId="7794627F" w14:textId="26A90D51" w:rsidR="008634E3" w:rsidRPr="008273A9" w:rsidRDefault="008634E3" w:rsidP="008634E3">
            <w:pPr>
              <w:spacing w:after="0" w:line="240" w:lineRule="auto"/>
              <w:rPr>
                <w:rFonts w:ascii="Arial" w:hAnsi="Arial" w:cs="Arial"/>
                <w:sz w:val="16"/>
                <w:szCs w:val="16"/>
              </w:rPr>
            </w:pPr>
            <w:r>
              <w:rPr>
                <w:rFonts w:ascii="Arial" w:eastAsia="Times New Roman" w:hAnsi="Arial" w:cs="Arial"/>
                <w:sz w:val="16"/>
                <w:szCs w:val="16"/>
              </w:rPr>
              <w:t>Per Lot</w:t>
            </w:r>
          </w:p>
        </w:tc>
        <w:tc>
          <w:tcPr>
            <w:tcW w:w="3983" w:type="dxa"/>
            <w:tcBorders>
              <w:bottom w:val="single" w:sz="4" w:space="0" w:color="auto"/>
            </w:tcBorders>
            <w:shd w:val="clear" w:color="auto" w:fill="92CDDC" w:themeFill="accent5" w:themeFillTint="99"/>
            <w:vAlign w:val="center"/>
          </w:tcPr>
          <w:p w14:paraId="12939947" w14:textId="1EE26965" w:rsidR="008634E3" w:rsidRPr="00E84093" w:rsidRDefault="008634E3" w:rsidP="008634E3">
            <w:pPr>
              <w:widowControl w:val="0"/>
              <w:spacing w:after="0" w:line="240" w:lineRule="auto"/>
              <w:rPr>
                <w:rFonts w:ascii="Arial" w:hAnsi="Arial" w:cs="Arial"/>
                <w:sz w:val="16"/>
                <w:szCs w:val="16"/>
              </w:rPr>
            </w:pPr>
            <w:r w:rsidRPr="003E2780">
              <w:rPr>
                <w:rFonts w:ascii="Arial" w:hAnsi="Arial" w:cs="Arial"/>
                <w:sz w:val="16"/>
                <w:szCs w:val="16"/>
              </w:rPr>
              <w:t xml:space="preserve">Submit to </w:t>
            </w:r>
            <w:r>
              <w:rPr>
                <w:rFonts w:ascii="Arial" w:hAnsi="Arial" w:cs="Arial"/>
                <w:sz w:val="16"/>
                <w:szCs w:val="16"/>
              </w:rPr>
              <w:t>the Project Verifier</w:t>
            </w:r>
            <w:r w:rsidRPr="003E2780">
              <w:rPr>
                <w:rFonts w:ascii="Arial" w:hAnsi="Arial" w:cs="Arial"/>
                <w:sz w:val="16"/>
                <w:szCs w:val="16"/>
              </w:rPr>
              <w:t xml:space="preserve"> </w:t>
            </w:r>
            <w:r>
              <w:rPr>
                <w:rFonts w:ascii="Arial" w:hAnsi="Arial" w:cs="Arial"/>
                <w:sz w:val="16"/>
                <w:szCs w:val="16"/>
              </w:rPr>
              <w:t>with test results of above pavement properties</w:t>
            </w:r>
          </w:p>
        </w:tc>
        <w:tc>
          <w:tcPr>
            <w:tcW w:w="1134" w:type="dxa"/>
            <w:tcBorders>
              <w:bottom w:val="single" w:sz="4" w:space="0" w:color="auto"/>
            </w:tcBorders>
            <w:shd w:val="clear" w:color="auto" w:fill="92CDDC" w:themeFill="accent5" w:themeFillTint="99"/>
            <w:vAlign w:val="center"/>
          </w:tcPr>
          <w:p w14:paraId="436BE4ED" w14:textId="2F7CF747" w:rsidR="008634E3" w:rsidRPr="003E2780" w:rsidRDefault="008634E3" w:rsidP="008634E3">
            <w:pPr>
              <w:spacing w:after="0" w:line="240" w:lineRule="auto"/>
              <w:rPr>
                <w:rFonts w:ascii="Arial" w:eastAsia="Times New Roman" w:hAnsi="Arial" w:cs="Arial"/>
                <w:sz w:val="16"/>
                <w:szCs w:val="16"/>
              </w:rPr>
            </w:pPr>
            <w:r>
              <w:rPr>
                <w:rFonts w:ascii="Arial" w:eastAsia="Times New Roman" w:hAnsi="Arial" w:cs="Arial"/>
                <w:sz w:val="16"/>
                <w:szCs w:val="16"/>
              </w:rPr>
              <w:t>R71.6.8</w:t>
            </w:r>
          </w:p>
        </w:tc>
        <w:tc>
          <w:tcPr>
            <w:tcW w:w="914" w:type="dxa"/>
            <w:tcBorders>
              <w:bottom w:val="single" w:sz="4" w:space="0" w:color="auto"/>
            </w:tcBorders>
            <w:shd w:val="clear" w:color="auto" w:fill="92CDDC" w:themeFill="accent5" w:themeFillTint="99"/>
            <w:vAlign w:val="center"/>
          </w:tcPr>
          <w:p w14:paraId="1D3A316A" w14:textId="5A47AEAD" w:rsidR="008634E3" w:rsidRPr="008273A9" w:rsidRDefault="008634E3" w:rsidP="008634E3">
            <w:pPr>
              <w:spacing w:after="0" w:line="240" w:lineRule="auto"/>
              <w:rPr>
                <w:rFonts w:ascii="Arial" w:hAnsi="Arial" w:cs="Arial"/>
                <w:sz w:val="16"/>
                <w:szCs w:val="16"/>
              </w:rPr>
            </w:pPr>
          </w:p>
        </w:tc>
        <w:tc>
          <w:tcPr>
            <w:tcW w:w="1212" w:type="dxa"/>
            <w:tcBorders>
              <w:bottom w:val="single" w:sz="4" w:space="0" w:color="auto"/>
            </w:tcBorders>
            <w:shd w:val="clear" w:color="auto" w:fill="92CDDC" w:themeFill="accent5" w:themeFillTint="99"/>
            <w:vAlign w:val="center"/>
          </w:tcPr>
          <w:p w14:paraId="5C8676C3" w14:textId="583D8B8C" w:rsidR="008634E3" w:rsidRPr="008273A9" w:rsidRDefault="008634E3" w:rsidP="008634E3">
            <w:pPr>
              <w:spacing w:after="0" w:line="240" w:lineRule="auto"/>
              <w:rPr>
                <w:rFonts w:ascii="Arial" w:hAnsi="Arial" w:cs="Arial"/>
                <w:sz w:val="16"/>
                <w:szCs w:val="16"/>
              </w:rPr>
            </w:pPr>
            <w:r>
              <w:rPr>
                <w:rFonts w:ascii="Arial" w:hAnsi="Arial" w:cs="Arial"/>
                <w:sz w:val="16"/>
                <w:szCs w:val="16"/>
              </w:rPr>
              <w:t>Hold Point</w:t>
            </w:r>
          </w:p>
        </w:tc>
        <w:tc>
          <w:tcPr>
            <w:tcW w:w="567" w:type="dxa"/>
            <w:tcBorders>
              <w:bottom w:val="single" w:sz="4" w:space="0" w:color="auto"/>
            </w:tcBorders>
            <w:shd w:val="clear" w:color="auto" w:fill="92CDDC" w:themeFill="accent5" w:themeFillTint="99"/>
            <w:vAlign w:val="center"/>
          </w:tcPr>
          <w:p w14:paraId="2D870D14" w14:textId="4C1F630F" w:rsidR="008634E3" w:rsidRPr="008273A9" w:rsidRDefault="008634E3" w:rsidP="008634E3">
            <w:pPr>
              <w:spacing w:after="0" w:line="240" w:lineRule="auto"/>
              <w:rPr>
                <w:rFonts w:ascii="Arial" w:hAnsi="Arial" w:cs="Arial"/>
                <w:sz w:val="16"/>
                <w:szCs w:val="16"/>
              </w:rPr>
            </w:pPr>
            <w:r>
              <w:rPr>
                <w:rFonts w:ascii="Arial" w:hAnsi="Arial" w:cs="Arial"/>
                <w:sz w:val="16"/>
                <w:szCs w:val="16"/>
              </w:rPr>
              <w:t>HP</w:t>
            </w:r>
          </w:p>
        </w:tc>
        <w:tc>
          <w:tcPr>
            <w:tcW w:w="1179" w:type="dxa"/>
            <w:tcBorders>
              <w:bottom w:val="single" w:sz="4" w:space="0" w:color="auto"/>
            </w:tcBorders>
            <w:shd w:val="clear" w:color="auto" w:fill="92CDDC" w:themeFill="accent5" w:themeFillTint="99"/>
            <w:vAlign w:val="center"/>
          </w:tcPr>
          <w:p w14:paraId="310D83DF" w14:textId="6B28112F" w:rsidR="008634E3" w:rsidRPr="008273A9" w:rsidRDefault="008634E3" w:rsidP="008634E3">
            <w:pPr>
              <w:spacing w:after="0" w:line="240" w:lineRule="auto"/>
              <w:rPr>
                <w:rFonts w:ascii="Arial" w:hAnsi="Arial" w:cs="Arial"/>
                <w:sz w:val="16"/>
                <w:szCs w:val="16"/>
              </w:rPr>
            </w:pPr>
            <w:r>
              <w:rPr>
                <w:rFonts w:ascii="Arial" w:hAnsi="Arial" w:cs="Arial"/>
                <w:sz w:val="16"/>
                <w:szCs w:val="16"/>
              </w:rPr>
              <w:t>Site Engineer</w:t>
            </w:r>
          </w:p>
        </w:tc>
        <w:tc>
          <w:tcPr>
            <w:tcW w:w="1011" w:type="dxa"/>
            <w:tcBorders>
              <w:bottom w:val="single" w:sz="4" w:space="0" w:color="auto"/>
            </w:tcBorders>
            <w:shd w:val="clear" w:color="auto" w:fill="auto"/>
            <w:vAlign w:val="center"/>
          </w:tcPr>
          <w:p w14:paraId="6E88C00D" w14:textId="77777777" w:rsidR="008634E3" w:rsidRPr="00721511" w:rsidRDefault="008634E3" w:rsidP="008634E3">
            <w:pPr>
              <w:spacing w:after="0" w:line="240" w:lineRule="auto"/>
              <w:ind w:left="-57" w:right="-57"/>
              <w:rPr>
                <w:rFonts w:ascii="Arial" w:hAnsi="Arial" w:cs="Arial"/>
                <w:sz w:val="16"/>
                <w:szCs w:val="16"/>
              </w:rPr>
            </w:pPr>
          </w:p>
        </w:tc>
        <w:tc>
          <w:tcPr>
            <w:tcW w:w="992" w:type="dxa"/>
            <w:tcBorders>
              <w:bottom w:val="single" w:sz="4" w:space="0" w:color="auto"/>
            </w:tcBorders>
            <w:shd w:val="clear" w:color="auto" w:fill="auto"/>
            <w:vAlign w:val="center"/>
          </w:tcPr>
          <w:p w14:paraId="0F3C9BDA" w14:textId="49A621EF" w:rsidR="008634E3" w:rsidRPr="00721511" w:rsidRDefault="008634E3" w:rsidP="008634E3">
            <w:pPr>
              <w:spacing w:after="0" w:line="240" w:lineRule="auto"/>
              <w:jc w:val="center"/>
              <w:rPr>
                <w:rFonts w:ascii="Arial" w:hAnsi="Arial" w:cs="Arial"/>
                <w:sz w:val="16"/>
                <w:szCs w:val="16"/>
              </w:rPr>
            </w:pPr>
          </w:p>
        </w:tc>
        <w:tc>
          <w:tcPr>
            <w:tcW w:w="851" w:type="dxa"/>
            <w:tcBorders>
              <w:bottom w:val="single" w:sz="4" w:space="0" w:color="auto"/>
            </w:tcBorders>
            <w:shd w:val="clear" w:color="auto" w:fill="92CDDC" w:themeFill="accent5" w:themeFillTint="99"/>
            <w:vAlign w:val="center"/>
          </w:tcPr>
          <w:p w14:paraId="2333A7AE" w14:textId="6EA7F966" w:rsidR="008634E3" w:rsidRPr="00721511" w:rsidRDefault="0058300A" w:rsidP="0058300A">
            <w:pPr>
              <w:spacing w:after="0" w:line="240" w:lineRule="auto"/>
              <w:jc w:val="center"/>
              <w:rPr>
                <w:rFonts w:ascii="Arial" w:hAnsi="Arial" w:cs="Arial"/>
                <w:sz w:val="16"/>
                <w:szCs w:val="16"/>
              </w:rPr>
            </w:pPr>
            <w:r>
              <w:rPr>
                <w:rFonts w:ascii="Arial" w:hAnsi="Arial" w:cs="Arial"/>
                <w:sz w:val="16"/>
                <w:szCs w:val="16"/>
              </w:rPr>
              <w:t>PV</w:t>
            </w:r>
          </w:p>
        </w:tc>
        <w:tc>
          <w:tcPr>
            <w:tcW w:w="992" w:type="dxa"/>
            <w:tcBorders>
              <w:bottom w:val="single" w:sz="4" w:space="0" w:color="auto"/>
            </w:tcBorders>
            <w:shd w:val="clear" w:color="auto" w:fill="auto"/>
          </w:tcPr>
          <w:p w14:paraId="0FB47B81" w14:textId="77777777" w:rsidR="008634E3" w:rsidRPr="00721511" w:rsidRDefault="008634E3" w:rsidP="008634E3">
            <w:pPr>
              <w:spacing w:after="0" w:line="240" w:lineRule="auto"/>
              <w:rPr>
                <w:rFonts w:ascii="Arial" w:hAnsi="Arial" w:cs="Arial"/>
                <w:sz w:val="16"/>
                <w:szCs w:val="16"/>
              </w:rPr>
            </w:pPr>
          </w:p>
        </w:tc>
      </w:tr>
      <w:tr w:rsidR="008634E3" w:rsidRPr="00404969" w14:paraId="0BDCC9F4" w14:textId="77777777" w:rsidTr="00B30823">
        <w:trPr>
          <w:trHeight w:val="260"/>
        </w:trPr>
        <w:tc>
          <w:tcPr>
            <w:tcW w:w="0" w:type="auto"/>
            <w:shd w:val="clear" w:color="auto" w:fill="auto"/>
            <w:vAlign w:val="center"/>
          </w:tcPr>
          <w:p w14:paraId="160D5237" w14:textId="5683B6AF" w:rsidR="008634E3" w:rsidRDefault="008634E3" w:rsidP="008634E3">
            <w:pPr>
              <w:spacing w:before="60" w:after="60"/>
              <w:jc w:val="center"/>
              <w:rPr>
                <w:rFonts w:ascii="Arial" w:hAnsi="Arial" w:cs="Arial"/>
                <w:sz w:val="16"/>
                <w:szCs w:val="16"/>
              </w:rPr>
            </w:pPr>
            <w:r>
              <w:rPr>
                <w:rFonts w:ascii="Arial" w:hAnsi="Arial" w:cs="Arial"/>
                <w:sz w:val="16"/>
                <w:szCs w:val="16"/>
              </w:rPr>
              <w:t>13</w:t>
            </w:r>
          </w:p>
        </w:tc>
        <w:tc>
          <w:tcPr>
            <w:tcW w:w="0" w:type="auto"/>
            <w:shd w:val="clear" w:color="auto" w:fill="auto"/>
            <w:vAlign w:val="center"/>
          </w:tcPr>
          <w:p w14:paraId="1817D4C9" w14:textId="64C491D1" w:rsidR="008634E3" w:rsidRDefault="008634E3" w:rsidP="008634E3">
            <w:pPr>
              <w:spacing w:after="0" w:line="240" w:lineRule="auto"/>
              <w:rPr>
                <w:rFonts w:ascii="Arial" w:hAnsi="Arial" w:cs="Arial"/>
                <w:sz w:val="16"/>
                <w:szCs w:val="16"/>
              </w:rPr>
            </w:pPr>
            <w:r>
              <w:rPr>
                <w:rFonts w:ascii="Arial" w:hAnsi="Arial" w:cs="Arial"/>
                <w:sz w:val="16"/>
                <w:szCs w:val="16"/>
              </w:rPr>
              <w:t>Carry out Ride Quality Test</w:t>
            </w:r>
          </w:p>
        </w:tc>
        <w:tc>
          <w:tcPr>
            <w:tcW w:w="0" w:type="auto"/>
            <w:shd w:val="clear" w:color="auto" w:fill="auto"/>
            <w:vAlign w:val="center"/>
          </w:tcPr>
          <w:p w14:paraId="654ADD76" w14:textId="7097828B" w:rsidR="008634E3" w:rsidRDefault="008634E3" w:rsidP="008634E3">
            <w:pPr>
              <w:spacing w:after="0" w:line="240" w:lineRule="auto"/>
              <w:rPr>
                <w:rFonts w:ascii="Arial" w:eastAsia="Times New Roman" w:hAnsi="Arial" w:cs="Arial"/>
                <w:sz w:val="16"/>
                <w:szCs w:val="16"/>
              </w:rPr>
            </w:pPr>
            <w:r>
              <w:rPr>
                <w:rFonts w:ascii="Arial" w:eastAsia="Times New Roman" w:hAnsi="Arial" w:cs="Arial"/>
                <w:sz w:val="16"/>
                <w:szCs w:val="16"/>
              </w:rPr>
              <w:t>Per Area</w:t>
            </w:r>
          </w:p>
        </w:tc>
        <w:tc>
          <w:tcPr>
            <w:tcW w:w="3983" w:type="dxa"/>
            <w:shd w:val="clear" w:color="auto" w:fill="auto"/>
            <w:vAlign w:val="center"/>
          </w:tcPr>
          <w:p w14:paraId="041EEBC9" w14:textId="5CDBADBA" w:rsidR="008634E3" w:rsidRPr="003E2780" w:rsidRDefault="008634E3" w:rsidP="008634E3">
            <w:pPr>
              <w:widowControl w:val="0"/>
              <w:spacing w:after="0" w:line="240" w:lineRule="auto"/>
              <w:rPr>
                <w:rFonts w:ascii="Arial" w:hAnsi="Arial" w:cs="Arial"/>
                <w:sz w:val="16"/>
                <w:szCs w:val="16"/>
              </w:rPr>
            </w:pPr>
            <w:r>
              <w:rPr>
                <w:rFonts w:ascii="Arial" w:hAnsi="Arial" w:cs="Arial"/>
                <w:sz w:val="16"/>
                <w:szCs w:val="16"/>
              </w:rPr>
              <w:t>Carry out ride quality test, refer to R116-IRI Lots</w:t>
            </w:r>
          </w:p>
        </w:tc>
        <w:tc>
          <w:tcPr>
            <w:tcW w:w="1134" w:type="dxa"/>
            <w:shd w:val="clear" w:color="auto" w:fill="auto"/>
            <w:vAlign w:val="center"/>
          </w:tcPr>
          <w:p w14:paraId="3148316C" w14:textId="7CD6434B" w:rsidR="008634E3" w:rsidRDefault="008634E3" w:rsidP="008634E3">
            <w:pPr>
              <w:spacing w:after="0" w:line="240" w:lineRule="auto"/>
              <w:rPr>
                <w:rFonts w:ascii="Arial" w:eastAsia="Times New Roman" w:hAnsi="Arial" w:cs="Arial"/>
                <w:sz w:val="16"/>
                <w:szCs w:val="16"/>
              </w:rPr>
            </w:pPr>
            <w:r>
              <w:rPr>
                <w:rFonts w:ascii="Arial" w:eastAsia="Times New Roman" w:hAnsi="Arial" w:cs="Arial"/>
                <w:sz w:val="16"/>
                <w:szCs w:val="16"/>
              </w:rPr>
              <w:t>R71.8.8</w:t>
            </w:r>
          </w:p>
        </w:tc>
        <w:tc>
          <w:tcPr>
            <w:tcW w:w="914" w:type="dxa"/>
            <w:tcBorders>
              <w:bottom w:val="single" w:sz="4" w:space="0" w:color="auto"/>
            </w:tcBorders>
            <w:shd w:val="clear" w:color="auto" w:fill="auto"/>
            <w:vAlign w:val="center"/>
          </w:tcPr>
          <w:p w14:paraId="399CC6F0" w14:textId="77777777" w:rsidR="008634E3" w:rsidRPr="008273A9" w:rsidRDefault="008634E3" w:rsidP="008634E3">
            <w:pPr>
              <w:spacing w:after="0" w:line="240" w:lineRule="auto"/>
              <w:rPr>
                <w:rFonts w:ascii="Arial" w:hAnsi="Arial" w:cs="Arial"/>
                <w:sz w:val="16"/>
                <w:szCs w:val="16"/>
              </w:rPr>
            </w:pPr>
          </w:p>
        </w:tc>
        <w:tc>
          <w:tcPr>
            <w:tcW w:w="1212" w:type="dxa"/>
            <w:tcBorders>
              <w:bottom w:val="single" w:sz="4" w:space="0" w:color="auto"/>
            </w:tcBorders>
            <w:shd w:val="clear" w:color="auto" w:fill="auto"/>
            <w:vAlign w:val="center"/>
          </w:tcPr>
          <w:p w14:paraId="4E88C2B3" w14:textId="2E10022C" w:rsidR="008634E3" w:rsidRDefault="008634E3" w:rsidP="008634E3">
            <w:pPr>
              <w:spacing w:after="0" w:line="240" w:lineRule="auto"/>
              <w:rPr>
                <w:rFonts w:ascii="Arial" w:hAnsi="Arial" w:cs="Arial"/>
                <w:sz w:val="16"/>
                <w:szCs w:val="16"/>
              </w:rPr>
            </w:pPr>
            <w:r>
              <w:rPr>
                <w:rFonts w:ascii="Arial" w:hAnsi="Arial" w:cs="Arial"/>
                <w:sz w:val="16"/>
                <w:szCs w:val="16"/>
              </w:rPr>
              <w:t>R116-IRI Lots</w:t>
            </w:r>
          </w:p>
        </w:tc>
        <w:tc>
          <w:tcPr>
            <w:tcW w:w="567" w:type="dxa"/>
            <w:tcBorders>
              <w:bottom w:val="single" w:sz="4" w:space="0" w:color="auto"/>
            </w:tcBorders>
            <w:shd w:val="clear" w:color="auto" w:fill="auto"/>
            <w:vAlign w:val="center"/>
          </w:tcPr>
          <w:p w14:paraId="6FA21AE0" w14:textId="373011C0" w:rsidR="008634E3" w:rsidRDefault="008634E3" w:rsidP="008634E3">
            <w:pPr>
              <w:spacing w:after="0" w:line="240" w:lineRule="auto"/>
              <w:rPr>
                <w:rFonts w:ascii="Arial" w:hAnsi="Arial" w:cs="Arial"/>
                <w:sz w:val="16"/>
                <w:szCs w:val="16"/>
              </w:rPr>
            </w:pPr>
            <w:r>
              <w:rPr>
                <w:rFonts w:ascii="Arial" w:hAnsi="Arial" w:cs="Arial"/>
                <w:sz w:val="16"/>
                <w:szCs w:val="16"/>
              </w:rPr>
              <w:t>IP</w:t>
            </w:r>
          </w:p>
        </w:tc>
        <w:tc>
          <w:tcPr>
            <w:tcW w:w="1179" w:type="dxa"/>
            <w:tcBorders>
              <w:bottom w:val="single" w:sz="4" w:space="0" w:color="auto"/>
            </w:tcBorders>
            <w:shd w:val="clear" w:color="auto" w:fill="auto"/>
            <w:vAlign w:val="center"/>
          </w:tcPr>
          <w:p w14:paraId="38EDF903" w14:textId="1386E829" w:rsidR="008634E3" w:rsidRDefault="008634E3" w:rsidP="008634E3">
            <w:pPr>
              <w:spacing w:after="0" w:line="240" w:lineRule="auto"/>
              <w:rPr>
                <w:rFonts w:ascii="Arial" w:hAnsi="Arial" w:cs="Arial"/>
                <w:sz w:val="16"/>
                <w:szCs w:val="16"/>
              </w:rPr>
            </w:pPr>
            <w:r>
              <w:rPr>
                <w:rFonts w:ascii="Arial" w:hAnsi="Arial" w:cs="Arial"/>
                <w:sz w:val="16"/>
                <w:szCs w:val="16"/>
              </w:rPr>
              <w:t>Site Engineer</w:t>
            </w:r>
          </w:p>
        </w:tc>
        <w:tc>
          <w:tcPr>
            <w:tcW w:w="1011" w:type="dxa"/>
            <w:tcBorders>
              <w:bottom w:val="single" w:sz="4" w:space="0" w:color="auto"/>
            </w:tcBorders>
            <w:shd w:val="clear" w:color="auto" w:fill="auto"/>
            <w:vAlign w:val="center"/>
          </w:tcPr>
          <w:p w14:paraId="1C76C8D3" w14:textId="77777777" w:rsidR="008634E3" w:rsidRPr="00721511" w:rsidRDefault="008634E3" w:rsidP="008634E3">
            <w:pPr>
              <w:spacing w:after="0" w:line="240" w:lineRule="auto"/>
              <w:ind w:left="-57" w:right="-57"/>
              <w:rPr>
                <w:rFonts w:ascii="Arial" w:hAnsi="Arial" w:cs="Arial"/>
                <w:sz w:val="16"/>
                <w:szCs w:val="16"/>
              </w:rPr>
            </w:pPr>
          </w:p>
        </w:tc>
        <w:tc>
          <w:tcPr>
            <w:tcW w:w="992" w:type="dxa"/>
            <w:tcBorders>
              <w:bottom w:val="single" w:sz="4" w:space="0" w:color="auto"/>
            </w:tcBorders>
            <w:shd w:val="clear" w:color="auto" w:fill="auto"/>
            <w:vAlign w:val="center"/>
          </w:tcPr>
          <w:p w14:paraId="14030D3D" w14:textId="77777777" w:rsidR="008634E3" w:rsidRPr="00721511" w:rsidRDefault="008634E3" w:rsidP="008634E3">
            <w:pPr>
              <w:spacing w:after="0" w:line="240" w:lineRule="auto"/>
              <w:jc w:val="center"/>
              <w:rPr>
                <w:rFonts w:ascii="Arial" w:hAnsi="Arial" w:cs="Arial"/>
                <w:sz w:val="16"/>
                <w:szCs w:val="16"/>
              </w:rPr>
            </w:pPr>
          </w:p>
        </w:tc>
        <w:tc>
          <w:tcPr>
            <w:tcW w:w="851" w:type="dxa"/>
            <w:tcBorders>
              <w:bottom w:val="single" w:sz="4" w:space="0" w:color="auto"/>
            </w:tcBorders>
            <w:shd w:val="clear" w:color="auto" w:fill="auto"/>
            <w:vAlign w:val="center"/>
          </w:tcPr>
          <w:p w14:paraId="541F94AE" w14:textId="77777777" w:rsidR="008634E3" w:rsidRPr="00721511" w:rsidRDefault="008634E3" w:rsidP="0058300A">
            <w:pPr>
              <w:spacing w:after="0" w:line="240" w:lineRule="auto"/>
              <w:jc w:val="center"/>
              <w:rPr>
                <w:rFonts w:ascii="Arial" w:hAnsi="Arial" w:cs="Arial"/>
                <w:sz w:val="16"/>
                <w:szCs w:val="16"/>
              </w:rPr>
            </w:pPr>
          </w:p>
        </w:tc>
        <w:tc>
          <w:tcPr>
            <w:tcW w:w="992" w:type="dxa"/>
            <w:shd w:val="clear" w:color="auto" w:fill="auto"/>
          </w:tcPr>
          <w:p w14:paraId="5A97C7E7" w14:textId="77777777" w:rsidR="008634E3" w:rsidRPr="00721511" w:rsidRDefault="008634E3" w:rsidP="008634E3">
            <w:pPr>
              <w:spacing w:after="0" w:line="240" w:lineRule="auto"/>
              <w:rPr>
                <w:rFonts w:ascii="Arial" w:hAnsi="Arial" w:cs="Arial"/>
                <w:sz w:val="16"/>
                <w:szCs w:val="16"/>
              </w:rPr>
            </w:pPr>
          </w:p>
        </w:tc>
      </w:tr>
      <w:tr w:rsidR="008634E3" w:rsidRPr="00404969" w14:paraId="669DD59F" w14:textId="77777777" w:rsidTr="00B30823">
        <w:trPr>
          <w:trHeight w:val="260"/>
        </w:trPr>
        <w:tc>
          <w:tcPr>
            <w:tcW w:w="0" w:type="auto"/>
            <w:shd w:val="clear" w:color="auto" w:fill="auto"/>
            <w:vAlign w:val="center"/>
          </w:tcPr>
          <w:p w14:paraId="434DFB20" w14:textId="56D52287" w:rsidR="008634E3" w:rsidRDefault="008634E3" w:rsidP="008634E3">
            <w:pPr>
              <w:spacing w:before="60" w:after="60"/>
              <w:jc w:val="center"/>
              <w:rPr>
                <w:rFonts w:ascii="Arial" w:hAnsi="Arial" w:cs="Arial"/>
                <w:sz w:val="16"/>
                <w:szCs w:val="16"/>
              </w:rPr>
            </w:pPr>
            <w:r>
              <w:rPr>
                <w:rFonts w:ascii="Arial" w:hAnsi="Arial" w:cs="Arial"/>
                <w:sz w:val="16"/>
                <w:szCs w:val="16"/>
              </w:rPr>
              <w:t>14</w:t>
            </w:r>
          </w:p>
        </w:tc>
        <w:tc>
          <w:tcPr>
            <w:tcW w:w="0" w:type="auto"/>
            <w:shd w:val="clear" w:color="auto" w:fill="auto"/>
            <w:vAlign w:val="center"/>
          </w:tcPr>
          <w:p w14:paraId="21A7D91D" w14:textId="37300D43" w:rsidR="008634E3" w:rsidRDefault="008634E3" w:rsidP="008634E3">
            <w:pPr>
              <w:spacing w:after="0" w:line="240" w:lineRule="auto"/>
              <w:rPr>
                <w:rFonts w:ascii="Arial" w:hAnsi="Arial" w:cs="Arial"/>
                <w:sz w:val="16"/>
                <w:szCs w:val="16"/>
              </w:rPr>
            </w:pPr>
            <w:r>
              <w:rPr>
                <w:rFonts w:ascii="Arial" w:hAnsi="Arial" w:cs="Arial"/>
                <w:sz w:val="16"/>
                <w:szCs w:val="16"/>
              </w:rPr>
              <w:t>Carry out base course surface assessment</w:t>
            </w:r>
          </w:p>
        </w:tc>
        <w:tc>
          <w:tcPr>
            <w:tcW w:w="0" w:type="auto"/>
            <w:shd w:val="clear" w:color="auto" w:fill="auto"/>
            <w:vAlign w:val="center"/>
          </w:tcPr>
          <w:p w14:paraId="3F40E2E2" w14:textId="413FAE96" w:rsidR="008634E3" w:rsidRDefault="008634E3" w:rsidP="008634E3">
            <w:pPr>
              <w:spacing w:after="0" w:line="240" w:lineRule="auto"/>
              <w:rPr>
                <w:rFonts w:ascii="Arial" w:eastAsia="Times New Roman" w:hAnsi="Arial" w:cs="Arial"/>
                <w:sz w:val="16"/>
                <w:szCs w:val="16"/>
              </w:rPr>
            </w:pPr>
            <w:r>
              <w:rPr>
                <w:rFonts w:ascii="Arial" w:eastAsia="Times New Roman" w:hAnsi="Arial" w:cs="Arial"/>
                <w:sz w:val="16"/>
                <w:szCs w:val="16"/>
              </w:rPr>
              <w:t>As directed</w:t>
            </w:r>
          </w:p>
        </w:tc>
        <w:tc>
          <w:tcPr>
            <w:tcW w:w="3983" w:type="dxa"/>
            <w:shd w:val="clear" w:color="auto" w:fill="auto"/>
            <w:vAlign w:val="center"/>
          </w:tcPr>
          <w:p w14:paraId="7D2A8A9D" w14:textId="77777777" w:rsidR="008634E3" w:rsidRDefault="008634E3" w:rsidP="008634E3">
            <w:pPr>
              <w:widowControl w:val="0"/>
              <w:spacing w:after="0" w:line="240" w:lineRule="auto"/>
              <w:rPr>
                <w:rFonts w:ascii="Arial" w:hAnsi="Arial" w:cs="Arial"/>
                <w:sz w:val="16"/>
                <w:szCs w:val="16"/>
              </w:rPr>
            </w:pPr>
            <w:r>
              <w:rPr>
                <w:rFonts w:ascii="Arial" w:hAnsi="Arial" w:cs="Arial"/>
                <w:sz w:val="16"/>
                <w:szCs w:val="16"/>
              </w:rPr>
              <w:t>T</w:t>
            </w:r>
            <w:r w:rsidRPr="003E2780">
              <w:rPr>
                <w:rFonts w:ascii="Arial" w:hAnsi="Arial" w:cs="Arial"/>
                <w:sz w:val="16"/>
                <w:szCs w:val="16"/>
              </w:rPr>
              <w:t xml:space="preserve">he average ball penetration value of a sample location (Pes) is </w:t>
            </w:r>
            <w:r>
              <w:rPr>
                <w:rFonts w:ascii="Arial" w:hAnsi="Arial" w:cs="Arial"/>
                <w:sz w:val="16"/>
                <w:szCs w:val="16"/>
              </w:rPr>
              <w:t>≤</w:t>
            </w:r>
            <w:r w:rsidRPr="003E2780">
              <w:rPr>
                <w:rFonts w:ascii="Arial" w:hAnsi="Arial" w:cs="Arial"/>
                <w:sz w:val="16"/>
                <w:szCs w:val="16"/>
              </w:rPr>
              <w:t xml:space="preserve"> 3.0 mm; and</w:t>
            </w:r>
            <w:r>
              <w:rPr>
                <w:rFonts w:ascii="Arial" w:hAnsi="Arial" w:cs="Arial"/>
                <w:sz w:val="16"/>
                <w:szCs w:val="16"/>
              </w:rPr>
              <w:t xml:space="preserve"> </w:t>
            </w:r>
            <w:r w:rsidRPr="003E2780">
              <w:rPr>
                <w:rFonts w:ascii="Arial" w:hAnsi="Arial" w:cs="Arial"/>
                <w:sz w:val="16"/>
                <w:szCs w:val="16"/>
              </w:rPr>
              <w:t>the character</w:t>
            </w:r>
            <w:r>
              <w:rPr>
                <w:rFonts w:ascii="Arial" w:hAnsi="Arial" w:cs="Arial"/>
                <w:sz w:val="16"/>
                <w:szCs w:val="16"/>
              </w:rPr>
              <w:t xml:space="preserve">istic ball penetration value </w:t>
            </w:r>
            <w:r w:rsidRPr="003E2780">
              <w:rPr>
                <w:rFonts w:ascii="Arial" w:hAnsi="Arial" w:cs="Arial"/>
                <w:sz w:val="16"/>
                <w:szCs w:val="16"/>
              </w:rPr>
              <w:t xml:space="preserve">is </w:t>
            </w:r>
            <w:r>
              <w:rPr>
                <w:rFonts w:ascii="Arial" w:hAnsi="Arial" w:cs="Arial"/>
                <w:sz w:val="16"/>
                <w:szCs w:val="16"/>
              </w:rPr>
              <w:t xml:space="preserve">≤ </w:t>
            </w:r>
            <w:r w:rsidRPr="003E2780">
              <w:rPr>
                <w:rFonts w:ascii="Arial" w:hAnsi="Arial" w:cs="Arial"/>
                <w:sz w:val="16"/>
                <w:szCs w:val="16"/>
              </w:rPr>
              <w:t>2.5 mm.</w:t>
            </w:r>
          </w:p>
          <w:p w14:paraId="374CDE88" w14:textId="0B05EB8F" w:rsidR="00B30823" w:rsidRPr="003E2780" w:rsidRDefault="00B30823" w:rsidP="008634E3">
            <w:pPr>
              <w:widowControl w:val="0"/>
              <w:spacing w:after="0" w:line="240" w:lineRule="auto"/>
              <w:rPr>
                <w:rFonts w:ascii="Arial" w:hAnsi="Arial" w:cs="Arial"/>
                <w:sz w:val="16"/>
                <w:szCs w:val="16"/>
              </w:rPr>
            </w:pPr>
          </w:p>
        </w:tc>
        <w:tc>
          <w:tcPr>
            <w:tcW w:w="1134" w:type="dxa"/>
            <w:shd w:val="clear" w:color="auto" w:fill="auto"/>
            <w:vAlign w:val="center"/>
          </w:tcPr>
          <w:p w14:paraId="2EB0A5B9" w14:textId="77777777" w:rsidR="008634E3" w:rsidRDefault="008634E3" w:rsidP="008634E3">
            <w:pPr>
              <w:spacing w:after="0" w:line="240" w:lineRule="auto"/>
              <w:rPr>
                <w:rFonts w:ascii="Arial" w:eastAsia="Times New Roman" w:hAnsi="Arial" w:cs="Arial"/>
                <w:sz w:val="16"/>
                <w:szCs w:val="16"/>
              </w:rPr>
            </w:pPr>
            <w:r>
              <w:rPr>
                <w:rFonts w:ascii="Arial" w:eastAsia="Times New Roman" w:hAnsi="Arial" w:cs="Arial"/>
                <w:sz w:val="16"/>
                <w:szCs w:val="16"/>
              </w:rPr>
              <w:t>R71.8.10</w:t>
            </w:r>
          </w:p>
          <w:p w14:paraId="1B01C680" w14:textId="49D27031" w:rsidR="008634E3" w:rsidRDefault="008634E3" w:rsidP="008634E3">
            <w:pPr>
              <w:spacing w:after="0" w:line="240" w:lineRule="auto"/>
              <w:rPr>
                <w:rFonts w:ascii="Arial" w:eastAsia="Times New Roman" w:hAnsi="Arial" w:cs="Arial"/>
                <w:sz w:val="16"/>
                <w:szCs w:val="16"/>
              </w:rPr>
            </w:pPr>
            <w:r>
              <w:rPr>
                <w:rFonts w:ascii="Arial" w:eastAsia="Times New Roman" w:hAnsi="Arial" w:cs="Arial"/>
                <w:sz w:val="16"/>
                <w:szCs w:val="16"/>
              </w:rPr>
              <w:t>Q6/L3.2</w:t>
            </w:r>
          </w:p>
        </w:tc>
        <w:tc>
          <w:tcPr>
            <w:tcW w:w="914" w:type="dxa"/>
            <w:tcBorders>
              <w:bottom w:val="single" w:sz="4" w:space="0" w:color="auto"/>
            </w:tcBorders>
            <w:shd w:val="clear" w:color="auto" w:fill="auto"/>
            <w:vAlign w:val="center"/>
          </w:tcPr>
          <w:p w14:paraId="2E28CDBB" w14:textId="577ED72D" w:rsidR="008634E3" w:rsidRPr="008273A9" w:rsidRDefault="008634E3" w:rsidP="008634E3">
            <w:pPr>
              <w:spacing w:after="0" w:line="240" w:lineRule="auto"/>
              <w:rPr>
                <w:rFonts w:ascii="Arial" w:hAnsi="Arial" w:cs="Arial"/>
                <w:sz w:val="16"/>
                <w:szCs w:val="16"/>
              </w:rPr>
            </w:pPr>
            <w:r>
              <w:rPr>
                <w:rFonts w:ascii="Arial" w:hAnsi="Arial" w:cs="Arial"/>
                <w:sz w:val="16"/>
                <w:szCs w:val="16"/>
              </w:rPr>
              <w:t>T271</w:t>
            </w:r>
          </w:p>
        </w:tc>
        <w:tc>
          <w:tcPr>
            <w:tcW w:w="1212" w:type="dxa"/>
            <w:tcBorders>
              <w:bottom w:val="single" w:sz="4" w:space="0" w:color="auto"/>
            </w:tcBorders>
            <w:shd w:val="clear" w:color="auto" w:fill="auto"/>
            <w:vAlign w:val="center"/>
          </w:tcPr>
          <w:p w14:paraId="6E693F5F" w14:textId="1E699831" w:rsidR="008634E3" w:rsidRDefault="008634E3" w:rsidP="008634E3">
            <w:pPr>
              <w:spacing w:after="0" w:line="240" w:lineRule="auto"/>
              <w:rPr>
                <w:rFonts w:ascii="Arial" w:hAnsi="Arial" w:cs="Arial"/>
                <w:sz w:val="16"/>
                <w:szCs w:val="16"/>
              </w:rPr>
            </w:pPr>
            <w:r>
              <w:rPr>
                <w:rFonts w:ascii="Arial" w:hAnsi="Arial" w:cs="Arial"/>
                <w:sz w:val="16"/>
                <w:szCs w:val="16"/>
              </w:rPr>
              <w:t>Test Report</w:t>
            </w:r>
          </w:p>
        </w:tc>
        <w:tc>
          <w:tcPr>
            <w:tcW w:w="567" w:type="dxa"/>
            <w:tcBorders>
              <w:bottom w:val="single" w:sz="4" w:space="0" w:color="auto"/>
            </w:tcBorders>
            <w:shd w:val="clear" w:color="auto" w:fill="auto"/>
            <w:vAlign w:val="center"/>
          </w:tcPr>
          <w:p w14:paraId="56B10171" w14:textId="5400575B" w:rsidR="008634E3" w:rsidRDefault="008634E3" w:rsidP="008634E3">
            <w:pPr>
              <w:spacing w:after="0" w:line="240" w:lineRule="auto"/>
              <w:rPr>
                <w:rFonts w:ascii="Arial" w:hAnsi="Arial" w:cs="Arial"/>
                <w:sz w:val="16"/>
                <w:szCs w:val="16"/>
              </w:rPr>
            </w:pPr>
            <w:r>
              <w:rPr>
                <w:rFonts w:ascii="Arial" w:hAnsi="Arial" w:cs="Arial"/>
                <w:sz w:val="16"/>
                <w:szCs w:val="16"/>
              </w:rPr>
              <w:t>TP</w:t>
            </w:r>
          </w:p>
        </w:tc>
        <w:tc>
          <w:tcPr>
            <w:tcW w:w="1179" w:type="dxa"/>
            <w:tcBorders>
              <w:bottom w:val="single" w:sz="4" w:space="0" w:color="auto"/>
            </w:tcBorders>
            <w:shd w:val="clear" w:color="auto" w:fill="auto"/>
            <w:vAlign w:val="center"/>
          </w:tcPr>
          <w:p w14:paraId="5F913579" w14:textId="2C2429CF" w:rsidR="008634E3" w:rsidRDefault="008634E3" w:rsidP="008634E3">
            <w:pPr>
              <w:spacing w:after="0" w:line="240" w:lineRule="auto"/>
              <w:rPr>
                <w:rFonts w:ascii="Arial" w:hAnsi="Arial" w:cs="Arial"/>
                <w:sz w:val="16"/>
                <w:szCs w:val="16"/>
              </w:rPr>
            </w:pPr>
            <w:r>
              <w:rPr>
                <w:rFonts w:ascii="Arial" w:hAnsi="Arial" w:cs="Arial"/>
                <w:sz w:val="16"/>
                <w:szCs w:val="16"/>
              </w:rPr>
              <w:t>Site Engineer</w:t>
            </w:r>
          </w:p>
        </w:tc>
        <w:tc>
          <w:tcPr>
            <w:tcW w:w="1011" w:type="dxa"/>
            <w:tcBorders>
              <w:bottom w:val="single" w:sz="4" w:space="0" w:color="auto"/>
            </w:tcBorders>
            <w:shd w:val="clear" w:color="auto" w:fill="auto"/>
            <w:vAlign w:val="center"/>
          </w:tcPr>
          <w:p w14:paraId="60BD5299" w14:textId="77777777" w:rsidR="008634E3" w:rsidRPr="00721511" w:rsidRDefault="008634E3" w:rsidP="008634E3">
            <w:pPr>
              <w:spacing w:after="0" w:line="240" w:lineRule="auto"/>
              <w:ind w:left="-57" w:right="-57"/>
              <w:rPr>
                <w:rFonts w:ascii="Arial" w:hAnsi="Arial" w:cs="Arial"/>
                <w:sz w:val="16"/>
                <w:szCs w:val="16"/>
              </w:rPr>
            </w:pPr>
          </w:p>
        </w:tc>
        <w:tc>
          <w:tcPr>
            <w:tcW w:w="992" w:type="dxa"/>
            <w:tcBorders>
              <w:bottom w:val="single" w:sz="4" w:space="0" w:color="auto"/>
            </w:tcBorders>
            <w:shd w:val="clear" w:color="auto" w:fill="auto"/>
            <w:vAlign w:val="center"/>
          </w:tcPr>
          <w:p w14:paraId="5A16AA25" w14:textId="77777777" w:rsidR="008634E3" w:rsidRPr="00721511" w:rsidRDefault="008634E3" w:rsidP="008634E3">
            <w:pPr>
              <w:spacing w:after="0" w:line="240" w:lineRule="auto"/>
              <w:jc w:val="center"/>
              <w:rPr>
                <w:rFonts w:ascii="Arial" w:hAnsi="Arial" w:cs="Arial"/>
                <w:sz w:val="16"/>
                <w:szCs w:val="16"/>
              </w:rPr>
            </w:pPr>
          </w:p>
        </w:tc>
        <w:tc>
          <w:tcPr>
            <w:tcW w:w="851" w:type="dxa"/>
            <w:tcBorders>
              <w:bottom w:val="single" w:sz="4" w:space="0" w:color="auto"/>
            </w:tcBorders>
            <w:shd w:val="clear" w:color="auto" w:fill="auto"/>
            <w:vAlign w:val="center"/>
          </w:tcPr>
          <w:p w14:paraId="328A433B" w14:textId="77777777" w:rsidR="008634E3" w:rsidRPr="00721511" w:rsidRDefault="008634E3" w:rsidP="0058300A">
            <w:pPr>
              <w:spacing w:after="0" w:line="240" w:lineRule="auto"/>
              <w:jc w:val="center"/>
              <w:rPr>
                <w:rFonts w:ascii="Arial" w:hAnsi="Arial" w:cs="Arial"/>
                <w:sz w:val="16"/>
                <w:szCs w:val="16"/>
              </w:rPr>
            </w:pPr>
          </w:p>
        </w:tc>
        <w:tc>
          <w:tcPr>
            <w:tcW w:w="992" w:type="dxa"/>
            <w:shd w:val="clear" w:color="auto" w:fill="auto"/>
          </w:tcPr>
          <w:p w14:paraId="7D41F696" w14:textId="77777777" w:rsidR="008634E3" w:rsidRPr="00721511" w:rsidRDefault="008634E3" w:rsidP="008634E3">
            <w:pPr>
              <w:spacing w:after="0" w:line="240" w:lineRule="auto"/>
              <w:rPr>
                <w:rFonts w:ascii="Arial" w:hAnsi="Arial" w:cs="Arial"/>
                <w:sz w:val="16"/>
                <w:szCs w:val="16"/>
              </w:rPr>
            </w:pPr>
          </w:p>
        </w:tc>
      </w:tr>
      <w:tr w:rsidR="003F4531" w:rsidRPr="00404969" w14:paraId="7D6D8719" w14:textId="77777777" w:rsidTr="0058300A">
        <w:trPr>
          <w:trHeight w:val="260"/>
        </w:trPr>
        <w:tc>
          <w:tcPr>
            <w:tcW w:w="0" w:type="auto"/>
            <w:shd w:val="clear" w:color="auto" w:fill="92CDDC" w:themeFill="accent5" w:themeFillTint="99"/>
            <w:vAlign w:val="center"/>
          </w:tcPr>
          <w:p w14:paraId="5AEC2245" w14:textId="5F364D9A" w:rsidR="003F4531" w:rsidRDefault="003F4531" w:rsidP="003F4531">
            <w:pPr>
              <w:spacing w:before="60" w:after="60"/>
              <w:jc w:val="center"/>
              <w:rPr>
                <w:rFonts w:ascii="Arial" w:hAnsi="Arial" w:cs="Arial"/>
                <w:sz w:val="16"/>
                <w:szCs w:val="16"/>
              </w:rPr>
            </w:pPr>
            <w:r>
              <w:rPr>
                <w:rFonts w:ascii="Arial" w:hAnsi="Arial" w:cs="Arial"/>
                <w:sz w:val="16"/>
                <w:szCs w:val="16"/>
              </w:rPr>
              <w:t>15</w:t>
            </w:r>
          </w:p>
        </w:tc>
        <w:tc>
          <w:tcPr>
            <w:tcW w:w="0" w:type="auto"/>
            <w:shd w:val="clear" w:color="auto" w:fill="92CDDC" w:themeFill="accent5" w:themeFillTint="99"/>
            <w:vAlign w:val="center"/>
          </w:tcPr>
          <w:p w14:paraId="2FEBA8E1" w14:textId="0DE9002F" w:rsidR="003F4531" w:rsidRPr="00576353" w:rsidRDefault="003F4531" w:rsidP="003F4531">
            <w:pPr>
              <w:spacing w:after="0" w:line="240" w:lineRule="auto"/>
              <w:rPr>
                <w:rFonts w:ascii="Arial" w:hAnsi="Arial" w:cs="Arial"/>
                <w:sz w:val="16"/>
                <w:szCs w:val="16"/>
              </w:rPr>
            </w:pPr>
            <w:r>
              <w:rPr>
                <w:rFonts w:ascii="Arial" w:hAnsi="Arial" w:cs="Arial"/>
                <w:sz w:val="16"/>
                <w:szCs w:val="16"/>
              </w:rPr>
              <w:t>Obtain approval of treatment of non-conforming lots</w:t>
            </w:r>
          </w:p>
        </w:tc>
        <w:tc>
          <w:tcPr>
            <w:tcW w:w="0" w:type="auto"/>
            <w:shd w:val="clear" w:color="auto" w:fill="92CDDC" w:themeFill="accent5" w:themeFillTint="99"/>
            <w:vAlign w:val="center"/>
          </w:tcPr>
          <w:p w14:paraId="7EBA8438" w14:textId="62903BDC" w:rsidR="003F4531" w:rsidRDefault="003F4531" w:rsidP="003F4531">
            <w:pPr>
              <w:spacing w:after="0" w:line="240" w:lineRule="auto"/>
              <w:rPr>
                <w:rFonts w:ascii="Arial" w:eastAsia="Times New Roman" w:hAnsi="Arial" w:cs="Arial"/>
                <w:sz w:val="16"/>
                <w:szCs w:val="16"/>
              </w:rPr>
            </w:pPr>
            <w:r>
              <w:rPr>
                <w:rFonts w:ascii="Arial" w:eastAsia="Times New Roman" w:hAnsi="Arial" w:cs="Arial"/>
                <w:sz w:val="16"/>
                <w:szCs w:val="16"/>
              </w:rPr>
              <w:t>Per Area</w:t>
            </w:r>
          </w:p>
        </w:tc>
        <w:tc>
          <w:tcPr>
            <w:tcW w:w="3983" w:type="dxa"/>
            <w:shd w:val="clear" w:color="auto" w:fill="92CDDC" w:themeFill="accent5" w:themeFillTint="99"/>
            <w:vAlign w:val="center"/>
          </w:tcPr>
          <w:p w14:paraId="638A29B6" w14:textId="77777777" w:rsidR="003F4531" w:rsidRDefault="003F4531" w:rsidP="003F4531">
            <w:pPr>
              <w:widowControl w:val="0"/>
              <w:spacing w:after="0" w:line="240" w:lineRule="auto"/>
              <w:rPr>
                <w:rFonts w:ascii="Arial" w:hAnsi="Arial" w:cs="Arial"/>
                <w:sz w:val="16"/>
                <w:szCs w:val="16"/>
              </w:rPr>
            </w:pPr>
            <w:r>
              <w:rPr>
                <w:rFonts w:ascii="Arial" w:hAnsi="Arial" w:cs="Arial"/>
                <w:sz w:val="16"/>
                <w:szCs w:val="16"/>
              </w:rPr>
              <w:t xml:space="preserve">Submit to the Project Verifier </w:t>
            </w:r>
            <w:proofErr w:type="gramStart"/>
            <w:r>
              <w:rPr>
                <w:rFonts w:ascii="Arial" w:hAnsi="Arial" w:cs="Arial"/>
                <w:sz w:val="16"/>
                <w:szCs w:val="16"/>
              </w:rPr>
              <w:t>a</w:t>
            </w:r>
            <w:proofErr w:type="gramEnd"/>
            <w:r>
              <w:rPr>
                <w:rFonts w:ascii="Arial" w:hAnsi="Arial" w:cs="Arial"/>
                <w:sz w:val="16"/>
                <w:szCs w:val="16"/>
              </w:rPr>
              <w:t xml:space="preserve"> NCR </w:t>
            </w:r>
            <w:r w:rsidRPr="00576353">
              <w:rPr>
                <w:rFonts w:ascii="Arial" w:hAnsi="Arial" w:cs="Arial"/>
                <w:sz w:val="16"/>
                <w:szCs w:val="16"/>
              </w:rPr>
              <w:t>and details of proposa</w:t>
            </w:r>
            <w:r>
              <w:rPr>
                <w:rFonts w:ascii="Arial" w:hAnsi="Arial" w:cs="Arial"/>
                <w:sz w:val="16"/>
                <w:szCs w:val="16"/>
              </w:rPr>
              <w:t>l to rectify or replace the Lot, prior to carry out the rectification works</w:t>
            </w:r>
          </w:p>
          <w:p w14:paraId="546F594B" w14:textId="3379D26B" w:rsidR="003F4531" w:rsidRPr="003E2780" w:rsidRDefault="003F4531" w:rsidP="003F4531">
            <w:pPr>
              <w:widowControl w:val="0"/>
              <w:spacing w:after="0" w:line="240" w:lineRule="auto"/>
              <w:rPr>
                <w:rFonts w:ascii="Arial" w:hAnsi="Arial" w:cs="Arial"/>
                <w:sz w:val="16"/>
                <w:szCs w:val="16"/>
              </w:rPr>
            </w:pPr>
          </w:p>
        </w:tc>
        <w:tc>
          <w:tcPr>
            <w:tcW w:w="1134" w:type="dxa"/>
            <w:shd w:val="clear" w:color="auto" w:fill="92CDDC" w:themeFill="accent5" w:themeFillTint="99"/>
            <w:vAlign w:val="center"/>
          </w:tcPr>
          <w:p w14:paraId="4EC18350" w14:textId="4A1E79A3" w:rsidR="003F4531" w:rsidRDefault="003F4531" w:rsidP="003F4531">
            <w:pPr>
              <w:spacing w:after="0" w:line="240" w:lineRule="auto"/>
              <w:rPr>
                <w:rFonts w:ascii="Arial" w:eastAsia="Times New Roman" w:hAnsi="Arial" w:cs="Arial"/>
                <w:sz w:val="16"/>
                <w:szCs w:val="16"/>
              </w:rPr>
            </w:pPr>
            <w:r>
              <w:rPr>
                <w:rFonts w:ascii="Arial" w:eastAsia="Times New Roman" w:hAnsi="Arial" w:cs="Arial"/>
                <w:sz w:val="16"/>
                <w:szCs w:val="16"/>
              </w:rPr>
              <w:t>R71.8.12</w:t>
            </w:r>
          </w:p>
        </w:tc>
        <w:tc>
          <w:tcPr>
            <w:tcW w:w="914" w:type="dxa"/>
            <w:tcBorders>
              <w:bottom w:val="single" w:sz="4" w:space="0" w:color="auto"/>
            </w:tcBorders>
            <w:shd w:val="clear" w:color="auto" w:fill="92CDDC" w:themeFill="accent5" w:themeFillTint="99"/>
            <w:vAlign w:val="center"/>
          </w:tcPr>
          <w:p w14:paraId="70D77192" w14:textId="77777777" w:rsidR="003F4531" w:rsidRPr="008273A9" w:rsidRDefault="003F4531" w:rsidP="003F4531">
            <w:pPr>
              <w:spacing w:after="0" w:line="240" w:lineRule="auto"/>
              <w:rPr>
                <w:rFonts w:ascii="Arial" w:hAnsi="Arial" w:cs="Arial"/>
                <w:sz w:val="16"/>
                <w:szCs w:val="16"/>
              </w:rPr>
            </w:pPr>
          </w:p>
        </w:tc>
        <w:tc>
          <w:tcPr>
            <w:tcW w:w="1212" w:type="dxa"/>
            <w:tcBorders>
              <w:bottom w:val="single" w:sz="4" w:space="0" w:color="auto"/>
            </w:tcBorders>
            <w:shd w:val="clear" w:color="auto" w:fill="92CDDC" w:themeFill="accent5" w:themeFillTint="99"/>
            <w:vAlign w:val="center"/>
          </w:tcPr>
          <w:p w14:paraId="142CE241" w14:textId="455EBE06" w:rsidR="003F4531" w:rsidRDefault="003F4531" w:rsidP="003F4531">
            <w:pPr>
              <w:spacing w:after="0" w:line="240" w:lineRule="auto"/>
              <w:rPr>
                <w:rFonts w:ascii="Arial" w:hAnsi="Arial" w:cs="Arial"/>
                <w:sz w:val="16"/>
                <w:szCs w:val="16"/>
              </w:rPr>
            </w:pPr>
            <w:r>
              <w:rPr>
                <w:rFonts w:ascii="Arial" w:hAnsi="Arial" w:cs="Arial"/>
                <w:sz w:val="16"/>
                <w:szCs w:val="16"/>
              </w:rPr>
              <w:t>Hold Point</w:t>
            </w:r>
          </w:p>
        </w:tc>
        <w:tc>
          <w:tcPr>
            <w:tcW w:w="567" w:type="dxa"/>
            <w:tcBorders>
              <w:bottom w:val="single" w:sz="4" w:space="0" w:color="auto"/>
            </w:tcBorders>
            <w:shd w:val="clear" w:color="auto" w:fill="92CDDC" w:themeFill="accent5" w:themeFillTint="99"/>
            <w:vAlign w:val="center"/>
          </w:tcPr>
          <w:p w14:paraId="18F0A6F7" w14:textId="0518142A" w:rsidR="003F4531" w:rsidRDefault="003F4531" w:rsidP="003F4531">
            <w:pPr>
              <w:spacing w:after="0" w:line="240" w:lineRule="auto"/>
              <w:rPr>
                <w:rFonts w:ascii="Arial" w:hAnsi="Arial" w:cs="Arial"/>
                <w:sz w:val="16"/>
                <w:szCs w:val="16"/>
              </w:rPr>
            </w:pPr>
            <w:r>
              <w:rPr>
                <w:rFonts w:ascii="Arial" w:hAnsi="Arial" w:cs="Arial"/>
                <w:sz w:val="16"/>
                <w:szCs w:val="16"/>
              </w:rPr>
              <w:t>HP</w:t>
            </w:r>
          </w:p>
        </w:tc>
        <w:tc>
          <w:tcPr>
            <w:tcW w:w="1179" w:type="dxa"/>
            <w:tcBorders>
              <w:bottom w:val="single" w:sz="4" w:space="0" w:color="auto"/>
            </w:tcBorders>
            <w:shd w:val="clear" w:color="auto" w:fill="92CDDC" w:themeFill="accent5" w:themeFillTint="99"/>
            <w:vAlign w:val="center"/>
          </w:tcPr>
          <w:p w14:paraId="634212EB" w14:textId="3B4468BC" w:rsidR="003F4531" w:rsidRDefault="003F4531" w:rsidP="003F4531">
            <w:pPr>
              <w:spacing w:after="0" w:line="240" w:lineRule="auto"/>
              <w:rPr>
                <w:rFonts w:ascii="Arial" w:hAnsi="Arial" w:cs="Arial"/>
                <w:sz w:val="16"/>
                <w:szCs w:val="16"/>
              </w:rPr>
            </w:pPr>
            <w:r>
              <w:rPr>
                <w:rFonts w:ascii="Arial" w:hAnsi="Arial" w:cs="Arial"/>
                <w:sz w:val="16"/>
                <w:szCs w:val="16"/>
              </w:rPr>
              <w:t>Site Engineer</w:t>
            </w:r>
          </w:p>
        </w:tc>
        <w:tc>
          <w:tcPr>
            <w:tcW w:w="1011" w:type="dxa"/>
            <w:tcBorders>
              <w:bottom w:val="single" w:sz="4" w:space="0" w:color="auto"/>
            </w:tcBorders>
            <w:shd w:val="clear" w:color="auto" w:fill="auto"/>
            <w:vAlign w:val="center"/>
          </w:tcPr>
          <w:p w14:paraId="78DC9C42" w14:textId="77777777" w:rsidR="003F4531" w:rsidRPr="00721511" w:rsidRDefault="003F4531" w:rsidP="003F4531">
            <w:pPr>
              <w:spacing w:after="0" w:line="240" w:lineRule="auto"/>
              <w:ind w:left="-57" w:right="-57"/>
              <w:rPr>
                <w:rFonts w:ascii="Arial" w:hAnsi="Arial" w:cs="Arial"/>
                <w:sz w:val="16"/>
                <w:szCs w:val="16"/>
              </w:rPr>
            </w:pPr>
          </w:p>
        </w:tc>
        <w:tc>
          <w:tcPr>
            <w:tcW w:w="992" w:type="dxa"/>
            <w:tcBorders>
              <w:bottom w:val="single" w:sz="4" w:space="0" w:color="auto"/>
            </w:tcBorders>
            <w:shd w:val="clear" w:color="auto" w:fill="auto"/>
            <w:vAlign w:val="center"/>
          </w:tcPr>
          <w:p w14:paraId="4263767B" w14:textId="0570AB57" w:rsidR="003F4531" w:rsidRPr="00721511" w:rsidRDefault="003F4531" w:rsidP="003F4531">
            <w:pPr>
              <w:spacing w:after="0" w:line="240" w:lineRule="auto"/>
              <w:jc w:val="center"/>
              <w:rPr>
                <w:rFonts w:ascii="Arial" w:hAnsi="Arial" w:cs="Arial"/>
                <w:sz w:val="16"/>
                <w:szCs w:val="16"/>
              </w:rPr>
            </w:pPr>
          </w:p>
        </w:tc>
        <w:tc>
          <w:tcPr>
            <w:tcW w:w="851" w:type="dxa"/>
            <w:tcBorders>
              <w:bottom w:val="single" w:sz="4" w:space="0" w:color="auto"/>
            </w:tcBorders>
            <w:shd w:val="clear" w:color="auto" w:fill="92CDDC" w:themeFill="accent5" w:themeFillTint="99"/>
            <w:vAlign w:val="center"/>
          </w:tcPr>
          <w:p w14:paraId="7CC512BD" w14:textId="4EC60B85" w:rsidR="003F4531" w:rsidRPr="00721511" w:rsidRDefault="0058300A" w:rsidP="0058300A">
            <w:pPr>
              <w:spacing w:after="0" w:line="240" w:lineRule="auto"/>
              <w:jc w:val="center"/>
              <w:rPr>
                <w:rFonts w:ascii="Arial" w:hAnsi="Arial" w:cs="Arial"/>
                <w:sz w:val="16"/>
                <w:szCs w:val="16"/>
              </w:rPr>
            </w:pPr>
            <w:r>
              <w:rPr>
                <w:rFonts w:ascii="Arial" w:hAnsi="Arial" w:cs="Arial"/>
                <w:sz w:val="16"/>
                <w:szCs w:val="16"/>
              </w:rPr>
              <w:t>PV</w:t>
            </w:r>
          </w:p>
        </w:tc>
        <w:tc>
          <w:tcPr>
            <w:tcW w:w="992" w:type="dxa"/>
            <w:shd w:val="clear" w:color="auto" w:fill="auto"/>
          </w:tcPr>
          <w:p w14:paraId="2F6CD67F" w14:textId="77777777" w:rsidR="003F4531" w:rsidRPr="00721511" w:rsidRDefault="003F4531" w:rsidP="003F4531">
            <w:pPr>
              <w:spacing w:after="0" w:line="240" w:lineRule="auto"/>
              <w:rPr>
                <w:rFonts w:ascii="Arial" w:hAnsi="Arial" w:cs="Arial"/>
                <w:sz w:val="16"/>
                <w:szCs w:val="16"/>
              </w:rPr>
            </w:pPr>
          </w:p>
        </w:tc>
      </w:tr>
    </w:tbl>
    <w:p w14:paraId="413D021E" w14:textId="77777777" w:rsidR="00856EE7" w:rsidRPr="00404969" w:rsidRDefault="00856EE7" w:rsidP="00C34E12">
      <w:pPr>
        <w:spacing w:before="120" w:after="0" w:line="240" w:lineRule="auto"/>
        <w:ind w:left="-992"/>
        <w:rPr>
          <w:rFonts w:ascii="Arial" w:hAnsi="Arial" w:cs="Arial"/>
          <w:b/>
          <w:sz w:val="16"/>
          <w:szCs w:val="16"/>
        </w:rPr>
      </w:pPr>
      <w:r w:rsidRPr="00404969">
        <w:rPr>
          <w:rFonts w:ascii="Arial" w:hAnsi="Arial" w:cs="Arial"/>
          <w:b/>
          <w:sz w:val="16"/>
          <w:szCs w:val="16"/>
        </w:rPr>
        <w:lastRenderedPageBreak/>
        <w:t>Legend:</w:t>
      </w:r>
    </w:p>
    <w:tbl>
      <w:tblPr>
        <w:tblStyle w:val="TableGrid"/>
        <w:tblW w:w="15877" w:type="dxa"/>
        <w:tblInd w:w="-885" w:type="dxa"/>
        <w:tblLook w:val="04A0" w:firstRow="1" w:lastRow="0" w:firstColumn="1" w:lastColumn="0" w:noHBand="0" w:noVBand="1"/>
      </w:tblPr>
      <w:tblGrid>
        <w:gridCol w:w="709"/>
        <w:gridCol w:w="1702"/>
        <w:gridCol w:w="6095"/>
        <w:gridCol w:w="567"/>
        <w:gridCol w:w="1559"/>
        <w:gridCol w:w="5245"/>
      </w:tblGrid>
      <w:tr w:rsidR="00856EE7" w:rsidRPr="00404969" w14:paraId="413D0225" w14:textId="77777777" w:rsidTr="007C39E0">
        <w:tc>
          <w:tcPr>
            <w:tcW w:w="709" w:type="dxa"/>
            <w:tcBorders>
              <w:right w:val="nil"/>
            </w:tcBorders>
          </w:tcPr>
          <w:p w14:paraId="413D021F" w14:textId="77777777" w:rsidR="00856EE7" w:rsidRPr="00404969" w:rsidRDefault="00856EE7" w:rsidP="00C34E12">
            <w:pPr>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0" w14:textId="77777777" w:rsidR="00856EE7" w:rsidRPr="00404969" w:rsidRDefault="00856EE7" w:rsidP="00C34E12">
            <w:pPr>
              <w:rPr>
                <w:rFonts w:ascii="Arial" w:hAnsi="Arial" w:cs="Arial"/>
                <w:sz w:val="16"/>
                <w:szCs w:val="16"/>
              </w:rPr>
            </w:pPr>
            <w:r w:rsidRPr="00404969">
              <w:rPr>
                <w:rFonts w:ascii="Arial" w:hAnsi="Arial" w:cs="Arial"/>
                <w:sz w:val="16"/>
                <w:szCs w:val="16"/>
              </w:rPr>
              <w:t>Hold Point</w:t>
            </w:r>
          </w:p>
        </w:tc>
        <w:tc>
          <w:tcPr>
            <w:tcW w:w="6095" w:type="dxa"/>
            <w:tcBorders>
              <w:left w:val="nil"/>
            </w:tcBorders>
          </w:tcPr>
          <w:p w14:paraId="413D0221" w14:textId="1A668C26" w:rsidR="00856EE7" w:rsidRPr="00404969" w:rsidRDefault="00856EE7" w:rsidP="00C34E12">
            <w:pPr>
              <w:rPr>
                <w:rFonts w:ascii="Arial" w:hAnsi="Arial" w:cs="Arial"/>
                <w:sz w:val="16"/>
                <w:szCs w:val="16"/>
              </w:rPr>
            </w:pPr>
            <w:r w:rsidRPr="00404969">
              <w:rPr>
                <w:rFonts w:ascii="Arial" w:hAnsi="Arial" w:cs="Arial"/>
                <w:sz w:val="16"/>
                <w:szCs w:val="16"/>
              </w:rPr>
              <w:t xml:space="preserve">Work shall not proceed past the HP until released by the </w:t>
            </w:r>
            <w:r w:rsidR="009F6137">
              <w:rPr>
                <w:rFonts w:ascii="Arial" w:hAnsi="Arial" w:cs="Arial"/>
                <w:sz w:val="16"/>
                <w:szCs w:val="16"/>
              </w:rPr>
              <w:t>Project Verifier</w:t>
            </w:r>
          </w:p>
        </w:tc>
        <w:tc>
          <w:tcPr>
            <w:tcW w:w="567" w:type="dxa"/>
            <w:tcBorders>
              <w:right w:val="nil"/>
            </w:tcBorders>
          </w:tcPr>
          <w:p w14:paraId="413D0222" w14:textId="77777777" w:rsidR="00856EE7" w:rsidRPr="00404969" w:rsidRDefault="00856EE7" w:rsidP="00C34E12">
            <w:pPr>
              <w:rPr>
                <w:rFonts w:ascii="Arial" w:hAnsi="Arial" w:cs="Arial"/>
                <w:b/>
                <w:sz w:val="16"/>
                <w:szCs w:val="16"/>
              </w:rPr>
            </w:pPr>
            <w:r w:rsidRPr="00404969">
              <w:rPr>
                <w:rFonts w:ascii="Arial" w:hAnsi="Arial" w:cs="Arial"/>
                <w:b/>
                <w:sz w:val="16"/>
                <w:szCs w:val="16"/>
              </w:rPr>
              <w:t>IP</w:t>
            </w:r>
          </w:p>
        </w:tc>
        <w:tc>
          <w:tcPr>
            <w:tcW w:w="1559" w:type="dxa"/>
            <w:tcBorders>
              <w:left w:val="nil"/>
              <w:right w:val="nil"/>
            </w:tcBorders>
          </w:tcPr>
          <w:p w14:paraId="413D0223" w14:textId="77777777" w:rsidR="00856EE7" w:rsidRPr="00404969" w:rsidRDefault="00856EE7" w:rsidP="00C34E12">
            <w:pPr>
              <w:rPr>
                <w:rFonts w:ascii="Arial" w:hAnsi="Arial" w:cs="Arial"/>
                <w:sz w:val="16"/>
                <w:szCs w:val="16"/>
              </w:rPr>
            </w:pPr>
            <w:r w:rsidRPr="00404969">
              <w:rPr>
                <w:rFonts w:ascii="Arial" w:hAnsi="Arial" w:cs="Arial"/>
                <w:sz w:val="16"/>
                <w:szCs w:val="16"/>
              </w:rPr>
              <w:t>Inspection point</w:t>
            </w:r>
          </w:p>
        </w:tc>
        <w:tc>
          <w:tcPr>
            <w:tcW w:w="5245" w:type="dxa"/>
            <w:tcBorders>
              <w:left w:val="nil"/>
            </w:tcBorders>
          </w:tcPr>
          <w:p w14:paraId="413D0224" w14:textId="77777777" w:rsidR="00856EE7" w:rsidRPr="00404969" w:rsidRDefault="00856EE7" w:rsidP="00C34E12">
            <w:pPr>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rsidTr="007C39E0">
        <w:tc>
          <w:tcPr>
            <w:tcW w:w="709" w:type="dxa"/>
            <w:tcBorders>
              <w:right w:val="nil"/>
            </w:tcBorders>
          </w:tcPr>
          <w:p w14:paraId="413D0226" w14:textId="77777777" w:rsidR="00856EE7" w:rsidRPr="00404969" w:rsidRDefault="00856EE7" w:rsidP="00C34E12">
            <w:pPr>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7" w14:textId="77777777" w:rsidR="00856EE7" w:rsidRPr="00404969" w:rsidRDefault="00856EE7" w:rsidP="00C34E12">
            <w:pPr>
              <w:rPr>
                <w:rFonts w:ascii="Arial" w:hAnsi="Arial" w:cs="Arial"/>
                <w:sz w:val="16"/>
                <w:szCs w:val="16"/>
              </w:rPr>
            </w:pPr>
            <w:r w:rsidRPr="00404969">
              <w:rPr>
                <w:rFonts w:ascii="Arial" w:hAnsi="Arial" w:cs="Arial"/>
                <w:sz w:val="16"/>
                <w:szCs w:val="16"/>
              </w:rPr>
              <w:t>Fulton Hogan Hold Point</w:t>
            </w:r>
          </w:p>
        </w:tc>
        <w:tc>
          <w:tcPr>
            <w:tcW w:w="6095" w:type="dxa"/>
            <w:tcBorders>
              <w:left w:val="nil"/>
            </w:tcBorders>
          </w:tcPr>
          <w:p w14:paraId="413D0228" w14:textId="77777777" w:rsidR="00856EE7" w:rsidRPr="00404969" w:rsidRDefault="00856EE7" w:rsidP="00C34E12">
            <w:pPr>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404969" w:rsidRDefault="00856EE7" w:rsidP="00C34E12">
            <w:pPr>
              <w:rPr>
                <w:rFonts w:ascii="Arial" w:hAnsi="Arial" w:cs="Arial"/>
                <w:b/>
                <w:sz w:val="16"/>
                <w:szCs w:val="16"/>
              </w:rPr>
            </w:pPr>
            <w:r w:rsidRPr="00404969">
              <w:rPr>
                <w:rFonts w:ascii="Arial" w:hAnsi="Arial" w:cs="Arial"/>
                <w:b/>
                <w:sz w:val="16"/>
                <w:szCs w:val="16"/>
              </w:rPr>
              <w:t>TP</w:t>
            </w:r>
          </w:p>
        </w:tc>
        <w:tc>
          <w:tcPr>
            <w:tcW w:w="1559" w:type="dxa"/>
            <w:tcBorders>
              <w:left w:val="nil"/>
              <w:right w:val="nil"/>
            </w:tcBorders>
          </w:tcPr>
          <w:p w14:paraId="413D022A" w14:textId="77777777" w:rsidR="00856EE7" w:rsidRPr="00404969" w:rsidRDefault="00856EE7" w:rsidP="00C34E12">
            <w:pPr>
              <w:rPr>
                <w:rFonts w:ascii="Arial" w:hAnsi="Arial" w:cs="Arial"/>
                <w:sz w:val="16"/>
                <w:szCs w:val="16"/>
              </w:rPr>
            </w:pPr>
            <w:r w:rsidRPr="00404969">
              <w:rPr>
                <w:rFonts w:ascii="Arial" w:hAnsi="Arial" w:cs="Arial"/>
                <w:sz w:val="16"/>
                <w:szCs w:val="16"/>
              </w:rPr>
              <w:t>Test Point</w:t>
            </w:r>
          </w:p>
        </w:tc>
        <w:tc>
          <w:tcPr>
            <w:tcW w:w="5245" w:type="dxa"/>
            <w:tcBorders>
              <w:left w:val="nil"/>
            </w:tcBorders>
          </w:tcPr>
          <w:p w14:paraId="413D022B" w14:textId="1EE21A8A" w:rsidR="00856EE7" w:rsidRPr="00404969" w:rsidRDefault="00856EE7" w:rsidP="007F704F">
            <w:pPr>
              <w:rPr>
                <w:rFonts w:ascii="Arial" w:hAnsi="Arial" w:cs="Arial"/>
                <w:sz w:val="16"/>
                <w:szCs w:val="16"/>
              </w:rPr>
            </w:pPr>
            <w:r w:rsidRPr="00404969">
              <w:rPr>
                <w:rFonts w:ascii="Arial" w:hAnsi="Arial" w:cs="Arial"/>
                <w:sz w:val="16"/>
                <w:szCs w:val="16"/>
              </w:rPr>
              <w:t>Product compliance test to be unde</w:t>
            </w:r>
            <w:r w:rsidR="007F704F">
              <w:rPr>
                <w:rFonts w:ascii="Arial" w:hAnsi="Arial" w:cs="Arial"/>
                <w:sz w:val="16"/>
                <w:szCs w:val="16"/>
              </w:rPr>
              <w:t>r</w:t>
            </w:r>
            <w:r w:rsidRPr="00404969">
              <w:rPr>
                <w:rFonts w:ascii="Arial" w:hAnsi="Arial" w:cs="Arial"/>
                <w:sz w:val="16"/>
                <w:szCs w:val="16"/>
              </w:rPr>
              <w:t xml:space="preserve"> and recorded/reported</w:t>
            </w:r>
          </w:p>
        </w:tc>
      </w:tr>
      <w:tr w:rsidR="00856EE7" w:rsidRPr="00404969" w14:paraId="413D0233" w14:textId="77777777" w:rsidTr="007C39E0">
        <w:tc>
          <w:tcPr>
            <w:tcW w:w="709" w:type="dxa"/>
            <w:tcBorders>
              <w:right w:val="nil"/>
            </w:tcBorders>
          </w:tcPr>
          <w:p w14:paraId="413D022D" w14:textId="77777777" w:rsidR="00856EE7" w:rsidRPr="00404969" w:rsidRDefault="00856EE7" w:rsidP="00C34E12">
            <w:pPr>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413D022E" w14:textId="77777777" w:rsidR="00856EE7" w:rsidRPr="00404969" w:rsidRDefault="00856EE7" w:rsidP="00C34E12">
            <w:pPr>
              <w:rPr>
                <w:rFonts w:ascii="Arial" w:hAnsi="Arial" w:cs="Arial"/>
                <w:sz w:val="16"/>
                <w:szCs w:val="16"/>
              </w:rPr>
            </w:pPr>
            <w:r w:rsidRPr="00404969">
              <w:rPr>
                <w:rFonts w:ascii="Arial" w:hAnsi="Arial" w:cs="Arial"/>
                <w:sz w:val="16"/>
                <w:szCs w:val="16"/>
              </w:rPr>
              <w:t>Witness Point</w:t>
            </w:r>
          </w:p>
        </w:tc>
        <w:tc>
          <w:tcPr>
            <w:tcW w:w="6095" w:type="dxa"/>
            <w:tcBorders>
              <w:left w:val="nil"/>
            </w:tcBorders>
          </w:tcPr>
          <w:p w14:paraId="413D022F" w14:textId="100E940C" w:rsidR="00856EE7" w:rsidRPr="00404969" w:rsidRDefault="00856EE7" w:rsidP="00C34E12">
            <w:pPr>
              <w:rPr>
                <w:rFonts w:ascii="Arial" w:hAnsi="Arial" w:cs="Arial"/>
                <w:sz w:val="16"/>
                <w:szCs w:val="16"/>
              </w:rPr>
            </w:pPr>
            <w:r w:rsidRPr="00404969">
              <w:rPr>
                <w:rFonts w:ascii="Arial" w:hAnsi="Arial" w:cs="Arial"/>
                <w:sz w:val="16"/>
                <w:szCs w:val="16"/>
              </w:rPr>
              <w:t xml:space="preserve">An inspection which must be witnessed by the </w:t>
            </w:r>
            <w:r w:rsidR="009F6137">
              <w:rPr>
                <w:rFonts w:ascii="Arial" w:hAnsi="Arial" w:cs="Arial"/>
                <w:sz w:val="16"/>
                <w:szCs w:val="16"/>
              </w:rPr>
              <w:t>Project Verifier</w:t>
            </w:r>
          </w:p>
        </w:tc>
        <w:tc>
          <w:tcPr>
            <w:tcW w:w="567" w:type="dxa"/>
            <w:tcBorders>
              <w:right w:val="nil"/>
            </w:tcBorders>
          </w:tcPr>
          <w:p w14:paraId="413D0230" w14:textId="77777777" w:rsidR="00856EE7" w:rsidRPr="00404969" w:rsidRDefault="00856EE7" w:rsidP="00C34E12">
            <w:pPr>
              <w:rPr>
                <w:rFonts w:ascii="Arial" w:hAnsi="Arial" w:cs="Arial"/>
                <w:b/>
                <w:sz w:val="16"/>
                <w:szCs w:val="16"/>
              </w:rPr>
            </w:pPr>
            <w:r w:rsidRPr="00404969">
              <w:rPr>
                <w:rFonts w:ascii="Arial" w:hAnsi="Arial" w:cs="Arial"/>
                <w:b/>
                <w:sz w:val="16"/>
                <w:szCs w:val="16"/>
              </w:rPr>
              <w:t>SCP</w:t>
            </w:r>
          </w:p>
        </w:tc>
        <w:tc>
          <w:tcPr>
            <w:tcW w:w="1559" w:type="dxa"/>
            <w:tcBorders>
              <w:left w:val="nil"/>
              <w:right w:val="nil"/>
            </w:tcBorders>
          </w:tcPr>
          <w:p w14:paraId="413D0231" w14:textId="77777777" w:rsidR="00856EE7" w:rsidRPr="00404969" w:rsidRDefault="00856EE7" w:rsidP="00C34E12">
            <w:pPr>
              <w:rPr>
                <w:rFonts w:ascii="Arial" w:hAnsi="Arial" w:cs="Arial"/>
                <w:sz w:val="16"/>
                <w:szCs w:val="16"/>
              </w:rPr>
            </w:pPr>
            <w:r w:rsidRPr="00404969">
              <w:rPr>
                <w:rFonts w:ascii="Arial" w:hAnsi="Arial" w:cs="Arial"/>
                <w:sz w:val="16"/>
                <w:szCs w:val="16"/>
              </w:rPr>
              <w:t>Survey conformance point</w:t>
            </w:r>
          </w:p>
        </w:tc>
        <w:tc>
          <w:tcPr>
            <w:tcW w:w="5245" w:type="dxa"/>
            <w:tcBorders>
              <w:left w:val="nil"/>
            </w:tcBorders>
          </w:tcPr>
          <w:p w14:paraId="413D0232" w14:textId="77777777" w:rsidR="00856EE7" w:rsidRPr="00404969" w:rsidRDefault="00856EE7" w:rsidP="00C34E12">
            <w:pPr>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rsidTr="007C39E0">
        <w:tc>
          <w:tcPr>
            <w:tcW w:w="709" w:type="dxa"/>
            <w:tcBorders>
              <w:right w:val="nil"/>
            </w:tcBorders>
          </w:tcPr>
          <w:p w14:paraId="413D0234" w14:textId="77777777" w:rsidR="00856EE7" w:rsidRPr="00404969" w:rsidRDefault="00856EE7" w:rsidP="00C34E12">
            <w:pPr>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413D0235" w14:textId="77777777" w:rsidR="00856EE7" w:rsidRPr="00404969" w:rsidRDefault="00856EE7" w:rsidP="00C34E12">
            <w:pPr>
              <w:rPr>
                <w:rFonts w:ascii="Arial" w:hAnsi="Arial" w:cs="Arial"/>
                <w:sz w:val="16"/>
                <w:szCs w:val="16"/>
              </w:rPr>
            </w:pPr>
            <w:r w:rsidRPr="00404969">
              <w:rPr>
                <w:rFonts w:ascii="Arial" w:hAnsi="Arial" w:cs="Arial"/>
                <w:sz w:val="16"/>
                <w:szCs w:val="16"/>
              </w:rPr>
              <w:t>Approval Point</w:t>
            </w:r>
          </w:p>
        </w:tc>
        <w:tc>
          <w:tcPr>
            <w:tcW w:w="6095" w:type="dxa"/>
            <w:tcBorders>
              <w:left w:val="nil"/>
            </w:tcBorders>
          </w:tcPr>
          <w:p w14:paraId="413D0236" w14:textId="61183961" w:rsidR="00856EE7" w:rsidRPr="00404969" w:rsidRDefault="00856EE7" w:rsidP="00C34E12">
            <w:pPr>
              <w:rPr>
                <w:rFonts w:ascii="Arial" w:hAnsi="Arial" w:cs="Arial"/>
                <w:sz w:val="16"/>
                <w:szCs w:val="16"/>
              </w:rPr>
            </w:pPr>
            <w:r w:rsidRPr="00404969">
              <w:rPr>
                <w:rFonts w:ascii="Arial" w:hAnsi="Arial" w:cs="Arial"/>
                <w:sz w:val="16"/>
                <w:szCs w:val="16"/>
              </w:rPr>
              <w:t>Written o</w:t>
            </w:r>
            <w:r w:rsidR="0021112A">
              <w:rPr>
                <w:rFonts w:ascii="Arial" w:hAnsi="Arial" w:cs="Arial"/>
                <w:sz w:val="16"/>
                <w:szCs w:val="16"/>
              </w:rPr>
              <w:t xml:space="preserve">r verbal approval given by the </w:t>
            </w:r>
            <w:r w:rsidR="009F6137">
              <w:rPr>
                <w:rFonts w:ascii="Arial" w:hAnsi="Arial" w:cs="Arial"/>
                <w:sz w:val="16"/>
                <w:szCs w:val="16"/>
              </w:rPr>
              <w:t>Project Verifier</w:t>
            </w:r>
            <w:r w:rsidRPr="00404969">
              <w:rPr>
                <w:rFonts w:ascii="Arial" w:hAnsi="Arial" w:cs="Arial"/>
                <w:sz w:val="16"/>
                <w:szCs w:val="16"/>
              </w:rPr>
              <w:t xml:space="preserve"> </w:t>
            </w:r>
          </w:p>
        </w:tc>
        <w:tc>
          <w:tcPr>
            <w:tcW w:w="567" w:type="dxa"/>
            <w:tcBorders>
              <w:right w:val="nil"/>
            </w:tcBorders>
          </w:tcPr>
          <w:p w14:paraId="413D0237" w14:textId="77777777" w:rsidR="00856EE7" w:rsidRPr="00404969" w:rsidRDefault="00856EE7" w:rsidP="00C34E12">
            <w:pPr>
              <w:rPr>
                <w:rFonts w:ascii="Arial" w:hAnsi="Arial" w:cs="Arial"/>
                <w:sz w:val="16"/>
                <w:szCs w:val="16"/>
              </w:rPr>
            </w:pPr>
          </w:p>
        </w:tc>
        <w:tc>
          <w:tcPr>
            <w:tcW w:w="6804" w:type="dxa"/>
            <w:gridSpan w:val="2"/>
            <w:tcBorders>
              <w:left w:val="nil"/>
            </w:tcBorders>
          </w:tcPr>
          <w:p w14:paraId="413D0238" w14:textId="77777777" w:rsidR="00856EE7" w:rsidRPr="00404969" w:rsidRDefault="00856EE7" w:rsidP="00C34E12">
            <w:pPr>
              <w:rPr>
                <w:rFonts w:ascii="Arial" w:hAnsi="Arial" w:cs="Arial"/>
                <w:sz w:val="16"/>
                <w:szCs w:val="16"/>
              </w:rPr>
            </w:pPr>
          </w:p>
        </w:tc>
      </w:tr>
      <w:tr w:rsidR="002B54EB" w:rsidRPr="00404969" w14:paraId="17E0C357" w14:textId="77777777" w:rsidTr="007C39E0">
        <w:tc>
          <w:tcPr>
            <w:tcW w:w="709" w:type="dxa"/>
            <w:tcBorders>
              <w:right w:val="nil"/>
            </w:tcBorders>
          </w:tcPr>
          <w:p w14:paraId="47704ECB" w14:textId="24B2A64A" w:rsidR="002B54EB" w:rsidRPr="00404969" w:rsidRDefault="002B54EB" w:rsidP="00C34E12">
            <w:pPr>
              <w:rPr>
                <w:rFonts w:ascii="Arial" w:hAnsi="Arial" w:cs="Arial"/>
                <w:b/>
                <w:sz w:val="16"/>
                <w:szCs w:val="16"/>
              </w:rPr>
            </w:pPr>
            <w:r>
              <w:rPr>
                <w:rFonts w:ascii="Arial" w:hAnsi="Arial" w:cs="Arial"/>
                <w:b/>
                <w:sz w:val="16"/>
                <w:szCs w:val="16"/>
              </w:rPr>
              <w:t>AP*</w:t>
            </w:r>
          </w:p>
        </w:tc>
        <w:tc>
          <w:tcPr>
            <w:tcW w:w="1702" w:type="dxa"/>
            <w:tcBorders>
              <w:left w:val="nil"/>
              <w:right w:val="nil"/>
            </w:tcBorders>
          </w:tcPr>
          <w:p w14:paraId="3A8BAC12" w14:textId="5FF1697B" w:rsidR="002B54EB" w:rsidRPr="00404969" w:rsidRDefault="002B54EB" w:rsidP="00C34E12">
            <w:pPr>
              <w:rPr>
                <w:rFonts w:ascii="Arial" w:hAnsi="Arial" w:cs="Arial"/>
                <w:sz w:val="16"/>
                <w:szCs w:val="16"/>
              </w:rPr>
            </w:pPr>
            <w:r>
              <w:rPr>
                <w:rFonts w:ascii="Arial" w:hAnsi="Arial" w:cs="Arial"/>
                <w:sz w:val="16"/>
                <w:szCs w:val="16"/>
              </w:rPr>
              <w:t xml:space="preserve">Fulton Hogan </w:t>
            </w:r>
            <w:r w:rsidRPr="00404969">
              <w:rPr>
                <w:rFonts w:ascii="Arial" w:hAnsi="Arial" w:cs="Arial"/>
                <w:sz w:val="16"/>
                <w:szCs w:val="16"/>
              </w:rPr>
              <w:t>Approval Point</w:t>
            </w:r>
          </w:p>
        </w:tc>
        <w:tc>
          <w:tcPr>
            <w:tcW w:w="6095" w:type="dxa"/>
            <w:tcBorders>
              <w:left w:val="nil"/>
            </w:tcBorders>
          </w:tcPr>
          <w:p w14:paraId="1B54FEB7" w14:textId="7A66DBFD" w:rsidR="002B54EB" w:rsidRPr="00404969" w:rsidRDefault="002B54EB" w:rsidP="00C34E12">
            <w:pPr>
              <w:rPr>
                <w:rFonts w:ascii="Arial" w:hAnsi="Arial" w:cs="Arial"/>
                <w:sz w:val="16"/>
                <w:szCs w:val="16"/>
              </w:rPr>
            </w:pPr>
            <w:r w:rsidRPr="00404969">
              <w:rPr>
                <w:rFonts w:ascii="Arial" w:hAnsi="Arial" w:cs="Arial"/>
                <w:sz w:val="16"/>
                <w:szCs w:val="16"/>
              </w:rPr>
              <w:t xml:space="preserve">Written </w:t>
            </w:r>
            <w:r>
              <w:rPr>
                <w:rFonts w:ascii="Arial" w:hAnsi="Arial" w:cs="Arial"/>
                <w:sz w:val="16"/>
                <w:szCs w:val="16"/>
              </w:rPr>
              <w:t>or verbal approval given by Fulton Hogan</w:t>
            </w:r>
            <w:r w:rsidR="0021112A">
              <w:rPr>
                <w:rFonts w:ascii="Arial" w:hAnsi="Arial" w:cs="Arial"/>
                <w:sz w:val="16"/>
                <w:szCs w:val="16"/>
              </w:rPr>
              <w:t>’s nominated personnel</w:t>
            </w:r>
          </w:p>
        </w:tc>
        <w:tc>
          <w:tcPr>
            <w:tcW w:w="567" w:type="dxa"/>
            <w:tcBorders>
              <w:right w:val="nil"/>
            </w:tcBorders>
          </w:tcPr>
          <w:p w14:paraId="26BC7398" w14:textId="77777777" w:rsidR="002B54EB" w:rsidRPr="00404969" w:rsidRDefault="002B54EB" w:rsidP="00C34E12">
            <w:pPr>
              <w:rPr>
                <w:rFonts w:ascii="Arial" w:hAnsi="Arial" w:cs="Arial"/>
                <w:sz w:val="16"/>
                <w:szCs w:val="16"/>
              </w:rPr>
            </w:pPr>
          </w:p>
        </w:tc>
        <w:tc>
          <w:tcPr>
            <w:tcW w:w="6804" w:type="dxa"/>
            <w:gridSpan w:val="2"/>
            <w:tcBorders>
              <w:left w:val="nil"/>
            </w:tcBorders>
          </w:tcPr>
          <w:p w14:paraId="26AB6224" w14:textId="77777777" w:rsidR="002B54EB" w:rsidRPr="00404969" w:rsidRDefault="002B54EB" w:rsidP="00C34E12">
            <w:pPr>
              <w:rPr>
                <w:rFonts w:ascii="Arial" w:hAnsi="Arial" w:cs="Arial"/>
                <w:sz w:val="16"/>
                <w:szCs w:val="16"/>
              </w:rPr>
            </w:pPr>
          </w:p>
        </w:tc>
      </w:tr>
    </w:tbl>
    <w:p w14:paraId="413D023A" w14:textId="77777777" w:rsidR="00856EE7" w:rsidRPr="00856EE7" w:rsidRDefault="00856EE7" w:rsidP="00C34E12">
      <w:pPr>
        <w:spacing w:after="0" w:line="240" w:lineRule="auto"/>
        <w:rPr>
          <w:rFonts w:ascii="Arial" w:hAnsi="Arial" w:cs="Arial"/>
          <w:sz w:val="2"/>
          <w:szCs w:val="2"/>
        </w:rPr>
      </w:pPr>
    </w:p>
    <w:tbl>
      <w:tblPr>
        <w:tblStyle w:val="TableGrid"/>
        <w:tblW w:w="15877" w:type="dxa"/>
        <w:tblInd w:w="-885" w:type="dxa"/>
        <w:tblLook w:val="04A0" w:firstRow="1" w:lastRow="0" w:firstColumn="1" w:lastColumn="0" w:noHBand="0" w:noVBand="1"/>
      </w:tblPr>
      <w:tblGrid>
        <w:gridCol w:w="709"/>
        <w:gridCol w:w="15168"/>
      </w:tblGrid>
      <w:tr w:rsidR="007C39E0" w:rsidRPr="00404969" w14:paraId="413D0243" w14:textId="77777777" w:rsidTr="00EB06D9">
        <w:trPr>
          <w:trHeight w:val="710"/>
        </w:trPr>
        <w:tc>
          <w:tcPr>
            <w:tcW w:w="709" w:type="dxa"/>
            <w:tcBorders>
              <w:right w:val="nil"/>
            </w:tcBorders>
          </w:tcPr>
          <w:p w14:paraId="413D023E" w14:textId="0BE612E3" w:rsidR="007C39E0" w:rsidRPr="00404969" w:rsidRDefault="007C39E0" w:rsidP="007C39E0">
            <w:pPr>
              <w:spacing w:before="240"/>
              <w:rPr>
                <w:rFonts w:ascii="Arial" w:hAnsi="Arial" w:cs="Arial"/>
                <w:b/>
                <w:sz w:val="16"/>
                <w:szCs w:val="16"/>
              </w:rPr>
            </w:pPr>
            <w:r>
              <w:rPr>
                <w:rFonts w:ascii="Arial" w:hAnsi="Arial" w:cs="Arial"/>
                <w:b/>
                <w:sz w:val="16"/>
                <w:szCs w:val="16"/>
              </w:rPr>
              <w:t>Notes</w:t>
            </w:r>
          </w:p>
        </w:tc>
        <w:tc>
          <w:tcPr>
            <w:tcW w:w="15168" w:type="dxa"/>
            <w:tcBorders>
              <w:left w:val="nil"/>
            </w:tcBorders>
          </w:tcPr>
          <w:p w14:paraId="413D0242" w14:textId="77777777" w:rsidR="007C39E0" w:rsidRPr="00404969" w:rsidRDefault="007C39E0" w:rsidP="0047683D">
            <w:pPr>
              <w:rPr>
                <w:rFonts w:ascii="Arial" w:hAnsi="Arial" w:cs="Arial"/>
                <w:sz w:val="16"/>
                <w:szCs w:val="16"/>
              </w:rPr>
            </w:pPr>
          </w:p>
        </w:tc>
      </w:tr>
    </w:tbl>
    <w:p w14:paraId="413D0244" w14:textId="77777777" w:rsidR="00856EE7" w:rsidRPr="00F44DB7" w:rsidRDefault="00856EE7" w:rsidP="00F44DB7">
      <w:pPr>
        <w:spacing w:after="0" w:line="240" w:lineRule="auto"/>
        <w:ind w:left="-992"/>
        <w:rPr>
          <w:rFonts w:ascii="Arial" w:hAnsi="Arial" w:cs="Arial"/>
          <w:sz w:val="2"/>
          <w:szCs w:val="2"/>
        </w:rPr>
      </w:pPr>
    </w:p>
    <w:sectPr w:rsidR="00856EE7" w:rsidRPr="00F44DB7" w:rsidSect="006F5EB9">
      <w:headerReference w:type="even" r:id="rId8"/>
      <w:headerReference w:type="default" r:id="rId9"/>
      <w:footerReference w:type="even" r:id="rId10"/>
      <w:footerReference w:type="default" r:id="rId11"/>
      <w:headerReference w:type="first" r:id="rId12"/>
      <w:footerReference w:type="first" r:id="rId13"/>
      <w:pgSz w:w="16840" w:h="11907" w:orient="landscape" w:code="267"/>
      <w:pgMar w:top="425" w:right="1440" w:bottom="851" w:left="144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14DAC" w14:textId="77777777" w:rsidR="00517D36" w:rsidRDefault="00517D36" w:rsidP="00D40306">
      <w:pPr>
        <w:spacing w:after="0" w:line="240" w:lineRule="auto"/>
      </w:pPr>
      <w:r>
        <w:separator/>
      </w:r>
    </w:p>
  </w:endnote>
  <w:endnote w:type="continuationSeparator" w:id="0">
    <w:p w14:paraId="3F4BF9F2" w14:textId="77777777" w:rsidR="00517D36" w:rsidRDefault="00517D36"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BC667" w14:textId="77777777" w:rsidR="007B31AD" w:rsidRDefault="007B31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sz="8" w:space="0" w:color="009AC7"/>
      </w:tblBorders>
      <w:tblLook w:val="01E0" w:firstRow="1" w:lastRow="1" w:firstColumn="1" w:lastColumn="1" w:noHBand="0" w:noVBand="0"/>
    </w:tblPr>
    <w:tblGrid>
      <w:gridCol w:w="4275"/>
      <w:gridCol w:w="8238"/>
      <w:gridCol w:w="1663"/>
    </w:tblGrid>
    <w:tr w:rsidR="00945BF6" w:rsidRPr="009760BA" w14:paraId="413D0271" w14:textId="77777777" w:rsidTr="000368D7">
      <w:trPr>
        <w:trHeight w:val="555"/>
        <w:jc w:val="center"/>
      </w:trPr>
      <w:tc>
        <w:tcPr>
          <w:tcW w:w="4694" w:type="dxa"/>
          <w:vAlign w:val="center"/>
        </w:tcPr>
        <w:p w14:paraId="413D026B" w14:textId="5F80A831" w:rsidR="00945BF6" w:rsidRPr="009760BA" w:rsidRDefault="00945BF6" w:rsidP="0047683D">
          <w:pPr>
            <w:pStyle w:val="Footer"/>
            <w:rPr>
              <w:rFonts w:ascii="Arial" w:hAnsi="Arial" w:cs="Arial"/>
              <w:color w:val="999999"/>
              <w:sz w:val="16"/>
              <w:szCs w:val="16"/>
            </w:rPr>
          </w:pPr>
          <w:r w:rsidRPr="009760BA">
            <w:rPr>
              <w:rFonts w:ascii="Arial" w:hAnsi="Arial" w:cs="Arial"/>
              <w:color w:val="999999"/>
              <w:sz w:val="16"/>
              <w:szCs w:val="16"/>
            </w:rPr>
            <w:t>Content ID:</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dDocName  \* MERGEFORMAT </w:instrText>
          </w:r>
          <w:r w:rsidRPr="009760BA">
            <w:rPr>
              <w:rFonts w:ascii="Arial" w:hAnsi="Arial" w:cs="Arial"/>
              <w:color w:val="999999"/>
              <w:sz w:val="16"/>
              <w:szCs w:val="16"/>
            </w:rPr>
            <w:fldChar w:fldCharType="separate"/>
          </w:r>
          <w:r w:rsidR="00F834A9">
            <w:rPr>
              <w:rFonts w:ascii="Arial" w:hAnsi="Arial" w:cs="Arial"/>
              <w:color w:val="999999"/>
              <w:sz w:val="16"/>
              <w:szCs w:val="16"/>
            </w:rPr>
            <w:t>AU_00002009</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w:t>
          </w:r>
        </w:p>
        <w:p w14:paraId="413D026C" w14:textId="436A9990" w:rsidR="00945BF6" w:rsidRPr="009760BA" w:rsidRDefault="00945BF6" w:rsidP="001A1A37">
          <w:pPr>
            <w:pStyle w:val="Footer"/>
            <w:rPr>
              <w:rFonts w:ascii="Arial" w:hAnsi="Arial" w:cs="Arial"/>
              <w:color w:val="999999"/>
              <w:sz w:val="16"/>
              <w:szCs w:val="16"/>
            </w:rPr>
          </w:pPr>
          <w:r w:rsidRPr="009760BA">
            <w:rPr>
              <w:rFonts w:ascii="Arial" w:hAnsi="Arial" w:cs="Arial"/>
              <w:color w:val="999999"/>
              <w:sz w:val="16"/>
              <w:szCs w:val="16"/>
            </w:rPr>
            <w:t xml:space="preserve">Revision: </w:t>
          </w:r>
          <w:r w:rsidR="0090191C">
            <w:rPr>
              <w:rFonts w:ascii="Arial" w:hAnsi="Arial" w:cs="Arial"/>
              <w:color w:val="999999"/>
              <w:sz w:val="16"/>
              <w:szCs w:val="16"/>
            </w:rPr>
            <w:t>1</w:t>
          </w:r>
        </w:p>
      </w:tc>
      <w:tc>
        <w:tcPr>
          <w:tcW w:w="9296" w:type="dxa"/>
          <w:vAlign w:val="center"/>
        </w:tcPr>
        <w:p w14:paraId="413D026D" w14:textId="77777777" w:rsidR="00945BF6" w:rsidRPr="009760BA" w:rsidRDefault="00945BF6" w:rsidP="0047683D">
          <w:pPr>
            <w:pStyle w:val="Footer"/>
            <w:jc w:val="center"/>
            <w:rPr>
              <w:rFonts w:ascii="Arial" w:hAnsi="Arial" w:cs="Arial"/>
              <w:color w:val="999999"/>
              <w:sz w:val="16"/>
              <w:szCs w:val="16"/>
            </w:rPr>
          </w:pPr>
          <w:r w:rsidRPr="009760BA">
            <w:rPr>
              <w:rFonts w:ascii="Arial" w:hAnsi="Arial" w:cs="Arial"/>
              <w:color w:val="999999"/>
              <w:sz w:val="16"/>
              <w:szCs w:val="16"/>
            </w:rPr>
            <w:t>This is an uncontrolled copy if photocopied or printed from the Intranet.</w:t>
          </w:r>
        </w:p>
        <w:p w14:paraId="413D026E" w14:textId="7C22C6D1" w:rsidR="00945BF6" w:rsidRPr="009760BA" w:rsidRDefault="001A1A37" w:rsidP="0047683D">
          <w:pPr>
            <w:jc w:val="center"/>
            <w:rPr>
              <w:rFonts w:ascii="Arial" w:hAnsi="Arial" w:cs="Arial"/>
              <w:bCs/>
              <w:color w:val="999999"/>
              <w:sz w:val="16"/>
              <w:szCs w:val="16"/>
              <w:lang w:val="en-NZ"/>
            </w:rPr>
          </w:pPr>
          <w:r>
            <w:rPr>
              <w:rFonts w:ascii="Arial" w:hAnsi="Arial" w:cs="Arial"/>
              <w:color w:val="999999"/>
              <w:sz w:val="16"/>
              <w:szCs w:val="16"/>
            </w:rPr>
            <w:t>Copyright © 20</w:t>
          </w:r>
          <w:r w:rsidR="007B31AD">
            <w:rPr>
              <w:rFonts w:ascii="Arial" w:hAnsi="Arial" w:cs="Arial"/>
              <w:color w:val="999999"/>
              <w:sz w:val="16"/>
              <w:szCs w:val="16"/>
            </w:rPr>
            <w:t>24</w:t>
          </w:r>
          <w:r w:rsidR="00945BF6" w:rsidRPr="009760BA">
            <w:rPr>
              <w:rFonts w:ascii="Arial" w:hAnsi="Arial" w:cs="Arial"/>
              <w:color w:val="999999"/>
              <w:sz w:val="16"/>
              <w:szCs w:val="16"/>
            </w:rPr>
            <w:t>, Fulton Hogan Ltd.  All rights reserved.</w:t>
          </w:r>
        </w:p>
      </w:tc>
      <w:tc>
        <w:tcPr>
          <w:tcW w:w="1759" w:type="dxa"/>
          <w:vAlign w:val="center"/>
        </w:tcPr>
        <w:p w14:paraId="413D026F" w14:textId="1D89F58C" w:rsidR="00945BF6" w:rsidRPr="009760BA" w:rsidRDefault="00945BF6" w:rsidP="0047683D">
          <w:pPr>
            <w:pStyle w:val="Footer"/>
            <w:rPr>
              <w:rFonts w:ascii="Arial" w:hAnsi="Arial" w:cs="Arial"/>
              <w:color w:val="999999"/>
              <w:sz w:val="16"/>
              <w:szCs w:val="16"/>
            </w:rPr>
          </w:pPr>
          <w:r w:rsidRPr="009760BA">
            <w:rPr>
              <w:rFonts w:ascii="Arial" w:hAnsi="Arial" w:cs="Arial"/>
              <w:color w:val="999999"/>
              <w:sz w:val="16"/>
              <w:szCs w:val="16"/>
            </w:rPr>
            <w:t xml:space="preserve">Revised </w:t>
          </w:r>
          <w:r w:rsidR="007B31AD">
            <w:rPr>
              <w:rFonts w:ascii="Arial" w:hAnsi="Arial" w:cs="Arial"/>
              <w:color w:val="999999"/>
              <w:sz w:val="16"/>
              <w:szCs w:val="16"/>
            </w:rPr>
            <w:t>17</w:t>
          </w:r>
          <w:r w:rsidR="0042785B">
            <w:rPr>
              <w:rFonts w:ascii="Arial" w:hAnsi="Arial" w:cs="Arial"/>
              <w:color w:val="999999"/>
              <w:sz w:val="16"/>
              <w:szCs w:val="16"/>
            </w:rPr>
            <w:t>/10</w:t>
          </w:r>
          <w:r w:rsidR="001A1A37">
            <w:rPr>
              <w:rFonts w:ascii="Arial" w:hAnsi="Arial" w:cs="Arial"/>
              <w:color w:val="999999"/>
              <w:sz w:val="16"/>
              <w:szCs w:val="16"/>
            </w:rPr>
            <w:t>/20</w:t>
          </w:r>
          <w:r w:rsidR="007B31AD">
            <w:rPr>
              <w:rFonts w:ascii="Arial" w:hAnsi="Arial" w:cs="Arial"/>
              <w:color w:val="999999"/>
              <w:sz w:val="16"/>
              <w:szCs w:val="16"/>
            </w:rPr>
            <w:t>24</w:t>
          </w:r>
        </w:p>
        <w:p w14:paraId="413D0270" w14:textId="3CEA485E" w:rsidR="00945BF6" w:rsidRPr="009760BA" w:rsidRDefault="00945BF6" w:rsidP="0047683D">
          <w:pPr>
            <w:pStyle w:val="Footer"/>
            <w:rPr>
              <w:rFonts w:ascii="Arial" w:hAnsi="Arial" w:cs="Arial"/>
              <w:color w:val="999999"/>
              <w:sz w:val="16"/>
              <w:szCs w:val="16"/>
            </w:rPr>
          </w:pPr>
          <w:r w:rsidRPr="009760BA">
            <w:rPr>
              <w:rFonts w:ascii="Arial" w:hAnsi="Arial" w:cs="Arial"/>
              <w:color w:val="999999"/>
              <w:sz w:val="16"/>
              <w:szCs w:val="16"/>
            </w:rPr>
            <w:t xml:space="preserve">Page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PAGE </w:instrText>
          </w:r>
          <w:r w:rsidRPr="009760BA">
            <w:rPr>
              <w:rFonts w:ascii="Arial" w:hAnsi="Arial" w:cs="Arial"/>
              <w:color w:val="999999"/>
              <w:sz w:val="16"/>
              <w:szCs w:val="16"/>
            </w:rPr>
            <w:fldChar w:fldCharType="separate"/>
          </w:r>
          <w:r w:rsidR="00B36ADB">
            <w:rPr>
              <w:rFonts w:ascii="Arial" w:hAnsi="Arial" w:cs="Arial"/>
              <w:noProof/>
              <w:color w:val="999999"/>
              <w:sz w:val="16"/>
              <w:szCs w:val="16"/>
            </w:rPr>
            <w:t>1</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of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NUMPAGES </w:instrText>
          </w:r>
          <w:r w:rsidRPr="009760BA">
            <w:rPr>
              <w:rFonts w:ascii="Arial" w:hAnsi="Arial" w:cs="Arial"/>
              <w:color w:val="999999"/>
              <w:sz w:val="16"/>
              <w:szCs w:val="16"/>
            </w:rPr>
            <w:fldChar w:fldCharType="separate"/>
          </w:r>
          <w:r w:rsidR="00B36ADB">
            <w:rPr>
              <w:rFonts w:ascii="Arial" w:hAnsi="Arial" w:cs="Arial"/>
              <w:noProof/>
              <w:color w:val="999999"/>
              <w:sz w:val="16"/>
              <w:szCs w:val="16"/>
            </w:rPr>
            <w:t>3</w:t>
          </w:r>
          <w:r w:rsidRPr="009760BA">
            <w:rPr>
              <w:rFonts w:ascii="Arial" w:hAnsi="Arial" w:cs="Arial"/>
              <w:color w:val="999999"/>
              <w:sz w:val="16"/>
              <w:szCs w:val="16"/>
            </w:rPr>
            <w:fldChar w:fldCharType="end"/>
          </w:r>
        </w:p>
      </w:tc>
    </w:tr>
  </w:tbl>
  <w:p w14:paraId="413D0272" w14:textId="77777777" w:rsidR="00945BF6" w:rsidRDefault="00945B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6B4F6" w14:textId="77777777" w:rsidR="007B31AD" w:rsidRDefault="007B3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D4BCF" w14:textId="77777777" w:rsidR="00517D36" w:rsidRDefault="00517D36" w:rsidP="00D40306">
      <w:pPr>
        <w:spacing w:after="0" w:line="240" w:lineRule="auto"/>
      </w:pPr>
      <w:r>
        <w:separator/>
      </w:r>
    </w:p>
  </w:footnote>
  <w:footnote w:type="continuationSeparator" w:id="0">
    <w:p w14:paraId="72441B5E" w14:textId="77777777" w:rsidR="00517D36" w:rsidRDefault="00517D36"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
      <w:gridCol w:w="2558"/>
      <w:gridCol w:w="7386"/>
      <w:gridCol w:w="430"/>
      <w:gridCol w:w="1830"/>
      <w:gridCol w:w="3505"/>
    </w:tblGrid>
    <w:tr w:rsidR="00945BF6" w:rsidRPr="00404969" w14:paraId="413D0254" w14:textId="77777777" w:rsidTr="0047683D">
      <w:trPr>
        <w:trHeight w:val="276"/>
        <w:tblHeader/>
      </w:trPr>
      <w:tc>
        <w:tcPr>
          <w:tcW w:w="142" w:type="pct"/>
        </w:tcPr>
        <w:p w14:paraId="413D0249" w14:textId="77777777" w:rsidR="00945BF6" w:rsidRPr="001E1735" w:rsidRDefault="00945BF6" w:rsidP="0047683D">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945BF6" w:rsidRPr="001E1735" w:rsidRDefault="00945BF6" w:rsidP="0047683D">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945BF6" w:rsidRPr="00404969" w:rsidRDefault="00945BF6" w:rsidP="0047683D">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945BF6" w:rsidRPr="00404969" w:rsidRDefault="00945BF6" w:rsidP="0047683D">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945BF6" w:rsidRPr="00404969" w:rsidRDefault="00945BF6" w:rsidP="0047683D">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945BF6" w:rsidRPr="00D31FB7" w:rsidRDefault="00945BF6" w:rsidP="0047683D">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945BF6" w:rsidRDefault="00945BF6" w:rsidP="0047683D">
          <w:pPr>
            <w:spacing w:before="60" w:after="60"/>
            <w:rPr>
              <w:rFonts w:ascii="Arial" w:hAnsi="Arial" w:cs="Arial"/>
              <w:sz w:val="16"/>
              <w:szCs w:val="16"/>
            </w:rPr>
          </w:pPr>
          <w:r>
            <w:rPr>
              <w:rFonts w:ascii="Arial" w:hAnsi="Arial" w:cs="Arial"/>
              <w:sz w:val="16"/>
              <w:szCs w:val="16"/>
            </w:rPr>
            <w:t>Project Engineer</w:t>
          </w:r>
        </w:p>
        <w:p w14:paraId="413D0250" w14:textId="77777777" w:rsidR="00945BF6" w:rsidRDefault="00945BF6" w:rsidP="0047683D">
          <w:pPr>
            <w:spacing w:before="60" w:after="60"/>
            <w:rPr>
              <w:rFonts w:ascii="Arial" w:hAnsi="Arial" w:cs="Arial"/>
              <w:sz w:val="16"/>
              <w:szCs w:val="16"/>
            </w:rPr>
          </w:pPr>
          <w:r>
            <w:rPr>
              <w:rFonts w:ascii="Arial" w:hAnsi="Arial" w:cs="Arial"/>
              <w:sz w:val="16"/>
              <w:szCs w:val="16"/>
            </w:rPr>
            <w:t>Superintendent</w:t>
          </w:r>
        </w:p>
        <w:p w14:paraId="413D0251" w14:textId="77777777" w:rsidR="00945BF6" w:rsidRDefault="00945BF6" w:rsidP="0047683D">
          <w:pPr>
            <w:spacing w:before="60" w:after="60"/>
            <w:rPr>
              <w:rFonts w:ascii="Arial" w:hAnsi="Arial" w:cs="Arial"/>
              <w:sz w:val="16"/>
              <w:szCs w:val="16"/>
            </w:rPr>
          </w:pPr>
          <w:r>
            <w:rPr>
              <w:rFonts w:ascii="Arial" w:hAnsi="Arial" w:cs="Arial"/>
              <w:sz w:val="16"/>
              <w:szCs w:val="16"/>
            </w:rPr>
            <w:t>Surveyor</w:t>
          </w:r>
        </w:p>
        <w:p w14:paraId="413D0252" w14:textId="77777777" w:rsidR="00945BF6" w:rsidRPr="00D31FB7" w:rsidRDefault="00945BF6" w:rsidP="0047683D">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945BF6" w:rsidRPr="00404969" w:rsidRDefault="00945BF6" w:rsidP="0047683D">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945BF6" w:rsidRDefault="00945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5877" w:type="dxa"/>
      <w:tblInd w:w="-885" w:type="dxa"/>
      <w:tblLook w:val="04A0" w:firstRow="1" w:lastRow="0" w:firstColumn="1" w:lastColumn="0" w:noHBand="0" w:noVBand="1"/>
    </w:tblPr>
    <w:tblGrid>
      <w:gridCol w:w="3969"/>
      <w:gridCol w:w="5671"/>
      <w:gridCol w:w="2410"/>
      <w:gridCol w:w="1276"/>
      <w:gridCol w:w="2551"/>
    </w:tblGrid>
    <w:tr w:rsidR="003C3435" w:rsidRPr="00876D17" w14:paraId="1A4F5CCC" w14:textId="77777777" w:rsidTr="00DD5779">
      <w:tc>
        <w:tcPr>
          <w:tcW w:w="3969" w:type="dxa"/>
        </w:tcPr>
        <w:p w14:paraId="569AE19F" w14:textId="77777777" w:rsidR="003C3435" w:rsidRPr="00876D17" w:rsidRDefault="003C3435" w:rsidP="003E4588">
          <w:pPr>
            <w:rPr>
              <w:rFonts w:ascii="Arial" w:hAnsi="Arial" w:cs="Arial"/>
              <w:sz w:val="20"/>
              <w:szCs w:val="20"/>
            </w:rPr>
          </w:pPr>
          <w:r w:rsidRPr="00876D17">
            <w:rPr>
              <w:rFonts w:ascii="Arial" w:hAnsi="Arial" w:cs="Arial"/>
              <w:noProof/>
              <w:sz w:val="20"/>
              <w:szCs w:val="20"/>
            </w:rPr>
            <w:drawing>
              <wp:inline distT="0" distB="0" distL="0" distR="0" wp14:anchorId="038C78EC" wp14:editId="3F07AA7C">
                <wp:extent cx="1955615" cy="446562"/>
                <wp:effectExtent l="0" t="0" r="6985" b="0"/>
                <wp:docPr id="3" name="Picture 3"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1969081" cy="449637"/>
                        </a:xfrm>
                        <a:prstGeom prst="rect">
                          <a:avLst/>
                        </a:prstGeom>
                        <a:noFill/>
                        <a:ln w="9525">
                          <a:noFill/>
                          <a:miter lim="800000"/>
                          <a:headEnd/>
                          <a:tailEnd/>
                        </a:ln>
                      </pic:spPr>
                    </pic:pic>
                  </a:graphicData>
                </a:graphic>
              </wp:inline>
            </w:drawing>
          </w:r>
        </w:p>
      </w:tc>
      <w:tc>
        <w:tcPr>
          <w:tcW w:w="8081" w:type="dxa"/>
          <w:gridSpan w:val="2"/>
        </w:tcPr>
        <w:p w14:paraId="0ECE78FE" w14:textId="7DB6C011" w:rsidR="003C3435" w:rsidRPr="00DD5779" w:rsidRDefault="003C3435" w:rsidP="00DD5779">
          <w:pPr>
            <w:pStyle w:val="Header"/>
            <w:spacing w:before="240" w:after="40"/>
            <w:ind w:left="434"/>
            <w:rPr>
              <w:rFonts w:cs="Arial"/>
              <w:b/>
              <w:szCs w:val="22"/>
              <w:lang w:val="en-AU"/>
            </w:rPr>
          </w:pPr>
          <w:r w:rsidRPr="00DD5779">
            <w:rPr>
              <w:rFonts w:cs="Arial"/>
              <w:b/>
              <w:szCs w:val="22"/>
            </w:rPr>
            <w:t xml:space="preserve">Inspection and Test Plan – </w:t>
          </w:r>
          <w:r w:rsidR="00DD5779">
            <w:rPr>
              <w:rFonts w:cs="Arial"/>
              <w:b/>
              <w:szCs w:val="22"/>
            </w:rPr>
            <w:t>Unbound Pavement Course</w:t>
          </w:r>
        </w:p>
      </w:tc>
      <w:tc>
        <w:tcPr>
          <w:tcW w:w="3827" w:type="dxa"/>
          <w:gridSpan w:val="2"/>
        </w:tcPr>
        <w:p w14:paraId="22044ECA" w14:textId="66F718E0" w:rsidR="003C3435" w:rsidRPr="00876D17" w:rsidRDefault="003C3435" w:rsidP="00306593">
          <w:pPr>
            <w:spacing w:before="240"/>
            <w:rPr>
              <w:rFonts w:ascii="Arial" w:hAnsi="Arial" w:cs="Arial"/>
              <w:b/>
              <w:sz w:val="20"/>
              <w:szCs w:val="20"/>
            </w:rPr>
          </w:pPr>
          <w:r w:rsidRPr="00876D17">
            <w:rPr>
              <w:rFonts w:ascii="Arial" w:hAnsi="Arial" w:cs="Arial"/>
              <w:b/>
              <w:sz w:val="20"/>
              <w:szCs w:val="20"/>
            </w:rPr>
            <w:t>Doc ID:</w:t>
          </w:r>
          <w:r>
            <w:rPr>
              <w:rFonts w:ascii="Arial" w:hAnsi="Arial" w:cs="Arial"/>
              <w:b/>
              <w:sz w:val="20"/>
              <w:szCs w:val="20"/>
            </w:rPr>
            <w:t xml:space="preserve"> R71-</w:t>
          </w:r>
          <w:r w:rsidR="00BD4302">
            <w:rPr>
              <w:rFonts w:ascii="Arial" w:hAnsi="Arial" w:cs="Arial"/>
              <w:b/>
              <w:sz w:val="20"/>
              <w:szCs w:val="20"/>
            </w:rPr>
            <w:t>U</w:t>
          </w:r>
          <w:r>
            <w:rPr>
              <w:rFonts w:ascii="Arial" w:hAnsi="Arial" w:cs="Arial"/>
              <w:b/>
              <w:sz w:val="20"/>
              <w:szCs w:val="20"/>
            </w:rPr>
            <w:t>PC-ITP</w:t>
          </w:r>
        </w:p>
      </w:tc>
    </w:tr>
    <w:tr w:rsidR="003711EF" w:rsidRPr="00876D17" w14:paraId="3E2D8ED0" w14:textId="77777777" w:rsidTr="00DD5779">
      <w:tc>
        <w:tcPr>
          <w:tcW w:w="9640" w:type="dxa"/>
          <w:gridSpan w:val="2"/>
        </w:tcPr>
        <w:p w14:paraId="4C9ED345" w14:textId="4AEF3C82" w:rsidR="003711EF" w:rsidRPr="00876D17" w:rsidRDefault="003711EF" w:rsidP="003711EF">
          <w:pPr>
            <w:spacing w:before="120"/>
            <w:rPr>
              <w:rFonts w:ascii="Arial" w:hAnsi="Arial" w:cs="Arial"/>
              <w:b/>
              <w:sz w:val="20"/>
              <w:szCs w:val="20"/>
            </w:rPr>
          </w:pPr>
          <w:r w:rsidRPr="00876D17">
            <w:rPr>
              <w:rFonts w:ascii="Arial" w:hAnsi="Arial" w:cs="Arial"/>
              <w:b/>
              <w:sz w:val="20"/>
              <w:szCs w:val="20"/>
            </w:rPr>
            <w:t>Client:</w:t>
          </w:r>
          <w:r>
            <w:rPr>
              <w:rFonts w:ascii="Arial" w:hAnsi="Arial" w:cs="Arial"/>
              <w:b/>
              <w:sz w:val="20"/>
              <w:szCs w:val="20"/>
            </w:rPr>
            <w:t xml:space="preserve"> Iluka Resources Limited</w:t>
          </w:r>
        </w:p>
      </w:tc>
      <w:tc>
        <w:tcPr>
          <w:tcW w:w="3686" w:type="dxa"/>
          <w:gridSpan w:val="2"/>
        </w:tcPr>
        <w:p w14:paraId="6AC32434" w14:textId="7D406751" w:rsidR="003711EF" w:rsidRPr="00876D17" w:rsidRDefault="003711EF" w:rsidP="003711EF">
          <w:pPr>
            <w:spacing w:before="120"/>
            <w:rPr>
              <w:rFonts w:ascii="Arial" w:hAnsi="Arial" w:cs="Arial"/>
              <w:b/>
              <w:sz w:val="20"/>
              <w:szCs w:val="20"/>
            </w:rPr>
          </w:pPr>
          <w:r w:rsidRPr="00876D17">
            <w:rPr>
              <w:rFonts w:ascii="Arial" w:hAnsi="Arial" w:cs="Arial"/>
              <w:b/>
              <w:sz w:val="20"/>
              <w:szCs w:val="20"/>
            </w:rPr>
            <w:t>Prepared By:</w:t>
          </w:r>
          <w:r>
            <w:rPr>
              <w:rFonts w:ascii="Arial" w:hAnsi="Arial" w:cs="Arial"/>
              <w:b/>
              <w:sz w:val="20"/>
              <w:szCs w:val="20"/>
            </w:rPr>
            <w:t xml:space="preserve"> Simon Welsh</w:t>
          </w:r>
        </w:p>
      </w:tc>
      <w:tc>
        <w:tcPr>
          <w:tcW w:w="2551" w:type="dxa"/>
        </w:tcPr>
        <w:p w14:paraId="041BEBB1" w14:textId="7D368D52" w:rsidR="003711EF" w:rsidRPr="00876D17" w:rsidRDefault="003711EF" w:rsidP="003711EF">
          <w:pPr>
            <w:spacing w:before="120"/>
            <w:rPr>
              <w:rFonts w:ascii="Arial" w:hAnsi="Arial" w:cs="Arial"/>
              <w:b/>
              <w:sz w:val="20"/>
              <w:szCs w:val="20"/>
            </w:rPr>
          </w:pPr>
          <w:r>
            <w:rPr>
              <w:rFonts w:ascii="Arial" w:hAnsi="Arial" w:cs="Arial"/>
              <w:b/>
              <w:sz w:val="20"/>
              <w:szCs w:val="20"/>
            </w:rPr>
            <w:t>Date: 15/10/2024</w:t>
          </w:r>
        </w:p>
      </w:tc>
    </w:tr>
    <w:tr w:rsidR="003711EF" w:rsidRPr="00876D17" w14:paraId="6ED63615" w14:textId="77777777" w:rsidTr="003E4588">
      <w:tc>
        <w:tcPr>
          <w:tcW w:w="9640" w:type="dxa"/>
          <w:gridSpan w:val="2"/>
        </w:tcPr>
        <w:p w14:paraId="74CC8D2A" w14:textId="69BE778C" w:rsidR="003711EF" w:rsidRPr="00876D17" w:rsidRDefault="003711EF" w:rsidP="003711EF">
          <w:pPr>
            <w:spacing w:before="120"/>
            <w:rPr>
              <w:rFonts w:ascii="Arial" w:hAnsi="Arial" w:cs="Arial"/>
              <w:b/>
              <w:sz w:val="20"/>
              <w:szCs w:val="20"/>
            </w:rPr>
          </w:pPr>
          <w:r w:rsidRPr="00876D17">
            <w:rPr>
              <w:rFonts w:ascii="Arial" w:hAnsi="Arial" w:cs="Arial"/>
              <w:b/>
              <w:sz w:val="20"/>
              <w:szCs w:val="20"/>
            </w:rPr>
            <w:t>Project:</w:t>
          </w:r>
          <w:r>
            <w:rPr>
              <w:rFonts w:ascii="Arial" w:hAnsi="Arial" w:cs="Arial"/>
              <w:b/>
              <w:sz w:val="20"/>
              <w:szCs w:val="20"/>
            </w:rPr>
            <w:t xml:space="preserve"> Public Roads Upgrade</w:t>
          </w:r>
        </w:p>
      </w:tc>
      <w:tc>
        <w:tcPr>
          <w:tcW w:w="3686" w:type="dxa"/>
          <w:gridSpan w:val="2"/>
        </w:tcPr>
        <w:p w14:paraId="665068A9" w14:textId="6DBF849D" w:rsidR="003711EF" w:rsidRPr="00876D17" w:rsidRDefault="003711EF" w:rsidP="003711EF">
          <w:pPr>
            <w:spacing w:before="120"/>
            <w:rPr>
              <w:rFonts w:ascii="Arial" w:hAnsi="Arial" w:cs="Arial"/>
              <w:b/>
              <w:sz w:val="20"/>
              <w:szCs w:val="20"/>
            </w:rPr>
          </w:pPr>
          <w:r w:rsidRPr="00876D17">
            <w:rPr>
              <w:rFonts w:ascii="Arial" w:hAnsi="Arial" w:cs="Arial"/>
              <w:b/>
              <w:sz w:val="20"/>
              <w:szCs w:val="20"/>
            </w:rPr>
            <w:t>Reviewed By:</w:t>
          </w:r>
          <w:r>
            <w:rPr>
              <w:rFonts w:ascii="Arial" w:hAnsi="Arial" w:cs="Arial"/>
              <w:b/>
              <w:sz w:val="20"/>
              <w:szCs w:val="20"/>
            </w:rPr>
            <w:t xml:space="preserve"> Joshua </w:t>
          </w:r>
          <w:proofErr w:type="spellStart"/>
          <w:r>
            <w:rPr>
              <w:rFonts w:ascii="Arial" w:hAnsi="Arial" w:cs="Arial"/>
              <w:b/>
              <w:sz w:val="20"/>
              <w:szCs w:val="20"/>
            </w:rPr>
            <w:t>Kliemnt</w:t>
          </w:r>
          <w:proofErr w:type="spellEnd"/>
        </w:p>
      </w:tc>
      <w:tc>
        <w:tcPr>
          <w:tcW w:w="2551" w:type="dxa"/>
        </w:tcPr>
        <w:p w14:paraId="35CC0485" w14:textId="6CAB2230" w:rsidR="003711EF" w:rsidRPr="00876D17" w:rsidRDefault="003711EF" w:rsidP="003711EF">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11/11//2024</w:t>
          </w:r>
        </w:p>
      </w:tc>
    </w:tr>
    <w:tr w:rsidR="003711EF" w:rsidRPr="00876D17" w14:paraId="7DD1C85A" w14:textId="77777777" w:rsidTr="003E4588">
      <w:tc>
        <w:tcPr>
          <w:tcW w:w="9640" w:type="dxa"/>
          <w:gridSpan w:val="2"/>
        </w:tcPr>
        <w:p w14:paraId="2AE5C6AE" w14:textId="7591211C" w:rsidR="003711EF" w:rsidRPr="00876D17" w:rsidRDefault="003711EF" w:rsidP="003711EF">
          <w:pPr>
            <w:spacing w:before="120"/>
            <w:rPr>
              <w:rFonts w:ascii="Arial" w:hAnsi="Arial" w:cs="Arial"/>
              <w:b/>
              <w:sz w:val="20"/>
              <w:szCs w:val="20"/>
            </w:rPr>
          </w:pPr>
          <w:r w:rsidRPr="00876D17">
            <w:rPr>
              <w:rFonts w:ascii="Arial" w:hAnsi="Arial" w:cs="Arial"/>
              <w:b/>
              <w:sz w:val="20"/>
              <w:szCs w:val="20"/>
            </w:rPr>
            <w:t>Construction Process:</w:t>
          </w:r>
          <w:r>
            <w:rPr>
              <w:rFonts w:ascii="Arial" w:hAnsi="Arial" w:cs="Arial"/>
              <w:b/>
              <w:sz w:val="20"/>
              <w:szCs w:val="20"/>
            </w:rPr>
            <w:t xml:space="preserve">  </w:t>
          </w:r>
          <w:r>
            <w:rPr>
              <w:rFonts w:ascii="Arial" w:hAnsi="Arial" w:cs="Arial"/>
              <w:b/>
              <w:sz w:val="20"/>
              <w:szCs w:val="20"/>
            </w:rPr>
            <w:t>Unbound pavement course</w:t>
          </w:r>
        </w:p>
      </w:tc>
      <w:tc>
        <w:tcPr>
          <w:tcW w:w="3686" w:type="dxa"/>
          <w:gridSpan w:val="2"/>
        </w:tcPr>
        <w:p w14:paraId="4C03CF36" w14:textId="4ACA3871" w:rsidR="003711EF" w:rsidRPr="00876D17" w:rsidRDefault="003711EF" w:rsidP="003711EF">
          <w:pPr>
            <w:spacing w:before="120"/>
            <w:rPr>
              <w:rFonts w:ascii="Arial" w:hAnsi="Arial" w:cs="Arial"/>
              <w:b/>
              <w:sz w:val="20"/>
              <w:szCs w:val="20"/>
            </w:rPr>
          </w:pPr>
          <w:r w:rsidRPr="00876D17">
            <w:rPr>
              <w:rFonts w:ascii="Arial" w:hAnsi="Arial" w:cs="Arial"/>
              <w:b/>
              <w:sz w:val="20"/>
              <w:szCs w:val="20"/>
            </w:rPr>
            <w:t>Approved By:</w:t>
          </w:r>
          <w:r>
            <w:rPr>
              <w:rFonts w:ascii="Arial" w:hAnsi="Arial" w:cs="Arial"/>
              <w:b/>
              <w:sz w:val="20"/>
              <w:szCs w:val="20"/>
            </w:rPr>
            <w:t xml:space="preserve"> Simon </w:t>
          </w:r>
          <w:proofErr w:type="spellStart"/>
          <w:r>
            <w:rPr>
              <w:rFonts w:ascii="Arial" w:hAnsi="Arial" w:cs="Arial"/>
              <w:b/>
              <w:sz w:val="20"/>
              <w:szCs w:val="20"/>
            </w:rPr>
            <w:t>Jaworksi</w:t>
          </w:r>
          <w:proofErr w:type="spellEnd"/>
        </w:p>
      </w:tc>
      <w:tc>
        <w:tcPr>
          <w:tcW w:w="2551" w:type="dxa"/>
        </w:tcPr>
        <w:p w14:paraId="493127D4" w14:textId="2DEB2FB3" w:rsidR="003711EF" w:rsidRPr="00876D17" w:rsidRDefault="003711EF" w:rsidP="003711EF">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11/11//2024</w:t>
          </w:r>
        </w:p>
      </w:tc>
    </w:tr>
    <w:tr w:rsidR="003711EF" w:rsidRPr="00876D17" w14:paraId="45777329" w14:textId="4F3E763C" w:rsidTr="00B0262A">
      <w:tc>
        <w:tcPr>
          <w:tcW w:w="15877" w:type="dxa"/>
          <w:gridSpan w:val="5"/>
        </w:tcPr>
        <w:p w14:paraId="2A4AC0BA" w14:textId="18C30421" w:rsidR="003711EF" w:rsidRPr="00876D17" w:rsidRDefault="003711EF" w:rsidP="003711EF">
          <w:pPr>
            <w:spacing w:before="120"/>
            <w:rPr>
              <w:rFonts w:ascii="Arial" w:hAnsi="Arial" w:cs="Arial"/>
              <w:b/>
              <w:sz w:val="20"/>
              <w:szCs w:val="20"/>
            </w:rPr>
          </w:pPr>
          <w:r w:rsidRPr="00876D17">
            <w:rPr>
              <w:rFonts w:ascii="Arial" w:hAnsi="Arial" w:cs="Arial"/>
              <w:b/>
              <w:sz w:val="20"/>
              <w:szCs w:val="20"/>
            </w:rPr>
            <w:t>Specifications:</w:t>
          </w:r>
          <w:r>
            <w:rPr>
              <w:rFonts w:ascii="Arial" w:hAnsi="Arial" w:cs="Arial"/>
              <w:b/>
              <w:sz w:val="20"/>
              <w:szCs w:val="20"/>
            </w:rPr>
            <w:t xml:space="preserve"> ETS100, 101, 102</w:t>
          </w:r>
        </w:p>
      </w:tc>
    </w:tr>
    <w:tr w:rsidR="003711EF" w:rsidRPr="00876D17" w14:paraId="49B017C3" w14:textId="77777777" w:rsidTr="003E4588">
      <w:tc>
        <w:tcPr>
          <w:tcW w:w="15877" w:type="dxa"/>
          <w:gridSpan w:val="5"/>
        </w:tcPr>
        <w:p w14:paraId="1289C0A4" w14:textId="7939B7D1" w:rsidR="003711EF" w:rsidRPr="00876D17" w:rsidRDefault="003711EF" w:rsidP="003711EF">
          <w:pPr>
            <w:spacing w:before="120"/>
            <w:rPr>
              <w:rFonts w:ascii="Arial" w:hAnsi="Arial" w:cs="Arial"/>
              <w:b/>
              <w:sz w:val="20"/>
              <w:szCs w:val="20"/>
            </w:rPr>
          </w:pPr>
          <w:r w:rsidRPr="00876D17">
            <w:rPr>
              <w:rFonts w:ascii="Arial" w:hAnsi="Arial" w:cs="Arial"/>
              <w:b/>
              <w:sz w:val="20"/>
              <w:szCs w:val="20"/>
            </w:rPr>
            <w:t>Structure / Component:</w:t>
          </w:r>
        </w:p>
      </w:tc>
    </w:tr>
  </w:tbl>
  <w:p w14:paraId="413D026A" w14:textId="77777777" w:rsidR="00945BF6" w:rsidRDefault="00945B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78D6B" w14:textId="77777777" w:rsidR="007B31AD" w:rsidRDefault="007B3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C3880"/>
    <w:multiLevelType w:val="hybridMultilevel"/>
    <w:tmpl w:val="31223838"/>
    <w:lvl w:ilvl="0" w:tplc="6E14867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E51C2C"/>
    <w:multiLevelType w:val="hybridMultilevel"/>
    <w:tmpl w:val="1B225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421BC2"/>
    <w:multiLevelType w:val="hybridMultilevel"/>
    <w:tmpl w:val="3E1AB6F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F07F3D"/>
    <w:multiLevelType w:val="hybridMultilevel"/>
    <w:tmpl w:val="23307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51520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36D3DBB"/>
    <w:multiLevelType w:val="hybridMultilevel"/>
    <w:tmpl w:val="DEC84816"/>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125960"/>
    <w:multiLevelType w:val="hybridMultilevel"/>
    <w:tmpl w:val="1EF6155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B33509"/>
    <w:multiLevelType w:val="hybridMultilevel"/>
    <w:tmpl w:val="D466F30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282734"/>
    <w:multiLevelType w:val="hybridMultilevel"/>
    <w:tmpl w:val="6A78038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2F24D84"/>
    <w:multiLevelType w:val="hybridMultilevel"/>
    <w:tmpl w:val="67EAED8C"/>
    <w:lvl w:ilvl="0" w:tplc="0C090005">
      <w:start w:val="1"/>
      <w:numFmt w:val="bullet"/>
      <w:lvlText w:val=""/>
      <w:lvlJc w:val="left"/>
      <w:pPr>
        <w:ind w:left="762" w:hanging="360"/>
      </w:pPr>
      <w:rPr>
        <w:rFonts w:ascii="Wingdings" w:hAnsi="Wingdings" w:hint="default"/>
      </w:rPr>
    </w:lvl>
    <w:lvl w:ilvl="1" w:tplc="0C090003" w:tentative="1">
      <w:start w:val="1"/>
      <w:numFmt w:val="bullet"/>
      <w:lvlText w:val="o"/>
      <w:lvlJc w:val="left"/>
      <w:pPr>
        <w:ind w:left="1482" w:hanging="360"/>
      </w:pPr>
      <w:rPr>
        <w:rFonts w:ascii="Courier New" w:hAnsi="Courier New" w:cs="Courier New" w:hint="default"/>
      </w:rPr>
    </w:lvl>
    <w:lvl w:ilvl="2" w:tplc="0C090005" w:tentative="1">
      <w:start w:val="1"/>
      <w:numFmt w:val="bullet"/>
      <w:lvlText w:val=""/>
      <w:lvlJc w:val="left"/>
      <w:pPr>
        <w:ind w:left="2202" w:hanging="360"/>
      </w:pPr>
      <w:rPr>
        <w:rFonts w:ascii="Wingdings" w:hAnsi="Wingdings" w:hint="default"/>
      </w:rPr>
    </w:lvl>
    <w:lvl w:ilvl="3" w:tplc="0C090001" w:tentative="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10" w15:restartNumberingAfterBreak="0">
    <w:nsid w:val="57A93E70"/>
    <w:multiLevelType w:val="hybridMultilevel"/>
    <w:tmpl w:val="9FFAC59C"/>
    <w:lvl w:ilvl="0" w:tplc="A00C6A9E">
      <w:start w:val="1"/>
      <w:numFmt w:val="bullet"/>
      <w:lvlText w:val=""/>
      <w:lvlJc w:val="left"/>
      <w:pPr>
        <w:tabs>
          <w:tab w:val="num" w:pos="720"/>
        </w:tabs>
        <w:ind w:left="720" w:hanging="360"/>
      </w:pPr>
      <w:rPr>
        <w:rFonts w:ascii="Wingdings" w:hAnsi="Wingdings" w:hint="default"/>
        <w:sz w:val="17"/>
        <w:szCs w:val="17"/>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D845FB"/>
    <w:multiLevelType w:val="hybridMultilevel"/>
    <w:tmpl w:val="F8EE6C0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AC33766"/>
    <w:multiLevelType w:val="hybridMultilevel"/>
    <w:tmpl w:val="EC0893A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B994C85"/>
    <w:multiLevelType w:val="hybridMultilevel"/>
    <w:tmpl w:val="8236B6D6"/>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F50A91"/>
    <w:multiLevelType w:val="hybridMultilevel"/>
    <w:tmpl w:val="21B6CE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3C01BAA"/>
    <w:multiLevelType w:val="hybridMultilevel"/>
    <w:tmpl w:val="DE4450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B742213"/>
    <w:multiLevelType w:val="hybridMultilevel"/>
    <w:tmpl w:val="D78EE2B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1314FC"/>
    <w:multiLevelType w:val="hybridMultilevel"/>
    <w:tmpl w:val="5A1EAF8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B55481E"/>
    <w:multiLevelType w:val="hybridMultilevel"/>
    <w:tmpl w:val="CB54D61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167902"/>
    <w:multiLevelType w:val="hybridMultilevel"/>
    <w:tmpl w:val="1CA6720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8242BA"/>
    <w:multiLevelType w:val="hybridMultilevel"/>
    <w:tmpl w:val="341802D4"/>
    <w:lvl w:ilvl="0" w:tplc="F26243F2">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1702316657">
    <w:abstractNumId w:val="13"/>
  </w:num>
  <w:num w:numId="2" w16cid:durableId="1523318884">
    <w:abstractNumId w:val="3"/>
  </w:num>
  <w:num w:numId="3" w16cid:durableId="989864308">
    <w:abstractNumId w:val="1"/>
  </w:num>
  <w:num w:numId="4" w16cid:durableId="34500463">
    <w:abstractNumId w:val="16"/>
  </w:num>
  <w:num w:numId="5" w16cid:durableId="1524056879">
    <w:abstractNumId w:val="9"/>
  </w:num>
  <w:num w:numId="6" w16cid:durableId="523985808">
    <w:abstractNumId w:val="5"/>
  </w:num>
  <w:num w:numId="7" w16cid:durableId="888490031">
    <w:abstractNumId w:val="10"/>
  </w:num>
  <w:num w:numId="8" w16cid:durableId="837575171">
    <w:abstractNumId w:val="0"/>
  </w:num>
  <w:num w:numId="9" w16cid:durableId="1577469750">
    <w:abstractNumId w:val="19"/>
  </w:num>
  <w:num w:numId="10" w16cid:durableId="1841042451">
    <w:abstractNumId w:val="4"/>
  </w:num>
  <w:num w:numId="11" w16cid:durableId="418212476">
    <w:abstractNumId w:val="18"/>
  </w:num>
  <w:num w:numId="12" w16cid:durableId="1166364042">
    <w:abstractNumId w:val="14"/>
  </w:num>
  <w:num w:numId="13" w16cid:durableId="341205676">
    <w:abstractNumId w:val="15"/>
  </w:num>
  <w:num w:numId="14" w16cid:durableId="194004482">
    <w:abstractNumId w:val="20"/>
  </w:num>
  <w:num w:numId="15" w16cid:durableId="1819375914">
    <w:abstractNumId w:val="11"/>
  </w:num>
  <w:num w:numId="16" w16cid:durableId="1083262529">
    <w:abstractNumId w:val="12"/>
  </w:num>
  <w:num w:numId="17" w16cid:durableId="464852317">
    <w:abstractNumId w:val="17"/>
  </w:num>
  <w:num w:numId="18" w16cid:durableId="1161461623">
    <w:abstractNumId w:val="8"/>
  </w:num>
  <w:num w:numId="19" w16cid:durableId="685325869">
    <w:abstractNumId w:val="7"/>
  </w:num>
  <w:num w:numId="20" w16cid:durableId="389034535">
    <w:abstractNumId w:val="6"/>
  </w:num>
  <w:num w:numId="21" w16cid:durableId="840313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9830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7D55"/>
    <w:rsid w:val="000000B7"/>
    <w:rsid w:val="00001974"/>
    <w:rsid w:val="00004766"/>
    <w:rsid w:val="00007202"/>
    <w:rsid w:val="00007AF8"/>
    <w:rsid w:val="000208CF"/>
    <w:rsid w:val="000241DC"/>
    <w:rsid w:val="00026526"/>
    <w:rsid w:val="00027307"/>
    <w:rsid w:val="00031314"/>
    <w:rsid w:val="000368D7"/>
    <w:rsid w:val="00040608"/>
    <w:rsid w:val="000519B1"/>
    <w:rsid w:val="00052AAA"/>
    <w:rsid w:val="00072B95"/>
    <w:rsid w:val="00075C6C"/>
    <w:rsid w:val="00080AAE"/>
    <w:rsid w:val="000837D4"/>
    <w:rsid w:val="000874CE"/>
    <w:rsid w:val="000932BB"/>
    <w:rsid w:val="00094DBB"/>
    <w:rsid w:val="000B1611"/>
    <w:rsid w:val="000C461A"/>
    <w:rsid w:val="000C778E"/>
    <w:rsid w:val="000D0DD9"/>
    <w:rsid w:val="000F1B7C"/>
    <w:rsid w:val="000F3C94"/>
    <w:rsid w:val="000F64E2"/>
    <w:rsid w:val="0010257B"/>
    <w:rsid w:val="00102C5D"/>
    <w:rsid w:val="001047A6"/>
    <w:rsid w:val="00110130"/>
    <w:rsid w:val="00131207"/>
    <w:rsid w:val="00137994"/>
    <w:rsid w:val="001414A5"/>
    <w:rsid w:val="00173675"/>
    <w:rsid w:val="0017511F"/>
    <w:rsid w:val="001817B2"/>
    <w:rsid w:val="0018293A"/>
    <w:rsid w:val="00184874"/>
    <w:rsid w:val="00184E74"/>
    <w:rsid w:val="001A1A37"/>
    <w:rsid w:val="001A398D"/>
    <w:rsid w:val="001A5881"/>
    <w:rsid w:val="001B0C06"/>
    <w:rsid w:val="001B21D8"/>
    <w:rsid w:val="001B3497"/>
    <w:rsid w:val="001B7670"/>
    <w:rsid w:val="001D5AAE"/>
    <w:rsid w:val="001D5BFD"/>
    <w:rsid w:val="001E034E"/>
    <w:rsid w:val="001E1735"/>
    <w:rsid w:val="001E191C"/>
    <w:rsid w:val="001E30A2"/>
    <w:rsid w:val="00210064"/>
    <w:rsid w:val="0021112A"/>
    <w:rsid w:val="00213903"/>
    <w:rsid w:val="002278B0"/>
    <w:rsid w:val="0022794A"/>
    <w:rsid w:val="00232F71"/>
    <w:rsid w:val="0024357F"/>
    <w:rsid w:val="00243C2B"/>
    <w:rsid w:val="0024648F"/>
    <w:rsid w:val="00251795"/>
    <w:rsid w:val="002545B5"/>
    <w:rsid w:val="00255FFE"/>
    <w:rsid w:val="00260755"/>
    <w:rsid w:val="00261261"/>
    <w:rsid w:val="00261C8F"/>
    <w:rsid w:val="00264A37"/>
    <w:rsid w:val="002669CA"/>
    <w:rsid w:val="002710EB"/>
    <w:rsid w:val="00275994"/>
    <w:rsid w:val="00277D65"/>
    <w:rsid w:val="00284918"/>
    <w:rsid w:val="00285504"/>
    <w:rsid w:val="00292F87"/>
    <w:rsid w:val="00294434"/>
    <w:rsid w:val="002A0A85"/>
    <w:rsid w:val="002B0944"/>
    <w:rsid w:val="002B54EB"/>
    <w:rsid w:val="002C1FAA"/>
    <w:rsid w:val="002D09D6"/>
    <w:rsid w:val="002D748F"/>
    <w:rsid w:val="002E0789"/>
    <w:rsid w:val="002F006D"/>
    <w:rsid w:val="002F431F"/>
    <w:rsid w:val="003002CA"/>
    <w:rsid w:val="00303C8F"/>
    <w:rsid w:val="00306593"/>
    <w:rsid w:val="00315EFE"/>
    <w:rsid w:val="003168D1"/>
    <w:rsid w:val="00317CE9"/>
    <w:rsid w:val="00323CD6"/>
    <w:rsid w:val="003451FD"/>
    <w:rsid w:val="003528C2"/>
    <w:rsid w:val="00370D96"/>
    <w:rsid w:val="003711EF"/>
    <w:rsid w:val="003B638F"/>
    <w:rsid w:val="003C056E"/>
    <w:rsid w:val="003C0F34"/>
    <w:rsid w:val="003C3435"/>
    <w:rsid w:val="003C44E0"/>
    <w:rsid w:val="003C4BC7"/>
    <w:rsid w:val="003C5FCC"/>
    <w:rsid w:val="003C7D41"/>
    <w:rsid w:val="003D1251"/>
    <w:rsid w:val="003D17B9"/>
    <w:rsid w:val="003D1972"/>
    <w:rsid w:val="003E2780"/>
    <w:rsid w:val="003E48CB"/>
    <w:rsid w:val="003F4531"/>
    <w:rsid w:val="003F5B54"/>
    <w:rsid w:val="00404969"/>
    <w:rsid w:val="00415B64"/>
    <w:rsid w:val="00417984"/>
    <w:rsid w:val="0042098A"/>
    <w:rsid w:val="00421DDB"/>
    <w:rsid w:val="00426F78"/>
    <w:rsid w:val="0042785B"/>
    <w:rsid w:val="00433602"/>
    <w:rsid w:val="004351B1"/>
    <w:rsid w:val="00435EC2"/>
    <w:rsid w:val="00441895"/>
    <w:rsid w:val="004472BA"/>
    <w:rsid w:val="00454365"/>
    <w:rsid w:val="004607F8"/>
    <w:rsid w:val="00461AA4"/>
    <w:rsid w:val="004766DC"/>
    <w:rsid w:val="0047683D"/>
    <w:rsid w:val="00477061"/>
    <w:rsid w:val="00486FF5"/>
    <w:rsid w:val="00494004"/>
    <w:rsid w:val="004A1D5D"/>
    <w:rsid w:val="004C3EED"/>
    <w:rsid w:val="004D2F7D"/>
    <w:rsid w:val="004E624A"/>
    <w:rsid w:val="004E7698"/>
    <w:rsid w:val="004F12B6"/>
    <w:rsid w:val="004F6660"/>
    <w:rsid w:val="00503534"/>
    <w:rsid w:val="00503727"/>
    <w:rsid w:val="0050636C"/>
    <w:rsid w:val="00517D36"/>
    <w:rsid w:val="005258B8"/>
    <w:rsid w:val="00531BA4"/>
    <w:rsid w:val="00543473"/>
    <w:rsid w:val="00544318"/>
    <w:rsid w:val="005463CE"/>
    <w:rsid w:val="005721CA"/>
    <w:rsid w:val="0057400B"/>
    <w:rsid w:val="00576353"/>
    <w:rsid w:val="00581160"/>
    <w:rsid w:val="00581D4F"/>
    <w:rsid w:val="0058300A"/>
    <w:rsid w:val="00593B91"/>
    <w:rsid w:val="00596339"/>
    <w:rsid w:val="005A501F"/>
    <w:rsid w:val="005C137F"/>
    <w:rsid w:val="005C31EB"/>
    <w:rsid w:val="005C59A7"/>
    <w:rsid w:val="005D2C14"/>
    <w:rsid w:val="005D7481"/>
    <w:rsid w:val="005E212C"/>
    <w:rsid w:val="005F4AA3"/>
    <w:rsid w:val="0060005F"/>
    <w:rsid w:val="00602728"/>
    <w:rsid w:val="00612910"/>
    <w:rsid w:val="0061327B"/>
    <w:rsid w:val="00613414"/>
    <w:rsid w:val="00614CF1"/>
    <w:rsid w:val="006313E4"/>
    <w:rsid w:val="00646757"/>
    <w:rsid w:val="0066179C"/>
    <w:rsid w:val="00662949"/>
    <w:rsid w:val="00662E17"/>
    <w:rsid w:val="00672E7E"/>
    <w:rsid w:val="00681727"/>
    <w:rsid w:val="0069359F"/>
    <w:rsid w:val="0069730D"/>
    <w:rsid w:val="006A78D6"/>
    <w:rsid w:val="006B4E6C"/>
    <w:rsid w:val="006C031B"/>
    <w:rsid w:val="006C2F7D"/>
    <w:rsid w:val="006C3009"/>
    <w:rsid w:val="006D58B0"/>
    <w:rsid w:val="006E19CF"/>
    <w:rsid w:val="006F1CD9"/>
    <w:rsid w:val="006F5EB9"/>
    <w:rsid w:val="006F7A90"/>
    <w:rsid w:val="007002FE"/>
    <w:rsid w:val="0071177B"/>
    <w:rsid w:val="00713E9A"/>
    <w:rsid w:val="00721511"/>
    <w:rsid w:val="00722DC9"/>
    <w:rsid w:val="00735493"/>
    <w:rsid w:val="00747295"/>
    <w:rsid w:val="00760115"/>
    <w:rsid w:val="00760CA7"/>
    <w:rsid w:val="0076399A"/>
    <w:rsid w:val="0078186F"/>
    <w:rsid w:val="00797625"/>
    <w:rsid w:val="00797CBE"/>
    <w:rsid w:val="007A1250"/>
    <w:rsid w:val="007A1C36"/>
    <w:rsid w:val="007A6D67"/>
    <w:rsid w:val="007B27A7"/>
    <w:rsid w:val="007B31AD"/>
    <w:rsid w:val="007B69D0"/>
    <w:rsid w:val="007B7D55"/>
    <w:rsid w:val="007C39E0"/>
    <w:rsid w:val="007D0362"/>
    <w:rsid w:val="007D7868"/>
    <w:rsid w:val="007E7682"/>
    <w:rsid w:val="007F704F"/>
    <w:rsid w:val="0081240E"/>
    <w:rsid w:val="00812BD9"/>
    <w:rsid w:val="008273A9"/>
    <w:rsid w:val="00835DEE"/>
    <w:rsid w:val="008422B7"/>
    <w:rsid w:val="008505AC"/>
    <w:rsid w:val="00855961"/>
    <w:rsid w:val="00856EE7"/>
    <w:rsid w:val="008634E3"/>
    <w:rsid w:val="00864678"/>
    <w:rsid w:val="00876D17"/>
    <w:rsid w:val="00883791"/>
    <w:rsid w:val="0088409A"/>
    <w:rsid w:val="00884C8F"/>
    <w:rsid w:val="00885A60"/>
    <w:rsid w:val="00892BC9"/>
    <w:rsid w:val="008A1815"/>
    <w:rsid w:val="008A28F3"/>
    <w:rsid w:val="008A64F5"/>
    <w:rsid w:val="008B3DF9"/>
    <w:rsid w:val="008C03F9"/>
    <w:rsid w:val="008C307D"/>
    <w:rsid w:val="008C45E0"/>
    <w:rsid w:val="008C614A"/>
    <w:rsid w:val="008C7396"/>
    <w:rsid w:val="008D5F70"/>
    <w:rsid w:val="008E0A14"/>
    <w:rsid w:val="008E6129"/>
    <w:rsid w:val="008F65DA"/>
    <w:rsid w:val="008F7C73"/>
    <w:rsid w:val="00900B92"/>
    <w:rsid w:val="0090191C"/>
    <w:rsid w:val="00915CEF"/>
    <w:rsid w:val="00917FA6"/>
    <w:rsid w:val="009221A3"/>
    <w:rsid w:val="00927F12"/>
    <w:rsid w:val="00944EF4"/>
    <w:rsid w:val="00945BF6"/>
    <w:rsid w:val="00951B1A"/>
    <w:rsid w:val="009609E9"/>
    <w:rsid w:val="00961BC4"/>
    <w:rsid w:val="00963435"/>
    <w:rsid w:val="00965EDD"/>
    <w:rsid w:val="0097097F"/>
    <w:rsid w:val="00970CE1"/>
    <w:rsid w:val="0097120F"/>
    <w:rsid w:val="009760BA"/>
    <w:rsid w:val="00980794"/>
    <w:rsid w:val="009846D4"/>
    <w:rsid w:val="00984813"/>
    <w:rsid w:val="00990BD5"/>
    <w:rsid w:val="009A1CAC"/>
    <w:rsid w:val="009A6EE3"/>
    <w:rsid w:val="009C1752"/>
    <w:rsid w:val="009C2E62"/>
    <w:rsid w:val="009C3502"/>
    <w:rsid w:val="009C608C"/>
    <w:rsid w:val="009C65D9"/>
    <w:rsid w:val="009D4320"/>
    <w:rsid w:val="009D5233"/>
    <w:rsid w:val="009E3344"/>
    <w:rsid w:val="009F0B04"/>
    <w:rsid w:val="009F0BEA"/>
    <w:rsid w:val="009F17FB"/>
    <w:rsid w:val="009F6137"/>
    <w:rsid w:val="00A15ED8"/>
    <w:rsid w:val="00A249F3"/>
    <w:rsid w:val="00A319BB"/>
    <w:rsid w:val="00A32A96"/>
    <w:rsid w:val="00A35283"/>
    <w:rsid w:val="00A434A1"/>
    <w:rsid w:val="00A45F90"/>
    <w:rsid w:val="00A462C4"/>
    <w:rsid w:val="00A47F72"/>
    <w:rsid w:val="00A561C5"/>
    <w:rsid w:val="00A70DEF"/>
    <w:rsid w:val="00A72823"/>
    <w:rsid w:val="00A8146A"/>
    <w:rsid w:val="00A843B3"/>
    <w:rsid w:val="00A854B7"/>
    <w:rsid w:val="00A8609B"/>
    <w:rsid w:val="00A91256"/>
    <w:rsid w:val="00A977A3"/>
    <w:rsid w:val="00AA784B"/>
    <w:rsid w:val="00AB0DD8"/>
    <w:rsid w:val="00AB2BFD"/>
    <w:rsid w:val="00AB4E50"/>
    <w:rsid w:val="00AC5FC1"/>
    <w:rsid w:val="00AC726C"/>
    <w:rsid w:val="00AC7D1A"/>
    <w:rsid w:val="00AD111B"/>
    <w:rsid w:val="00AD2FC6"/>
    <w:rsid w:val="00AE3DF8"/>
    <w:rsid w:val="00AF3280"/>
    <w:rsid w:val="00AF3A85"/>
    <w:rsid w:val="00AF5648"/>
    <w:rsid w:val="00AF7153"/>
    <w:rsid w:val="00B04456"/>
    <w:rsid w:val="00B06C6F"/>
    <w:rsid w:val="00B15523"/>
    <w:rsid w:val="00B30823"/>
    <w:rsid w:val="00B36ADB"/>
    <w:rsid w:val="00B37335"/>
    <w:rsid w:val="00B55B76"/>
    <w:rsid w:val="00B61E22"/>
    <w:rsid w:val="00B629DC"/>
    <w:rsid w:val="00B644AF"/>
    <w:rsid w:val="00B6741D"/>
    <w:rsid w:val="00B72A04"/>
    <w:rsid w:val="00B73F06"/>
    <w:rsid w:val="00B8796D"/>
    <w:rsid w:val="00B91E40"/>
    <w:rsid w:val="00B975E9"/>
    <w:rsid w:val="00BA300B"/>
    <w:rsid w:val="00BB0734"/>
    <w:rsid w:val="00BB3130"/>
    <w:rsid w:val="00BB3CEF"/>
    <w:rsid w:val="00BB4293"/>
    <w:rsid w:val="00BC6F51"/>
    <w:rsid w:val="00BD4302"/>
    <w:rsid w:val="00BD50DB"/>
    <w:rsid w:val="00BE14E2"/>
    <w:rsid w:val="00BF76BC"/>
    <w:rsid w:val="00C0233A"/>
    <w:rsid w:val="00C11EC8"/>
    <w:rsid w:val="00C12407"/>
    <w:rsid w:val="00C2115C"/>
    <w:rsid w:val="00C23D7F"/>
    <w:rsid w:val="00C25F7B"/>
    <w:rsid w:val="00C34E12"/>
    <w:rsid w:val="00C35E9B"/>
    <w:rsid w:val="00C552DD"/>
    <w:rsid w:val="00C650C8"/>
    <w:rsid w:val="00C74B07"/>
    <w:rsid w:val="00C80A74"/>
    <w:rsid w:val="00C8187F"/>
    <w:rsid w:val="00C96B07"/>
    <w:rsid w:val="00CA0D72"/>
    <w:rsid w:val="00CA23FF"/>
    <w:rsid w:val="00CB188B"/>
    <w:rsid w:val="00CC209B"/>
    <w:rsid w:val="00CE6F86"/>
    <w:rsid w:val="00CF4EE3"/>
    <w:rsid w:val="00CF6377"/>
    <w:rsid w:val="00D010A0"/>
    <w:rsid w:val="00D14F32"/>
    <w:rsid w:val="00D20484"/>
    <w:rsid w:val="00D31FB7"/>
    <w:rsid w:val="00D35AA6"/>
    <w:rsid w:val="00D35D9F"/>
    <w:rsid w:val="00D40306"/>
    <w:rsid w:val="00D415DF"/>
    <w:rsid w:val="00D551C5"/>
    <w:rsid w:val="00D6217D"/>
    <w:rsid w:val="00D7449F"/>
    <w:rsid w:val="00D80B28"/>
    <w:rsid w:val="00D84947"/>
    <w:rsid w:val="00DB1DE5"/>
    <w:rsid w:val="00DB58C8"/>
    <w:rsid w:val="00DB6215"/>
    <w:rsid w:val="00DC49E6"/>
    <w:rsid w:val="00DD424F"/>
    <w:rsid w:val="00DD5543"/>
    <w:rsid w:val="00DD5779"/>
    <w:rsid w:val="00DD5A10"/>
    <w:rsid w:val="00DE7B55"/>
    <w:rsid w:val="00DF7879"/>
    <w:rsid w:val="00E0506B"/>
    <w:rsid w:val="00E1187E"/>
    <w:rsid w:val="00E12791"/>
    <w:rsid w:val="00E2218D"/>
    <w:rsid w:val="00E22774"/>
    <w:rsid w:val="00E25B52"/>
    <w:rsid w:val="00E27716"/>
    <w:rsid w:val="00E313DC"/>
    <w:rsid w:val="00E3157C"/>
    <w:rsid w:val="00E3554E"/>
    <w:rsid w:val="00E4030C"/>
    <w:rsid w:val="00E43316"/>
    <w:rsid w:val="00E613A9"/>
    <w:rsid w:val="00E709C9"/>
    <w:rsid w:val="00E83D17"/>
    <w:rsid w:val="00E84093"/>
    <w:rsid w:val="00E860EC"/>
    <w:rsid w:val="00E90DAC"/>
    <w:rsid w:val="00E944A0"/>
    <w:rsid w:val="00E9602D"/>
    <w:rsid w:val="00EA1808"/>
    <w:rsid w:val="00EA640B"/>
    <w:rsid w:val="00EB06D9"/>
    <w:rsid w:val="00EB5F8C"/>
    <w:rsid w:val="00EC67E9"/>
    <w:rsid w:val="00EE1B44"/>
    <w:rsid w:val="00F04217"/>
    <w:rsid w:val="00F07012"/>
    <w:rsid w:val="00F10B54"/>
    <w:rsid w:val="00F10BE1"/>
    <w:rsid w:val="00F11A45"/>
    <w:rsid w:val="00F207B3"/>
    <w:rsid w:val="00F22753"/>
    <w:rsid w:val="00F34EBC"/>
    <w:rsid w:val="00F413ED"/>
    <w:rsid w:val="00F41464"/>
    <w:rsid w:val="00F44DB7"/>
    <w:rsid w:val="00F62020"/>
    <w:rsid w:val="00F65DA1"/>
    <w:rsid w:val="00F67404"/>
    <w:rsid w:val="00F80649"/>
    <w:rsid w:val="00F82FCE"/>
    <w:rsid w:val="00F834A9"/>
    <w:rsid w:val="00F94571"/>
    <w:rsid w:val="00FA588D"/>
    <w:rsid w:val="00FA7110"/>
    <w:rsid w:val="00FB375D"/>
    <w:rsid w:val="00FB56AE"/>
    <w:rsid w:val="00FC084A"/>
    <w:rsid w:val="00FC7D29"/>
    <w:rsid w:val="00FD4D47"/>
    <w:rsid w:val="00FD553F"/>
    <w:rsid w:val="00FE062E"/>
    <w:rsid w:val="00FE46F7"/>
    <w:rsid w:val="00FE522C"/>
    <w:rsid w:val="00FE5C1B"/>
    <w:rsid w:val="00FE62C3"/>
    <w:rsid w:val="00FE727C"/>
    <w:rsid w:val="00FF539C"/>
    <w:rsid w:val="00FF5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4:docId w14:val="413D0124"/>
  <w15:docId w15:val="{627D9109-6558-4A6F-B312-84B9E07F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paragraph" w:styleId="ListParagraph">
    <w:name w:val="List Paragraph"/>
    <w:basedOn w:val="Normal"/>
    <w:uiPriority w:val="34"/>
    <w:qFormat/>
    <w:rsid w:val="00094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A140D-439A-4587-A88E-E9BF3C652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Fulton Hogan Ltd</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dunbarn</dc:creator>
  <cp:lastModifiedBy>PINGE, Jesse</cp:lastModifiedBy>
  <cp:revision>17</cp:revision>
  <cp:lastPrinted>2024-11-03T23:45:00Z</cp:lastPrinted>
  <dcterms:created xsi:type="dcterms:W3CDTF">2019-02-05T21:30:00Z</dcterms:created>
  <dcterms:modified xsi:type="dcterms:W3CDTF">2024-11-18T23:32:00Z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ies>
</file>