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027" w:type="dxa"/>
        <w:tblInd w:w="-88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2835"/>
      </w:tblGrid>
      <w:tr w:rsidR="00D40306" w:rsidRPr="00404969" w14:paraId="413D0128" w14:textId="77777777" w:rsidTr="00915CEF">
        <w:tc>
          <w:tcPr>
            <w:tcW w:w="2269" w:type="dxa"/>
          </w:tcPr>
          <w:p w14:paraId="413D0124" w14:textId="68D89BEC" w:rsidR="00D40306" w:rsidRPr="00404969" w:rsidRDefault="00896323" w:rsidP="003C44E0">
            <w:pPr>
              <w:spacing w:before="120"/>
              <w:rPr>
                <w:rFonts w:ascii="Arial" w:hAnsi="Arial" w:cs="Arial"/>
                <w:sz w:val="16"/>
                <w:szCs w:val="16"/>
              </w:rPr>
            </w:pPr>
            <w:r>
              <w:rPr>
                <w:rFonts w:ascii="Arial" w:hAnsi="Arial" w:cs="Arial"/>
                <w:sz w:val="16"/>
                <w:szCs w:val="16"/>
              </w:rPr>
              <w:t xml:space="preserve">          </w:t>
            </w:r>
            <w:r w:rsidR="00D40306" w:rsidRPr="00404969">
              <w:rPr>
                <w:rFonts w:ascii="Arial" w:hAnsi="Arial" w:cs="Arial"/>
                <w:sz w:val="16"/>
                <w:szCs w:val="16"/>
              </w:rPr>
              <w:t>Lot No:</w:t>
            </w:r>
          </w:p>
        </w:tc>
        <w:tc>
          <w:tcPr>
            <w:tcW w:w="6095" w:type="dxa"/>
          </w:tcPr>
          <w:p w14:paraId="413D0125"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Details:</w:t>
            </w:r>
          </w:p>
        </w:tc>
        <w:tc>
          <w:tcPr>
            <w:tcW w:w="3828" w:type="dxa"/>
          </w:tcPr>
          <w:p w14:paraId="413D0126"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size/Quantity</w:t>
            </w:r>
            <w:r w:rsidR="00883791" w:rsidRPr="00404969">
              <w:rPr>
                <w:rFonts w:ascii="Arial" w:hAnsi="Arial" w:cs="Arial"/>
                <w:sz w:val="16"/>
                <w:szCs w:val="16"/>
              </w:rPr>
              <w:t>:</w:t>
            </w:r>
          </w:p>
        </w:tc>
        <w:tc>
          <w:tcPr>
            <w:tcW w:w="2835" w:type="dxa"/>
          </w:tcPr>
          <w:p w14:paraId="413D0127"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Date:</w:t>
            </w:r>
          </w:p>
        </w:tc>
      </w:tr>
    </w:tbl>
    <w:p w14:paraId="413D0129" w14:textId="77777777" w:rsidR="007B7D55" w:rsidRPr="00856EE7" w:rsidRDefault="007B7D55">
      <w:pPr>
        <w:rPr>
          <w:rFonts w:ascii="Arial" w:hAnsi="Arial" w:cs="Arial"/>
          <w:sz w:val="2"/>
          <w:szCs w:val="2"/>
        </w:rPr>
      </w:pPr>
    </w:p>
    <w:tbl>
      <w:tblPr>
        <w:tblpPr w:leftFromText="180" w:rightFromText="180" w:vertAnchor="text" w:tblpX="-885" w:tblpY="1"/>
        <w:tblOverlap w:val="never"/>
        <w:tblW w:w="57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0"/>
        <w:gridCol w:w="2264"/>
        <w:gridCol w:w="1134"/>
        <w:gridCol w:w="3263"/>
        <w:gridCol w:w="1134"/>
        <w:gridCol w:w="1307"/>
        <w:gridCol w:w="1102"/>
        <w:gridCol w:w="855"/>
        <w:gridCol w:w="1380"/>
        <w:gridCol w:w="32"/>
        <w:gridCol w:w="22"/>
        <w:gridCol w:w="263"/>
        <w:gridCol w:w="1841"/>
        <w:gridCol w:w="855"/>
      </w:tblGrid>
      <w:tr w:rsidR="00915CEF" w:rsidRPr="00404969" w14:paraId="413D0135" w14:textId="77777777" w:rsidTr="00C30758">
        <w:trPr>
          <w:trHeight w:val="276"/>
          <w:tblHeader/>
        </w:trPr>
        <w:tc>
          <w:tcPr>
            <w:tcW w:w="175" w:type="pct"/>
            <w:vMerge w:val="restart"/>
          </w:tcPr>
          <w:p w14:paraId="413D012A" w14:textId="77777777" w:rsidR="003C44E0" w:rsidRPr="001E1735" w:rsidRDefault="003C44E0" w:rsidP="0017009A">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12B" w14:textId="77777777" w:rsidR="003C44E0" w:rsidRPr="001E1735" w:rsidRDefault="003C44E0" w:rsidP="0017009A">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07" w:type="pct"/>
            <w:vMerge w:val="restart"/>
          </w:tcPr>
          <w:p w14:paraId="413D012C" w14:textId="77777777" w:rsidR="003C44E0" w:rsidRPr="00404969" w:rsidRDefault="003C44E0" w:rsidP="0017009A">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479" w:type="pct"/>
            <w:gridSpan w:val="5"/>
          </w:tcPr>
          <w:p w14:paraId="413D012D" w14:textId="77777777" w:rsidR="003C44E0" w:rsidRPr="00404969" w:rsidRDefault="003C44E0" w:rsidP="0017009A">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267" w:type="pct"/>
            <w:vMerge w:val="restart"/>
          </w:tcPr>
          <w:p w14:paraId="413D012E" w14:textId="77777777" w:rsidR="003C44E0" w:rsidRPr="00404969" w:rsidRDefault="003C44E0" w:rsidP="0017009A">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431" w:type="pct"/>
            <w:vMerge w:val="restart"/>
          </w:tcPr>
          <w:p w14:paraId="413D012F" w14:textId="77777777" w:rsidR="003C44E0" w:rsidRPr="00D31FB7" w:rsidRDefault="003C44E0" w:rsidP="0017009A">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133" w14:textId="6B4A5E62" w:rsidR="00D31FB7" w:rsidRPr="00D31FB7" w:rsidRDefault="00D31FB7" w:rsidP="0017009A">
            <w:pPr>
              <w:spacing w:before="60" w:after="60"/>
              <w:rPr>
                <w:rFonts w:ascii="Arial" w:hAnsi="Arial" w:cs="Arial"/>
                <w:sz w:val="16"/>
                <w:szCs w:val="16"/>
              </w:rPr>
            </w:pPr>
          </w:p>
        </w:tc>
        <w:tc>
          <w:tcPr>
            <w:tcW w:w="941" w:type="pct"/>
            <w:gridSpan w:val="5"/>
          </w:tcPr>
          <w:p w14:paraId="413D0134" w14:textId="77777777" w:rsidR="003C44E0" w:rsidRPr="00404969" w:rsidRDefault="003C44E0" w:rsidP="0017009A">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r w:rsidR="00074D74" w:rsidRPr="00404969" w14:paraId="413D0143" w14:textId="77777777" w:rsidTr="00C30758">
        <w:trPr>
          <w:trHeight w:val="654"/>
          <w:tblHeader/>
        </w:trPr>
        <w:tc>
          <w:tcPr>
            <w:tcW w:w="175" w:type="pct"/>
            <w:vMerge/>
          </w:tcPr>
          <w:p w14:paraId="413D0136" w14:textId="77777777" w:rsidR="00074D74" w:rsidRPr="00404969" w:rsidRDefault="00074D74" w:rsidP="00E9439B">
            <w:pPr>
              <w:spacing w:after="0"/>
              <w:jc w:val="center"/>
              <w:rPr>
                <w:rFonts w:ascii="Arial" w:hAnsi="Arial" w:cs="Arial"/>
                <w:b/>
                <w:sz w:val="16"/>
                <w:szCs w:val="16"/>
              </w:rPr>
            </w:pPr>
          </w:p>
        </w:tc>
        <w:tc>
          <w:tcPr>
            <w:tcW w:w="707" w:type="pct"/>
            <w:vMerge/>
          </w:tcPr>
          <w:p w14:paraId="413D0137" w14:textId="77777777" w:rsidR="00074D74" w:rsidRPr="00404969" w:rsidRDefault="00074D74" w:rsidP="00E9439B">
            <w:pPr>
              <w:spacing w:after="0"/>
              <w:jc w:val="center"/>
              <w:rPr>
                <w:rFonts w:ascii="Arial" w:hAnsi="Arial" w:cs="Arial"/>
                <w:b/>
                <w:sz w:val="16"/>
                <w:szCs w:val="16"/>
              </w:rPr>
            </w:pPr>
          </w:p>
        </w:tc>
        <w:tc>
          <w:tcPr>
            <w:tcW w:w="354" w:type="pct"/>
          </w:tcPr>
          <w:p w14:paraId="413D0138" w14:textId="77777777" w:rsidR="00074D74" w:rsidRPr="00B15523" w:rsidRDefault="00074D74" w:rsidP="00E9439B">
            <w:pPr>
              <w:spacing w:before="40" w:after="0"/>
              <w:jc w:val="center"/>
              <w:rPr>
                <w:rFonts w:ascii="Arial" w:hAnsi="Arial" w:cs="Arial"/>
                <w:b/>
                <w:sz w:val="14"/>
                <w:szCs w:val="14"/>
              </w:rPr>
            </w:pPr>
            <w:r w:rsidRPr="00B15523">
              <w:rPr>
                <w:rFonts w:ascii="Arial" w:hAnsi="Arial" w:cs="Arial"/>
                <w:b/>
                <w:sz w:val="14"/>
                <w:szCs w:val="14"/>
              </w:rPr>
              <w:t>Frequency</w:t>
            </w:r>
          </w:p>
        </w:tc>
        <w:tc>
          <w:tcPr>
            <w:tcW w:w="1019" w:type="pct"/>
            <w:tcBorders>
              <w:bottom w:val="single" w:sz="4" w:space="0" w:color="auto"/>
            </w:tcBorders>
          </w:tcPr>
          <w:p w14:paraId="413D0139" w14:textId="77777777" w:rsidR="00074D74" w:rsidRPr="00404969" w:rsidRDefault="00074D74" w:rsidP="00E9439B">
            <w:pPr>
              <w:spacing w:before="40" w:after="0"/>
              <w:jc w:val="center"/>
              <w:rPr>
                <w:rFonts w:ascii="Arial" w:hAnsi="Arial" w:cs="Arial"/>
                <w:b/>
                <w:sz w:val="16"/>
                <w:szCs w:val="16"/>
              </w:rPr>
            </w:pPr>
            <w:r w:rsidRPr="00404969">
              <w:rPr>
                <w:rFonts w:ascii="Arial" w:hAnsi="Arial" w:cs="Arial"/>
                <w:b/>
                <w:sz w:val="16"/>
                <w:szCs w:val="16"/>
              </w:rPr>
              <w:t>Acceptance Criteria</w:t>
            </w:r>
          </w:p>
        </w:tc>
        <w:tc>
          <w:tcPr>
            <w:tcW w:w="354" w:type="pct"/>
            <w:tcBorders>
              <w:bottom w:val="single" w:sz="4" w:space="0" w:color="auto"/>
            </w:tcBorders>
          </w:tcPr>
          <w:p w14:paraId="413D013A" w14:textId="77777777" w:rsidR="00074D74" w:rsidRPr="00404969" w:rsidRDefault="00074D74" w:rsidP="00E9439B">
            <w:pPr>
              <w:tabs>
                <w:tab w:val="left" w:pos="1187"/>
              </w:tabs>
              <w:spacing w:before="40" w:after="0"/>
              <w:ind w:left="-113" w:right="-113"/>
              <w:jc w:val="center"/>
              <w:rPr>
                <w:rFonts w:ascii="Arial" w:hAnsi="Arial" w:cs="Arial"/>
                <w:b/>
                <w:sz w:val="16"/>
                <w:szCs w:val="16"/>
              </w:rPr>
            </w:pPr>
            <w:r w:rsidRPr="00404969">
              <w:rPr>
                <w:rFonts w:ascii="Arial" w:hAnsi="Arial" w:cs="Arial"/>
                <w:b/>
                <w:sz w:val="16"/>
                <w:szCs w:val="16"/>
              </w:rPr>
              <w:t>Reference Documents</w:t>
            </w:r>
          </w:p>
        </w:tc>
        <w:tc>
          <w:tcPr>
            <w:tcW w:w="408" w:type="pct"/>
            <w:tcBorders>
              <w:bottom w:val="single" w:sz="4" w:space="0" w:color="auto"/>
            </w:tcBorders>
          </w:tcPr>
          <w:p w14:paraId="413D013B" w14:textId="77777777" w:rsidR="00074D74" w:rsidRPr="00404969" w:rsidRDefault="00074D74" w:rsidP="00E9439B">
            <w:pPr>
              <w:spacing w:before="40" w:after="0"/>
              <w:ind w:left="-73" w:right="-108"/>
              <w:jc w:val="center"/>
              <w:rPr>
                <w:rFonts w:ascii="Arial" w:hAnsi="Arial" w:cs="Arial"/>
                <w:b/>
                <w:sz w:val="16"/>
                <w:szCs w:val="16"/>
              </w:rPr>
            </w:pPr>
            <w:r w:rsidRPr="00404969">
              <w:rPr>
                <w:rFonts w:ascii="Arial" w:hAnsi="Arial" w:cs="Arial"/>
                <w:b/>
                <w:sz w:val="16"/>
                <w:szCs w:val="16"/>
              </w:rPr>
              <w:t>Inspection/  Test Method</w:t>
            </w:r>
          </w:p>
        </w:tc>
        <w:tc>
          <w:tcPr>
            <w:tcW w:w="344" w:type="pct"/>
            <w:tcBorders>
              <w:bottom w:val="single" w:sz="4" w:space="0" w:color="auto"/>
            </w:tcBorders>
          </w:tcPr>
          <w:p w14:paraId="413D013C" w14:textId="77777777" w:rsidR="00074D74" w:rsidRPr="00404969" w:rsidRDefault="00074D74" w:rsidP="00E9439B">
            <w:pPr>
              <w:spacing w:after="0"/>
              <w:jc w:val="center"/>
              <w:rPr>
                <w:rFonts w:ascii="Arial" w:hAnsi="Arial" w:cs="Arial"/>
                <w:b/>
                <w:sz w:val="16"/>
                <w:szCs w:val="16"/>
              </w:rPr>
            </w:pPr>
            <w:r w:rsidRPr="00404969">
              <w:rPr>
                <w:rFonts w:ascii="Arial" w:hAnsi="Arial" w:cs="Arial"/>
                <w:b/>
                <w:sz w:val="16"/>
                <w:szCs w:val="16"/>
              </w:rPr>
              <w:t>Record of conformity</w:t>
            </w:r>
          </w:p>
        </w:tc>
        <w:tc>
          <w:tcPr>
            <w:tcW w:w="267" w:type="pct"/>
            <w:vMerge/>
            <w:tcBorders>
              <w:bottom w:val="single" w:sz="4" w:space="0" w:color="auto"/>
            </w:tcBorders>
          </w:tcPr>
          <w:p w14:paraId="413D013D" w14:textId="77777777" w:rsidR="00074D74" w:rsidRPr="00404969" w:rsidRDefault="00074D74" w:rsidP="00E9439B">
            <w:pPr>
              <w:spacing w:after="0"/>
              <w:jc w:val="center"/>
              <w:rPr>
                <w:rFonts w:ascii="Arial" w:hAnsi="Arial" w:cs="Arial"/>
                <w:b/>
                <w:sz w:val="16"/>
                <w:szCs w:val="16"/>
              </w:rPr>
            </w:pPr>
          </w:p>
        </w:tc>
        <w:tc>
          <w:tcPr>
            <w:tcW w:w="431" w:type="pct"/>
            <w:vMerge/>
            <w:tcBorders>
              <w:bottom w:val="single" w:sz="4" w:space="0" w:color="auto"/>
            </w:tcBorders>
          </w:tcPr>
          <w:p w14:paraId="413D013E" w14:textId="77777777" w:rsidR="00074D74" w:rsidRPr="00404969" w:rsidRDefault="00074D74" w:rsidP="00E9439B">
            <w:pPr>
              <w:spacing w:after="0"/>
              <w:jc w:val="center"/>
              <w:rPr>
                <w:rFonts w:ascii="Arial" w:hAnsi="Arial" w:cs="Arial"/>
                <w:b/>
                <w:sz w:val="16"/>
                <w:szCs w:val="16"/>
              </w:rPr>
            </w:pPr>
          </w:p>
        </w:tc>
        <w:tc>
          <w:tcPr>
            <w:tcW w:w="99" w:type="pct"/>
            <w:gridSpan w:val="3"/>
            <w:tcBorders>
              <w:bottom w:val="single" w:sz="4" w:space="0" w:color="auto"/>
            </w:tcBorders>
          </w:tcPr>
          <w:p w14:paraId="413D013F" w14:textId="22BEB22E" w:rsidR="00074D74" w:rsidRPr="00404969" w:rsidRDefault="00074D74" w:rsidP="00E9439B">
            <w:pPr>
              <w:spacing w:before="60" w:after="0"/>
              <w:jc w:val="center"/>
              <w:rPr>
                <w:rFonts w:ascii="Arial" w:hAnsi="Arial" w:cs="Arial"/>
                <w:b/>
                <w:sz w:val="16"/>
                <w:szCs w:val="16"/>
              </w:rPr>
            </w:pPr>
            <w:r>
              <w:rPr>
                <w:rFonts w:ascii="Arial" w:hAnsi="Arial" w:cs="Arial"/>
                <w:b/>
                <w:sz w:val="16"/>
                <w:szCs w:val="16"/>
              </w:rPr>
              <w:t>N/A</w:t>
            </w:r>
          </w:p>
        </w:tc>
        <w:tc>
          <w:tcPr>
            <w:tcW w:w="575" w:type="pct"/>
            <w:tcBorders>
              <w:bottom w:val="single" w:sz="4" w:space="0" w:color="auto"/>
            </w:tcBorders>
          </w:tcPr>
          <w:p w14:paraId="413D0141" w14:textId="2B50EFC7" w:rsidR="00074D74" w:rsidRPr="00404969" w:rsidRDefault="00074D74" w:rsidP="00E9439B">
            <w:pPr>
              <w:spacing w:before="60" w:after="0"/>
              <w:jc w:val="center"/>
              <w:rPr>
                <w:rFonts w:ascii="Arial" w:hAnsi="Arial" w:cs="Arial"/>
                <w:b/>
                <w:sz w:val="16"/>
                <w:szCs w:val="16"/>
              </w:rPr>
            </w:pPr>
            <w:r>
              <w:rPr>
                <w:rFonts w:ascii="Arial" w:hAnsi="Arial" w:cs="Arial"/>
                <w:b/>
                <w:sz w:val="16"/>
                <w:szCs w:val="16"/>
              </w:rPr>
              <w:t>Fulton Hogan</w:t>
            </w:r>
            <w:r w:rsidRPr="00404969">
              <w:rPr>
                <w:rFonts w:ascii="Arial" w:hAnsi="Arial" w:cs="Arial"/>
                <w:b/>
                <w:sz w:val="16"/>
                <w:szCs w:val="16"/>
              </w:rPr>
              <w:t xml:space="preserve">        </w:t>
            </w:r>
          </w:p>
        </w:tc>
        <w:tc>
          <w:tcPr>
            <w:tcW w:w="267" w:type="pct"/>
          </w:tcPr>
          <w:p w14:paraId="413D0142" w14:textId="77777777" w:rsidR="00074D74" w:rsidRPr="00404969" w:rsidRDefault="00074D74" w:rsidP="00E9439B">
            <w:pPr>
              <w:spacing w:before="60" w:after="0"/>
              <w:jc w:val="center"/>
              <w:rPr>
                <w:rFonts w:ascii="Arial" w:hAnsi="Arial" w:cs="Arial"/>
                <w:b/>
                <w:sz w:val="16"/>
                <w:szCs w:val="16"/>
              </w:rPr>
            </w:pPr>
            <w:r w:rsidRPr="00404969">
              <w:rPr>
                <w:rFonts w:ascii="Arial" w:hAnsi="Arial" w:cs="Arial"/>
                <w:b/>
                <w:sz w:val="16"/>
                <w:szCs w:val="16"/>
              </w:rPr>
              <w:t>Date</w:t>
            </w:r>
          </w:p>
        </w:tc>
      </w:tr>
      <w:tr w:rsidR="0022794A" w:rsidRPr="00404969" w14:paraId="413D0146" w14:textId="77777777" w:rsidTr="00395BEF">
        <w:trPr>
          <w:trHeight w:val="260"/>
        </w:trPr>
        <w:tc>
          <w:tcPr>
            <w:tcW w:w="175" w:type="pct"/>
            <w:shd w:val="clear" w:color="auto" w:fill="F3F3F3"/>
            <w:vAlign w:val="center"/>
          </w:tcPr>
          <w:p w14:paraId="413D0144" w14:textId="7135C022" w:rsidR="00E9602D" w:rsidRPr="00670922" w:rsidRDefault="00D85C90" w:rsidP="0017009A">
            <w:pPr>
              <w:spacing w:before="60" w:after="60"/>
              <w:jc w:val="center"/>
              <w:rPr>
                <w:rFonts w:ascii="Arial" w:hAnsi="Arial" w:cs="Arial"/>
                <w:b/>
                <w:sz w:val="16"/>
                <w:szCs w:val="16"/>
              </w:rPr>
            </w:pPr>
            <w:r w:rsidRPr="00670922">
              <w:rPr>
                <w:rFonts w:ascii="Arial" w:hAnsi="Arial" w:cs="Arial"/>
                <w:b/>
                <w:sz w:val="16"/>
                <w:szCs w:val="16"/>
              </w:rPr>
              <w:t>1.0</w:t>
            </w:r>
          </w:p>
        </w:tc>
        <w:tc>
          <w:tcPr>
            <w:tcW w:w="4825" w:type="pct"/>
            <w:gridSpan w:val="13"/>
            <w:shd w:val="clear" w:color="auto" w:fill="F3F3F3"/>
          </w:tcPr>
          <w:p w14:paraId="413D0145" w14:textId="3618CE5D" w:rsidR="00E9602D" w:rsidRPr="00670922" w:rsidRDefault="00D85C90" w:rsidP="0017009A">
            <w:pPr>
              <w:spacing w:before="60" w:after="60"/>
              <w:rPr>
                <w:rFonts w:ascii="Arial" w:hAnsi="Arial" w:cs="Arial"/>
                <w:sz w:val="16"/>
                <w:szCs w:val="16"/>
              </w:rPr>
            </w:pPr>
            <w:r w:rsidRPr="00670922">
              <w:rPr>
                <w:rFonts w:ascii="Arial" w:hAnsi="Arial" w:cs="Arial"/>
                <w:sz w:val="16"/>
                <w:szCs w:val="16"/>
              </w:rPr>
              <w:t>Preliminary Activities</w:t>
            </w:r>
          </w:p>
        </w:tc>
      </w:tr>
      <w:tr w:rsidR="00AF44F5" w:rsidRPr="00404969" w14:paraId="3FCFFC6D" w14:textId="77777777" w:rsidTr="00C30758">
        <w:trPr>
          <w:trHeight w:val="1200"/>
        </w:trPr>
        <w:tc>
          <w:tcPr>
            <w:tcW w:w="175" w:type="pct"/>
            <w:vAlign w:val="center"/>
          </w:tcPr>
          <w:p w14:paraId="343CF62D" w14:textId="2AF5467E" w:rsidR="00AF44F5" w:rsidRDefault="00AF44F5" w:rsidP="0017009A">
            <w:pPr>
              <w:spacing w:before="60" w:after="60"/>
              <w:jc w:val="center"/>
              <w:rPr>
                <w:rFonts w:ascii="Arial" w:hAnsi="Arial" w:cs="Arial"/>
                <w:sz w:val="16"/>
                <w:szCs w:val="16"/>
              </w:rPr>
            </w:pPr>
            <w:r>
              <w:rPr>
                <w:rFonts w:ascii="Arial" w:hAnsi="Arial" w:cs="Arial"/>
                <w:sz w:val="16"/>
                <w:szCs w:val="16"/>
              </w:rPr>
              <w:t>1.</w:t>
            </w:r>
            <w:r w:rsidRPr="00193A26">
              <w:rPr>
                <w:rFonts w:ascii="Arial" w:hAnsi="Arial" w:cs="Arial"/>
                <w:sz w:val="16"/>
                <w:szCs w:val="16"/>
              </w:rPr>
              <w:t>1</w:t>
            </w:r>
          </w:p>
        </w:tc>
        <w:tc>
          <w:tcPr>
            <w:tcW w:w="707" w:type="pct"/>
            <w:vAlign w:val="center"/>
          </w:tcPr>
          <w:p w14:paraId="21BCF537" w14:textId="67F811B1" w:rsidR="00AF44F5" w:rsidRDefault="00AF44F5" w:rsidP="0017009A">
            <w:pPr>
              <w:spacing w:before="60" w:after="60"/>
              <w:rPr>
                <w:rFonts w:ascii="Arial" w:hAnsi="Arial" w:cs="Arial"/>
                <w:sz w:val="16"/>
                <w:szCs w:val="16"/>
              </w:rPr>
            </w:pPr>
            <w:r>
              <w:rPr>
                <w:rFonts w:ascii="Arial" w:hAnsi="Arial" w:cs="Arial"/>
                <w:sz w:val="16"/>
                <w:szCs w:val="16"/>
              </w:rPr>
              <w:t xml:space="preserve">Inspection and Test Plan </w:t>
            </w:r>
          </w:p>
        </w:tc>
        <w:tc>
          <w:tcPr>
            <w:tcW w:w="354" w:type="pct"/>
            <w:vAlign w:val="center"/>
          </w:tcPr>
          <w:p w14:paraId="691802CA" w14:textId="705ED9D5" w:rsidR="00AF44F5" w:rsidRPr="00D30108" w:rsidRDefault="00AF44F5" w:rsidP="0017009A">
            <w:pPr>
              <w:spacing w:before="60" w:after="60"/>
              <w:jc w:val="center"/>
              <w:rPr>
                <w:rFonts w:ascii="Arial" w:hAnsi="Arial" w:cs="Arial"/>
                <w:sz w:val="14"/>
                <w:szCs w:val="14"/>
              </w:rPr>
            </w:pPr>
            <w:r>
              <w:rPr>
                <w:rFonts w:ascii="Arial" w:hAnsi="Arial" w:cs="Arial"/>
                <w:sz w:val="14"/>
                <w:szCs w:val="14"/>
              </w:rPr>
              <w:t>Prior to commencing works</w:t>
            </w:r>
          </w:p>
        </w:tc>
        <w:tc>
          <w:tcPr>
            <w:tcW w:w="1019" w:type="pct"/>
            <w:vAlign w:val="center"/>
          </w:tcPr>
          <w:p w14:paraId="416BA242" w14:textId="5FC76D5B" w:rsidR="00AF44F5" w:rsidRPr="002613C7" w:rsidRDefault="00AF44F5" w:rsidP="00BC668A">
            <w:pPr>
              <w:spacing w:after="0"/>
              <w:rPr>
                <w:rFonts w:ascii="Arial" w:hAnsi="Arial" w:cs="Arial"/>
                <w:b/>
                <w:sz w:val="16"/>
                <w:szCs w:val="16"/>
                <w:u w:val="single"/>
              </w:rPr>
            </w:pPr>
            <w:r w:rsidRPr="002613C7">
              <w:rPr>
                <w:rFonts w:ascii="Arial" w:hAnsi="Arial" w:cs="Arial"/>
                <w:b/>
                <w:sz w:val="16"/>
                <w:szCs w:val="16"/>
                <w:u w:val="single"/>
              </w:rPr>
              <w:t>Hold Point</w:t>
            </w:r>
          </w:p>
          <w:p w14:paraId="592FE7FB" w14:textId="30940303" w:rsidR="00AF44F5" w:rsidRPr="00193A26" w:rsidRDefault="00AF44F5" w:rsidP="0017009A">
            <w:pPr>
              <w:rPr>
                <w:rFonts w:ascii="Arial" w:hAnsi="Arial" w:cs="Arial"/>
                <w:sz w:val="16"/>
                <w:szCs w:val="16"/>
              </w:rPr>
            </w:pPr>
            <w:r>
              <w:rPr>
                <w:rFonts w:ascii="Arial" w:hAnsi="Arial" w:cs="Arial"/>
                <w:sz w:val="16"/>
                <w:szCs w:val="16"/>
              </w:rPr>
              <w:t>The Contractor must submit an Inspection and Test Plan to the Principal’s Representative for review, outlining the tests, frequencies of tests, certifications and Hold Points</w:t>
            </w:r>
          </w:p>
        </w:tc>
        <w:tc>
          <w:tcPr>
            <w:tcW w:w="354" w:type="pct"/>
            <w:vAlign w:val="center"/>
          </w:tcPr>
          <w:p w14:paraId="1DE377E7" w14:textId="6D137B85" w:rsidR="00AF44F5" w:rsidRDefault="00AF44F5" w:rsidP="0017009A">
            <w:pPr>
              <w:spacing w:before="60" w:after="60"/>
              <w:jc w:val="center"/>
              <w:rPr>
                <w:rFonts w:ascii="Arial" w:hAnsi="Arial" w:cs="Arial"/>
                <w:sz w:val="16"/>
                <w:szCs w:val="16"/>
              </w:rPr>
            </w:pPr>
          </w:p>
        </w:tc>
        <w:tc>
          <w:tcPr>
            <w:tcW w:w="408" w:type="pct"/>
            <w:tcBorders>
              <w:bottom w:val="single" w:sz="4" w:space="0" w:color="auto"/>
            </w:tcBorders>
            <w:vAlign w:val="center"/>
          </w:tcPr>
          <w:p w14:paraId="3A7BAC17" w14:textId="71CE84E8" w:rsidR="00AF44F5" w:rsidRPr="00193A26" w:rsidRDefault="00AF44F5" w:rsidP="0017009A">
            <w:pPr>
              <w:spacing w:before="60" w:after="60"/>
              <w:jc w:val="center"/>
              <w:rPr>
                <w:rFonts w:ascii="Arial" w:hAnsi="Arial" w:cs="Arial"/>
                <w:sz w:val="16"/>
                <w:szCs w:val="16"/>
              </w:rPr>
            </w:pPr>
            <w:r>
              <w:rPr>
                <w:rFonts w:ascii="Arial" w:hAnsi="Arial" w:cs="Arial"/>
                <w:sz w:val="16"/>
                <w:szCs w:val="16"/>
              </w:rPr>
              <w:t>Verify</w:t>
            </w:r>
          </w:p>
        </w:tc>
        <w:tc>
          <w:tcPr>
            <w:tcW w:w="344" w:type="pct"/>
            <w:tcBorders>
              <w:bottom w:val="single" w:sz="4" w:space="0" w:color="auto"/>
            </w:tcBorders>
            <w:vAlign w:val="center"/>
          </w:tcPr>
          <w:p w14:paraId="3585B9A9" w14:textId="13A8023F" w:rsidR="00AF44F5" w:rsidRDefault="00AF44F5" w:rsidP="0017009A">
            <w:pPr>
              <w:spacing w:before="60" w:after="60"/>
              <w:jc w:val="center"/>
              <w:rPr>
                <w:rFonts w:ascii="Arial" w:hAnsi="Arial" w:cs="Arial"/>
                <w:sz w:val="16"/>
                <w:szCs w:val="16"/>
              </w:rPr>
            </w:pPr>
            <w:r>
              <w:rPr>
                <w:rFonts w:ascii="Arial" w:hAnsi="Arial" w:cs="Arial"/>
                <w:sz w:val="16"/>
                <w:szCs w:val="16"/>
              </w:rPr>
              <w:t>This ITP signed</w:t>
            </w:r>
          </w:p>
        </w:tc>
        <w:tc>
          <w:tcPr>
            <w:tcW w:w="267" w:type="pct"/>
            <w:tcBorders>
              <w:bottom w:val="single" w:sz="4" w:space="0" w:color="auto"/>
            </w:tcBorders>
            <w:vAlign w:val="center"/>
          </w:tcPr>
          <w:p w14:paraId="663050EC" w14:textId="52BA7D12" w:rsidR="00AF44F5" w:rsidRPr="00774B09" w:rsidRDefault="00AF44F5" w:rsidP="0017009A">
            <w:pPr>
              <w:spacing w:before="60" w:after="60"/>
              <w:jc w:val="center"/>
              <w:rPr>
                <w:rFonts w:ascii="Arial" w:hAnsi="Arial" w:cs="Arial"/>
                <w:b/>
                <w:bCs/>
                <w:sz w:val="16"/>
                <w:szCs w:val="16"/>
              </w:rPr>
            </w:pPr>
            <w:r w:rsidRPr="00774B09">
              <w:rPr>
                <w:rFonts w:ascii="Arial" w:hAnsi="Arial" w:cs="Arial"/>
                <w:b/>
                <w:bCs/>
                <w:sz w:val="16"/>
                <w:szCs w:val="16"/>
              </w:rPr>
              <w:t>HP</w:t>
            </w:r>
          </w:p>
        </w:tc>
        <w:tc>
          <w:tcPr>
            <w:tcW w:w="448" w:type="pct"/>
            <w:gridSpan w:val="3"/>
            <w:tcBorders>
              <w:bottom w:val="single" w:sz="4" w:space="0" w:color="auto"/>
            </w:tcBorders>
            <w:vAlign w:val="center"/>
          </w:tcPr>
          <w:p w14:paraId="669D6757" w14:textId="497C008A" w:rsidR="00AF44F5" w:rsidRDefault="00AF44F5" w:rsidP="00C53144">
            <w:pPr>
              <w:spacing w:before="60" w:after="60"/>
              <w:rPr>
                <w:rFonts w:ascii="Arial" w:hAnsi="Arial" w:cs="Arial"/>
                <w:sz w:val="16"/>
                <w:szCs w:val="16"/>
              </w:rPr>
            </w:pPr>
            <w:r>
              <w:rPr>
                <w:rFonts w:ascii="Arial" w:hAnsi="Arial" w:cs="Arial"/>
                <w:sz w:val="16"/>
                <w:szCs w:val="16"/>
              </w:rPr>
              <w:t>Project Engineer/ Principal’s Representative</w:t>
            </w:r>
          </w:p>
        </w:tc>
        <w:tc>
          <w:tcPr>
            <w:tcW w:w="82" w:type="pct"/>
            <w:tcBorders>
              <w:bottom w:val="single" w:sz="4" w:space="0" w:color="auto"/>
            </w:tcBorders>
            <w:shd w:val="clear" w:color="auto" w:fill="auto"/>
          </w:tcPr>
          <w:p w14:paraId="3F926D3E" w14:textId="77777777" w:rsidR="00AF44F5" w:rsidRPr="00404969" w:rsidRDefault="00AF44F5" w:rsidP="0017009A">
            <w:pPr>
              <w:spacing w:before="60" w:after="60"/>
              <w:ind w:left="-57" w:right="-57"/>
              <w:rPr>
                <w:rFonts w:ascii="Arial" w:hAnsi="Arial" w:cs="Arial"/>
                <w:sz w:val="16"/>
                <w:szCs w:val="16"/>
              </w:rPr>
            </w:pPr>
          </w:p>
        </w:tc>
        <w:tc>
          <w:tcPr>
            <w:tcW w:w="575" w:type="pct"/>
            <w:tcBorders>
              <w:bottom w:val="single" w:sz="4" w:space="0" w:color="auto"/>
            </w:tcBorders>
            <w:shd w:val="clear" w:color="auto" w:fill="auto"/>
          </w:tcPr>
          <w:p w14:paraId="5D63CE7A" w14:textId="294D0BDD" w:rsidR="00AF44F5" w:rsidRPr="00972F71" w:rsidRDefault="00AF44F5" w:rsidP="00074D74">
            <w:pPr>
              <w:spacing w:before="60" w:after="60"/>
              <w:rPr>
                <w:rFonts w:ascii="Arial" w:hAnsi="Arial" w:cs="Arial"/>
                <w:sz w:val="16"/>
                <w:szCs w:val="16"/>
              </w:rPr>
            </w:pPr>
          </w:p>
        </w:tc>
        <w:tc>
          <w:tcPr>
            <w:tcW w:w="267" w:type="pct"/>
          </w:tcPr>
          <w:p w14:paraId="2CCC972A" w14:textId="279D83AA" w:rsidR="00AF44F5" w:rsidRPr="00972F71" w:rsidRDefault="00AF44F5" w:rsidP="0017009A">
            <w:pPr>
              <w:spacing w:before="60" w:after="60"/>
              <w:rPr>
                <w:rFonts w:ascii="Arial" w:hAnsi="Arial" w:cs="Arial"/>
                <w:sz w:val="16"/>
                <w:szCs w:val="16"/>
              </w:rPr>
            </w:pPr>
          </w:p>
        </w:tc>
      </w:tr>
      <w:tr w:rsidR="00074D74" w:rsidRPr="00404969" w14:paraId="53DFF5F4" w14:textId="77777777" w:rsidTr="00C30758">
        <w:trPr>
          <w:trHeight w:val="260"/>
        </w:trPr>
        <w:tc>
          <w:tcPr>
            <w:tcW w:w="175" w:type="pct"/>
            <w:vAlign w:val="center"/>
          </w:tcPr>
          <w:p w14:paraId="78BD1746" w14:textId="1E9E2BDD" w:rsidR="00074D74" w:rsidRPr="00404969" w:rsidRDefault="00074D74" w:rsidP="0017009A">
            <w:pPr>
              <w:spacing w:before="60" w:after="60"/>
              <w:jc w:val="center"/>
              <w:rPr>
                <w:rFonts w:ascii="Arial" w:hAnsi="Arial" w:cs="Arial"/>
                <w:sz w:val="16"/>
                <w:szCs w:val="16"/>
              </w:rPr>
            </w:pPr>
            <w:r>
              <w:rPr>
                <w:rFonts w:ascii="Arial" w:hAnsi="Arial" w:cs="Arial"/>
                <w:sz w:val="16"/>
                <w:szCs w:val="16"/>
              </w:rPr>
              <w:t>1.</w:t>
            </w:r>
            <w:r w:rsidRPr="00193A26">
              <w:rPr>
                <w:rFonts w:ascii="Arial" w:hAnsi="Arial" w:cs="Arial"/>
                <w:sz w:val="16"/>
                <w:szCs w:val="16"/>
              </w:rPr>
              <w:t>2</w:t>
            </w:r>
          </w:p>
        </w:tc>
        <w:tc>
          <w:tcPr>
            <w:tcW w:w="707" w:type="pct"/>
            <w:vAlign w:val="center"/>
          </w:tcPr>
          <w:p w14:paraId="0932CF0C" w14:textId="6519E7EB" w:rsidR="00074D74" w:rsidRPr="00404969" w:rsidRDefault="00074D74" w:rsidP="0017009A">
            <w:pPr>
              <w:spacing w:before="60" w:after="60"/>
              <w:rPr>
                <w:rFonts w:ascii="Arial" w:hAnsi="Arial" w:cs="Arial"/>
                <w:sz w:val="16"/>
                <w:szCs w:val="16"/>
              </w:rPr>
            </w:pPr>
            <w:r>
              <w:rPr>
                <w:rFonts w:ascii="Arial" w:hAnsi="Arial" w:cs="Arial"/>
                <w:sz w:val="16"/>
                <w:szCs w:val="16"/>
              </w:rPr>
              <w:t>Current D</w:t>
            </w:r>
            <w:r w:rsidRPr="00193A26">
              <w:rPr>
                <w:rFonts w:ascii="Arial" w:hAnsi="Arial" w:cs="Arial"/>
                <w:sz w:val="16"/>
                <w:szCs w:val="16"/>
              </w:rPr>
              <w:t xml:space="preserve">rawings </w:t>
            </w:r>
            <w:r>
              <w:rPr>
                <w:rFonts w:ascii="Arial" w:hAnsi="Arial" w:cs="Arial"/>
                <w:sz w:val="16"/>
                <w:szCs w:val="16"/>
              </w:rPr>
              <w:t>being utilised</w:t>
            </w:r>
          </w:p>
        </w:tc>
        <w:tc>
          <w:tcPr>
            <w:tcW w:w="354" w:type="pct"/>
            <w:vAlign w:val="center"/>
          </w:tcPr>
          <w:p w14:paraId="7D3DB814" w14:textId="2DE30368" w:rsidR="00074D74" w:rsidRPr="00404969" w:rsidRDefault="00074D74" w:rsidP="0017009A">
            <w:pPr>
              <w:spacing w:before="60" w:after="60"/>
              <w:jc w:val="center"/>
              <w:rPr>
                <w:rFonts w:ascii="Arial" w:hAnsi="Arial" w:cs="Arial"/>
                <w:sz w:val="16"/>
                <w:szCs w:val="16"/>
              </w:rPr>
            </w:pPr>
            <w:r w:rsidRPr="00D30108">
              <w:rPr>
                <w:rFonts w:ascii="Arial" w:hAnsi="Arial" w:cs="Arial"/>
                <w:sz w:val="14"/>
                <w:szCs w:val="14"/>
              </w:rPr>
              <w:t>Prior to commencing works</w:t>
            </w:r>
          </w:p>
        </w:tc>
        <w:tc>
          <w:tcPr>
            <w:tcW w:w="1019" w:type="pct"/>
            <w:vAlign w:val="center"/>
          </w:tcPr>
          <w:p w14:paraId="790668DF" w14:textId="0814DD72" w:rsidR="00074D74" w:rsidRDefault="00074D74" w:rsidP="00E9439B">
            <w:pPr>
              <w:spacing w:after="120"/>
              <w:rPr>
                <w:rFonts w:ascii="Arial" w:hAnsi="Arial" w:cs="Arial"/>
                <w:sz w:val="16"/>
                <w:szCs w:val="16"/>
              </w:rPr>
            </w:pPr>
            <w:r w:rsidRPr="00193A26">
              <w:rPr>
                <w:rFonts w:ascii="Arial" w:hAnsi="Arial" w:cs="Arial"/>
                <w:sz w:val="16"/>
                <w:szCs w:val="16"/>
              </w:rPr>
              <w:t>Current revision drawing is being used including the subcontractors copy.</w:t>
            </w:r>
          </w:p>
          <w:p w14:paraId="43CBC45C" w14:textId="05F226C8" w:rsidR="00074D74" w:rsidRPr="00404969" w:rsidRDefault="00074D74" w:rsidP="0017009A">
            <w:pPr>
              <w:spacing w:before="60" w:after="60"/>
              <w:rPr>
                <w:rFonts w:ascii="Arial" w:hAnsi="Arial" w:cs="Arial"/>
                <w:sz w:val="16"/>
                <w:szCs w:val="16"/>
              </w:rPr>
            </w:pPr>
            <w:r>
              <w:rPr>
                <w:rFonts w:ascii="Arial" w:hAnsi="Arial" w:cs="Arial"/>
                <w:sz w:val="16"/>
                <w:szCs w:val="16"/>
              </w:rPr>
              <w:t>Current Revision to be obtained via Aconex</w:t>
            </w:r>
          </w:p>
        </w:tc>
        <w:tc>
          <w:tcPr>
            <w:tcW w:w="354" w:type="pct"/>
            <w:vAlign w:val="center"/>
          </w:tcPr>
          <w:p w14:paraId="7B38E93E" w14:textId="35C66C32" w:rsidR="00074D74" w:rsidRPr="00404969" w:rsidRDefault="00074D74" w:rsidP="0017009A">
            <w:pPr>
              <w:spacing w:before="60" w:after="60"/>
              <w:jc w:val="center"/>
              <w:rPr>
                <w:rFonts w:ascii="Arial" w:hAnsi="Arial" w:cs="Arial"/>
                <w:sz w:val="16"/>
                <w:szCs w:val="16"/>
              </w:rPr>
            </w:pPr>
            <w:r>
              <w:rPr>
                <w:rFonts w:ascii="Arial" w:hAnsi="Arial" w:cs="Arial"/>
                <w:sz w:val="16"/>
                <w:szCs w:val="16"/>
              </w:rPr>
              <w:t>Aconex</w:t>
            </w:r>
          </w:p>
        </w:tc>
        <w:tc>
          <w:tcPr>
            <w:tcW w:w="408" w:type="pct"/>
            <w:tcBorders>
              <w:bottom w:val="single" w:sz="4" w:space="0" w:color="auto"/>
            </w:tcBorders>
            <w:vAlign w:val="center"/>
          </w:tcPr>
          <w:p w14:paraId="5158D7F9" w14:textId="18319415" w:rsidR="00074D74" w:rsidRPr="00404969" w:rsidRDefault="00074D74" w:rsidP="0017009A">
            <w:pPr>
              <w:spacing w:before="60" w:after="60"/>
              <w:jc w:val="center"/>
              <w:rPr>
                <w:rFonts w:ascii="Arial" w:hAnsi="Arial" w:cs="Arial"/>
                <w:sz w:val="16"/>
                <w:szCs w:val="16"/>
              </w:rPr>
            </w:pPr>
            <w:r w:rsidRPr="00193A26">
              <w:rPr>
                <w:rFonts w:ascii="Arial" w:hAnsi="Arial" w:cs="Arial"/>
                <w:sz w:val="16"/>
                <w:szCs w:val="16"/>
              </w:rPr>
              <w:t>Visual Inspection</w:t>
            </w:r>
          </w:p>
        </w:tc>
        <w:tc>
          <w:tcPr>
            <w:tcW w:w="344" w:type="pct"/>
            <w:tcBorders>
              <w:bottom w:val="single" w:sz="4" w:space="0" w:color="auto"/>
            </w:tcBorders>
            <w:vAlign w:val="center"/>
          </w:tcPr>
          <w:p w14:paraId="58624D3D" w14:textId="410A9BE8" w:rsidR="00074D74" w:rsidRPr="00404969" w:rsidRDefault="00074D74" w:rsidP="0017009A">
            <w:pPr>
              <w:spacing w:before="60" w:after="60"/>
              <w:jc w:val="center"/>
              <w:rPr>
                <w:rFonts w:ascii="Arial" w:hAnsi="Arial" w:cs="Arial"/>
                <w:sz w:val="16"/>
                <w:szCs w:val="16"/>
              </w:rPr>
            </w:pPr>
            <w:r>
              <w:rPr>
                <w:rFonts w:ascii="Arial" w:hAnsi="Arial" w:cs="Arial"/>
                <w:sz w:val="16"/>
                <w:szCs w:val="16"/>
              </w:rPr>
              <w:t>This ITP signed</w:t>
            </w:r>
          </w:p>
        </w:tc>
        <w:tc>
          <w:tcPr>
            <w:tcW w:w="267" w:type="pct"/>
            <w:tcBorders>
              <w:bottom w:val="single" w:sz="4" w:space="0" w:color="auto"/>
            </w:tcBorders>
            <w:vAlign w:val="center"/>
          </w:tcPr>
          <w:p w14:paraId="4E39F892" w14:textId="4F0BE88D" w:rsidR="00074D74" w:rsidRPr="00404969" w:rsidRDefault="00074D74" w:rsidP="0017009A">
            <w:pPr>
              <w:spacing w:before="60" w:after="60"/>
              <w:jc w:val="center"/>
              <w:rPr>
                <w:rFonts w:ascii="Arial" w:hAnsi="Arial" w:cs="Arial"/>
                <w:sz w:val="16"/>
                <w:szCs w:val="16"/>
              </w:rPr>
            </w:pPr>
            <w:r w:rsidRPr="00193A26">
              <w:rPr>
                <w:rFonts w:ascii="Arial" w:hAnsi="Arial" w:cs="Arial"/>
                <w:bCs/>
                <w:sz w:val="16"/>
                <w:szCs w:val="16"/>
              </w:rPr>
              <w:t>IP</w:t>
            </w:r>
          </w:p>
        </w:tc>
        <w:tc>
          <w:tcPr>
            <w:tcW w:w="448" w:type="pct"/>
            <w:gridSpan w:val="3"/>
            <w:tcBorders>
              <w:bottom w:val="single" w:sz="4" w:space="0" w:color="auto"/>
            </w:tcBorders>
            <w:vAlign w:val="center"/>
          </w:tcPr>
          <w:p w14:paraId="2101E9F5" w14:textId="16E537D3" w:rsidR="00074D74" w:rsidRPr="00404969" w:rsidRDefault="00074D74" w:rsidP="0017009A">
            <w:pPr>
              <w:spacing w:before="60" w:after="60"/>
              <w:rPr>
                <w:rFonts w:ascii="Arial" w:hAnsi="Arial" w:cs="Arial"/>
                <w:sz w:val="16"/>
                <w:szCs w:val="16"/>
              </w:rPr>
            </w:pPr>
            <w:r>
              <w:rPr>
                <w:rFonts w:ascii="Arial" w:hAnsi="Arial" w:cs="Arial"/>
                <w:sz w:val="16"/>
                <w:szCs w:val="16"/>
              </w:rPr>
              <w:t>Project Engineer</w:t>
            </w:r>
          </w:p>
        </w:tc>
        <w:tc>
          <w:tcPr>
            <w:tcW w:w="82" w:type="pct"/>
            <w:tcBorders>
              <w:bottom w:val="single" w:sz="4" w:space="0" w:color="auto"/>
            </w:tcBorders>
            <w:shd w:val="clear" w:color="auto" w:fill="auto"/>
          </w:tcPr>
          <w:p w14:paraId="61792B93" w14:textId="77777777" w:rsidR="00074D74" w:rsidRPr="00404969" w:rsidRDefault="00074D74" w:rsidP="0017009A">
            <w:pPr>
              <w:spacing w:before="60" w:after="60"/>
              <w:ind w:left="-57" w:right="-57"/>
              <w:rPr>
                <w:rFonts w:ascii="Arial" w:hAnsi="Arial" w:cs="Arial"/>
                <w:sz w:val="16"/>
                <w:szCs w:val="16"/>
              </w:rPr>
            </w:pPr>
          </w:p>
        </w:tc>
        <w:tc>
          <w:tcPr>
            <w:tcW w:w="575" w:type="pct"/>
            <w:tcBorders>
              <w:bottom w:val="single" w:sz="4" w:space="0" w:color="auto"/>
            </w:tcBorders>
            <w:shd w:val="clear" w:color="auto" w:fill="BFBFBF" w:themeFill="background1" w:themeFillShade="BF"/>
          </w:tcPr>
          <w:p w14:paraId="3B39A073" w14:textId="77777777" w:rsidR="00074D74" w:rsidRPr="00404969" w:rsidRDefault="00074D74" w:rsidP="0017009A">
            <w:pPr>
              <w:spacing w:before="60" w:after="60"/>
              <w:rPr>
                <w:rFonts w:ascii="Arial" w:hAnsi="Arial" w:cs="Arial"/>
                <w:sz w:val="16"/>
                <w:szCs w:val="16"/>
              </w:rPr>
            </w:pPr>
          </w:p>
        </w:tc>
        <w:tc>
          <w:tcPr>
            <w:tcW w:w="267" w:type="pct"/>
          </w:tcPr>
          <w:p w14:paraId="2CCD1D0B" w14:textId="77777777" w:rsidR="00074D74" w:rsidRPr="00404969" w:rsidRDefault="00074D74" w:rsidP="0017009A">
            <w:pPr>
              <w:spacing w:before="60" w:after="60"/>
              <w:rPr>
                <w:rFonts w:ascii="Arial" w:hAnsi="Arial" w:cs="Arial"/>
                <w:sz w:val="16"/>
                <w:szCs w:val="16"/>
              </w:rPr>
            </w:pPr>
          </w:p>
        </w:tc>
      </w:tr>
      <w:tr w:rsidR="00074D74" w:rsidRPr="00404969" w14:paraId="00DDD704" w14:textId="77777777" w:rsidTr="00C30758">
        <w:trPr>
          <w:trHeight w:val="260"/>
        </w:trPr>
        <w:tc>
          <w:tcPr>
            <w:tcW w:w="175" w:type="pct"/>
            <w:vAlign w:val="center"/>
          </w:tcPr>
          <w:p w14:paraId="51EB6C01" w14:textId="350579D4" w:rsidR="00074D74" w:rsidRPr="00404969" w:rsidRDefault="00074D74" w:rsidP="0017009A">
            <w:pPr>
              <w:spacing w:before="60" w:after="60"/>
              <w:jc w:val="center"/>
              <w:rPr>
                <w:rFonts w:ascii="Arial" w:hAnsi="Arial" w:cs="Arial"/>
                <w:sz w:val="16"/>
                <w:szCs w:val="16"/>
              </w:rPr>
            </w:pPr>
            <w:r>
              <w:rPr>
                <w:rFonts w:ascii="Arial" w:hAnsi="Arial" w:cs="Arial"/>
                <w:sz w:val="16"/>
                <w:szCs w:val="16"/>
              </w:rPr>
              <w:t>1.3</w:t>
            </w:r>
          </w:p>
        </w:tc>
        <w:tc>
          <w:tcPr>
            <w:tcW w:w="707" w:type="pct"/>
            <w:vAlign w:val="center"/>
          </w:tcPr>
          <w:p w14:paraId="4F9B3E73" w14:textId="2D2B47D0" w:rsidR="00074D74" w:rsidRPr="00404969" w:rsidRDefault="00074D74" w:rsidP="0017009A">
            <w:pPr>
              <w:spacing w:before="60" w:after="60"/>
              <w:rPr>
                <w:rFonts w:ascii="Arial" w:hAnsi="Arial" w:cs="Arial"/>
                <w:sz w:val="16"/>
                <w:szCs w:val="16"/>
              </w:rPr>
            </w:pPr>
            <w:r>
              <w:rPr>
                <w:rFonts w:ascii="Arial" w:hAnsi="Arial" w:cs="Arial"/>
                <w:sz w:val="16"/>
                <w:szCs w:val="16"/>
              </w:rPr>
              <w:t>Survey</w:t>
            </w:r>
          </w:p>
        </w:tc>
        <w:tc>
          <w:tcPr>
            <w:tcW w:w="354" w:type="pct"/>
            <w:vAlign w:val="center"/>
          </w:tcPr>
          <w:p w14:paraId="11B7A4B0" w14:textId="706EAFBB" w:rsidR="00074D74" w:rsidRPr="00404969" w:rsidRDefault="00074D74" w:rsidP="0017009A">
            <w:pPr>
              <w:spacing w:before="60" w:after="60"/>
              <w:jc w:val="center"/>
              <w:rPr>
                <w:rFonts w:ascii="Arial" w:hAnsi="Arial" w:cs="Arial"/>
                <w:sz w:val="16"/>
                <w:szCs w:val="16"/>
              </w:rPr>
            </w:pPr>
            <w:r w:rsidRPr="00D30108">
              <w:rPr>
                <w:rFonts w:ascii="Arial" w:hAnsi="Arial" w:cs="Arial"/>
                <w:sz w:val="14"/>
                <w:szCs w:val="14"/>
              </w:rPr>
              <w:t>Prior to commencing works</w:t>
            </w:r>
          </w:p>
        </w:tc>
        <w:tc>
          <w:tcPr>
            <w:tcW w:w="1019" w:type="pct"/>
            <w:vAlign w:val="center"/>
          </w:tcPr>
          <w:p w14:paraId="4D359E6C" w14:textId="61588979" w:rsidR="00074D74" w:rsidRPr="00404969" w:rsidRDefault="00074D74" w:rsidP="0017009A">
            <w:pPr>
              <w:spacing w:before="60" w:after="60"/>
              <w:rPr>
                <w:rFonts w:ascii="Arial" w:hAnsi="Arial" w:cs="Arial"/>
                <w:sz w:val="16"/>
                <w:szCs w:val="16"/>
              </w:rPr>
            </w:pPr>
            <w:r w:rsidRPr="00193A26">
              <w:rPr>
                <w:rFonts w:ascii="Arial" w:hAnsi="Arial" w:cs="Arial"/>
                <w:sz w:val="16"/>
                <w:szCs w:val="16"/>
              </w:rPr>
              <w:t xml:space="preserve">Area has been </w:t>
            </w:r>
            <w:r>
              <w:rPr>
                <w:rFonts w:ascii="Arial" w:hAnsi="Arial" w:cs="Arial"/>
                <w:sz w:val="16"/>
                <w:szCs w:val="16"/>
              </w:rPr>
              <w:t>surveyed</w:t>
            </w:r>
            <w:r w:rsidRPr="00193A26">
              <w:rPr>
                <w:rFonts w:ascii="Arial" w:hAnsi="Arial" w:cs="Arial"/>
                <w:sz w:val="16"/>
                <w:szCs w:val="16"/>
              </w:rPr>
              <w:t xml:space="preserve">, highlighting any areas where </w:t>
            </w:r>
            <w:r>
              <w:rPr>
                <w:rFonts w:ascii="Arial" w:hAnsi="Arial" w:cs="Arial"/>
                <w:sz w:val="16"/>
                <w:szCs w:val="16"/>
              </w:rPr>
              <w:t>excavations should not occur (e.g. exclusion zone)</w:t>
            </w:r>
          </w:p>
        </w:tc>
        <w:tc>
          <w:tcPr>
            <w:tcW w:w="354" w:type="pct"/>
            <w:vAlign w:val="center"/>
          </w:tcPr>
          <w:p w14:paraId="1C9EE091" w14:textId="77777777" w:rsidR="00074D74" w:rsidRDefault="00074D74" w:rsidP="0017009A">
            <w:pPr>
              <w:jc w:val="center"/>
              <w:rPr>
                <w:rFonts w:ascii="Arial" w:hAnsi="Arial" w:cs="Arial"/>
                <w:bCs/>
                <w:sz w:val="16"/>
                <w:szCs w:val="16"/>
              </w:rPr>
            </w:pPr>
            <w:r w:rsidRPr="00193A26">
              <w:rPr>
                <w:rFonts w:ascii="Arial" w:hAnsi="Arial" w:cs="Arial"/>
                <w:bCs/>
                <w:sz w:val="16"/>
                <w:szCs w:val="16"/>
              </w:rPr>
              <w:t>Drawings</w:t>
            </w:r>
          </w:p>
          <w:p w14:paraId="1D0B6EB4" w14:textId="1619ECF3" w:rsidR="00074D74" w:rsidRPr="00404969" w:rsidRDefault="00074D74" w:rsidP="0017009A">
            <w:pPr>
              <w:spacing w:before="60" w:after="60"/>
              <w:jc w:val="center"/>
              <w:rPr>
                <w:rFonts w:ascii="Arial" w:hAnsi="Arial" w:cs="Arial"/>
                <w:sz w:val="16"/>
                <w:szCs w:val="16"/>
              </w:rPr>
            </w:pPr>
            <w:r>
              <w:rPr>
                <w:rFonts w:ascii="Arial" w:hAnsi="Arial" w:cs="Arial"/>
                <w:bCs/>
                <w:sz w:val="16"/>
                <w:szCs w:val="16"/>
              </w:rPr>
              <w:t>Permits</w:t>
            </w:r>
          </w:p>
        </w:tc>
        <w:tc>
          <w:tcPr>
            <w:tcW w:w="408" w:type="pct"/>
            <w:tcBorders>
              <w:bottom w:val="single" w:sz="4" w:space="0" w:color="auto"/>
            </w:tcBorders>
            <w:vAlign w:val="center"/>
          </w:tcPr>
          <w:p w14:paraId="5AA29E38" w14:textId="7BA3EAAF" w:rsidR="00074D74" w:rsidRPr="00404969" w:rsidRDefault="00074D74" w:rsidP="0017009A">
            <w:pPr>
              <w:spacing w:before="60" w:after="60"/>
              <w:jc w:val="center"/>
              <w:rPr>
                <w:rFonts w:ascii="Arial" w:hAnsi="Arial" w:cs="Arial"/>
                <w:sz w:val="16"/>
                <w:szCs w:val="16"/>
              </w:rPr>
            </w:pPr>
            <w:r w:rsidRPr="00193A26">
              <w:rPr>
                <w:rFonts w:ascii="Arial" w:hAnsi="Arial" w:cs="Arial"/>
                <w:sz w:val="16"/>
                <w:szCs w:val="16"/>
              </w:rPr>
              <w:t>Visual Inspection</w:t>
            </w:r>
          </w:p>
        </w:tc>
        <w:tc>
          <w:tcPr>
            <w:tcW w:w="344" w:type="pct"/>
            <w:tcBorders>
              <w:bottom w:val="single" w:sz="4" w:space="0" w:color="auto"/>
            </w:tcBorders>
            <w:vAlign w:val="center"/>
          </w:tcPr>
          <w:p w14:paraId="2B9CB857" w14:textId="5A6F358E" w:rsidR="00074D74" w:rsidRPr="00404969" w:rsidRDefault="00074D74" w:rsidP="0017009A">
            <w:pPr>
              <w:spacing w:before="60" w:after="60"/>
              <w:jc w:val="center"/>
              <w:rPr>
                <w:rFonts w:ascii="Arial" w:hAnsi="Arial" w:cs="Arial"/>
                <w:sz w:val="16"/>
                <w:szCs w:val="16"/>
              </w:rPr>
            </w:pPr>
            <w:r>
              <w:rPr>
                <w:rFonts w:ascii="Arial" w:hAnsi="Arial" w:cs="Arial"/>
                <w:sz w:val="16"/>
                <w:szCs w:val="16"/>
              </w:rPr>
              <w:t>This ITP signed</w:t>
            </w:r>
          </w:p>
        </w:tc>
        <w:tc>
          <w:tcPr>
            <w:tcW w:w="267" w:type="pct"/>
            <w:tcBorders>
              <w:bottom w:val="single" w:sz="4" w:space="0" w:color="auto"/>
            </w:tcBorders>
            <w:vAlign w:val="center"/>
          </w:tcPr>
          <w:p w14:paraId="3658ADF5" w14:textId="77667DB2" w:rsidR="00074D74" w:rsidRPr="00404969" w:rsidRDefault="00074D74" w:rsidP="0017009A">
            <w:pPr>
              <w:spacing w:before="60" w:after="60"/>
              <w:jc w:val="center"/>
              <w:rPr>
                <w:rFonts w:ascii="Arial" w:hAnsi="Arial" w:cs="Arial"/>
                <w:sz w:val="16"/>
                <w:szCs w:val="16"/>
              </w:rPr>
            </w:pPr>
            <w:r>
              <w:rPr>
                <w:rFonts w:ascii="Arial" w:hAnsi="Arial" w:cs="Arial"/>
                <w:bCs/>
                <w:sz w:val="16"/>
                <w:szCs w:val="16"/>
              </w:rPr>
              <w:t>IP</w:t>
            </w:r>
          </w:p>
        </w:tc>
        <w:tc>
          <w:tcPr>
            <w:tcW w:w="448" w:type="pct"/>
            <w:gridSpan w:val="3"/>
            <w:tcBorders>
              <w:bottom w:val="single" w:sz="4" w:space="0" w:color="auto"/>
            </w:tcBorders>
            <w:vAlign w:val="center"/>
          </w:tcPr>
          <w:p w14:paraId="03166D5E" w14:textId="31F11232" w:rsidR="00074D74" w:rsidRPr="00404969" w:rsidRDefault="00074D74" w:rsidP="0017009A">
            <w:pPr>
              <w:spacing w:before="60" w:after="60"/>
              <w:rPr>
                <w:rFonts w:ascii="Arial" w:hAnsi="Arial" w:cs="Arial"/>
                <w:sz w:val="16"/>
                <w:szCs w:val="16"/>
              </w:rPr>
            </w:pPr>
            <w:r>
              <w:rPr>
                <w:rFonts w:ascii="Arial" w:hAnsi="Arial" w:cs="Arial"/>
                <w:sz w:val="16"/>
                <w:szCs w:val="16"/>
              </w:rPr>
              <w:t>Project Engineer</w:t>
            </w:r>
          </w:p>
        </w:tc>
        <w:tc>
          <w:tcPr>
            <w:tcW w:w="82" w:type="pct"/>
            <w:tcBorders>
              <w:bottom w:val="single" w:sz="4" w:space="0" w:color="auto"/>
            </w:tcBorders>
            <w:shd w:val="clear" w:color="auto" w:fill="auto"/>
          </w:tcPr>
          <w:p w14:paraId="0E6E6F11" w14:textId="77777777" w:rsidR="00074D74" w:rsidRPr="00404969" w:rsidRDefault="00074D74" w:rsidP="0017009A">
            <w:pPr>
              <w:spacing w:before="60" w:after="60"/>
              <w:ind w:left="-57" w:right="-57"/>
              <w:rPr>
                <w:rFonts w:ascii="Arial" w:hAnsi="Arial" w:cs="Arial"/>
                <w:sz w:val="16"/>
                <w:szCs w:val="16"/>
              </w:rPr>
            </w:pPr>
          </w:p>
        </w:tc>
        <w:tc>
          <w:tcPr>
            <w:tcW w:w="575" w:type="pct"/>
            <w:tcBorders>
              <w:bottom w:val="single" w:sz="4" w:space="0" w:color="auto"/>
            </w:tcBorders>
            <w:shd w:val="clear" w:color="auto" w:fill="BFBFBF" w:themeFill="background1" w:themeFillShade="BF"/>
          </w:tcPr>
          <w:p w14:paraId="6058DD5A" w14:textId="77777777" w:rsidR="00074D74" w:rsidRPr="00404969" w:rsidRDefault="00074D74" w:rsidP="0017009A">
            <w:pPr>
              <w:spacing w:before="60" w:after="60"/>
              <w:rPr>
                <w:rFonts w:ascii="Arial" w:hAnsi="Arial" w:cs="Arial"/>
                <w:sz w:val="16"/>
                <w:szCs w:val="16"/>
              </w:rPr>
            </w:pPr>
          </w:p>
        </w:tc>
        <w:tc>
          <w:tcPr>
            <w:tcW w:w="267" w:type="pct"/>
          </w:tcPr>
          <w:p w14:paraId="4C30A2AE" w14:textId="77777777" w:rsidR="00074D74" w:rsidRPr="00404969" w:rsidRDefault="00074D74" w:rsidP="0017009A">
            <w:pPr>
              <w:spacing w:before="60" w:after="60"/>
              <w:rPr>
                <w:rFonts w:ascii="Arial" w:hAnsi="Arial" w:cs="Arial"/>
                <w:sz w:val="16"/>
                <w:szCs w:val="16"/>
              </w:rPr>
            </w:pPr>
          </w:p>
        </w:tc>
      </w:tr>
      <w:tr w:rsidR="000766ED" w:rsidRPr="00404969" w14:paraId="668BECD8" w14:textId="77777777" w:rsidTr="00C30758">
        <w:trPr>
          <w:trHeight w:val="260"/>
        </w:trPr>
        <w:tc>
          <w:tcPr>
            <w:tcW w:w="175" w:type="pct"/>
            <w:vAlign w:val="center"/>
          </w:tcPr>
          <w:p w14:paraId="35CE126D" w14:textId="07870818" w:rsidR="000766ED" w:rsidRDefault="00307719" w:rsidP="0017009A">
            <w:pPr>
              <w:spacing w:before="60" w:after="60"/>
              <w:jc w:val="center"/>
              <w:rPr>
                <w:rFonts w:ascii="Arial" w:hAnsi="Arial" w:cs="Arial"/>
                <w:sz w:val="16"/>
                <w:szCs w:val="16"/>
              </w:rPr>
            </w:pPr>
            <w:r>
              <w:rPr>
                <w:rFonts w:ascii="Arial" w:hAnsi="Arial" w:cs="Arial"/>
                <w:sz w:val="16"/>
                <w:szCs w:val="16"/>
              </w:rPr>
              <w:t>1.4</w:t>
            </w:r>
          </w:p>
        </w:tc>
        <w:tc>
          <w:tcPr>
            <w:tcW w:w="707" w:type="pct"/>
            <w:vAlign w:val="center"/>
          </w:tcPr>
          <w:p w14:paraId="3DA5B311" w14:textId="2F5D000B" w:rsidR="000766ED" w:rsidRDefault="000766ED" w:rsidP="0017009A">
            <w:pPr>
              <w:spacing w:before="60" w:after="60"/>
              <w:rPr>
                <w:rFonts w:ascii="Arial" w:hAnsi="Arial" w:cs="Arial"/>
                <w:sz w:val="16"/>
                <w:szCs w:val="16"/>
              </w:rPr>
            </w:pPr>
            <w:r>
              <w:rPr>
                <w:rFonts w:ascii="Arial" w:hAnsi="Arial" w:cs="Arial"/>
                <w:sz w:val="16"/>
                <w:szCs w:val="16"/>
              </w:rPr>
              <w:t>Native grass</w:t>
            </w:r>
          </w:p>
        </w:tc>
        <w:tc>
          <w:tcPr>
            <w:tcW w:w="354" w:type="pct"/>
            <w:vAlign w:val="center"/>
          </w:tcPr>
          <w:p w14:paraId="18D37A5B" w14:textId="60455BEE" w:rsidR="000766ED" w:rsidRPr="00D30108" w:rsidRDefault="000766ED" w:rsidP="0017009A">
            <w:pPr>
              <w:spacing w:before="60" w:after="60"/>
              <w:jc w:val="center"/>
              <w:rPr>
                <w:rFonts w:ascii="Arial" w:hAnsi="Arial" w:cs="Arial"/>
                <w:sz w:val="14"/>
                <w:szCs w:val="14"/>
              </w:rPr>
            </w:pPr>
            <w:r w:rsidRPr="00D30108">
              <w:rPr>
                <w:rFonts w:ascii="Arial" w:hAnsi="Arial" w:cs="Arial"/>
                <w:sz w:val="14"/>
                <w:szCs w:val="14"/>
              </w:rPr>
              <w:t>Prior to commencing works</w:t>
            </w:r>
          </w:p>
        </w:tc>
        <w:tc>
          <w:tcPr>
            <w:tcW w:w="1019" w:type="pct"/>
            <w:vAlign w:val="center"/>
          </w:tcPr>
          <w:p w14:paraId="2ECC683D" w14:textId="34CF3513" w:rsidR="000766ED" w:rsidRDefault="00CB1BC8" w:rsidP="0017009A">
            <w:pPr>
              <w:spacing w:before="60" w:after="60"/>
              <w:rPr>
                <w:rFonts w:ascii="Arial" w:hAnsi="Arial" w:cs="Arial"/>
                <w:sz w:val="16"/>
                <w:szCs w:val="16"/>
              </w:rPr>
            </w:pPr>
            <w:r>
              <w:rPr>
                <w:rFonts w:ascii="Arial" w:hAnsi="Arial" w:cs="Arial"/>
                <w:sz w:val="16"/>
                <w:szCs w:val="16"/>
              </w:rPr>
              <w:t>APAM to confirm native grass permit.</w:t>
            </w:r>
          </w:p>
          <w:p w14:paraId="0409AD1C" w14:textId="00CF9787" w:rsidR="00307719" w:rsidRPr="00193A26" w:rsidRDefault="00307719" w:rsidP="0017009A">
            <w:pPr>
              <w:spacing w:before="60" w:after="60"/>
              <w:rPr>
                <w:rFonts w:ascii="Arial" w:hAnsi="Arial" w:cs="Arial"/>
                <w:sz w:val="16"/>
                <w:szCs w:val="16"/>
              </w:rPr>
            </w:pPr>
            <w:r>
              <w:rPr>
                <w:rFonts w:ascii="Arial" w:hAnsi="Arial" w:cs="Arial"/>
                <w:sz w:val="16"/>
                <w:szCs w:val="16"/>
              </w:rPr>
              <w:t>Surveyor to mark out the native grass area and place bollards</w:t>
            </w:r>
            <w:r w:rsidR="00CB1BC8">
              <w:rPr>
                <w:rFonts w:ascii="Arial" w:hAnsi="Arial" w:cs="Arial"/>
                <w:sz w:val="16"/>
                <w:szCs w:val="16"/>
              </w:rPr>
              <w:t>/fencing</w:t>
            </w:r>
            <w:r>
              <w:rPr>
                <w:rFonts w:ascii="Arial" w:hAnsi="Arial" w:cs="Arial"/>
                <w:sz w:val="16"/>
                <w:szCs w:val="16"/>
              </w:rPr>
              <w:t xml:space="preserve"> along the boundary. </w:t>
            </w:r>
          </w:p>
        </w:tc>
        <w:tc>
          <w:tcPr>
            <w:tcW w:w="354" w:type="pct"/>
            <w:vAlign w:val="center"/>
          </w:tcPr>
          <w:p w14:paraId="07027A92" w14:textId="77777777" w:rsidR="000766ED" w:rsidRDefault="000766ED" w:rsidP="0017009A">
            <w:pPr>
              <w:jc w:val="center"/>
              <w:rPr>
                <w:rFonts w:ascii="Arial" w:hAnsi="Arial" w:cs="Arial"/>
                <w:bCs/>
                <w:sz w:val="16"/>
                <w:szCs w:val="16"/>
              </w:rPr>
            </w:pPr>
            <w:r>
              <w:rPr>
                <w:rFonts w:ascii="Arial" w:hAnsi="Arial" w:cs="Arial"/>
                <w:bCs/>
                <w:sz w:val="16"/>
                <w:szCs w:val="16"/>
              </w:rPr>
              <w:t>EMP</w:t>
            </w:r>
          </w:p>
          <w:p w14:paraId="0242B98E" w14:textId="3E0CF54E" w:rsidR="00867439" w:rsidRPr="00193A26" w:rsidRDefault="00867439" w:rsidP="0017009A">
            <w:pPr>
              <w:jc w:val="center"/>
              <w:rPr>
                <w:rFonts w:ascii="Arial" w:hAnsi="Arial" w:cs="Arial"/>
                <w:bCs/>
                <w:sz w:val="16"/>
                <w:szCs w:val="16"/>
              </w:rPr>
            </w:pPr>
            <w:r>
              <w:rPr>
                <w:rFonts w:ascii="Arial" w:hAnsi="Arial" w:cs="Arial"/>
                <w:bCs/>
                <w:sz w:val="16"/>
                <w:szCs w:val="16"/>
              </w:rPr>
              <w:t>Native grass ITP No.29</w:t>
            </w:r>
          </w:p>
        </w:tc>
        <w:tc>
          <w:tcPr>
            <w:tcW w:w="408" w:type="pct"/>
            <w:tcBorders>
              <w:bottom w:val="single" w:sz="4" w:space="0" w:color="auto"/>
            </w:tcBorders>
            <w:vAlign w:val="center"/>
          </w:tcPr>
          <w:p w14:paraId="54D540C5" w14:textId="39075EBA" w:rsidR="000766ED" w:rsidRPr="00193A26" w:rsidRDefault="000766ED" w:rsidP="0017009A">
            <w:pPr>
              <w:spacing w:before="60" w:after="60"/>
              <w:jc w:val="center"/>
              <w:rPr>
                <w:rFonts w:ascii="Arial" w:hAnsi="Arial" w:cs="Arial"/>
                <w:sz w:val="16"/>
                <w:szCs w:val="16"/>
              </w:rPr>
            </w:pPr>
            <w:r>
              <w:rPr>
                <w:rFonts w:ascii="Arial" w:hAnsi="Arial" w:cs="Arial"/>
                <w:sz w:val="16"/>
                <w:szCs w:val="16"/>
              </w:rPr>
              <w:t>Visual Inspection</w:t>
            </w:r>
          </w:p>
        </w:tc>
        <w:tc>
          <w:tcPr>
            <w:tcW w:w="344" w:type="pct"/>
            <w:tcBorders>
              <w:bottom w:val="single" w:sz="4" w:space="0" w:color="auto"/>
            </w:tcBorders>
            <w:vAlign w:val="center"/>
          </w:tcPr>
          <w:p w14:paraId="1422AAA6" w14:textId="184881F3" w:rsidR="000766ED" w:rsidRDefault="000766ED" w:rsidP="0017009A">
            <w:pPr>
              <w:spacing w:before="60" w:after="60"/>
              <w:jc w:val="center"/>
              <w:rPr>
                <w:rFonts w:ascii="Arial" w:hAnsi="Arial" w:cs="Arial"/>
                <w:sz w:val="16"/>
                <w:szCs w:val="16"/>
              </w:rPr>
            </w:pPr>
            <w:r>
              <w:rPr>
                <w:rFonts w:ascii="Arial" w:hAnsi="Arial" w:cs="Arial"/>
                <w:sz w:val="16"/>
                <w:szCs w:val="16"/>
              </w:rPr>
              <w:t>This ITP signed</w:t>
            </w:r>
          </w:p>
        </w:tc>
        <w:tc>
          <w:tcPr>
            <w:tcW w:w="267" w:type="pct"/>
            <w:tcBorders>
              <w:bottom w:val="single" w:sz="4" w:space="0" w:color="auto"/>
            </w:tcBorders>
            <w:vAlign w:val="center"/>
          </w:tcPr>
          <w:p w14:paraId="10F96E0F" w14:textId="3A3C4365" w:rsidR="000766ED" w:rsidRDefault="000766ED" w:rsidP="0017009A">
            <w:pPr>
              <w:spacing w:before="60" w:after="60"/>
              <w:jc w:val="center"/>
              <w:rPr>
                <w:rFonts w:ascii="Arial" w:hAnsi="Arial" w:cs="Arial"/>
                <w:bCs/>
                <w:sz w:val="16"/>
                <w:szCs w:val="16"/>
              </w:rPr>
            </w:pPr>
            <w:r>
              <w:rPr>
                <w:rFonts w:ascii="Arial" w:hAnsi="Arial" w:cs="Arial"/>
                <w:bCs/>
                <w:sz w:val="16"/>
                <w:szCs w:val="16"/>
              </w:rPr>
              <w:t>HP*</w:t>
            </w:r>
          </w:p>
        </w:tc>
        <w:tc>
          <w:tcPr>
            <w:tcW w:w="448" w:type="pct"/>
            <w:gridSpan w:val="3"/>
            <w:tcBorders>
              <w:bottom w:val="single" w:sz="4" w:space="0" w:color="auto"/>
            </w:tcBorders>
            <w:vAlign w:val="center"/>
          </w:tcPr>
          <w:p w14:paraId="4C00016D" w14:textId="1DFB113B" w:rsidR="000766ED" w:rsidRDefault="000766ED" w:rsidP="0017009A">
            <w:pPr>
              <w:spacing w:before="60" w:after="60"/>
              <w:rPr>
                <w:rFonts w:ascii="Arial" w:hAnsi="Arial" w:cs="Arial"/>
                <w:sz w:val="16"/>
                <w:szCs w:val="16"/>
              </w:rPr>
            </w:pPr>
            <w:r>
              <w:rPr>
                <w:rFonts w:ascii="Arial" w:hAnsi="Arial" w:cs="Arial"/>
                <w:sz w:val="16"/>
                <w:szCs w:val="16"/>
              </w:rPr>
              <w:t>Project Engineer</w:t>
            </w:r>
          </w:p>
        </w:tc>
        <w:tc>
          <w:tcPr>
            <w:tcW w:w="82" w:type="pct"/>
            <w:tcBorders>
              <w:bottom w:val="single" w:sz="4" w:space="0" w:color="auto"/>
            </w:tcBorders>
            <w:shd w:val="clear" w:color="auto" w:fill="auto"/>
          </w:tcPr>
          <w:p w14:paraId="3743937B" w14:textId="77777777" w:rsidR="000766ED" w:rsidRPr="00404969" w:rsidRDefault="000766ED" w:rsidP="0017009A">
            <w:pPr>
              <w:spacing w:before="60" w:after="60"/>
              <w:ind w:left="-57" w:right="-57"/>
              <w:rPr>
                <w:rFonts w:ascii="Arial" w:hAnsi="Arial" w:cs="Arial"/>
                <w:sz w:val="16"/>
                <w:szCs w:val="16"/>
              </w:rPr>
            </w:pPr>
          </w:p>
        </w:tc>
        <w:tc>
          <w:tcPr>
            <w:tcW w:w="575" w:type="pct"/>
            <w:tcBorders>
              <w:bottom w:val="single" w:sz="4" w:space="0" w:color="auto"/>
            </w:tcBorders>
            <w:shd w:val="clear" w:color="auto" w:fill="BFBFBF" w:themeFill="background1" w:themeFillShade="BF"/>
          </w:tcPr>
          <w:p w14:paraId="367DAA34" w14:textId="77777777" w:rsidR="000766ED" w:rsidRPr="00404969" w:rsidRDefault="000766ED" w:rsidP="0017009A">
            <w:pPr>
              <w:spacing w:before="60" w:after="60"/>
              <w:rPr>
                <w:rFonts w:ascii="Arial" w:hAnsi="Arial" w:cs="Arial"/>
                <w:sz w:val="16"/>
                <w:szCs w:val="16"/>
              </w:rPr>
            </w:pPr>
          </w:p>
        </w:tc>
        <w:tc>
          <w:tcPr>
            <w:tcW w:w="267" w:type="pct"/>
          </w:tcPr>
          <w:p w14:paraId="0DF76289" w14:textId="77777777" w:rsidR="000766ED" w:rsidRPr="00404969" w:rsidRDefault="000766ED" w:rsidP="0017009A">
            <w:pPr>
              <w:spacing w:before="60" w:after="60"/>
              <w:rPr>
                <w:rFonts w:ascii="Arial" w:hAnsi="Arial" w:cs="Arial"/>
                <w:sz w:val="16"/>
                <w:szCs w:val="16"/>
              </w:rPr>
            </w:pPr>
          </w:p>
        </w:tc>
      </w:tr>
      <w:tr w:rsidR="00074D74" w:rsidRPr="00404969" w14:paraId="1D922E44" w14:textId="77777777" w:rsidTr="00C30758">
        <w:trPr>
          <w:trHeight w:val="260"/>
        </w:trPr>
        <w:tc>
          <w:tcPr>
            <w:tcW w:w="175" w:type="pct"/>
            <w:tcBorders>
              <w:top w:val="single" w:sz="4" w:space="0" w:color="auto"/>
              <w:left w:val="single" w:sz="4" w:space="0" w:color="auto"/>
              <w:bottom w:val="single" w:sz="4" w:space="0" w:color="auto"/>
              <w:right w:val="single" w:sz="4" w:space="0" w:color="auto"/>
            </w:tcBorders>
            <w:vAlign w:val="center"/>
          </w:tcPr>
          <w:p w14:paraId="0E77C489" w14:textId="07B5BEC0" w:rsidR="00074D74" w:rsidRPr="00786383" w:rsidRDefault="00307719" w:rsidP="0017009A">
            <w:pPr>
              <w:spacing w:before="60" w:after="60"/>
              <w:jc w:val="center"/>
              <w:rPr>
                <w:rFonts w:ascii="Arial" w:hAnsi="Arial" w:cs="Arial"/>
                <w:sz w:val="16"/>
                <w:szCs w:val="16"/>
              </w:rPr>
            </w:pPr>
            <w:r>
              <w:rPr>
                <w:rFonts w:ascii="Arial" w:hAnsi="Arial" w:cs="Arial"/>
                <w:sz w:val="16"/>
                <w:szCs w:val="16"/>
              </w:rPr>
              <w:t>1.5</w:t>
            </w:r>
          </w:p>
        </w:tc>
        <w:tc>
          <w:tcPr>
            <w:tcW w:w="707" w:type="pct"/>
            <w:tcBorders>
              <w:top w:val="single" w:sz="4" w:space="0" w:color="auto"/>
              <w:left w:val="single" w:sz="4" w:space="0" w:color="auto"/>
              <w:bottom w:val="single" w:sz="4" w:space="0" w:color="auto"/>
              <w:right w:val="single" w:sz="4" w:space="0" w:color="auto"/>
            </w:tcBorders>
            <w:vAlign w:val="center"/>
          </w:tcPr>
          <w:p w14:paraId="23BB7B63" w14:textId="170A0001" w:rsidR="00074D74" w:rsidRPr="00786383" w:rsidRDefault="00074D74" w:rsidP="0017009A">
            <w:pPr>
              <w:spacing w:before="60" w:after="60"/>
              <w:rPr>
                <w:rFonts w:ascii="Arial" w:hAnsi="Arial" w:cs="Arial"/>
                <w:sz w:val="16"/>
                <w:szCs w:val="16"/>
              </w:rPr>
            </w:pPr>
            <w:r>
              <w:rPr>
                <w:rFonts w:ascii="Arial" w:hAnsi="Arial" w:cs="Arial"/>
                <w:sz w:val="16"/>
                <w:szCs w:val="16"/>
              </w:rPr>
              <w:t>Implementation of all measures and controls</w:t>
            </w:r>
          </w:p>
        </w:tc>
        <w:tc>
          <w:tcPr>
            <w:tcW w:w="354" w:type="pct"/>
            <w:tcBorders>
              <w:top w:val="single" w:sz="4" w:space="0" w:color="auto"/>
              <w:left w:val="single" w:sz="4" w:space="0" w:color="auto"/>
              <w:bottom w:val="single" w:sz="4" w:space="0" w:color="auto"/>
              <w:right w:val="single" w:sz="4" w:space="0" w:color="auto"/>
            </w:tcBorders>
            <w:vAlign w:val="center"/>
          </w:tcPr>
          <w:p w14:paraId="6A79409B" w14:textId="75AED929" w:rsidR="00074D74" w:rsidRPr="00786383" w:rsidRDefault="00074D74" w:rsidP="0017009A">
            <w:pPr>
              <w:spacing w:before="60" w:after="60"/>
              <w:jc w:val="center"/>
              <w:rPr>
                <w:rFonts w:ascii="Arial" w:hAnsi="Arial" w:cs="Arial"/>
                <w:sz w:val="16"/>
                <w:szCs w:val="16"/>
              </w:rPr>
            </w:pPr>
            <w:r>
              <w:rPr>
                <w:rFonts w:ascii="Arial" w:hAnsi="Arial" w:cs="Arial"/>
                <w:sz w:val="16"/>
                <w:szCs w:val="16"/>
              </w:rPr>
              <w:t>Prior to works</w:t>
            </w:r>
          </w:p>
        </w:tc>
        <w:tc>
          <w:tcPr>
            <w:tcW w:w="1019" w:type="pct"/>
            <w:tcBorders>
              <w:top w:val="single" w:sz="4" w:space="0" w:color="auto"/>
              <w:left w:val="single" w:sz="4" w:space="0" w:color="auto"/>
              <w:bottom w:val="single" w:sz="4" w:space="0" w:color="auto"/>
              <w:right w:val="single" w:sz="4" w:space="0" w:color="auto"/>
            </w:tcBorders>
            <w:vAlign w:val="center"/>
          </w:tcPr>
          <w:p w14:paraId="48B06AA0" w14:textId="4FCDFFF1" w:rsidR="00074D74" w:rsidRPr="00786383" w:rsidRDefault="00074D74" w:rsidP="0017009A">
            <w:pPr>
              <w:spacing w:before="60" w:after="60"/>
              <w:rPr>
                <w:rFonts w:ascii="Arial" w:hAnsi="Arial" w:cs="Arial"/>
                <w:sz w:val="16"/>
                <w:szCs w:val="16"/>
              </w:rPr>
            </w:pPr>
            <w:r>
              <w:rPr>
                <w:rFonts w:ascii="Arial" w:hAnsi="Arial" w:cs="Arial"/>
                <w:sz w:val="16"/>
                <w:szCs w:val="16"/>
              </w:rPr>
              <w:t>All necessary measures and controls are being implemented, that is: PSP, EMP, TMP, SWMS and WP</w:t>
            </w:r>
          </w:p>
        </w:tc>
        <w:tc>
          <w:tcPr>
            <w:tcW w:w="354" w:type="pct"/>
            <w:tcBorders>
              <w:top w:val="single" w:sz="4" w:space="0" w:color="auto"/>
              <w:left w:val="single" w:sz="4" w:space="0" w:color="auto"/>
              <w:bottom w:val="single" w:sz="4" w:space="0" w:color="auto"/>
              <w:right w:val="single" w:sz="4" w:space="0" w:color="auto"/>
            </w:tcBorders>
            <w:vAlign w:val="center"/>
          </w:tcPr>
          <w:p w14:paraId="32F760AE" w14:textId="2CE098BE" w:rsidR="00074D74" w:rsidRPr="00786383" w:rsidRDefault="00074D74" w:rsidP="0017009A">
            <w:pPr>
              <w:spacing w:before="60" w:after="60"/>
              <w:jc w:val="center"/>
              <w:rPr>
                <w:rFonts w:ascii="Arial" w:hAnsi="Arial" w:cs="Arial"/>
                <w:sz w:val="16"/>
                <w:szCs w:val="16"/>
              </w:rPr>
            </w:pPr>
            <w:r>
              <w:rPr>
                <w:rFonts w:ascii="Arial" w:hAnsi="Arial" w:cs="Arial"/>
                <w:sz w:val="16"/>
                <w:szCs w:val="16"/>
              </w:rPr>
              <w:t>PSP, EMP, TMP, SWMS, WP</w:t>
            </w:r>
          </w:p>
        </w:tc>
        <w:tc>
          <w:tcPr>
            <w:tcW w:w="408" w:type="pct"/>
            <w:tcBorders>
              <w:top w:val="single" w:sz="4" w:space="0" w:color="auto"/>
              <w:left w:val="single" w:sz="4" w:space="0" w:color="auto"/>
              <w:bottom w:val="single" w:sz="4" w:space="0" w:color="auto"/>
              <w:right w:val="single" w:sz="4" w:space="0" w:color="auto"/>
            </w:tcBorders>
            <w:vAlign w:val="center"/>
          </w:tcPr>
          <w:p w14:paraId="5744C3E8" w14:textId="3F5082D8" w:rsidR="00074D74" w:rsidRPr="00786383" w:rsidRDefault="00074D74" w:rsidP="0017009A">
            <w:pPr>
              <w:spacing w:before="60" w:after="60"/>
              <w:jc w:val="center"/>
              <w:rPr>
                <w:rFonts w:ascii="Arial" w:hAnsi="Arial" w:cs="Arial"/>
                <w:sz w:val="16"/>
                <w:szCs w:val="16"/>
              </w:rPr>
            </w:pPr>
            <w:r>
              <w:rPr>
                <w:rFonts w:ascii="Arial" w:hAnsi="Arial" w:cs="Arial"/>
                <w:sz w:val="16"/>
                <w:szCs w:val="16"/>
              </w:rPr>
              <w:t>Visual Inspection</w:t>
            </w:r>
          </w:p>
        </w:tc>
        <w:tc>
          <w:tcPr>
            <w:tcW w:w="344" w:type="pct"/>
            <w:tcBorders>
              <w:top w:val="single" w:sz="4" w:space="0" w:color="auto"/>
              <w:left w:val="single" w:sz="4" w:space="0" w:color="auto"/>
              <w:bottom w:val="single" w:sz="4" w:space="0" w:color="auto"/>
              <w:right w:val="single" w:sz="4" w:space="0" w:color="auto"/>
            </w:tcBorders>
            <w:vAlign w:val="center"/>
          </w:tcPr>
          <w:p w14:paraId="041C8D2D" w14:textId="0EB87FCC" w:rsidR="00074D74" w:rsidRPr="00404969" w:rsidRDefault="00074D74" w:rsidP="0017009A">
            <w:pPr>
              <w:spacing w:before="60" w:after="60"/>
              <w:jc w:val="center"/>
              <w:rPr>
                <w:rFonts w:ascii="Arial" w:hAnsi="Arial" w:cs="Arial"/>
                <w:sz w:val="16"/>
                <w:szCs w:val="16"/>
              </w:rPr>
            </w:pPr>
            <w:r>
              <w:rPr>
                <w:rFonts w:ascii="Arial" w:hAnsi="Arial" w:cs="Arial"/>
                <w:sz w:val="16"/>
                <w:szCs w:val="16"/>
              </w:rPr>
              <w:t>This ITP signed</w:t>
            </w:r>
          </w:p>
        </w:tc>
        <w:tc>
          <w:tcPr>
            <w:tcW w:w="267" w:type="pct"/>
            <w:tcBorders>
              <w:top w:val="single" w:sz="4" w:space="0" w:color="auto"/>
              <w:left w:val="single" w:sz="4" w:space="0" w:color="auto"/>
              <w:bottom w:val="single" w:sz="4" w:space="0" w:color="auto"/>
              <w:right w:val="single" w:sz="4" w:space="0" w:color="auto"/>
            </w:tcBorders>
            <w:vAlign w:val="center"/>
          </w:tcPr>
          <w:p w14:paraId="5660AE6B" w14:textId="570B7B17" w:rsidR="00074D74" w:rsidRPr="008C2E1E" w:rsidRDefault="00074D74" w:rsidP="0017009A">
            <w:pPr>
              <w:spacing w:before="60" w:after="60"/>
              <w:jc w:val="center"/>
              <w:rPr>
                <w:rFonts w:ascii="Arial" w:hAnsi="Arial" w:cs="Arial"/>
                <w:sz w:val="16"/>
                <w:szCs w:val="16"/>
              </w:rPr>
            </w:pPr>
            <w:r w:rsidRPr="008C2E1E">
              <w:rPr>
                <w:rFonts w:ascii="Arial" w:hAnsi="Arial" w:cs="Arial"/>
                <w:sz w:val="16"/>
                <w:szCs w:val="16"/>
              </w:rPr>
              <w:t>HP*</w:t>
            </w:r>
          </w:p>
        </w:tc>
        <w:tc>
          <w:tcPr>
            <w:tcW w:w="448" w:type="pct"/>
            <w:gridSpan w:val="3"/>
            <w:tcBorders>
              <w:top w:val="single" w:sz="4" w:space="0" w:color="auto"/>
              <w:left w:val="single" w:sz="4" w:space="0" w:color="auto"/>
              <w:bottom w:val="single" w:sz="4" w:space="0" w:color="auto"/>
              <w:right w:val="single" w:sz="4" w:space="0" w:color="auto"/>
            </w:tcBorders>
            <w:vAlign w:val="center"/>
          </w:tcPr>
          <w:p w14:paraId="56102C1E" w14:textId="6E7E1438" w:rsidR="00074D74" w:rsidRDefault="00074D74" w:rsidP="0017009A">
            <w:pPr>
              <w:spacing w:before="60" w:after="60"/>
              <w:rPr>
                <w:rFonts w:ascii="Arial" w:hAnsi="Arial" w:cs="Arial"/>
                <w:sz w:val="16"/>
                <w:szCs w:val="16"/>
              </w:rPr>
            </w:pPr>
            <w:r>
              <w:rPr>
                <w:rFonts w:ascii="Arial" w:hAnsi="Arial" w:cs="Arial"/>
                <w:sz w:val="16"/>
                <w:szCs w:val="16"/>
              </w:rPr>
              <w:t>Project Engineer</w:t>
            </w:r>
          </w:p>
        </w:tc>
        <w:tc>
          <w:tcPr>
            <w:tcW w:w="82" w:type="pct"/>
            <w:tcBorders>
              <w:top w:val="single" w:sz="4" w:space="0" w:color="auto"/>
              <w:left w:val="single" w:sz="4" w:space="0" w:color="auto"/>
              <w:bottom w:val="single" w:sz="4" w:space="0" w:color="auto"/>
              <w:right w:val="single" w:sz="4" w:space="0" w:color="auto"/>
            </w:tcBorders>
            <w:shd w:val="clear" w:color="auto" w:fill="auto"/>
          </w:tcPr>
          <w:p w14:paraId="45794E4B" w14:textId="77777777" w:rsidR="00074D74" w:rsidRPr="00404969" w:rsidRDefault="00074D74" w:rsidP="0017009A">
            <w:pPr>
              <w:spacing w:before="60" w:after="60"/>
              <w:ind w:left="-57" w:right="-57"/>
              <w:rPr>
                <w:rFonts w:ascii="Arial" w:hAnsi="Arial" w:cs="Arial"/>
                <w:sz w:val="16"/>
                <w:szCs w:val="16"/>
              </w:rPr>
            </w:pP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4030BAC" w14:textId="77777777" w:rsidR="00074D74" w:rsidRPr="00404969" w:rsidRDefault="00074D74" w:rsidP="0017009A">
            <w:pPr>
              <w:spacing w:before="60" w:after="60"/>
              <w:rPr>
                <w:rFonts w:ascii="Arial" w:hAnsi="Arial" w:cs="Arial"/>
                <w:sz w:val="16"/>
                <w:szCs w:val="16"/>
              </w:rPr>
            </w:pPr>
          </w:p>
        </w:tc>
        <w:tc>
          <w:tcPr>
            <w:tcW w:w="267" w:type="pct"/>
            <w:tcBorders>
              <w:top w:val="single" w:sz="4" w:space="0" w:color="auto"/>
              <w:left w:val="single" w:sz="4" w:space="0" w:color="auto"/>
              <w:bottom w:val="single" w:sz="4" w:space="0" w:color="auto"/>
              <w:right w:val="single" w:sz="4" w:space="0" w:color="auto"/>
            </w:tcBorders>
          </w:tcPr>
          <w:p w14:paraId="13E399DB" w14:textId="77777777" w:rsidR="00074D74" w:rsidRPr="00404969" w:rsidRDefault="00074D74" w:rsidP="0017009A">
            <w:pPr>
              <w:spacing w:before="60" w:after="60"/>
              <w:rPr>
                <w:rFonts w:ascii="Arial" w:hAnsi="Arial" w:cs="Arial"/>
                <w:sz w:val="16"/>
                <w:szCs w:val="16"/>
              </w:rPr>
            </w:pPr>
          </w:p>
        </w:tc>
      </w:tr>
      <w:tr w:rsidR="00074D74" w:rsidRPr="00404969" w14:paraId="696FEEC4" w14:textId="77777777" w:rsidTr="00C30758">
        <w:trPr>
          <w:trHeight w:val="260"/>
        </w:trPr>
        <w:tc>
          <w:tcPr>
            <w:tcW w:w="175" w:type="pct"/>
            <w:vAlign w:val="center"/>
          </w:tcPr>
          <w:p w14:paraId="55F323DF" w14:textId="5D2D924F" w:rsidR="00074D74" w:rsidRPr="00404969" w:rsidRDefault="00307719" w:rsidP="0017009A">
            <w:pPr>
              <w:spacing w:before="60" w:after="60"/>
              <w:jc w:val="center"/>
              <w:rPr>
                <w:rFonts w:ascii="Arial" w:hAnsi="Arial" w:cs="Arial"/>
                <w:sz w:val="16"/>
                <w:szCs w:val="16"/>
              </w:rPr>
            </w:pPr>
            <w:r>
              <w:rPr>
                <w:rFonts w:ascii="Arial" w:hAnsi="Arial" w:cs="Arial"/>
                <w:sz w:val="16"/>
                <w:szCs w:val="16"/>
              </w:rPr>
              <w:lastRenderedPageBreak/>
              <w:t>1.6</w:t>
            </w:r>
          </w:p>
        </w:tc>
        <w:tc>
          <w:tcPr>
            <w:tcW w:w="707" w:type="pct"/>
            <w:vAlign w:val="center"/>
          </w:tcPr>
          <w:p w14:paraId="6BB3FA5A" w14:textId="3DF5A2A7" w:rsidR="00074D74" w:rsidRPr="00404969" w:rsidRDefault="00074D74" w:rsidP="0017009A">
            <w:pPr>
              <w:spacing w:before="60" w:after="60"/>
              <w:rPr>
                <w:rFonts w:ascii="Arial" w:hAnsi="Arial" w:cs="Arial"/>
                <w:sz w:val="16"/>
                <w:szCs w:val="16"/>
              </w:rPr>
            </w:pPr>
            <w:r>
              <w:rPr>
                <w:rFonts w:ascii="Arial" w:hAnsi="Arial" w:cs="Arial"/>
                <w:sz w:val="16"/>
                <w:szCs w:val="16"/>
              </w:rPr>
              <w:t>APAM permits</w:t>
            </w:r>
          </w:p>
        </w:tc>
        <w:tc>
          <w:tcPr>
            <w:tcW w:w="354" w:type="pct"/>
            <w:vAlign w:val="center"/>
          </w:tcPr>
          <w:p w14:paraId="72982E73" w14:textId="7E5EA2D5" w:rsidR="00074D74" w:rsidRPr="00404969" w:rsidRDefault="00074D74" w:rsidP="0017009A">
            <w:pPr>
              <w:spacing w:before="60" w:after="60"/>
              <w:jc w:val="center"/>
              <w:rPr>
                <w:rFonts w:ascii="Arial" w:hAnsi="Arial" w:cs="Arial"/>
                <w:sz w:val="16"/>
                <w:szCs w:val="16"/>
              </w:rPr>
            </w:pPr>
            <w:r>
              <w:rPr>
                <w:rFonts w:ascii="Arial" w:hAnsi="Arial" w:cs="Arial"/>
                <w:sz w:val="16"/>
                <w:szCs w:val="16"/>
              </w:rPr>
              <w:t>Prior to commencing works</w:t>
            </w:r>
          </w:p>
        </w:tc>
        <w:tc>
          <w:tcPr>
            <w:tcW w:w="1019" w:type="pct"/>
            <w:vAlign w:val="center"/>
          </w:tcPr>
          <w:p w14:paraId="53452D5A" w14:textId="6563BBC9" w:rsidR="00074D74" w:rsidRPr="005F109D" w:rsidRDefault="00074D74" w:rsidP="0017009A">
            <w:pPr>
              <w:spacing w:before="60" w:after="60"/>
              <w:rPr>
                <w:rFonts w:ascii="Arial" w:hAnsi="Arial" w:cs="Arial"/>
                <w:sz w:val="16"/>
                <w:szCs w:val="16"/>
              </w:rPr>
            </w:pPr>
            <w:r w:rsidRPr="005F109D">
              <w:rPr>
                <w:rFonts w:ascii="Arial" w:hAnsi="Arial" w:cs="Arial"/>
                <w:sz w:val="16"/>
                <w:szCs w:val="16"/>
              </w:rPr>
              <w:t>Excavation permit and if working near HV electrical. An Electricity supply Isolation form and cabling permit has been issued from Melbourne Airport</w:t>
            </w:r>
          </w:p>
          <w:p w14:paraId="533AF739" w14:textId="6D59375B" w:rsidR="00074D74" w:rsidRPr="005F109D" w:rsidRDefault="00074D74" w:rsidP="0017009A">
            <w:pPr>
              <w:spacing w:before="60" w:after="60"/>
              <w:rPr>
                <w:rFonts w:ascii="Arial" w:hAnsi="Arial" w:cs="Arial"/>
                <w:sz w:val="16"/>
                <w:szCs w:val="16"/>
              </w:rPr>
            </w:pPr>
            <w:r w:rsidRPr="005F109D">
              <w:rPr>
                <w:rFonts w:ascii="Arial" w:hAnsi="Arial" w:cs="Arial"/>
                <w:sz w:val="16"/>
                <w:szCs w:val="16"/>
              </w:rPr>
              <w:t>Fulton Hogan Excavation permit issued to plant operators prior to excavation works</w:t>
            </w:r>
          </w:p>
        </w:tc>
        <w:tc>
          <w:tcPr>
            <w:tcW w:w="354" w:type="pct"/>
            <w:vAlign w:val="center"/>
          </w:tcPr>
          <w:p w14:paraId="182B32E1" w14:textId="4AC4189F" w:rsidR="00074D74" w:rsidRPr="005F109D" w:rsidRDefault="00074D74" w:rsidP="0017009A">
            <w:pPr>
              <w:spacing w:before="60" w:after="60"/>
              <w:jc w:val="center"/>
              <w:rPr>
                <w:rFonts w:ascii="Arial" w:hAnsi="Arial" w:cs="Arial"/>
                <w:sz w:val="16"/>
                <w:szCs w:val="16"/>
              </w:rPr>
            </w:pPr>
            <w:r w:rsidRPr="005F109D">
              <w:rPr>
                <w:rFonts w:ascii="Arial" w:hAnsi="Arial" w:cs="Arial"/>
                <w:sz w:val="16"/>
                <w:szCs w:val="16"/>
              </w:rPr>
              <w:t>Excavation permit</w:t>
            </w:r>
          </w:p>
        </w:tc>
        <w:tc>
          <w:tcPr>
            <w:tcW w:w="408" w:type="pct"/>
            <w:tcBorders>
              <w:bottom w:val="single" w:sz="4" w:space="0" w:color="auto"/>
            </w:tcBorders>
            <w:vAlign w:val="center"/>
          </w:tcPr>
          <w:p w14:paraId="4C4BAE2A" w14:textId="51480D35" w:rsidR="00074D74" w:rsidRPr="005F109D" w:rsidRDefault="00074D74" w:rsidP="0017009A">
            <w:pPr>
              <w:spacing w:before="60" w:after="60"/>
              <w:jc w:val="center"/>
              <w:rPr>
                <w:rFonts w:ascii="Arial" w:hAnsi="Arial" w:cs="Arial"/>
                <w:sz w:val="16"/>
                <w:szCs w:val="16"/>
              </w:rPr>
            </w:pPr>
            <w:r w:rsidRPr="005F109D">
              <w:rPr>
                <w:rFonts w:ascii="Arial" w:hAnsi="Arial" w:cs="Arial"/>
                <w:sz w:val="16"/>
                <w:szCs w:val="16"/>
              </w:rPr>
              <w:t>Approved permits</w:t>
            </w:r>
          </w:p>
        </w:tc>
        <w:tc>
          <w:tcPr>
            <w:tcW w:w="344" w:type="pct"/>
            <w:tcBorders>
              <w:bottom w:val="single" w:sz="4" w:space="0" w:color="auto"/>
            </w:tcBorders>
            <w:vAlign w:val="center"/>
          </w:tcPr>
          <w:p w14:paraId="0E656597" w14:textId="3C2F007E" w:rsidR="00074D74" w:rsidRPr="005F109D" w:rsidRDefault="00074D74" w:rsidP="0017009A">
            <w:pPr>
              <w:spacing w:before="60" w:after="60"/>
              <w:jc w:val="center"/>
              <w:rPr>
                <w:rFonts w:ascii="Arial" w:hAnsi="Arial" w:cs="Arial"/>
                <w:sz w:val="16"/>
                <w:szCs w:val="16"/>
              </w:rPr>
            </w:pPr>
            <w:r w:rsidRPr="005F109D">
              <w:rPr>
                <w:rFonts w:ascii="Arial" w:hAnsi="Arial" w:cs="Arial"/>
                <w:sz w:val="16"/>
                <w:szCs w:val="16"/>
              </w:rPr>
              <w:t>This ITP signed</w:t>
            </w:r>
          </w:p>
        </w:tc>
        <w:tc>
          <w:tcPr>
            <w:tcW w:w="267" w:type="pct"/>
            <w:tcBorders>
              <w:bottom w:val="single" w:sz="4" w:space="0" w:color="auto"/>
            </w:tcBorders>
            <w:vAlign w:val="center"/>
          </w:tcPr>
          <w:p w14:paraId="62F70DA5" w14:textId="35047BDD" w:rsidR="00074D74" w:rsidRPr="005F109D" w:rsidRDefault="00074D74" w:rsidP="0017009A">
            <w:pPr>
              <w:spacing w:before="60" w:after="60"/>
              <w:jc w:val="center"/>
              <w:rPr>
                <w:rFonts w:ascii="Arial" w:hAnsi="Arial" w:cs="Arial"/>
                <w:sz w:val="16"/>
                <w:szCs w:val="16"/>
              </w:rPr>
            </w:pPr>
            <w:r w:rsidRPr="005F109D">
              <w:rPr>
                <w:rFonts w:ascii="Arial" w:hAnsi="Arial" w:cs="Arial"/>
                <w:sz w:val="16"/>
                <w:szCs w:val="16"/>
              </w:rPr>
              <w:t>HP*</w:t>
            </w:r>
          </w:p>
        </w:tc>
        <w:tc>
          <w:tcPr>
            <w:tcW w:w="448" w:type="pct"/>
            <w:gridSpan w:val="3"/>
            <w:tcBorders>
              <w:bottom w:val="single" w:sz="4" w:space="0" w:color="auto"/>
            </w:tcBorders>
            <w:vAlign w:val="center"/>
          </w:tcPr>
          <w:p w14:paraId="3AD37132" w14:textId="073B95D8" w:rsidR="00074D74" w:rsidRPr="005F109D" w:rsidRDefault="00074D74" w:rsidP="0017009A">
            <w:pPr>
              <w:spacing w:before="60" w:after="60"/>
              <w:rPr>
                <w:rFonts w:ascii="Arial" w:hAnsi="Arial" w:cs="Arial"/>
                <w:sz w:val="16"/>
                <w:szCs w:val="16"/>
              </w:rPr>
            </w:pPr>
            <w:r w:rsidRPr="005F109D">
              <w:rPr>
                <w:rFonts w:ascii="Arial" w:hAnsi="Arial" w:cs="Arial"/>
                <w:sz w:val="16"/>
                <w:szCs w:val="16"/>
              </w:rPr>
              <w:t>Project Engineer</w:t>
            </w:r>
          </w:p>
        </w:tc>
        <w:tc>
          <w:tcPr>
            <w:tcW w:w="82" w:type="pct"/>
            <w:tcBorders>
              <w:bottom w:val="single" w:sz="4" w:space="0" w:color="auto"/>
            </w:tcBorders>
            <w:shd w:val="clear" w:color="auto" w:fill="auto"/>
          </w:tcPr>
          <w:p w14:paraId="5CAA6779" w14:textId="77777777" w:rsidR="00074D74" w:rsidRPr="00404969" w:rsidRDefault="00074D74" w:rsidP="0017009A">
            <w:pPr>
              <w:spacing w:before="60" w:after="60"/>
              <w:ind w:left="-57" w:right="-57"/>
              <w:rPr>
                <w:rFonts w:ascii="Arial" w:hAnsi="Arial" w:cs="Arial"/>
                <w:sz w:val="16"/>
                <w:szCs w:val="16"/>
              </w:rPr>
            </w:pPr>
          </w:p>
        </w:tc>
        <w:tc>
          <w:tcPr>
            <w:tcW w:w="575" w:type="pct"/>
            <w:tcBorders>
              <w:bottom w:val="single" w:sz="4" w:space="0" w:color="auto"/>
            </w:tcBorders>
            <w:shd w:val="clear" w:color="auto" w:fill="BFBFBF" w:themeFill="background1" w:themeFillShade="BF"/>
          </w:tcPr>
          <w:p w14:paraId="7C023E0C" w14:textId="77777777" w:rsidR="00074D74" w:rsidRPr="00404969" w:rsidRDefault="00074D74" w:rsidP="0017009A">
            <w:pPr>
              <w:spacing w:before="60" w:after="60"/>
              <w:rPr>
                <w:rFonts w:ascii="Arial" w:hAnsi="Arial" w:cs="Arial"/>
                <w:sz w:val="16"/>
                <w:szCs w:val="16"/>
              </w:rPr>
            </w:pPr>
          </w:p>
        </w:tc>
        <w:tc>
          <w:tcPr>
            <w:tcW w:w="267" w:type="pct"/>
          </w:tcPr>
          <w:p w14:paraId="7D13534F" w14:textId="77777777" w:rsidR="00074D74" w:rsidRPr="00404969" w:rsidRDefault="00074D74" w:rsidP="0017009A">
            <w:pPr>
              <w:spacing w:before="60" w:after="60"/>
              <w:rPr>
                <w:rFonts w:ascii="Arial" w:hAnsi="Arial" w:cs="Arial"/>
                <w:sz w:val="16"/>
                <w:szCs w:val="16"/>
              </w:rPr>
            </w:pPr>
          </w:p>
        </w:tc>
      </w:tr>
      <w:tr w:rsidR="00074D74" w:rsidRPr="00404969" w14:paraId="60C13A56" w14:textId="77777777" w:rsidTr="00C30758">
        <w:trPr>
          <w:trHeight w:val="1550"/>
        </w:trPr>
        <w:tc>
          <w:tcPr>
            <w:tcW w:w="175" w:type="pct"/>
            <w:vAlign w:val="center"/>
          </w:tcPr>
          <w:p w14:paraId="0627B2CB" w14:textId="242FB894" w:rsidR="00074D74" w:rsidRPr="00404969" w:rsidRDefault="00307719" w:rsidP="0017009A">
            <w:pPr>
              <w:spacing w:before="60" w:after="60"/>
              <w:jc w:val="center"/>
              <w:rPr>
                <w:rFonts w:ascii="Arial" w:hAnsi="Arial" w:cs="Arial"/>
                <w:sz w:val="16"/>
                <w:szCs w:val="16"/>
              </w:rPr>
            </w:pPr>
            <w:r>
              <w:rPr>
                <w:rFonts w:ascii="Arial" w:hAnsi="Arial" w:cs="Arial"/>
                <w:sz w:val="16"/>
                <w:szCs w:val="16"/>
              </w:rPr>
              <w:t>1.7</w:t>
            </w:r>
          </w:p>
        </w:tc>
        <w:tc>
          <w:tcPr>
            <w:tcW w:w="707" w:type="pct"/>
            <w:vAlign w:val="center"/>
          </w:tcPr>
          <w:p w14:paraId="3C02C434" w14:textId="548C85BF" w:rsidR="00074D74" w:rsidRPr="00404969" w:rsidRDefault="00074D74" w:rsidP="0017009A">
            <w:pPr>
              <w:spacing w:before="60" w:after="60"/>
              <w:rPr>
                <w:rFonts w:ascii="Arial" w:hAnsi="Arial" w:cs="Arial"/>
                <w:sz w:val="16"/>
                <w:szCs w:val="16"/>
              </w:rPr>
            </w:pPr>
            <w:r>
              <w:rPr>
                <w:rFonts w:ascii="Arial" w:hAnsi="Arial" w:cs="Arial"/>
                <w:sz w:val="16"/>
                <w:szCs w:val="16"/>
              </w:rPr>
              <w:t>Maintenance of Pavements</w:t>
            </w:r>
          </w:p>
        </w:tc>
        <w:tc>
          <w:tcPr>
            <w:tcW w:w="354" w:type="pct"/>
            <w:vAlign w:val="center"/>
          </w:tcPr>
          <w:p w14:paraId="512DCA0B" w14:textId="499F85FA" w:rsidR="00074D74" w:rsidRPr="00404969" w:rsidRDefault="00074D74" w:rsidP="0017009A">
            <w:pPr>
              <w:spacing w:before="60" w:after="60"/>
              <w:jc w:val="center"/>
              <w:rPr>
                <w:rFonts w:ascii="Arial" w:hAnsi="Arial" w:cs="Arial"/>
                <w:sz w:val="16"/>
                <w:szCs w:val="16"/>
              </w:rPr>
            </w:pPr>
            <w:r>
              <w:rPr>
                <w:rFonts w:ascii="Arial" w:hAnsi="Arial" w:cs="Arial"/>
                <w:sz w:val="14"/>
                <w:szCs w:val="14"/>
              </w:rPr>
              <w:t>Prior to Commencing Works</w:t>
            </w:r>
          </w:p>
        </w:tc>
        <w:tc>
          <w:tcPr>
            <w:tcW w:w="1019" w:type="pct"/>
            <w:vAlign w:val="center"/>
          </w:tcPr>
          <w:p w14:paraId="510905F0" w14:textId="77777777" w:rsidR="00074D74" w:rsidRPr="005F109D" w:rsidRDefault="00074D74" w:rsidP="00BC668A">
            <w:pPr>
              <w:spacing w:after="0"/>
              <w:rPr>
                <w:rFonts w:ascii="Arial" w:hAnsi="Arial" w:cs="Arial"/>
                <w:b/>
                <w:sz w:val="16"/>
                <w:szCs w:val="16"/>
                <w:u w:val="single"/>
              </w:rPr>
            </w:pPr>
            <w:r w:rsidRPr="005F109D">
              <w:rPr>
                <w:rFonts w:ascii="Arial" w:hAnsi="Arial" w:cs="Arial"/>
                <w:b/>
                <w:sz w:val="16"/>
                <w:szCs w:val="16"/>
                <w:u w:val="single"/>
              </w:rPr>
              <w:t>Hold Point</w:t>
            </w:r>
          </w:p>
          <w:p w14:paraId="64ACE8F4" w14:textId="499DED7B" w:rsidR="00074D74" w:rsidRPr="005F109D" w:rsidRDefault="00074D74" w:rsidP="005B0F36">
            <w:pPr>
              <w:rPr>
                <w:rFonts w:ascii="Arial" w:hAnsi="Arial" w:cs="Arial"/>
                <w:sz w:val="16"/>
                <w:szCs w:val="16"/>
              </w:rPr>
            </w:pPr>
            <w:r w:rsidRPr="005F109D">
              <w:rPr>
                <w:rFonts w:ascii="Arial" w:hAnsi="Arial" w:cs="Arial"/>
                <w:sz w:val="16"/>
                <w:szCs w:val="16"/>
              </w:rPr>
              <w:t xml:space="preserve">Prior to the use of any existing roads within the airport boundary and site access roads, the contractor shall </w:t>
            </w:r>
            <w:r w:rsidR="005B0F36">
              <w:rPr>
                <w:rFonts w:ascii="Arial" w:hAnsi="Arial" w:cs="Arial"/>
                <w:sz w:val="16"/>
                <w:szCs w:val="16"/>
              </w:rPr>
              <w:t xml:space="preserve">carry out a site </w:t>
            </w:r>
            <w:r w:rsidRPr="005F109D">
              <w:rPr>
                <w:rFonts w:ascii="Arial" w:hAnsi="Arial" w:cs="Arial"/>
                <w:sz w:val="16"/>
                <w:szCs w:val="16"/>
              </w:rPr>
              <w:t xml:space="preserve">inspection </w:t>
            </w:r>
            <w:r w:rsidR="005B0F36">
              <w:rPr>
                <w:rFonts w:ascii="Arial" w:hAnsi="Arial" w:cs="Arial"/>
                <w:sz w:val="16"/>
                <w:szCs w:val="16"/>
              </w:rPr>
              <w:t xml:space="preserve">and provide a dilapidation report. </w:t>
            </w:r>
          </w:p>
        </w:tc>
        <w:tc>
          <w:tcPr>
            <w:tcW w:w="354" w:type="pct"/>
            <w:vAlign w:val="center"/>
          </w:tcPr>
          <w:p w14:paraId="5871B420" w14:textId="4148FA77" w:rsidR="00074D74" w:rsidRPr="005F109D" w:rsidRDefault="004C5A9C" w:rsidP="0017009A">
            <w:pPr>
              <w:spacing w:before="60" w:after="60"/>
              <w:jc w:val="center"/>
              <w:rPr>
                <w:rFonts w:ascii="Arial" w:hAnsi="Arial" w:cs="Arial"/>
                <w:sz w:val="16"/>
                <w:szCs w:val="16"/>
              </w:rPr>
            </w:pPr>
            <w:r>
              <w:rPr>
                <w:rFonts w:ascii="Arial" w:hAnsi="Arial" w:cs="Arial"/>
                <w:sz w:val="16"/>
                <w:szCs w:val="16"/>
              </w:rPr>
              <w:t>Aconex</w:t>
            </w:r>
          </w:p>
        </w:tc>
        <w:tc>
          <w:tcPr>
            <w:tcW w:w="408" w:type="pct"/>
            <w:tcBorders>
              <w:bottom w:val="single" w:sz="4" w:space="0" w:color="auto"/>
            </w:tcBorders>
            <w:vAlign w:val="center"/>
          </w:tcPr>
          <w:p w14:paraId="1D182783" w14:textId="4EEBB0CB" w:rsidR="00074D74" w:rsidRPr="005F109D" w:rsidRDefault="00074D74" w:rsidP="0017009A">
            <w:pPr>
              <w:spacing w:before="60" w:after="60"/>
              <w:rPr>
                <w:rFonts w:ascii="Arial" w:hAnsi="Arial" w:cs="Arial"/>
                <w:sz w:val="16"/>
                <w:szCs w:val="16"/>
              </w:rPr>
            </w:pPr>
            <w:r w:rsidRPr="005F109D">
              <w:rPr>
                <w:rFonts w:ascii="Arial" w:hAnsi="Arial" w:cs="Arial"/>
                <w:sz w:val="16"/>
                <w:szCs w:val="16"/>
              </w:rPr>
              <w:t>Verify</w:t>
            </w:r>
          </w:p>
        </w:tc>
        <w:tc>
          <w:tcPr>
            <w:tcW w:w="344" w:type="pct"/>
            <w:tcBorders>
              <w:bottom w:val="single" w:sz="4" w:space="0" w:color="auto"/>
            </w:tcBorders>
            <w:vAlign w:val="center"/>
          </w:tcPr>
          <w:p w14:paraId="42B0980B" w14:textId="24D14639" w:rsidR="00074D74" w:rsidRPr="005F109D" w:rsidRDefault="00074D74" w:rsidP="0017009A">
            <w:pPr>
              <w:spacing w:before="60" w:after="60"/>
              <w:jc w:val="center"/>
              <w:rPr>
                <w:rFonts w:ascii="Arial" w:hAnsi="Arial" w:cs="Arial"/>
                <w:sz w:val="16"/>
                <w:szCs w:val="16"/>
              </w:rPr>
            </w:pPr>
            <w:r w:rsidRPr="005F109D">
              <w:rPr>
                <w:rFonts w:ascii="Arial" w:hAnsi="Arial" w:cs="Arial"/>
                <w:sz w:val="16"/>
                <w:szCs w:val="16"/>
              </w:rPr>
              <w:t>This ITP signed</w:t>
            </w:r>
          </w:p>
        </w:tc>
        <w:tc>
          <w:tcPr>
            <w:tcW w:w="267" w:type="pct"/>
            <w:tcBorders>
              <w:bottom w:val="single" w:sz="4" w:space="0" w:color="auto"/>
            </w:tcBorders>
            <w:vAlign w:val="center"/>
          </w:tcPr>
          <w:p w14:paraId="0BC5B478" w14:textId="36E34B29" w:rsidR="00074D74" w:rsidRPr="005F109D" w:rsidRDefault="00074D74" w:rsidP="0017009A">
            <w:pPr>
              <w:spacing w:before="60" w:after="60"/>
              <w:jc w:val="center"/>
              <w:rPr>
                <w:rFonts w:ascii="Arial" w:hAnsi="Arial" w:cs="Arial"/>
                <w:b/>
                <w:sz w:val="16"/>
                <w:szCs w:val="16"/>
              </w:rPr>
            </w:pPr>
            <w:r w:rsidRPr="005F109D">
              <w:rPr>
                <w:rFonts w:ascii="Arial" w:hAnsi="Arial" w:cs="Arial"/>
                <w:b/>
                <w:sz w:val="16"/>
                <w:szCs w:val="16"/>
              </w:rPr>
              <w:t>HP</w:t>
            </w:r>
          </w:p>
        </w:tc>
        <w:tc>
          <w:tcPr>
            <w:tcW w:w="448" w:type="pct"/>
            <w:gridSpan w:val="3"/>
            <w:tcBorders>
              <w:bottom w:val="single" w:sz="4" w:space="0" w:color="auto"/>
            </w:tcBorders>
            <w:vAlign w:val="center"/>
          </w:tcPr>
          <w:p w14:paraId="3AA9043C" w14:textId="352D8A98" w:rsidR="00074D74" w:rsidRPr="005F109D" w:rsidRDefault="00074D74" w:rsidP="00C53144">
            <w:pPr>
              <w:spacing w:before="60" w:after="60"/>
              <w:rPr>
                <w:rFonts w:ascii="Arial" w:hAnsi="Arial" w:cs="Arial"/>
                <w:sz w:val="16"/>
                <w:szCs w:val="16"/>
              </w:rPr>
            </w:pPr>
            <w:r w:rsidRPr="005F109D">
              <w:rPr>
                <w:rFonts w:ascii="Arial" w:hAnsi="Arial" w:cs="Arial"/>
                <w:sz w:val="16"/>
                <w:szCs w:val="16"/>
              </w:rPr>
              <w:t>Project Engineer</w:t>
            </w:r>
            <w:r>
              <w:rPr>
                <w:rFonts w:ascii="Arial" w:hAnsi="Arial" w:cs="Arial"/>
                <w:sz w:val="16"/>
                <w:szCs w:val="16"/>
              </w:rPr>
              <w:t>/  Principal’s Representative</w:t>
            </w:r>
          </w:p>
        </w:tc>
        <w:tc>
          <w:tcPr>
            <w:tcW w:w="82" w:type="pct"/>
            <w:tcBorders>
              <w:bottom w:val="single" w:sz="4" w:space="0" w:color="auto"/>
            </w:tcBorders>
            <w:shd w:val="clear" w:color="auto" w:fill="auto"/>
          </w:tcPr>
          <w:p w14:paraId="011444D2" w14:textId="77777777" w:rsidR="00074D74" w:rsidRPr="00404969" w:rsidRDefault="00074D74" w:rsidP="0017009A">
            <w:pPr>
              <w:spacing w:before="60" w:after="60"/>
              <w:ind w:left="-57" w:right="-57"/>
              <w:rPr>
                <w:rFonts w:ascii="Arial" w:hAnsi="Arial" w:cs="Arial"/>
                <w:sz w:val="16"/>
                <w:szCs w:val="16"/>
              </w:rPr>
            </w:pPr>
          </w:p>
        </w:tc>
        <w:tc>
          <w:tcPr>
            <w:tcW w:w="575" w:type="pct"/>
            <w:tcBorders>
              <w:bottom w:val="single" w:sz="4" w:space="0" w:color="auto"/>
            </w:tcBorders>
            <w:shd w:val="clear" w:color="auto" w:fill="auto"/>
          </w:tcPr>
          <w:p w14:paraId="1530A2CF" w14:textId="77777777" w:rsidR="00074D74" w:rsidRPr="00404969" w:rsidRDefault="00074D74" w:rsidP="0017009A">
            <w:pPr>
              <w:spacing w:before="60" w:after="60"/>
              <w:rPr>
                <w:rFonts w:ascii="Arial" w:hAnsi="Arial" w:cs="Arial"/>
                <w:sz w:val="16"/>
                <w:szCs w:val="16"/>
              </w:rPr>
            </w:pPr>
          </w:p>
        </w:tc>
        <w:tc>
          <w:tcPr>
            <w:tcW w:w="267" w:type="pct"/>
          </w:tcPr>
          <w:p w14:paraId="05E296D6" w14:textId="77777777" w:rsidR="00074D74" w:rsidRPr="00404969" w:rsidRDefault="00074D74" w:rsidP="0017009A">
            <w:pPr>
              <w:spacing w:before="60" w:after="60"/>
              <w:rPr>
                <w:rFonts w:ascii="Arial" w:hAnsi="Arial" w:cs="Arial"/>
                <w:sz w:val="16"/>
                <w:szCs w:val="16"/>
              </w:rPr>
            </w:pPr>
          </w:p>
        </w:tc>
      </w:tr>
      <w:tr w:rsidR="00074D74" w:rsidRPr="00404969" w14:paraId="3FC7C632" w14:textId="77777777" w:rsidTr="00C30758">
        <w:trPr>
          <w:trHeight w:val="260"/>
        </w:trPr>
        <w:tc>
          <w:tcPr>
            <w:tcW w:w="175" w:type="pct"/>
            <w:vAlign w:val="center"/>
          </w:tcPr>
          <w:p w14:paraId="06AFB9BA" w14:textId="4020336C" w:rsidR="00074D74" w:rsidRPr="00551E70" w:rsidRDefault="00307719" w:rsidP="0017009A">
            <w:pPr>
              <w:spacing w:before="60" w:after="60"/>
              <w:jc w:val="center"/>
              <w:rPr>
                <w:rFonts w:ascii="Arial" w:hAnsi="Arial" w:cs="Arial"/>
                <w:sz w:val="16"/>
                <w:szCs w:val="16"/>
              </w:rPr>
            </w:pPr>
            <w:r w:rsidRPr="00551E70">
              <w:rPr>
                <w:rFonts w:ascii="Arial" w:hAnsi="Arial" w:cs="Arial"/>
                <w:sz w:val="16"/>
                <w:szCs w:val="16"/>
              </w:rPr>
              <w:t>1.8</w:t>
            </w:r>
          </w:p>
        </w:tc>
        <w:tc>
          <w:tcPr>
            <w:tcW w:w="707" w:type="pct"/>
            <w:vAlign w:val="center"/>
          </w:tcPr>
          <w:p w14:paraId="1E74C3C7" w14:textId="50B58B04" w:rsidR="00074D74" w:rsidRPr="00551E70" w:rsidRDefault="00074D74" w:rsidP="0017009A">
            <w:pPr>
              <w:spacing w:before="60" w:after="60"/>
              <w:rPr>
                <w:rFonts w:ascii="Arial" w:hAnsi="Arial" w:cs="Arial"/>
                <w:sz w:val="16"/>
                <w:szCs w:val="16"/>
              </w:rPr>
            </w:pPr>
            <w:r w:rsidRPr="00551E70">
              <w:rPr>
                <w:rFonts w:ascii="Arial" w:hAnsi="Arial" w:cs="Arial"/>
                <w:sz w:val="16"/>
                <w:szCs w:val="16"/>
              </w:rPr>
              <w:t>Drainage of Earthworks</w:t>
            </w:r>
          </w:p>
        </w:tc>
        <w:tc>
          <w:tcPr>
            <w:tcW w:w="354" w:type="pct"/>
            <w:vAlign w:val="center"/>
          </w:tcPr>
          <w:p w14:paraId="00876D68" w14:textId="08BA99D0" w:rsidR="00074D74" w:rsidRPr="00551E70" w:rsidRDefault="00074D74" w:rsidP="0017009A">
            <w:pPr>
              <w:spacing w:before="60" w:after="60"/>
              <w:jc w:val="center"/>
              <w:rPr>
                <w:rFonts w:ascii="Arial" w:hAnsi="Arial" w:cs="Arial"/>
                <w:sz w:val="14"/>
                <w:szCs w:val="14"/>
              </w:rPr>
            </w:pPr>
            <w:r w:rsidRPr="00551E70">
              <w:rPr>
                <w:rFonts w:ascii="Arial" w:hAnsi="Arial" w:cs="Arial"/>
                <w:sz w:val="14"/>
                <w:szCs w:val="14"/>
              </w:rPr>
              <w:t>Prior to Commencing Works</w:t>
            </w:r>
          </w:p>
        </w:tc>
        <w:tc>
          <w:tcPr>
            <w:tcW w:w="1019" w:type="pct"/>
            <w:vAlign w:val="center"/>
          </w:tcPr>
          <w:p w14:paraId="53B2489B" w14:textId="6C1BFFAE" w:rsidR="00074D74" w:rsidRPr="00551E70" w:rsidRDefault="00074D74" w:rsidP="00B60D9F">
            <w:pPr>
              <w:autoSpaceDE w:val="0"/>
              <w:autoSpaceDN w:val="0"/>
              <w:adjustRightInd w:val="0"/>
              <w:rPr>
                <w:rFonts w:ascii="Arial" w:hAnsi="Arial" w:cs="Arial"/>
                <w:sz w:val="16"/>
                <w:szCs w:val="16"/>
              </w:rPr>
            </w:pPr>
            <w:r w:rsidRPr="00551E70">
              <w:rPr>
                <w:rFonts w:ascii="Arial" w:hAnsi="Arial" w:cs="Arial"/>
                <w:sz w:val="16"/>
                <w:szCs w:val="16"/>
              </w:rPr>
              <w:t>Fulton Hogan to submit dewatering plan for each area of the works prior to carrying out any excavations for pavement design subgrade level.</w:t>
            </w:r>
          </w:p>
          <w:p w14:paraId="667CE687" w14:textId="44D0BCA3" w:rsidR="00074D74" w:rsidRPr="00551E70" w:rsidRDefault="00074D74" w:rsidP="00B60D9F">
            <w:pPr>
              <w:autoSpaceDE w:val="0"/>
              <w:autoSpaceDN w:val="0"/>
              <w:adjustRightInd w:val="0"/>
              <w:rPr>
                <w:rFonts w:cs="Arial"/>
                <w:sz w:val="16"/>
                <w:szCs w:val="16"/>
              </w:rPr>
            </w:pPr>
            <w:r w:rsidRPr="00551E70">
              <w:rPr>
                <w:rFonts w:ascii="Arial" w:hAnsi="Arial" w:cs="Arial"/>
                <w:sz w:val="16"/>
                <w:szCs w:val="16"/>
              </w:rPr>
              <w:t>As safely practical the contractor must keep all earthworks free from standing water and must provide sufficient pumps at low points and other special dewatering equipment for the disposal of all water encountered in the excavations. Including the installation of any design or temporary drainage works to allow for preparedness of pavement construction.</w:t>
            </w:r>
            <w:r w:rsidRPr="00551E70">
              <w:rPr>
                <w:rFonts w:cs="Arial"/>
                <w:sz w:val="16"/>
                <w:szCs w:val="16"/>
              </w:rPr>
              <w:t xml:space="preserve"> </w:t>
            </w:r>
          </w:p>
        </w:tc>
        <w:tc>
          <w:tcPr>
            <w:tcW w:w="354" w:type="pct"/>
            <w:vAlign w:val="center"/>
          </w:tcPr>
          <w:p w14:paraId="60A4A847" w14:textId="4FE3A57C" w:rsidR="00074D74" w:rsidRPr="00551E70" w:rsidRDefault="00074D74" w:rsidP="0017009A">
            <w:pPr>
              <w:spacing w:before="60" w:after="60"/>
              <w:jc w:val="center"/>
              <w:rPr>
                <w:rFonts w:ascii="Arial" w:hAnsi="Arial" w:cs="Arial"/>
                <w:sz w:val="16"/>
                <w:szCs w:val="16"/>
              </w:rPr>
            </w:pPr>
          </w:p>
        </w:tc>
        <w:tc>
          <w:tcPr>
            <w:tcW w:w="408" w:type="pct"/>
            <w:tcBorders>
              <w:bottom w:val="single" w:sz="4" w:space="0" w:color="auto"/>
            </w:tcBorders>
            <w:vAlign w:val="center"/>
          </w:tcPr>
          <w:p w14:paraId="27D88BEE" w14:textId="25CE9719" w:rsidR="00074D74" w:rsidRPr="00551E70" w:rsidRDefault="00074D74" w:rsidP="0017009A">
            <w:pPr>
              <w:spacing w:before="60" w:after="60"/>
              <w:rPr>
                <w:rFonts w:ascii="Arial" w:hAnsi="Arial" w:cs="Arial"/>
                <w:sz w:val="16"/>
                <w:szCs w:val="16"/>
              </w:rPr>
            </w:pPr>
            <w:r w:rsidRPr="00551E70">
              <w:rPr>
                <w:rFonts w:ascii="Arial" w:hAnsi="Arial" w:cs="Arial"/>
                <w:sz w:val="16"/>
                <w:szCs w:val="16"/>
              </w:rPr>
              <w:t>Verify</w:t>
            </w:r>
          </w:p>
        </w:tc>
        <w:tc>
          <w:tcPr>
            <w:tcW w:w="344" w:type="pct"/>
            <w:tcBorders>
              <w:bottom w:val="single" w:sz="4" w:space="0" w:color="auto"/>
            </w:tcBorders>
            <w:vAlign w:val="center"/>
          </w:tcPr>
          <w:p w14:paraId="397CDEA9" w14:textId="40CAC0CF" w:rsidR="00074D74" w:rsidRPr="00551E70" w:rsidRDefault="00074D74" w:rsidP="00D6743F">
            <w:pPr>
              <w:spacing w:before="60" w:after="60"/>
              <w:jc w:val="center"/>
              <w:rPr>
                <w:rFonts w:ascii="Arial" w:hAnsi="Arial" w:cs="Arial"/>
                <w:sz w:val="16"/>
                <w:szCs w:val="16"/>
              </w:rPr>
            </w:pPr>
            <w:r w:rsidRPr="00551E70">
              <w:rPr>
                <w:rFonts w:ascii="Arial" w:hAnsi="Arial" w:cs="Arial"/>
                <w:sz w:val="16"/>
                <w:szCs w:val="16"/>
              </w:rPr>
              <w:t>This ITP signed</w:t>
            </w:r>
          </w:p>
        </w:tc>
        <w:tc>
          <w:tcPr>
            <w:tcW w:w="267" w:type="pct"/>
            <w:tcBorders>
              <w:bottom w:val="single" w:sz="4" w:space="0" w:color="auto"/>
            </w:tcBorders>
            <w:vAlign w:val="center"/>
          </w:tcPr>
          <w:p w14:paraId="0676D1E4" w14:textId="411331DA" w:rsidR="00074D74" w:rsidRPr="00551E70" w:rsidRDefault="00074D74" w:rsidP="0017009A">
            <w:pPr>
              <w:spacing w:before="60" w:after="60"/>
              <w:jc w:val="center"/>
              <w:rPr>
                <w:rFonts w:ascii="Arial" w:hAnsi="Arial" w:cs="Arial"/>
                <w:bCs/>
                <w:sz w:val="16"/>
                <w:szCs w:val="16"/>
              </w:rPr>
            </w:pPr>
            <w:r w:rsidRPr="00551E70">
              <w:rPr>
                <w:rFonts w:ascii="Arial" w:hAnsi="Arial" w:cs="Arial"/>
                <w:bCs/>
                <w:sz w:val="16"/>
                <w:szCs w:val="16"/>
              </w:rPr>
              <w:t>HP*</w:t>
            </w:r>
          </w:p>
        </w:tc>
        <w:tc>
          <w:tcPr>
            <w:tcW w:w="448" w:type="pct"/>
            <w:gridSpan w:val="3"/>
            <w:tcBorders>
              <w:bottom w:val="single" w:sz="4" w:space="0" w:color="auto"/>
            </w:tcBorders>
            <w:vAlign w:val="center"/>
          </w:tcPr>
          <w:p w14:paraId="175EB8CD" w14:textId="4D74589D" w:rsidR="00074D74" w:rsidRPr="00551E70" w:rsidRDefault="00074D74" w:rsidP="0017009A">
            <w:pPr>
              <w:spacing w:before="60" w:after="60"/>
              <w:rPr>
                <w:rFonts w:ascii="Arial" w:hAnsi="Arial" w:cs="Arial"/>
                <w:sz w:val="16"/>
                <w:szCs w:val="16"/>
              </w:rPr>
            </w:pPr>
            <w:r w:rsidRPr="00551E70">
              <w:rPr>
                <w:rFonts w:ascii="Arial" w:hAnsi="Arial" w:cs="Arial"/>
                <w:sz w:val="16"/>
                <w:szCs w:val="16"/>
              </w:rPr>
              <w:t>Project Engineer</w:t>
            </w:r>
          </w:p>
        </w:tc>
        <w:tc>
          <w:tcPr>
            <w:tcW w:w="82" w:type="pct"/>
            <w:tcBorders>
              <w:bottom w:val="single" w:sz="4" w:space="0" w:color="auto"/>
            </w:tcBorders>
            <w:shd w:val="clear" w:color="auto" w:fill="auto"/>
          </w:tcPr>
          <w:p w14:paraId="27E440F4" w14:textId="77777777" w:rsidR="00074D74" w:rsidRPr="00AC25D1" w:rsidRDefault="00074D74" w:rsidP="0017009A">
            <w:pPr>
              <w:spacing w:before="60" w:after="60"/>
              <w:ind w:left="-57" w:right="-57"/>
              <w:rPr>
                <w:rFonts w:ascii="Arial" w:hAnsi="Arial" w:cs="Arial"/>
                <w:color w:val="FF0000"/>
                <w:sz w:val="16"/>
                <w:szCs w:val="16"/>
              </w:rPr>
            </w:pPr>
          </w:p>
        </w:tc>
        <w:tc>
          <w:tcPr>
            <w:tcW w:w="575" w:type="pct"/>
            <w:tcBorders>
              <w:bottom w:val="single" w:sz="4" w:space="0" w:color="auto"/>
            </w:tcBorders>
            <w:shd w:val="clear" w:color="auto" w:fill="BFBFBF" w:themeFill="background1" w:themeFillShade="BF"/>
          </w:tcPr>
          <w:p w14:paraId="6484C20A" w14:textId="77777777" w:rsidR="00074D74" w:rsidRPr="00AC25D1" w:rsidRDefault="00074D74" w:rsidP="0017009A">
            <w:pPr>
              <w:spacing w:before="60" w:after="60"/>
              <w:rPr>
                <w:rFonts w:ascii="Arial" w:hAnsi="Arial" w:cs="Arial"/>
                <w:color w:val="FF0000"/>
                <w:sz w:val="16"/>
                <w:szCs w:val="16"/>
              </w:rPr>
            </w:pPr>
          </w:p>
        </w:tc>
        <w:tc>
          <w:tcPr>
            <w:tcW w:w="267" w:type="pct"/>
          </w:tcPr>
          <w:p w14:paraId="5414DF4F" w14:textId="77777777" w:rsidR="00074D74" w:rsidRPr="00AC25D1" w:rsidRDefault="00074D74" w:rsidP="0017009A">
            <w:pPr>
              <w:spacing w:before="60" w:after="60"/>
              <w:rPr>
                <w:rFonts w:ascii="Arial" w:hAnsi="Arial" w:cs="Arial"/>
                <w:color w:val="FF0000"/>
                <w:sz w:val="16"/>
                <w:szCs w:val="16"/>
              </w:rPr>
            </w:pPr>
          </w:p>
        </w:tc>
      </w:tr>
      <w:tr w:rsidR="00074D74" w:rsidRPr="00404969" w14:paraId="0EA6ABA3" w14:textId="77777777" w:rsidTr="00C30758">
        <w:trPr>
          <w:trHeight w:val="260"/>
        </w:trPr>
        <w:tc>
          <w:tcPr>
            <w:tcW w:w="175" w:type="pct"/>
            <w:vAlign w:val="center"/>
          </w:tcPr>
          <w:p w14:paraId="3703BC97" w14:textId="4690D5CF" w:rsidR="00074D74" w:rsidRDefault="00307719" w:rsidP="0017009A">
            <w:pPr>
              <w:spacing w:before="60" w:after="60"/>
              <w:jc w:val="center"/>
              <w:rPr>
                <w:rFonts w:ascii="Arial" w:hAnsi="Arial" w:cs="Arial"/>
                <w:sz w:val="16"/>
                <w:szCs w:val="16"/>
              </w:rPr>
            </w:pPr>
            <w:r>
              <w:rPr>
                <w:rFonts w:ascii="Arial" w:hAnsi="Arial" w:cs="Arial"/>
                <w:sz w:val="16"/>
                <w:szCs w:val="16"/>
              </w:rPr>
              <w:t>1.9</w:t>
            </w:r>
          </w:p>
        </w:tc>
        <w:tc>
          <w:tcPr>
            <w:tcW w:w="707" w:type="pct"/>
            <w:vAlign w:val="center"/>
          </w:tcPr>
          <w:p w14:paraId="2566C007" w14:textId="22DC016E" w:rsidR="00074D74" w:rsidRDefault="00074D74" w:rsidP="0017009A">
            <w:pPr>
              <w:spacing w:before="60" w:after="60"/>
              <w:rPr>
                <w:rFonts w:ascii="Arial" w:hAnsi="Arial" w:cs="Arial"/>
                <w:sz w:val="16"/>
                <w:szCs w:val="16"/>
              </w:rPr>
            </w:pPr>
            <w:r>
              <w:rPr>
                <w:rFonts w:ascii="Arial" w:hAnsi="Arial" w:cs="Arial"/>
                <w:sz w:val="16"/>
                <w:szCs w:val="16"/>
              </w:rPr>
              <w:t>Plant and Equipment</w:t>
            </w:r>
          </w:p>
        </w:tc>
        <w:tc>
          <w:tcPr>
            <w:tcW w:w="354" w:type="pct"/>
            <w:vAlign w:val="center"/>
          </w:tcPr>
          <w:p w14:paraId="71E197D8" w14:textId="394DDD05" w:rsidR="00074D74" w:rsidRPr="00D30108" w:rsidRDefault="00074D74" w:rsidP="0017009A">
            <w:pPr>
              <w:spacing w:before="60" w:after="60"/>
              <w:jc w:val="center"/>
              <w:rPr>
                <w:rFonts w:ascii="Arial" w:hAnsi="Arial" w:cs="Arial"/>
                <w:sz w:val="14"/>
                <w:szCs w:val="14"/>
              </w:rPr>
            </w:pPr>
            <w:r>
              <w:rPr>
                <w:rFonts w:ascii="Arial" w:hAnsi="Arial" w:cs="Arial"/>
                <w:sz w:val="14"/>
                <w:szCs w:val="14"/>
              </w:rPr>
              <w:t>Prior to Commencing Works</w:t>
            </w:r>
          </w:p>
        </w:tc>
        <w:tc>
          <w:tcPr>
            <w:tcW w:w="1019" w:type="pct"/>
            <w:vAlign w:val="center"/>
          </w:tcPr>
          <w:p w14:paraId="768B285C" w14:textId="6D95D91F" w:rsidR="00074D74" w:rsidRPr="005F109D" w:rsidRDefault="00074D74" w:rsidP="006705E8">
            <w:pPr>
              <w:rPr>
                <w:rFonts w:ascii="Arial" w:hAnsi="Arial" w:cs="Arial"/>
                <w:sz w:val="16"/>
                <w:szCs w:val="16"/>
              </w:rPr>
            </w:pPr>
            <w:r>
              <w:rPr>
                <w:rFonts w:ascii="Arial" w:hAnsi="Arial" w:cs="Arial"/>
                <w:sz w:val="16"/>
                <w:szCs w:val="16"/>
              </w:rPr>
              <w:t xml:space="preserve">Plant and Equipment used in the </w:t>
            </w:r>
            <w:r w:rsidRPr="005F109D">
              <w:rPr>
                <w:rFonts w:ascii="Arial" w:hAnsi="Arial" w:cs="Arial"/>
                <w:sz w:val="16"/>
                <w:szCs w:val="16"/>
              </w:rPr>
              <w:t>works are appropriate to achieve specifications requirements. All plant inducted and inspected as per Fulton H</w:t>
            </w:r>
            <w:r>
              <w:rPr>
                <w:rFonts w:ascii="Arial" w:hAnsi="Arial" w:cs="Arial"/>
                <w:sz w:val="16"/>
                <w:szCs w:val="16"/>
              </w:rPr>
              <w:t>ogan’s plant safety guidelines.</w:t>
            </w:r>
          </w:p>
        </w:tc>
        <w:tc>
          <w:tcPr>
            <w:tcW w:w="354" w:type="pct"/>
            <w:vAlign w:val="center"/>
          </w:tcPr>
          <w:p w14:paraId="53984B08" w14:textId="721408C9" w:rsidR="00074D74" w:rsidRPr="005F109D" w:rsidRDefault="00074D74" w:rsidP="0017009A">
            <w:pPr>
              <w:spacing w:before="60" w:after="60"/>
              <w:jc w:val="center"/>
              <w:rPr>
                <w:rFonts w:ascii="Arial" w:hAnsi="Arial" w:cs="Arial"/>
                <w:sz w:val="16"/>
                <w:szCs w:val="16"/>
              </w:rPr>
            </w:pPr>
          </w:p>
        </w:tc>
        <w:tc>
          <w:tcPr>
            <w:tcW w:w="408" w:type="pct"/>
            <w:tcBorders>
              <w:bottom w:val="single" w:sz="4" w:space="0" w:color="auto"/>
            </w:tcBorders>
            <w:vAlign w:val="center"/>
          </w:tcPr>
          <w:p w14:paraId="14834441" w14:textId="545F8BD2" w:rsidR="00074D74" w:rsidRPr="005F109D" w:rsidRDefault="00074D74" w:rsidP="0017009A">
            <w:pPr>
              <w:spacing w:before="60" w:after="60"/>
              <w:rPr>
                <w:rFonts w:ascii="Arial" w:hAnsi="Arial" w:cs="Arial"/>
                <w:sz w:val="16"/>
                <w:szCs w:val="16"/>
              </w:rPr>
            </w:pPr>
            <w:r w:rsidRPr="005F109D">
              <w:rPr>
                <w:rFonts w:ascii="Arial" w:hAnsi="Arial" w:cs="Arial"/>
                <w:sz w:val="16"/>
                <w:szCs w:val="16"/>
              </w:rPr>
              <w:t>Visual Inspection</w:t>
            </w:r>
          </w:p>
        </w:tc>
        <w:tc>
          <w:tcPr>
            <w:tcW w:w="344" w:type="pct"/>
            <w:tcBorders>
              <w:bottom w:val="single" w:sz="4" w:space="0" w:color="auto"/>
            </w:tcBorders>
            <w:vAlign w:val="center"/>
          </w:tcPr>
          <w:p w14:paraId="0ADE3CFF" w14:textId="34C39A8C" w:rsidR="00074D74" w:rsidRPr="005F109D" w:rsidRDefault="00074D74" w:rsidP="00D6743F">
            <w:pPr>
              <w:spacing w:before="60" w:after="60"/>
              <w:jc w:val="center"/>
              <w:rPr>
                <w:rFonts w:ascii="Arial" w:hAnsi="Arial" w:cs="Arial"/>
                <w:sz w:val="16"/>
                <w:szCs w:val="16"/>
              </w:rPr>
            </w:pPr>
            <w:r w:rsidRPr="005F109D">
              <w:rPr>
                <w:rFonts w:ascii="Arial" w:hAnsi="Arial" w:cs="Arial"/>
                <w:sz w:val="16"/>
                <w:szCs w:val="16"/>
              </w:rPr>
              <w:t>This ITP signed</w:t>
            </w:r>
          </w:p>
        </w:tc>
        <w:tc>
          <w:tcPr>
            <w:tcW w:w="267" w:type="pct"/>
            <w:tcBorders>
              <w:bottom w:val="single" w:sz="4" w:space="0" w:color="auto"/>
            </w:tcBorders>
            <w:vAlign w:val="center"/>
          </w:tcPr>
          <w:p w14:paraId="0AD6ABC7" w14:textId="3BFD07A8" w:rsidR="00074D74" w:rsidRPr="005F109D" w:rsidRDefault="00074D74" w:rsidP="0017009A">
            <w:pPr>
              <w:spacing w:before="60" w:after="60"/>
              <w:jc w:val="center"/>
              <w:rPr>
                <w:rFonts w:ascii="Arial" w:hAnsi="Arial" w:cs="Arial"/>
                <w:bCs/>
                <w:sz w:val="16"/>
                <w:szCs w:val="16"/>
              </w:rPr>
            </w:pPr>
            <w:r>
              <w:rPr>
                <w:rFonts w:ascii="Arial" w:hAnsi="Arial" w:cs="Arial"/>
                <w:bCs/>
                <w:sz w:val="16"/>
                <w:szCs w:val="16"/>
              </w:rPr>
              <w:t>HP*</w:t>
            </w:r>
          </w:p>
        </w:tc>
        <w:tc>
          <w:tcPr>
            <w:tcW w:w="448" w:type="pct"/>
            <w:gridSpan w:val="3"/>
            <w:tcBorders>
              <w:bottom w:val="single" w:sz="4" w:space="0" w:color="auto"/>
            </w:tcBorders>
            <w:vAlign w:val="center"/>
          </w:tcPr>
          <w:p w14:paraId="68889A0D" w14:textId="1E6C8432" w:rsidR="00074D74" w:rsidRPr="005F109D" w:rsidRDefault="00074D74" w:rsidP="0017009A">
            <w:pPr>
              <w:spacing w:before="60" w:after="60"/>
              <w:rPr>
                <w:rFonts w:ascii="Arial" w:hAnsi="Arial" w:cs="Arial"/>
                <w:sz w:val="16"/>
                <w:szCs w:val="16"/>
              </w:rPr>
            </w:pPr>
            <w:r w:rsidRPr="005F109D">
              <w:rPr>
                <w:rFonts w:ascii="Arial" w:hAnsi="Arial" w:cs="Arial"/>
                <w:sz w:val="16"/>
                <w:szCs w:val="16"/>
              </w:rPr>
              <w:t>Project Engineer</w:t>
            </w:r>
          </w:p>
        </w:tc>
        <w:tc>
          <w:tcPr>
            <w:tcW w:w="82" w:type="pct"/>
            <w:tcBorders>
              <w:bottom w:val="single" w:sz="4" w:space="0" w:color="auto"/>
            </w:tcBorders>
            <w:shd w:val="clear" w:color="auto" w:fill="auto"/>
          </w:tcPr>
          <w:p w14:paraId="5B8ADDBB" w14:textId="77777777" w:rsidR="00074D74" w:rsidRPr="00404969" w:rsidRDefault="00074D74" w:rsidP="0017009A">
            <w:pPr>
              <w:spacing w:before="60" w:after="60"/>
              <w:ind w:left="-57" w:right="-57"/>
              <w:rPr>
                <w:rFonts w:ascii="Arial" w:hAnsi="Arial" w:cs="Arial"/>
                <w:sz w:val="16"/>
                <w:szCs w:val="16"/>
              </w:rPr>
            </w:pPr>
          </w:p>
        </w:tc>
        <w:tc>
          <w:tcPr>
            <w:tcW w:w="575" w:type="pct"/>
            <w:tcBorders>
              <w:bottom w:val="single" w:sz="4" w:space="0" w:color="auto"/>
            </w:tcBorders>
            <w:shd w:val="clear" w:color="auto" w:fill="BFBFBF" w:themeFill="background1" w:themeFillShade="BF"/>
          </w:tcPr>
          <w:p w14:paraId="54508E74" w14:textId="77777777" w:rsidR="00074D74" w:rsidRPr="00404969" w:rsidRDefault="00074D74" w:rsidP="0017009A">
            <w:pPr>
              <w:spacing w:before="60" w:after="60"/>
              <w:rPr>
                <w:rFonts w:ascii="Arial" w:hAnsi="Arial" w:cs="Arial"/>
                <w:sz w:val="16"/>
                <w:szCs w:val="16"/>
              </w:rPr>
            </w:pPr>
          </w:p>
        </w:tc>
        <w:tc>
          <w:tcPr>
            <w:tcW w:w="267" w:type="pct"/>
          </w:tcPr>
          <w:p w14:paraId="3175C8D7" w14:textId="77777777" w:rsidR="00074D74" w:rsidRPr="00404969" w:rsidRDefault="00074D74" w:rsidP="0017009A">
            <w:pPr>
              <w:spacing w:before="60" w:after="60"/>
              <w:rPr>
                <w:rFonts w:ascii="Arial" w:hAnsi="Arial" w:cs="Arial"/>
                <w:sz w:val="16"/>
                <w:szCs w:val="16"/>
              </w:rPr>
            </w:pPr>
          </w:p>
        </w:tc>
      </w:tr>
      <w:tr w:rsidR="009E778C" w:rsidRPr="00404969" w14:paraId="413D0165" w14:textId="77777777" w:rsidTr="00395BEF">
        <w:trPr>
          <w:trHeight w:val="260"/>
        </w:trPr>
        <w:tc>
          <w:tcPr>
            <w:tcW w:w="175" w:type="pct"/>
            <w:shd w:val="clear" w:color="auto" w:fill="F3F3F3"/>
            <w:vAlign w:val="center"/>
          </w:tcPr>
          <w:p w14:paraId="413D0163" w14:textId="1CA65D81" w:rsidR="009E778C" w:rsidRPr="00670922" w:rsidRDefault="009E778C" w:rsidP="0017009A">
            <w:pPr>
              <w:spacing w:before="60" w:after="60"/>
              <w:jc w:val="center"/>
              <w:rPr>
                <w:rFonts w:ascii="Arial" w:hAnsi="Arial" w:cs="Arial"/>
                <w:b/>
                <w:sz w:val="16"/>
                <w:szCs w:val="16"/>
              </w:rPr>
            </w:pPr>
            <w:r w:rsidRPr="00670922">
              <w:rPr>
                <w:rFonts w:ascii="Arial" w:hAnsi="Arial" w:cs="Arial"/>
                <w:b/>
                <w:sz w:val="16"/>
                <w:szCs w:val="16"/>
              </w:rPr>
              <w:lastRenderedPageBreak/>
              <w:t>2.0</w:t>
            </w:r>
          </w:p>
        </w:tc>
        <w:tc>
          <w:tcPr>
            <w:tcW w:w="4825" w:type="pct"/>
            <w:gridSpan w:val="13"/>
            <w:shd w:val="clear" w:color="auto" w:fill="F3F3F3"/>
          </w:tcPr>
          <w:p w14:paraId="413D0164" w14:textId="5E547752" w:rsidR="009E778C" w:rsidRPr="005F109D" w:rsidRDefault="009E778C" w:rsidP="0017009A">
            <w:pPr>
              <w:spacing w:before="60" w:after="60"/>
              <w:rPr>
                <w:rFonts w:ascii="Arial" w:hAnsi="Arial" w:cs="Arial"/>
                <w:sz w:val="16"/>
                <w:szCs w:val="16"/>
              </w:rPr>
            </w:pPr>
            <w:r w:rsidRPr="005F109D">
              <w:rPr>
                <w:rFonts w:ascii="Arial" w:hAnsi="Arial" w:cs="Arial"/>
                <w:sz w:val="16"/>
                <w:szCs w:val="16"/>
              </w:rPr>
              <w:t>Stripping/Excavation to Subgrade</w:t>
            </w:r>
          </w:p>
        </w:tc>
      </w:tr>
      <w:tr w:rsidR="00074D74" w:rsidRPr="00404969" w14:paraId="413D0173" w14:textId="77777777" w:rsidTr="00C30758">
        <w:trPr>
          <w:trHeight w:val="260"/>
        </w:trPr>
        <w:tc>
          <w:tcPr>
            <w:tcW w:w="175" w:type="pct"/>
            <w:vAlign w:val="center"/>
          </w:tcPr>
          <w:p w14:paraId="413D0166" w14:textId="3614981E" w:rsidR="00074D74" w:rsidRPr="00404969" w:rsidRDefault="00074D74" w:rsidP="0017009A">
            <w:pPr>
              <w:spacing w:before="60" w:after="60"/>
              <w:jc w:val="center"/>
              <w:rPr>
                <w:rFonts w:ascii="Arial" w:hAnsi="Arial" w:cs="Arial"/>
                <w:sz w:val="16"/>
                <w:szCs w:val="16"/>
              </w:rPr>
            </w:pPr>
            <w:r>
              <w:rPr>
                <w:rFonts w:ascii="Arial" w:hAnsi="Arial" w:cs="Arial"/>
                <w:sz w:val="16"/>
                <w:szCs w:val="16"/>
              </w:rPr>
              <w:t>2.</w:t>
            </w:r>
            <w:r w:rsidRPr="001D0E32">
              <w:rPr>
                <w:rFonts w:ascii="Arial" w:hAnsi="Arial" w:cs="Arial"/>
                <w:sz w:val="16"/>
                <w:szCs w:val="16"/>
              </w:rPr>
              <w:t>1</w:t>
            </w:r>
          </w:p>
        </w:tc>
        <w:tc>
          <w:tcPr>
            <w:tcW w:w="707" w:type="pct"/>
            <w:vAlign w:val="center"/>
          </w:tcPr>
          <w:p w14:paraId="413D0167" w14:textId="253C5A69" w:rsidR="00074D74" w:rsidRPr="00404969" w:rsidRDefault="00074D74" w:rsidP="0017009A">
            <w:pPr>
              <w:spacing w:before="60" w:after="60"/>
              <w:rPr>
                <w:rFonts w:ascii="Arial" w:hAnsi="Arial" w:cs="Arial"/>
                <w:sz w:val="16"/>
                <w:szCs w:val="16"/>
              </w:rPr>
            </w:pPr>
            <w:r>
              <w:rPr>
                <w:rFonts w:ascii="Arial" w:hAnsi="Arial" w:cs="Arial"/>
                <w:sz w:val="16"/>
                <w:szCs w:val="16"/>
              </w:rPr>
              <w:t>Site Preparation</w:t>
            </w:r>
          </w:p>
        </w:tc>
        <w:tc>
          <w:tcPr>
            <w:tcW w:w="354" w:type="pct"/>
            <w:vAlign w:val="center"/>
          </w:tcPr>
          <w:p w14:paraId="413D0168" w14:textId="17652299" w:rsidR="00074D74" w:rsidRPr="00404969" w:rsidRDefault="00074D74" w:rsidP="0017009A">
            <w:pPr>
              <w:spacing w:before="60" w:after="60"/>
              <w:rPr>
                <w:rFonts w:ascii="Arial" w:hAnsi="Arial" w:cs="Arial"/>
                <w:sz w:val="16"/>
                <w:szCs w:val="16"/>
              </w:rPr>
            </w:pPr>
            <w:r w:rsidRPr="001D0E32">
              <w:rPr>
                <w:rFonts w:ascii="Arial" w:hAnsi="Arial" w:cs="Arial"/>
                <w:sz w:val="16"/>
                <w:szCs w:val="16"/>
              </w:rPr>
              <w:t>Each lot</w:t>
            </w:r>
          </w:p>
        </w:tc>
        <w:tc>
          <w:tcPr>
            <w:tcW w:w="1019" w:type="pct"/>
            <w:vAlign w:val="center"/>
          </w:tcPr>
          <w:p w14:paraId="1DED00C1" w14:textId="77777777" w:rsidR="00074D74" w:rsidRDefault="00074D74" w:rsidP="0017009A">
            <w:pPr>
              <w:rPr>
                <w:rFonts w:ascii="Arial" w:hAnsi="Arial" w:cs="Arial"/>
                <w:sz w:val="16"/>
                <w:szCs w:val="16"/>
              </w:rPr>
            </w:pPr>
            <w:r>
              <w:rPr>
                <w:rFonts w:ascii="Arial" w:hAnsi="Arial" w:cs="Arial"/>
                <w:sz w:val="16"/>
                <w:szCs w:val="16"/>
              </w:rPr>
              <w:t>All excavation and filling will be free draining to low points clear of the Works at all times;</w:t>
            </w:r>
          </w:p>
          <w:p w14:paraId="2842B64B" w14:textId="77777777" w:rsidR="00074D74" w:rsidRDefault="00074D74" w:rsidP="0017009A">
            <w:pPr>
              <w:rPr>
                <w:rFonts w:ascii="Arial" w:hAnsi="Arial" w:cs="Arial"/>
                <w:sz w:val="16"/>
                <w:szCs w:val="16"/>
              </w:rPr>
            </w:pPr>
            <w:r>
              <w:rPr>
                <w:rFonts w:ascii="Arial" w:hAnsi="Arial" w:cs="Arial"/>
                <w:sz w:val="16"/>
                <w:szCs w:val="16"/>
              </w:rPr>
              <w:t>Sufficient pumps, well-points or other equipment for work area de-watered during the works shall be provided where required.</w:t>
            </w:r>
          </w:p>
          <w:p w14:paraId="0EEF2E15" w14:textId="51E0BC3F" w:rsidR="00074D74" w:rsidRPr="005F109D" w:rsidRDefault="00074D74" w:rsidP="0017009A">
            <w:pPr>
              <w:rPr>
                <w:rFonts w:ascii="Arial" w:hAnsi="Arial" w:cs="Arial"/>
                <w:sz w:val="16"/>
                <w:szCs w:val="16"/>
              </w:rPr>
            </w:pPr>
            <w:r>
              <w:rPr>
                <w:rFonts w:ascii="Arial" w:hAnsi="Arial" w:cs="Arial"/>
                <w:sz w:val="16"/>
                <w:szCs w:val="16"/>
              </w:rPr>
              <w:t xml:space="preserve">Existing drainage lines and water mains found to be traversing the site must be </w:t>
            </w:r>
            <w:r w:rsidRPr="005F109D">
              <w:rPr>
                <w:rFonts w:ascii="Arial" w:hAnsi="Arial" w:cs="Arial"/>
                <w:sz w:val="16"/>
                <w:szCs w:val="16"/>
              </w:rPr>
              <w:t xml:space="preserve">removed as shown on drawings. </w:t>
            </w:r>
          </w:p>
          <w:p w14:paraId="413D0169" w14:textId="2C59588B" w:rsidR="00074D74" w:rsidRPr="00404969" w:rsidRDefault="00074D74" w:rsidP="0017009A">
            <w:pPr>
              <w:rPr>
                <w:rFonts w:ascii="Arial" w:hAnsi="Arial" w:cs="Arial"/>
                <w:sz w:val="16"/>
                <w:szCs w:val="16"/>
              </w:rPr>
            </w:pPr>
            <w:r w:rsidRPr="005F109D">
              <w:rPr>
                <w:rFonts w:ascii="Arial" w:hAnsi="Arial" w:cs="Arial"/>
                <w:sz w:val="16"/>
                <w:szCs w:val="16"/>
              </w:rPr>
              <w:t xml:space="preserve">Contractor must provide temporary pollution control devices or ponds </w:t>
            </w:r>
            <w:r>
              <w:rPr>
                <w:rFonts w:ascii="Arial" w:hAnsi="Arial" w:cs="Arial"/>
                <w:sz w:val="16"/>
                <w:szCs w:val="16"/>
              </w:rPr>
              <w:t xml:space="preserve">in existing drainage systems and receiving waters. </w:t>
            </w:r>
          </w:p>
        </w:tc>
        <w:tc>
          <w:tcPr>
            <w:tcW w:w="354" w:type="pct"/>
            <w:vAlign w:val="center"/>
          </w:tcPr>
          <w:p w14:paraId="413D016A" w14:textId="3A2328A7" w:rsidR="00074D74" w:rsidRPr="00404969" w:rsidRDefault="00074D74" w:rsidP="0017009A">
            <w:pPr>
              <w:spacing w:before="60" w:after="60"/>
              <w:jc w:val="center"/>
              <w:rPr>
                <w:rFonts w:ascii="Arial" w:hAnsi="Arial" w:cs="Arial"/>
                <w:sz w:val="16"/>
                <w:szCs w:val="16"/>
              </w:rPr>
            </w:pPr>
          </w:p>
        </w:tc>
        <w:tc>
          <w:tcPr>
            <w:tcW w:w="408" w:type="pct"/>
            <w:tcBorders>
              <w:bottom w:val="single" w:sz="4" w:space="0" w:color="auto"/>
            </w:tcBorders>
            <w:vAlign w:val="center"/>
          </w:tcPr>
          <w:p w14:paraId="413D016B" w14:textId="10E7C874" w:rsidR="00074D74" w:rsidRPr="00404969" w:rsidRDefault="00074D74" w:rsidP="0017009A">
            <w:pPr>
              <w:spacing w:before="60" w:after="60"/>
              <w:jc w:val="center"/>
              <w:rPr>
                <w:rFonts w:ascii="Arial" w:hAnsi="Arial" w:cs="Arial"/>
                <w:sz w:val="16"/>
                <w:szCs w:val="16"/>
              </w:rPr>
            </w:pPr>
            <w:r>
              <w:rPr>
                <w:rFonts w:ascii="Arial" w:hAnsi="Arial" w:cs="Arial"/>
                <w:sz w:val="16"/>
                <w:szCs w:val="16"/>
              </w:rPr>
              <w:t>Visual Inspection</w:t>
            </w:r>
          </w:p>
        </w:tc>
        <w:tc>
          <w:tcPr>
            <w:tcW w:w="344" w:type="pct"/>
            <w:tcBorders>
              <w:bottom w:val="single" w:sz="4" w:space="0" w:color="auto"/>
            </w:tcBorders>
            <w:vAlign w:val="center"/>
          </w:tcPr>
          <w:p w14:paraId="413D016C" w14:textId="2701BCCB" w:rsidR="00074D74" w:rsidRPr="00404969" w:rsidRDefault="00074D74" w:rsidP="0017009A">
            <w:pPr>
              <w:spacing w:before="60" w:after="60"/>
              <w:jc w:val="center"/>
              <w:rPr>
                <w:rFonts w:ascii="Arial" w:hAnsi="Arial" w:cs="Arial"/>
                <w:sz w:val="16"/>
                <w:szCs w:val="16"/>
              </w:rPr>
            </w:pPr>
            <w:r>
              <w:rPr>
                <w:rFonts w:ascii="Arial" w:hAnsi="Arial" w:cs="Arial"/>
                <w:bCs/>
                <w:sz w:val="16"/>
                <w:szCs w:val="16"/>
              </w:rPr>
              <w:t>This signed ITP</w:t>
            </w:r>
          </w:p>
        </w:tc>
        <w:tc>
          <w:tcPr>
            <w:tcW w:w="267" w:type="pct"/>
            <w:tcBorders>
              <w:bottom w:val="single" w:sz="4" w:space="0" w:color="auto"/>
            </w:tcBorders>
            <w:vAlign w:val="center"/>
          </w:tcPr>
          <w:p w14:paraId="413D016D" w14:textId="08B4897F" w:rsidR="00074D74" w:rsidRPr="00404969" w:rsidRDefault="00074D74" w:rsidP="0017009A">
            <w:pPr>
              <w:spacing w:before="60" w:after="60"/>
              <w:jc w:val="center"/>
              <w:rPr>
                <w:rFonts w:ascii="Arial" w:hAnsi="Arial" w:cs="Arial"/>
                <w:sz w:val="16"/>
                <w:szCs w:val="16"/>
              </w:rPr>
            </w:pPr>
            <w:r>
              <w:rPr>
                <w:rFonts w:ascii="Arial" w:hAnsi="Arial" w:cs="Arial"/>
                <w:bCs/>
                <w:sz w:val="16"/>
                <w:szCs w:val="16"/>
              </w:rPr>
              <w:t>I</w:t>
            </w:r>
            <w:r w:rsidRPr="001D0E32">
              <w:rPr>
                <w:rFonts w:ascii="Arial" w:hAnsi="Arial" w:cs="Arial"/>
                <w:bCs/>
                <w:sz w:val="16"/>
                <w:szCs w:val="16"/>
              </w:rPr>
              <w:t>P</w:t>
            </w:r>
          </w:p>
        </w:tc>
        <w:tc>
          <w:tcPr>
            <w:tcW w:w="441" w:type="pct"/>
            <w:gridSpan w:val="2"/>
            <w:tcBorders>
              <w:bottom w:val="single" w:sz="4" w:space="0" w:color="auto"/>
            </w:tcBorders>
            <w:vAlign w:val="center"/>
          </w:tcPr>
          <w:p w14:paraId="413D016E" w14:textId="110B8722" w:rsidR="00074D74" w:rsidRPr="00404969" w:rsidRDefault="00074D74" w:rsidP="0017009A">
            <w:pPr>
              <w:spacing w:before="60" w:after="60"/>
              <w:rPr>
                <w:rFonts w:ascii="Arial" w:hAnsi="Arial" w:cs="Arial"/>
                <w:sz w:val="16"/>
                <w:szCs w:val="16"/>
              </w:rPr>
            </w:pPr>
            <w:r>
              <w:rPr>
                <w:rFonts w:ascii="Arial" w:hAnsi="Arial" w:cs="Arial"/>
                <w:sz w:val="16"/>
                <w:szCs w:val="16"/>
              </w:rPr>
              <w:t>Project Engineer</w:t>
            </w:r>
          </w:p>
        </w:tc>
        <w:tc>
          <w:tcPr>
            <w:tcW w:w="89" w:type="pct"/>
            <w:gridSpan w:val="2"/>
            <w:tcBorders>
              <w:bottom w:val="single" w:sz="4" w:space="0" w:color="auto"/>
            </w:tcBorders>
            <w:shd w:val="clear" w:color="auto" w:fill="auto"/>
          </w:tcPr>
          <w:p w14:paraId="413D016F" w14:textId="77777777" w:rsidR="00074D74" w:rsidRPr="00404969" w:rsidRDefault="00074D74" w:rsidP="0017009A">
            <w:pPr>
              <w:spacing w:before="60" w:after="60"/>
              <w:ind w:left="-57" w:right="-57"/>
              <w:rPr>
                <w:rFonts w:ascii="Arial" w:hAnsi="Arial" w:cs="Arial"/>
                <w:sz w:val="16"/>
                <w:szCs w:val="16"/>
              </w:rPr>
            </w:pPr>
          </w:p>
        </w:tc>
        <w:tc>
          <w:tcPr>
            <w:tcW w:w="575" w:type="pct"/>
            <w:tcBorders>
              <w:bottom w:val="single" w:sz="4" w:space="0" w:color="auto"/>
            </w:tcBorders>
            <w:shd w:val="clear" w:color="auto" w:fill="BFBFBF" w:themeFill="background1" w:themeFillShade="BF"/>
          </w:tcPr>
          <w:p w14:paraId="413D0171" w14:textId="77777777" w:rsidR="00074D74" w:rsidRPr="00404969" w:rsidRDefault="00074D74" w:rsidP="0017009A">
            <w:pPr>
              <w:spacing w:before="60" w:after="60"/>
              <w:rPr>
                <w:rFonts w:ascii="Arial" w:hAnsi="Arial" w:cs="Arial"/>
                <w:sz w:val="16"/>
                <w:szCs w:val="16"/>
              </w:rPr>
            </w:pPr>
          </w:p>
        </w:tc>
        <w:tc>
          <w:tcPr>
            <w:tcW w:w="267" w:type="pct"/>
          </w:tcPr>
          <w:p w14:paraId="413D0172" w14:textId="77777777" w:rsidR="00074D74" w:rsidRPr="00404969" w:rsidRDefault="00074D74" w:rsidP="0017009A">
            <w:pPr>
              <w:spacing w:before="60" w:after="60"/>
              <w:rPr>
                <w:rFonts w:ascii="Arial" w:hAnsi="Arial" w:cs="Arial"/>
                <w:sz w:val="16"/>
                <w:szCs w:val="16"/>
              </w:rPr>
            </w:pPr>
          </w:p>
        </w:tc>
      </w:tr>
      <w:tr w:rsidR="00074D74" w:rsidRPr="00404969" w14:paraId="413D0181" w14:textId="77777777" w:rsidTr="00C30758">
        <w:trPr>
          <w:trHeight w:val="260"/>
        </w:trPr>
        <w:tc>
          <w:tcPr>
            <w:tcW w:w="175" w:type="pct"/>
            <w:vAlign w:val="center"/>
          </w:tcPr>
          <w:p w14:paraId="413D0174" w14:textId="78B1AB3C" w:rsidR="00074D74" w:rsidRPr="00404969" w:rsidRDefault="00074D74" w:rsidP="0017009A">
            <w:pPr>
              <w:spacing w:before="60" w:after="60"/>
              <w:jc w:val="center"/>
              <w:rPr>
                <w:rFonts w:ascii="Arial" w:hAnsi="Arial" w:cs="Arial"/>
                <w:sz w:val="16"/>
                <w:szCs w:val="16"/>
              </w:rPr>
            </w:pPr>
            <w:r>
              <w:rPr>
                <w:rFonts w:ascii="Arial" w:hAnsi="Arial" w:cs="Arial"/>
                <w:sz w:val="16"/>
                <w:szCs w:val="16"/>
              </w:rPr>
              <w:t>2.2</w:t>
            </w:r>
          </w:p>
        </w:tc>
        <w:tc>
          <w:tcPr>
            <w:tcW w:w="707" w:type="pct"/>
            <w:vAlign w:val="center"/>
          </w:tcPr>
          <w:p w14:paraId="413D0175" w14:textId="70DAFCD1" w:rsidR="00074D74" w:rsidRPr="00404969" w:rsidRDefault="00074D74" w:rsidP="0017009A">
            <w:pPr>
              <w:spacing w:before="60" w:after="60"/>
              <w:rPr>
                <w:rFonts w:ascii="Arial" w:hAnsi="Arial" w:cs="Arial"/>
                <w:sz w:val="16"/>
                <w:szCs w:val="16"/>
              </w:rPr>
            </w:pPr>
            <w:r>
              <w:rPr>
                <w:rFonts w:ascii="Arial" w:hAnsi="Arial" w:cs="Arial"/>
                <w:sz w:val="16"/>
                <w:szCs w:val="16"/>
              </w:rPr>
              <w:t>Dust control</w:t>
            </w:r>
          </w:p>
        </w:tc>
        <w:tc>
          <w:tcPr>
            <w:tcW w:w="354" w:type="pct"/>
            <w:vAlign w:val="center"/>
          </w:tcPr>
          <w:p w14:paraId="413D0176" w14:textId="00D4C459" w:rsidR="00074D74" w:rsidRPr="00404969" w:rsidRDefault="00074D74" w:rsidP="0017009A">
            <w:pPr>
              <w:spacing w:before="60" w:after="60"/>
              <w:rPr>
                <w:rFonts w:ascii="Arial" w:hAnsi="Arial" w:cs="Arial"/>
                <w:sz w:val="16"/>
                <w:szCs w:val="16"/>
              </w:rPr>
            </w:pPr>
            <w:r>
              <w:rPr>
                <w:rFonts w:ascii="Arial" w:hAnsi="Arial" w:cs="Arial"/>
                <w:sz w:val="16"/>
                <w:szCs w:val="16"/>
              </w:rPr>
              <w:t>Each Lot</w:t>
            </w:r>
          </w:p>
        </w:tc>
        <w:tc>
          <w:tcPr>
            <w:tcW w:w="1019" w:type="pct"/>
            <w:vAlign w:val="center"/>
          </w:tcPr>
          <w:p w14:paraId="69AD53E5" w14:textId="7F892DCC" w:rsidR="00074D74" w:rsidRPr="005F109D" w:rsidRDefault="00074D74" w:rsidP="0017009A">
            <w:pPr>
              <w:rPr>
                <w:rFonts w:ascii="Arial" w:hAnsi="Arial" w:cs="Arial"/>
                <w:sz w:val="16"/>
                <w:szCs w:val="16"/>
              </w:rPr>
            </w:pPr>
            <w:r w:rsidRPr="005F109D">
              <w:rPr>
                <w:rFonts w:ascii="Arial" w:hAnsi="Arial" w:cs="Arial"/>
                <w:sz w:val="16"/>
                <w:szCs w:val="16"/>
              </w:rPr>
              <w:t>Prevention of dust during earthworks and subgrade preparation (Water Cart, tarps etc</w:t>
            </w:r>
            <w:r>
              <w:rPr>
                <w:rFonts w:ascii="Arial" w:hAnsi="Arial" w:cs="Arial"/>
                <w:sz w:val="16"/>
                <w:szCs w:val="16"/>
              </w:rPr>
              <w:t>.</w:t>
            </w:r>
            <w:r w:rsidRPr="005F109D">
              <w:rPr>
                <w:rFonts w:ascii="Arial" w:hAnsi="Arial" w:cs="Arial"/>
                <w:sz w:val="16"/>
                <w:szCs w:val="16"/>
              </w:rPr>
              <w:t>);</w:t>
            </w:r>
          </w:p>
          <w:p w14:paraId="413D0177" w14:textId="5C0200BC" w:rsidR="00074D74" w:rsidRPr="005F109D" w:rsidRDefault="00074D74" w:rsidP="0017009A">
            <w:pPr>
              <w:spacing w:before="60" w:after="60"/>
              <w:rPr>
                <w:rFonts w:ascii="Arial" w:hAnsi="Arial" w:cs="Arial"/>
                <w:sz w:val="16"/>
                <w:szCs w:val="16"/>
              </w:rPr>
            </w:pPr>
            <w:r w:rsidRPr="005F109D">
              <w:rPr>
                <w:rFonts w:ascii="Arial" w:hAnsi="Arial" w:cs="Arial"/>
                <w:sz w:val="16"/>
                <w:szCs w:val="16"/>
              </w:rPr>
              <w:t>Truck mounted water sprayer keeping dust moist to allow for reliable operation 24 hours per day.</w:t>
            </w:r>
          </w:p>
        </w:tc>
        <w:tc>
          <w:tcPr>
            <w:tcW w:w="354" w:type="pct"/>
            <w:vAlign w:val="center"/>
          </w:tcPr>
          <w:p w14:paraId="413D0178" w14:textId="65E63162" w:rsidR="00074D74" w:rsidRPr="00404969" w:rsidRDefault="00074D74" w:rsidP="0017009A">
            <w:pPr>
              <w:spacing w:before="60" w:after="60"/>
              <w:ind w:left="-57" w:right="-57"/>
              <w:jc w:val="center"/>
              <w:rPr>
                <w:rFonts w:ascii="Arial" w:hAnsi="Arial" w:cs="Arial"/>
                <w:sz w:val="16"/>
                <w:szCs w:val="16"/>
              </w:rPr>
            </w:pPr>
          </w:p>
        </w:tc>
        <w:tc>
          <w:tcPr>
            <w:tcW w:w="408" w:type="pct"/>
            <w:tcBorders>
              <w:bottom w:val="single" w:sz="4" w:space="0" w:color="auto"/>
            </w:tcBorders>
            <w:vAlign w:val="center"/>
          </w:tcPr>
          <w:p w14:paraId="413D0179" w14:textId="64A330E8" w:rsidR="00074D74" w:rsidRPr="00404969" w:rsidRDefault="00074D74" w:rsidP="0017009A">
            <w:pPr>
              <w:spacing w:before="60" w:after="60"/>
              <w:jc w:val="center"/>
              <w:rPr>
                <w:rFonts w:ascii="Arial" w:hAnsi="Arial" w:cs="Arial"/>
                <w:sz w:val="16"/>
                <w:szCs w:val="16"/>
              </w:rPr>
            </w:pPr>
            <w:r>
              <w:rPr>
                <w:rFonts w:ascii="Arial" w:hAnsi="Arial" w:cs="Arial"/>
                <w:sz w:val="16"/>
                <w:szCs w:val="16"/>
              </w:rPr>
              <w:t>Visual Inspection</w:t>
            </w:r>
          </w:p>
        </w:tc>
        <w:tc>
          <w:tcPr>
            <w:tcW w:w="344" w:type="pct"/>
            <w:tcBorders>
              <w:bottom w:val="single" w:sz="4" w:space="0" w:color="auto"/>
            </w:tcBorders>
            <w:vAlign w:val="center"/>
          </w:tcPr>
          <w:p w14:paraId="413D017A" w14:textId="63982C77" w:rsidR="00074D74" w:rsidRPr="00404969" w:rsidRDefault="00074D74" w:rsidP="0017009A">
            <w:pPr>
              <w:spacing w:before="60" w:after="60"/>
              <w:jc w:val="center"/>
              <w:rPr>
                <w:rFonts w:ascii="Arial" w:hAnsi="Arial" w:cs="Arial"/>
                <w:sz w:val="16"/>
                <w:szCs w:val="16"/>
              </w:rPr>
            </w:pPr>
            <w:r>
              <w:rPr>
                <w:rFonts w:ascii="Arial" w:hAnsi="Arial" w:cs="Arial"/>
                <w:bCs/>
                <w:sz w:val="16"/>
                <w:szCs w:val="16"/>
              </w:rPr>
              <w:t>This signed ITP</w:t>
            </w:r>
          </w:p>
        </w:tc>
        <w:tc>
          <w:tcPr>
            <w:tcW w:w="267" w:type="pct"/>
            <w:tcBorders>
              <w:bottom w:val="single" w:sz="4" w:space="0" w:color="auto"/>
            </w:tcBorders>
            <w:vAlign w:val="center"/>
          </w:tcPr>
          <w:p w14:paraId="413D017B" w14:textId="5FEEB88E" w:rsidR="00074D74" w:rsidRPr="00404969" w:rsidRDefault="00074D74" w:rsidP="0017009A">
            <w:pPr>
              <w:spacing w:before="60" w:after="60"/>
              <w:jc w:val="center"/>
              <w:rPr>
                <w:rFonts w:ascii="Arial" w:hAnsi="Arial" w:cs="Arial"/>
                <w:sz w:val="16"/>
                <w:szCs w:val="16"/>
              </w:rPr>
            </w:pPr>
            <w:r>
              <w:rPr>
                <w:rFonts w:ascii="Arial" w:hAnsi="Arial" w:cs="Arial"/>
                <w:bCs/>
                <w:sz w:val="16"/>
                <w:szCs w:val="16"/>
              </w:rPr>
              <w:t>IP</w:t>
            </w:r>
          </w:p>
        </w:tc>
        <w:tc>
          <w:tcPr>
            <w:tcW w:w="441" w:type="pct"/>
            <w:gridSpan w:val="2"/>
            <w:tcBorders>
              <w:bottom w:val="single" w:sz="4" w:space="0" w:color="auto"/>
            </w:tcBorders>
            <w:vAlign w:val="center"/>
          </w:tcPr>
          <w:p w14:paraId="413D017C" w14:textId="642B0BEE" w:rsidR="00074D74" w:rsidRPr="00404969" w:rsidRDefault="00074D74" w:rsidP="0017009A">
            <w:pPr>
              <w:spacing w:before="60" w:after="60"/>
              <w:rPr>
                <w:rFonts w:ascii="Arial" w:hAnsi="Arial" w:cs="Arial"/>
                <w:sz w:val="16"/>
                <w:szCs w:val="16"/>
              </w:rPr>
            </w:pPr>
            <w:r>
              <w:rPr>
                <w:rFonts w:ascii="Arial" w:hAnsi="Arial" w:cs="Arial"/>
                <w:sz w:val="16"/>
                <w:szCs w:val="16"/>
              </w:rPr>
              <w:t>Project Engineer</w:t>
            </w:r>
          </w:p>
        </w:tc>
        <w:tc>
          <w:tcPr>
            <w:tcW w:w="89" w:type="pct"/>
            <w:gridSpan w:val="2"/>
            <w:tcBorders>
              <w:bottom w:val="single" w:sz="4" w:space="0" w:color="auto"/>
            </w:tcBorders>
            <w:shd w:val="clear" w:color="auto" w:fill="auto"/>
          </w:tcPr>
          <w:p w14:paraId="413D017D" w14:textId="77777777" w:rsidR="00074D74" w:rsidRPr="00404969" w:rsidRDefault="00074D74" w:rsidP="0017009A">
            <w:pPr>
              <w:spacing w:before="60" w:after="60"/>
              <w:ind w:left="-57" w:right="-57"/>
              <w:rPr>
                <w:rFonts w:ascii="Arial" w:hAnsi="Arial" w:cs="Arial"/>
                <w:sz w:val="16"/>
                <w:szCs w:val="16"/>
              </w:rPr>
            </w:pPr>
          </w:p>
        </w:tc>
        <w:tc>
          <w:tcPr>
            <w:tcW w:w="575" w:type="pct"/>
            <w:tcBorders>
              <w:bottom w:val="single" w:sz="4" w:space="0" w:color="auto"/>
            </w:tcBorders>
            <w:shd w:val="clear" w:color="auto" w:fill="BFBFBF" w:themeFill="background1" w:themeFillShade="BF"/>
          </w:tcPr>
          <w:p w14:paraId="413D017F" w14:textId="77777777" w:rsidR="00074D74" w:rsidRPr="00404969" w:rsidRDefault="00074D74" w:rsidP="0017009A">
            <w:pPr>
              <w:spacing w:before="60" w:after="60"/>
              <w:rPr>
                <w:rFonts w:ascii="Arial" w:hAnsi="Arial" w:cs="Arial"/>
                <w:sz w:val="16"/>
                <w:szCs w:val="16"/>
              </w:rPr>
            </w:pPr>
          </w:p>
        </w:tc>
        <w:tc>
          <w:tcPr>
            <w:tcW w:w="267" w:type="pct"/>
          </w:tcPr>
          <w:p w14:paraId="413D0180" w14:textId="77777777" w:rsidR="00074D74" w:rsidRPr="00404969" w:rsidRDefault="00074D74" w:rsidP="0017009A">
            <w:pPr>
              <w:spacing w:before="60" w:after="60"/>
              <w:rPr>
                <w:rFonts w:ascii="Arial" w:hAnsi="Arial" w:cs="Arial"/>
                <w:sz w:val="16"/>
                <w:szCs w:val="16"/>
              </w:rPr>
            </w:pPr>
          </w:p>
        </w:tc>
      </w:tr>
      <w:tr w:rsidR="00074D74" w:rsidRPr="00404969" w14:paraId="554A4A96" w14:textId="77777777" w:rsidTr="00C30758">
        <w:trPr>
          <w:trHeight w:val="260"/>
        </w:trPr>
        <w:tc>
          <w:tcPr>
            <w:tcW w:w="175" w:type="pct"/>
            <w:vAlign w:val="center"/>
          </w:tcPr>
          <w:p w14:paraId="729798B2" w14:textId="3E66EAC5" w:rsidR="00074D74" w:rsidRPr="00404969" w:rsidRDefault="00074D74" w:rsidP="0017009A">
            <w:pPr>
              <w:spacing w:before="60" w:after="60"/>
              <w:jc w:val="center"/>
              <w:rPr>
                <w:rFonts w:ascii="Arial" w:hAnsi="Arial" w:cs="Arial"/>
                <w:sz w:val="16"/>
                <w:szCs w:val="16"/>
              </w:rPr>
            </w:pPr>
            <w:r>
              <w:rPr>
                <w:rFonts w:ascii="Arial" w:hAnsi="Arial" w:cs="Arial"/>
                <w:sz w:val="16"/>
                <w:szCs w:val="16"/>
              </w:rPr>
              <w:t>2.3</w:t>
            </w:r>
          </w:p>
        </w:tc>
        <w:tc>
          <w:tcPr>
            <w:tcW w:w="707" w:type="pct"/>
            <w:vAlign w:val="center"/>
          </w:tcPr>
          <w:p w14:paraId="3CC9E834" w14:textId="14DA422C" w:rsidR="00074D74" w:rsidRPr="00404969" w:rsidRDefault="00074D74" w:rsidP="0017009A">
            <w:pPr>
              <w:spacing w:before="60" w:after="60"/>
              <w:rPr>
                <w:rFonts w:ascii="Arial" w:hAnsi="Arial" w:cs="Arial"/>
                <w:sz w:val="16"/>
                <w:szCs w:val="16"/>
              </w:rPr>
            </w:pPr>
            <w:r>
              <w:rPr>
                <w:rFonts w:ascii="Arial" w:hAnsi="Arial" w:cs="Arial"/>
                <w:sz w:val="16"/>
                <w:szCs w:val="16"/>
              </w:rPr>
              <w:t>Excavation</w:t>
            </w:r>
          </w:p>
        </w:tc>
        <w:tc>
          <w:tcPr>
            <w:tcW w:w="354" w:type="pct"/>
            <w:vAlign w:val="center"/>
          </w:tcPr>
          <w:p w14:paraId="28DDD49B" w14:textId="14293DBF" w:rsidR="00074D74" w:rsidRPr="00404969" w:rsidRDefault="00074D74" w:rsidP="0017009A">
            <w:pPr>
              <w:spacing w:before="60" w:after="60"/>
              <w:rPr>
                <w:rFonts w:ascii="Arial" w:hAnsi="Arial" w:cs="Arial"/>
                <w:sz w:val="16"/>
                <w:szCs w:val="16"/>
              </w:rPr>
            </w:pPr>
            <w:r>
              <w:rPr>
                <w:rFonts w:ascii="Arial" w:hAnsi="Arial" w:cs="Arial"/>
                <w:sz w:val="16"/>
                <w:szCs w:val="16"/>
              </w:rPr>
              <w:t>Each Lot</w:t>
            </w:r>
          </w:p>
        </w:tc>
        <w:tc>
          <w:tcPr>
            <w:tcW w:w="1019" w:type="pct"/>
            <w:vAlign w:val="center"/>
          </w:tcPr>
          <w:p w14:paraId="4B4115E5" w14:textId="77777777" w:rsidR="00074D74" w:rsidRPr="005F109D" w:rsidRDefault="00074D74" w:rsidP="0017009A">
            <w:pPr>
              <w:rPr>
                <w:rFonts w:ascii="Arial" w:hAnsi="Arial" w:cs="Arial"/>
                <w:sz w:val="16"/>
                <w:szCs w:val="16"/>
              </w:rPr>
            </w:pPr>
            <w:r w:rsidRPr="005F109D">
              <w:rPr>
                <w:rFonts w:ascii="Arial" w:hAnsi="Arial" w:cs="Arial"/>
                <w:sz w:val="16"/>
                <w:szCs w:val="16"/>
              </w:rPr>
              <w:t xml:space="preserve">Contractor shall excavate every type of material encountered within the limit of earthworks to the lines and levels indicated on the drawings. </w:t>
            </w:r>
          </w:p>
          <w:p w14:paraId="6429CC99" w14:textId="1F2D0ABB" w:rsidR="00074D74" w:rsidRPr="005F109D" w:rsidRDefault="00074D74" w:rsidP="0017009A">
            <w:pPr>
              <w:rPr>
                <w:rFonts w:ascii="Arial" w:hAnsi="Arial" w:cs="Arial"/>
                <w:sz w:val="16"/>
                <w:szCs w:val="16"/>
              </w:rPr>
            </w:pPr>
            <w:r w:rsidRPr="005F109D">
              <w:rPr>
                <w:rFonts w:ascii="Arial" w:hAnsi="Arial" w:cs="Arial"/>
                <w:sz w:val="16"/>
                <w:szCs w:val="16"/>
              </w:rPr>
              <w:lastRenderedPageBreak/>
              <w:t xml:space="preserve">Where over-excavation occurs or filling is required the area must be filled with </w:t>
            </w:r>
            <w:r w:rsidR="009939BB">
              <w:rPr>
                <w:rFonts w:ascii="Arial" w:hAnsi="Arial" w:cs="Arial"/>
                <w:sz w:val="16"/>
                <w:szCs w:val="16"/>
              </w:rPr>
              <w:t>Class 3</w:t>
            </w:r>
            <w:r w:rsidR="0056019C">
              <w:rPr>
                <w:rFonts w:ascii="Arial" w:hAnsi="Arial" w:cs="Arial"/>
                <w:sz w:val="16"/>
                <w:szCs w:val="16"/>
              </w:rPr>
              <w:t>/4</w:t>
            </w:r>
            <w:r w:rsidR="009939BB">
              <w:rPr>
                <w:rFonts w:ascii="Arial" w:hAnsi="Arial" w:cs="Arial"/>
                <w:sz w:val="16"/>
                <w:szCs w:val="16"/>
              </w:rPr>
              <w:t xml:space="preserve"> crushed rock</w:t>
            </w:r>
            <w:r w:rsidR="009F27DF">
              <w:rPr>
                <w:rFonts w:ascii="Arial" w:hAnsi="Arial" w:cs="Arial"/>
                <w:sz w:val="16"/>
                <w:szCs w:val="16"/>
              </w:rPr>
              <w:t xml:space="preserve"> or </w:t>
            </w:r>
            <w:r w:rsidR="000E13E0">
              <w:rPr>
                <w:rFonts w:ascii="Arial" w:hAnsi="Arial" w:cs="Arial"/>
                <w:sz w:val="16"/>
                <w:szCs w:val="16"/>
              </w:rPr>
              <w:t>profiling’s</w:t>
            </w:r>
            <w:r w:rsidR="009939BB">
              <w:rPr>
                <w:rFonts w:ascii="Arial" w:hAnsi="Arial" w:cs="Arial"/>
                <w:sz w:val="16"/>
                <w:szCs w:val="16"/>
              </w:rPr>
              <w:t>.</w:t>
            </w:r>
          </w:p>
          <w:p w14:paraId="6131FD3F" w14:textId="1E626EDE" w:rsidR="00074D74" w:rsidRPr="005F109D" w:rsidRDefault="00074D74" w:rsidP="0017009A">
            <w:pPr>
              <w:rPr>
                <w:rFonts w:ascii="Arial" w:hAnsi="Arial" w:cs="Arial"/>
                <w:sz w:val="16"/>
                <w:szCs w:val="16"/>
              </w:rPr>
            </w:pPr>
            <w:r w:rsidRPr="005F109D">
              <w:rPr>
                <w:rFonts w:ascii="Arial" w:hAnsi="Arial" w:cs="Arial"/>
                <w:sz w:val="16"/>
                <w:szCs w:val="16"/>
              </w:rPr>
              <w:t xml:space="preserve">All materials removed from excavations are to be classified by the contractor as topsoil, fill, concrete (for recycling) or unsuitable material. </w:t>
            </w:r>
          </w:p>
        </w:tc>
        <w:tc>
          <w:tcPr>
            <w:tcW w:w="354" w:type="pct"/>
            <w:vAlign w:val="center"/>
          </w:tcPr>
          <w:p w14:paraId="55CD49E7" w14:textId="2B738D03" w:rsidR="00074D74" w:rsidRPr="00404969" w:rsidRDefault="00074D74" w:rsidP="00DE6941">
            <w:pPr>
              <w:jc w:val="center"/>
              <w:rPr>
                <w:rFonts w:ascii="Arial" w:hAnsi="Arial" w:cs="Arial"/>
                <w:sz w:val="16"/>
                <w:szCs w:val="16"/>
              </w:rPr>
            </w:pPr>
          </w:p>
        </w:tc>
        <w:tc>
          <w:tcPr>
            <w:tcW w:w="408" w:type="pct"/>
            <w:vAlign w:val="center"/>
          </w:tcPr>
          <w:p w14:paraId="3F9911F6" w14:textId="61A2FFE2" w:rsidR="00074D74" w:rsidRPr="00404969" w:rsidRDefault="00074D74" w:rsidP="0017009A">
            <w:pPr>
              <w:spacing w:before="60" w:after="60"/>
              <w:rPr>
                <w:rFonts w:ascii="Arial" w:hAnsi="Arial" w:cs="Arial"/>
                <w:sz w:val="16"/>
                <w:szCs w:val="16"/>
              </w:rPr>
            </w:pPr>
            <w:r>
              <w:rPr>
                <w:rFonts w:ascii="Arial" w:hAnsi="Arial" w:cs="Arial"/>
                <w:sz w:val="16"/>
                <w:szCs w:val="16"/>
              </w:rPr>
              <w:t>Inspection Point</w:t>
            </w:r>
          </w:p>
        </w:tc>
        <w:tc>
          <w:tcPr>
            <w:tcW w:w="344" w:type="pct"/>
            <w:vAlign w:val="center"/>
          </w:tcPr>
          <w:p w14:paraId="6E52EB8C" w14:textId="453F60DD" w:rsidR="00074D74" w:rsidRPr="00404969" w:rsidRDefault="00074D74" w:rsidP="0017009A">
            <w:pPr>
              <w:spacing w:before="60" w:after="60"/>
              <w:jc w:val="center"/>
              <w:rPr>
                <w:rFonts w:ascii="Arial" w:hAnsi="Arial" w:cs="Arial"/>
                <w:sz w:val="16"/>
                <w:szCs w:val="16"/>
              </w:rPr>
            </w:pPr>
            <w:r>
              <w:rPr>
                <w:rFonts w:ascii="Arial" w:hAnsi="Arial" w:cs="Arial"/>
                <w:bCs/>
                <w:sz w:val="16"/>
                <w:szCs w:val="16"/>
              </w:rPr>
              <w:t>This signed ITP</w:t>
            </w:r>
          </w:p>
        </w:tc>
        <w:tc>
          <w:tcPr>
            <w:tcW w:w="267" w:type="pct"/>
            <w:vAlign w:val="center"/>
          </w:tcPr>
          <w:p w14:paraId="7E234A40" w14:textId="2B73C4DF" w:rsidR="00074D74" w:rsidRPr="00482386" w:rsidRDefault="00074D74" w:rsidP="0017009A">
            <w:pPr>
              <w:spacing w:before="60" w:after="60"/>
              <w:jc w:val="center"/>
              <w:rPr>
                <w:rFonts w:ascii="Arial" w:hAnsi="Arial" w:cs="Arial"/>
                <w:sz w:val="16"/>
                <w:szCs w:val="16"/>
              </w:rPr>
            </w:pPr>
            <w:r w:rsidRPr="00482386">
              <w:rPr>
                <w:rFonts w:ascii="Arial" w:hAnsi="Arial" w:cs="Arial"/>
                <w:bCs/>
                <w:sz w:val="16"/>
                <w:szCs w:val="16"/>
              </w:rPr>
              <w:t>IP</w:t>
            </w:r>
          </w:p>
        </w:tc>
        <w:tc>
          <w:tcPr>
            <w:tcW w:w="441" w:type="pct"/>
            <w:gridSpan w:val="2"/>
            <w:vAlign w:val="center"/>
          </w:tcPr>
          <w:p w14:paraId="2AE464C6" w14:textId="13545689" w:rsidR="00074D74" w:rsidRPr="00404969" w:rsidRDefault="00074D74" w:rsidP="0017009A">
            <w:pPr>
              <w:spacing w:before="60" w:after="60"/>
              <w:rPr>
                <w:rFonts w:ascii="Arial" w:hAnsi="Arial" w:cs="Arial"/>
                <w:sz w:val="16"/>
                <w:szCs w:val="16"/>
              </w:rPr>
            </w:pPr>
            <w:r>
              <w:rPr>
                <w:rFonts w:ascii="Arial" w:hAnsi="Arial" w:cs="Arial"/>
                <w:sz w:val="16"/>
                <w:szCs w:val="16"/>
              </w:rPr>
              <w:t>Project Engineer</w:t>
            </w:r>
          </w:p>
        </w:tc>
        <w:tc>
          <w:tcPr>
            <w:tcW w:w="89" w:type="pct"/>
            <w:gridSpan w:val="2"/>
            <w:shd w:val="clear" w:color="auto" w:fill="auto"/>
          </w:tcPr>
          <w:p w14:paraId="16FACC96" w14:textId="77777777" w:rsidR="00074D74" w:rsidRPr="00404969" w:rsidRDefault="00074D74" w:rsidP="0017009A">
            <w:pPr>
              <w:spacing w:before="60" w:after="60"/>
              <w:ind w:left="-57" w:right="-57"/>
              <w:rPr>
                <w:rFonts w:ascii="Arial" w:hAnsi="Arial" w:cs="Arial"/>
                <w:sz w:val="16"/>
                <w:szCs w:val="16"/>
              </w:rPr>
            </w:pPr>
          </w:p>
        </w:tc>
        <w:tc>
          <w:tcPr>
            <w:tcW w:w="575" w:type="pct"/>
            <w:shd w:val="clear" w:color="auto" w:fill="BFBFBF" w:themeFill="background1" w:themeFillShade="BF"/>
          </w:tcPr>
          <w:p w14:paraId="16222CCC" w14:textId="77777777" w:rsidR="00074D74" w:rsidRPr="00404969" w:rsidRDefault="00074D74" w:rsidP="0017009A">
            <w:pPr>
              <w:spacing w:before="60" w:after="60"/>
              <w:rPr>
                <w:rFonts w:ascii="Arial" w:hAnsi="Arial" w:cs="Arial"/>
                <w:sz w:val="16"/>
                <w:szCs w:val="16"/>
              </w:rPr>
            </w:pPr>
          </w:p>
        </w:tc>
        <w:tc>
          <w:tcPr>
            <w:tcW w:w="267" w:type="pct"/>
          </w:tcPr>
          <w:p w14:paraId="381D40C3" w14:textId="77777777" w:rsidR="00074D74" w:rsidRPr="00404969" w:rsidRDefault="00074D74" w:rsidP="0017009A">
            <w:pPr>
              <w:spacing w:before="60" w:after="60"/>
              <w:rPr>
                <w:rFonts w:ascii="Arial" w:hAnsi="Arial" w:cs="Arial"/>
                <w:sz w:val="16"/>
                <w:szCs w:val="16"/>
              </w:rPr>
            </w:pPr>
          </w:p>
        </w:tc>
      </w:tr>
      <w:tr w:rsidR="00A67C74" w:rsidRPr="00404969" w14:paraId="42E4B270" w14:textId="77777777" w:rsidTr="00C30758">
        <w:trPr>
          <w:trHeight w:val="260"/>
        </w:trPr>
        <w:tc>
          <w:tcPr>
            <w:tcW w:w="175" w:type="pct"/>
            <w:vAlign w:val="center"/>
          </w:tcPr>
          <w:p w14:paraId="4BDB6415" w14:textId="0FCE407B" w:rsidR="00A67C74" w:rsidRDefault="00A67C74" w:rsidP="0017009A">
            <w:pPr>
              <w:spacing w:before="60" w:after="60"/>
              <w:jc w:val="center"/>
              <w:rPr>
                <w:rFonts w:ascii="Arial" w:hAnsi="Arial" w:cs="Arial"/>
                <w:sz w:val="16"/>
                <w:szCs w:val="16"/>
              </w:rPr>
            </w:pPr>
            <w:r>
              <w:rPr>
                <w:rFonts w:ascii="Arial" w:hAnsi="Arial" w:cs="Arial"/>
                <w:sz w:val="16"/>
                <w:szCs w:val="16"/>
              </w:rPr>
              <w:t>2.4</w:t>
            </w:r>
          </w:p>
        </w:tc>
        <w:tc>
          <w:tcPr>
            <w:tcW w:w="707" w:type="pct"/>
            <w:vAlign w:val="center"/>
          </w:tcPr>
          <w:p w14:paraId="3A9B5E56" w14:textId="5C839E0E" w:rsidR="00A67C74" w:rsidRDefault="00A67C74" w:rsidP="0017009A">
            <w:pPr>
              <w:spacing w:before="60" w:after="60"/>
              <w:rPr>
                <w:rFonts w:ascii="Arial" w:hAnsi="Arial" w:cs="Arial"/>
                <w:sz w:val="16"/>
                <w:szCs w:val="16"/>
              </w:rPr>
            </w:pPr>
            <w:r>
              <w:rPr>
                <w:rFonts w:ascii="Arial" w:hAnsi="Arial" w:cs="Arial"/>
                <w:sz w:val="16"/>
                <w:szCs w:val="16"/>
              </w:rPr>
              <w:t>Test Rolling</w:t>
            </w:r>
          </w:p>
        </w:tc>
        <w:tc>
          <w:tcPr>
            <w:tcW w:w="354" w:type="pct"/>
            <w:vAlign w:val="center"/>
          </w:tcPr>
          <w:p w14:paraId="757ECCF9" w14:textId="746A1AA5" w:rsidR="00A67C74" w:rsidRDefault="00802CB0" w:rsidP="0017009A">
            <w:pPr>
              <w:spacing w:before="60" w:after="60"/>
              <w:rPr>
                <w:rFonts w:ascii="Arial" w:hAnsi="Arial" w:cs="Arial"/>
                <w:sz w:val="16"/>
                <w:szCs w:val="16"/>
              </w:rPr>
            </w:pPr>
            <w:r>
              <w:rPr>
                <w:rFonts w:ascii="Arial" w:hAnsi="Arial" w:cs="Arial"/>
                <w:sz w:val="16"/>
                <w:szCs w:val="16"/>
              </w:rPr>
              <w:t>Each Individual Location</w:t>
            </w:r>
          </w:p>
        </w:tc>
        <w:tc>
          <w:tcPr>
            <w:tcW w:w="1019" w:type="pct"/>
            <w:vAlign w:val="center"/>
          </w:tcPr>
          <w:p w14:paraId="1C8A7474" w14:textId="4473BBED" w:rsidR="001C003F" w:rsidRPr="005F109D" w:rsidRDefault="001C003F" w:rsidP="0017009A">
            <w:pPr>
              <w:rPr>
                <w:rFonts w:ascii="Arial" w:hAnsi="Arial" w:cs="Arial"/>
                <w:sz w:val="16"/>
                <w:szCs w:val="16"/>
              </w:rPr>
            </w:pPr>
            <w:r w:rsidRPr="001C003F">
              <w:rPr>
                <w:rFonts w:ascii="Arial" w:hAnsi="Arial" w:cs="Arial"/>
                <w:sz w:val="16"/>
                <w:szCs w:val="16"/>
              </w:rPr>
              <w:t>Areas upon which fills are to be constructed, all layers of fill, and material within 150 mm of the cut floor level in cuts, shall be test rolled</w:t>
            </w:r>
            <w:r>
              <w:rPr>
                <w:rFonts w:ascii="Arial" w:hAnsi="Arial" w:cs="Arial"/>
                <w:sz w:val="16"/>
                <w:szCs w:val="16"/>
              </w:rPr>
              <w:t>.</w:t>
            </w:r>
          </w:p>
        </w:tc>
        <w:tc>
          <w:tcPr>
            <w:tcW w:w="354" w:type="pct"/>
            <w:vAlign w:val="center"/>
          </w:tcPr>
          <w:p w14:paraId="06A253B2" w14:textId="77777777" w:rsidR="00A67C74" w:rsidRPr="00404969" w:rsidRDefault="00A67C74" w:rsidP="00DE6941">
            <w:pPr>
              <w:jc w:val="center"/>
              <w:rPr>
                <w:rFonts w:ascii="Arial" w:hAnsi="Arial" w:cs="Arial"/>
                <w:sz w:val="16"/>
                <w:szCs w:val="16"/>
              </w:rPr>
            </w:pPr>
          </w:p>
        </w:tc>
        <w:tc>
          <w:tcPr>
            <w:tcW w:w="408" w:type="pct"/>
            <w:tcBorders>
              <w:bottom w:val="single" w:sz="4" w:space="0" w:color="auto"/>
            </w:tcBorders>
            <w:vAlign w:val="center"/>
          </w:tcPr>
          <w:p w14:paraId="1C718711" w14:textId="3D2A6FD2" w:rsidR="00A67C74" w:rsidRDefault="001C003F" w:rsidP="0017009A">
            <w:pPr>
              <w:spacing w:before="60" w:after="60"/>
              <w:rPr>
                <w:rFonts w:ascii="Arial" w:hAnsi="Arial" w:cs="Arial"/>
                <w:sz w:val="16"/>
                <w:szCs w:val="16"/>
              </w:rPr>
            </w:pPr>
            <w:r>
              <w:rPr>
                <w:rFonts w:ascii="Arial" w:hAnsi="Arial" w:cs="Arial"/>
                <w:sz w:val="16"/>
                <w:szCs w:val="16"/>
              </w:rPr>
              <w:t>Visual Inspection</w:t>
            </w:r>
          </w:p>
        </w:tc>
        <w:tc>
          <w:tcPr>
            <w:tcW w:w="344" w:type="pct"/>
            <w:tcBorders>
              <w:bottom w:val="single" w:sz="4" w:space="0" w:color="auto"/>
            </w:tcBorders>
            <w:vAlign w:val="center"/>
          </w:tcPr>
          <w:p w14:paraId="4A5761E1" w14:textId="726DE531" w:rsidR="00A67C74" w:rsidRDefault="001C003F" w:rsidP="0017009A">
            <w:pPr>
              <w:spacing w:before="60" w:after="60"/>
              <w:jc w:val="center"/>
              <w:rPr>
                <w:rFonts w:ascii="Arial" w:hAnsi="Arial" w:cs="Arial"/>
                <w:bCs/>
                <w:sz w:val="16"/>
                <w:szCs w:val="16"/>
              </w:rPr>
            </w:pPr>
            <w:r>
              <w:rPr>
                <w:rFonts w:ascii="Arial" w:hAnsi="Arial" w:cs="Arial"/>
                <w:sz w:val="16"/>
                <w:szCs w:val="16"/>
              </w:rPr>
              <w:t>This ITP signed</w:t>
            </w:r>
          </w:p>
        </w:tc>
        <w:tc>
          <w:tcPr>
            <w:tcW w:w="267" w:type="pct"/>
            <w:tcBorders>
              <w:bottom w:val="single" w:sz="4" w:space="0" w:color="auto"/>
            </w:tcBorders>
            <w:vAlign w:val="center"/>
          </w:tcPr>
          <w:p w14:paraId="1552D240" w14:textId="49056158" w:rsidR="00A67C74" w:rsidRPr="001C003F" w:rsidRDefault="00C30758" w:rsidP="0017009A">
            <w:pPr>
              <w:spacing w:before="60" w:after="60"/>
              <w:jc w:val="center"/>
              <w:rPr>
                <w:rFonts w:ascii="Arial" w:hAnsi="Arial" w:cs="Arial"/>
                <w:b/>
                <w:bCs/>
                <w:sz w:val="16"/>
                <w:szCs w:val="16"/>
              </w:rPr>
            </w:pPr>
            <w:r>
              <w:rPr>
                <w:rFonts w:ascii="Arial" w:hAnsi="Arial" w:cs="Arial"/>
                <w:b/>
                <w:bCs/>
                <w:sz w:val="16"/>
                <w:szCs w:val="16"/>
              </w:rPr>
              <w:t>WP/HP</w:t>
            </w:r>
            <w:bookmarkStart w:id="0" w:name="_GoBack"/>
            <w:bookmarkEnd w:id="0"/>
            <w:r w:rsidR="001C003F" w:rsidRPr="001C003F">
              <w:rPr>
                <w:rFonts w:ascii="Arial" w:hAnsi="Arial" w:cs="Arial"/>
                <w:b/>
                <w:bCs/>
                <w:sz w:val="16"/>
                <w:szCs w:val="16"/>
              </w:rPr>
              <w:t>*</w:t>
            </w:r>
          </w:p>
        </w:tc>
        <w:tc>
          <w:tcPr>
            <w:tcW w:w="441" w:type="pct"/>
            <w:gridSpan w:val="2"/>
            <w:tcBorders>
              <w:bottom w:val="single" w:sz="4" w:space="0" w:color="auto"/>
            </w:tcBorders>
            <w:vAlign w:val="center"/>
          </w:tcPr>
          <w:p w14:paraId="2558AF1A" w14:textId="0DF8E1F8" w:rsidR="00A67C74" w:rsidRDefault="001C003F" w:rsidP="0017009A">
            <w:pPr>
              <w:spacing w:before="60" w:after="60"/>
              <w:rPr>
                <w:rFonts w:ascii="Arial" w:hAnsi="Arial" w:cs="Arial"/>
                <w:sz w:val="16"/>
                <w:szCs w:val="16"/>
              </w:rPr>
            </w:pPr>
            <w:r w:rsidRPr="005F109D">
              <w:rPr>
                <w:rFonts w:ascii="Arial" w:hAnsi="Arial" w:cs="Arial"/>
                <w:sz w:val="16"/>
                <w:szCs w:val="16"/>
              </w:rPr>
              <w:t>Project Engineer</w:t>
            </w:r>
            <w:r>
              <w:rPr>
                <w:rFonts w:ascii="Arial" w:hAnsi="Arial" w:cs="Arial"/>
                <w:sz w:val="16"/>
                <w:szCs w:val="16"/>
              </w:rPr>
              <w:t>/  Principal’s Representative</w:t>
            </w:r>
          </w:p>
        </w:tc>
        <w:tc>
          <w:tcPr>
            <w:tcW w:w="89" w:type="pct"/>
            <w:gridSpan w:val="2"/>
            <w:tcBorders>
              <w:bottom w:val="single" w:sz="4" w:space="0" w:color="auto"/>
            </w:tcBorders>
            <w:shd w:val="clear" w:color="auto" w:fill="auto"/>
          </w:tcPr>
          <w:p w14:paraId="564247B8" w14:textId="77777777" w:rsidR="00A67C74" w:rsidRPr="00404969" w:rsidRDefault="00A67C74" w:rsidP="0017009A">
            <w:pPr>
              <w:spacing w:before="60" w:after="60"/>
              <w:ind w:left="-57" w:right="-57"/>
              <w:rPr>
                <w:rFonts w:ascii="Arial" w:hAnsi="Arial" w:cs="Arial"/>
                <w:sz w:val="16"/>
                <w:szCs w:val="16"/>
              </w:rPr>
            </w:pPr>
          </w:p>
        </w:tc>
        <w:tc>
          <w:tcPr>
            <w:tcW w:w="575" w:type="pct"/>
            <w:tcBorders>
              <w:bottom w:val="single" w:sz="4" w:space="0" w:color="auto"/>
            </w:tcBorders>
            <w:shd w:val="clear" w:color="auto" w:fill="auto"/>
          </w:tcPr>
          <w:p w14:paraId="47C63E6D" w14:textId="77777777" w:rsidR="00A67C74" w:rsidRPr="00404969" w:rsidRDefault="00A67C74" w:rsidP="0017009A">
            <w:pPr>
              <w:spacing w:before="60" w:after="60"/>
              <w:rPr>
                <w:rFonts w:ascii="Arial" w:hAnsi="Arial" w:cs="Arial"/>
                <w:sz w:val="16"/>
                <w:szCs w:val="16"/>
              </w:rPr>
            </w:pPr>
          </w:p>
        </w:tc>
        <w:tc>
          <w:tcPr>
            <w:tcW w:w="267" w:type="pct"/>
          </w:tcPr>
          <w:p w14:paraId="1B55BA9C" w14:textId="77777777" w:rsidR="00A67C74" w:rsidRPr="00404969" w:rsidRDefault="00A67C74" w:rsidP="0017009A">
            <w:pPr>
              <w:spacing w:before="60" w:after="60"/>
              <w:rPr>
                <w:rFonts w:ascii="Arial" w:hAnsi="Arial" w:cs="Arial"/>
                <w:sz w:val="16"/>
                <w:szCs w:val="16"/>
              </w:rPr>
            </w:pPr>
          </w:p>
        </w:tc>
      </w:tr>
    </w:tbl>
    <w:p w14:paraId="4C8B52A7" w14:textId="5FAD2CEB" w:rsidR="00E44A25" w:rsidRDefault="00E44A25" w:rsidP="000208CF">
      <w:pPr>
        <w:spacing w:before="240" w:after="0"/>
        <w:rPr>
          <w:rFonts w:ascii="Arial" w:hAnsi="Arial" w:cs="Arial"/>
          <w:sz w:val="16"/>
          <w:szCs w:val="16"/>
        </w:rPr>
      </w:pPr>
    </w:p>
    <w:p w14:paraId="11A1154E" w14:textId="01538620" w:rsidR="00972F71" w:rsidRDefault="00972F71" w:rsidP="000208CF">
      <w:pPr>
        <w:spacing w:before="240" w:after="0"/>
        <w:rPr>
          <w:rFonts w:ascii="Arial" w:hAnsi="Arial" w:cs="Arial"/>
          <w:sz w:val="16"/>
          <w:szCs w:val="16"/>
        </w:rPr>
      </w:pPr>
    </w:p>
    <w:p w14:paraId="7C4D2EAC" w14:textId="77777777" w:rsidR="00972F71" w:rsidRDefault="00972F71" w:rsidP="000208CF">
      <w:pPr>
        <w:spacing w:before="240" w:after="0"/>
        <w:rPr>
          <w:rFonts w:ascii="Arial" w:hAnsi="Arial" w:cs="Arial"/>
          <w:sz w:val="16"/>
          <w:szCs w:val="16"/>
        </w:rPr>
      </w:pPr>
    </w:p>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909"/>
      </w:tblGrid>
      <w:tr w:rsidR="00404969" w:rsidRPr="00404969" w14:paraId="413D021D" w14:textId="77777777" w:rsidTr="004623BD">
        <w:trPr>
          <w:trHeight w:val="260"/>
        </w:trPr>
        <w:tc>
          <w:tcPr>
            <w:tcW w:w="5000" w:type="pct"/>
          </w:tcPr>
          <w:p w14:paraId="7951DCE7" w14:textId="77777777" w:rsidR="00DC44D0" w:rsidRDefault="00404969" w:rsidP="004623BD">
            <w:pPr>
              <w:spacing w:before="60"/>
              <w:rPr>
                <w:rFonts w:ascii="Arial" w:hAnsi="Arial" w:cs="Arial"/>
                <w:b/>
                <w:sz w:val="16"/>
                <w:szCs w:val="16"/>
              </w:rPr>
            </w:pPr>
            <w:r w:rsidRPr="00404969">
              <w:rPr>
                <w:rFonts w:ascii="Arial" w:hAnsi="Arial" w:cs="Arial"/>
                <w:b/>
                <w:sz w:val="16"/>
                <w:szCs w:val="16"/>
              </w:rPr>
              <w:t>Final Inspection</w:t>
            </w:r>
          </w:p>
          <w:p w14:paraId="413D021B" w14:textId="45C288AC" w:rsidR="00404969" w:rsidRPr="00404969" w:rsidRDefault="00DC44D0" w:rsidP="00DC44D0">
            <w:pPr>
              <w:rPr>
                <w:rFonts w:ascii="Arial" w:hAnsi="Arial" w:cs="Arial"/>
                <w:sz w:val="16"/>
                <w:szCs w:val="16"/>
              </w:rPr>
            </w:pPr>
            <w:r w:rsidRPr="00DC44D0">
              <w:rPr>
                <w:rFonts w:ascii="Arial" w:hAnsi="Arial" w:cs="Arial"/>
                <w:sz w:val="16"/>
                <w:szCs w:val="16"/>
              </w:rPr>
              <w:t>On behalf of Fulton Hogan it is hereby certified that the Works represented by the items of work listed have been tested in accordance with the Project Quality Plan and conform in all respects with the requirements of the Contract.</w:t>
            </w:r>
            <w:r>
              <w:rPr>
                <w:rFonts w:ascii="Arial" w:hAnsi="Arial" w:cs="Arial"/>
                <w:sz w:val="16"/>
                <w:szCs w:val="16"/>
              </w:rPr>
              <w:t xml:space="preserve"> </w:t>
            </w:r>
          </w:p>
          <w:p w14:paraId="413D021C" w14:textId="1F7371E3" w:rsidR="00404969" w:rsidRPr="00404969" w:rsidRDefault="00404969" w:rsidP="004623BD">
            <w:pPr>
              <w:spacing w:before="240"/>
              <w:rPr>
                <w:rFonts w:ascii="Arial" w:hAnsi="Arial" w:cs="Arial"/>
                <w:b/>
                <w:sz w:val="16"/>
                <w:szCs w:val="16"/>
              </w:rPr>
            </w:pPr>
            <w:r w:rsidRPr="00404969">
              <w:rPr>
                <w:rFonts w:ascii="Arial" w:hAnsi="Arial" w:cs="Arial"/>
                <w:b/>
                <w:sz w:val="16"/>
                <w:szCs w:val="16"/>
              </w:rPr>
              <w:t xml:space="preserve">Print Name:                                                                          Position:                                                                                         Signature:                                                                  Date:                /          </w:t>
            </w:r>
            <w:r w:rsidR="00DC44D0">
              <w:rPr>
                <w:rFonts w:ascii="Arial" w:hAnsi="Arial" w:cs="Arial"/>
                <w:b/>
                <w:sz w:val="16"/>
                <w:szCs w:val="16"/>
              </w:rPr>
              <w:t xml:space="preserve">  /                            </w:t>
            </w:r>
          </w:p>
        </w:tc>
      </w:tr>
    </w:tbl>
    <w:p w14:paraId="413D021E" w14:textId="77777777" w:rsidR="00856EE7" w:rsidRPr="00404969" w:rsidRDefault="00856EE7" w:rsidP="007C6E24">
      <w:pPr>
        <w:spacing w:before="160" w:after="0"/>
        <w:ind w:left="-992"/>
        <w:rPr>
          <w:rFonts w:ascii="Arial" w:hAnsi="Arial" w:cs="Arial"/>
          <w:b/>
          <w:sz w:val="16"/>
          <w:szCs w:val="16"/>
        </w:rPr>
      </w:pPr>
      <w:r w:rsidRPr="00404969">
        <w:rPr>
          <w:rFonts w:ascii="Arial" w:hAnsi="Arial" w:cs="Arial"/>
          <w:b/>
          <w:sz w:val="16"/>
          <w:szCs w:val="16"/>
        </w:rPr>
        <w:t>Legend:</w:t>
      </w:r>
    </w:p>
    <w:tbl>
      <w:tblPr>
        <w:tblStyle w:val="TableGrid"/>
        <w:tblW w:w="15027" w:type="dxa"/>
        <w:tblInd w:w="-885" w:type="dxa"/>
        <w:tblLook w:val="04A0" w:firstRow="1" w:lastRow="0" w:firstColumn="1" w:lastColumn="0" w:noHBand="0" w:noVBand="1"/>
      </w:tblPr>
      <w:tblGrid>
        <w:gridCol w:w="709"/>
        <w:gridCol w:w="1702"/>
        <w:gridCol w:w="5528"/>
        <w:gridCol w:w="567"/>
        <w:gridCol w:w="1985"/>
        <w:gridCol w:w="4536"/>
      </w:tblGrid>
      <w:tr w:rsidR="00856EE7" w:rsidRPr="00404969" w14:paraId="413D0225" w14:textId="77777777" w:rsidTr="00953434">
        <w:tc>
          <w:tcPr>
            <w:tcW w:w="709" w:type="dxa"/>
            <w:tcBorders>
              <w:right w:val="nil"/>
            </w:tcBorders>
          </w:tcPr>
          <w:p w14:paraId="413D021F"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0"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413D0221" w14:textId="3F988C02" w:rsidR="00856EE7" w:rsidRPr="00404969" w:rsidRDefault="00856EE7" w:rsidP="00670922">
            <w:pPr>
              <w:spacing w:before="40"/>
              <w:rPr>
                <w:rFonts w:ascii="Arial" w:hAnsi="Arial" w:cs="Arial"/>
                <w:sz w:val="16"/>
                <w:szCs w:val="16"/>
              </w:rPr>
            </w:pPr>
            <w:r w:rsidRPr="00404969">
              <w:rPr>
                <w:rFonts w:ascii="Arial" w:hAnsi="Arial" w:cs="Arial"/>
                <w:sz w:val="16"/>
                <w:szCs w:val="16"/>
              </w:rPr>
              <w:t xml:space="preserve">Work shall not proceed past the HP until released by the </w:t>
            </w:r>
            <w:r w:rsidR="00670922">
              <w:rPr>
                <w:rFonts w:ascii="Arial" w:hAnsi="Arial" w:cs="Arial"/>
                <w:sz w:val="16"/>
                <w:szCs w:val="16"/>
              </w:rPr>
              <w:t>Principal’s Representative</w:t>
            </w:r>
          </w:p>
        </w:tc>
        <w:tc>
          <w:tcPr>
            <w:tcW w:w="567" w:type="dxa"/>
            <w:tcBorders>
              <w:right w:val="nil"/>
            </w:tcBorders>
          </w:tcPr>
          <w:p w14:paraId="413D0222"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413D0223"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Inspection point</w:t>
            </w:r>
          </w:p>
        </w:tc>
        <w:tc>
          <w:tcPr>
            <w:tcW w:w="4536" w:type="dxa"/>
            <w:tcBorders>
              <w:left w:val="nil"/>
            </w:tcBorders>
          </w:tcPr>
          <w:p w14:paraId="413D0224"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13D022C" w14:textId="77777777" w:rsidTr="00953434">
        <w:tc>
          <w:tcPr>
            <w:tcW w:w="709" w:type="dxa"/>
            <w:tcBorders>
              <w:right w:val="nil"/>
            </w:tcBorders>
          </w:tcPr>
          <w:p w14:paraId="413D0226"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7"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tcPr>
          <w:p w14:paraId="413D0228"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413D0229"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413D022A"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Test Point</w:t>
            </w:r>
          </w:p>
        </w:tc>
        <w:tc>
          <w:tcPr>
            <w:tcW w:w="4536" w:type="dxa"/>
            <w:tcBorders>
              <w:left w:val="nil"/>
            </w:tcBorders>
          </w:tcPr>
          <w:p w14:paraId="413D022B"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413D0233" w14:textId="77777777" w:rsidTr="00953434">
        <w:tc>
          <w:tcPr>
            <w:tcW w:w="709" w:type="dxa"/>
            <w:tcBorders>
              <w:right w:val="nil"/>
            </w:tcBorders>
          </w:tcPr>
          <w:p w14:paraId="413D022D"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lastRenderedPageBreak/>
              <w:t>WP</w:t>
            </w:r>
          </w:p>
        </w:tc>
        <w:tc>
          <w:tcPr>
            <w:tcW w:w="1702" w:type="dxa"/>
            <w:tcBorders>
              <w:left w:val="nil"/>
              <w:right w:val="nil"/>
            </w:tcBorders>
          </w:tcPr>
          <w:p w14:paraId="413D022E"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413D022F" w14:textId="595FB55B" w:rsidR="00856EE7" w:rsidRPr="00404969" w:rsidRDefault="00856EE7" w:rsidP="00953434">
            <w:pPr>
              <w:spacing w:before="40"/>
              <w:rPr>
                <w:rFonts w:ascii="Arial" w:hAnsi="Arial" w:cs="Arial"/>
                <w:sz w:val="16"/>
                <w:szCs w:val="16"/>
              </w:rPr>
            </w:pPr>
            <w:r w:rsidRPr="00404969">
              <w:rPr>
                <w:rFonts w:ascii="Arial" w:hAnsi="Arial" w:cs="Arial"/>
                <w:sz w:val="16"/>
                <w:szCs w:val="16"/>
              </w:rPr>
              <w:t xml:space="preserve">An inspection which must be witnessed by the </w:t>
            </w:r>
            <w:r w:rsidR="00670922">
              <w:rPr>
                <w:rFonts w:ascii="Arial" w:hAnsi="Arial" w:cs="Arial"/>
                <w:sz w:val="16"/>
                <w:szCs w:val="16"/>
              </w:rPr>
              <w:t>Principal’s Representative</w:t>
            </w:r>
          </w:p>
        </w:tc>
        <w:tc>
          <w:tcPr>
            <w:tcW w:w="567" w:type="dxa"/>
            <w:tcBorders>
              <w:right w:val="nil"/>
            </w:tcBorders>
          </w:tcPr>
          <w:p w14:paraId="413D0230"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413D0231"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Survey conformance point</w:t>
            </w:r>
          </w:p>
        </w:tc>
        <w:tc>
          <w:tcPr>
            <w:tcW w:w="4536" w:type="dxa"/>
            <w:tcBorders>
              <w:left w:val="nil"/>
            </w:tcBorders>
          </w:tcPr>
          <w:p w14:paraId="413D0232"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13D0239" w14:textId="77777777" w:rsidTr="00953434">
        <w:tc>
          <w:tcPr>
            <w:tcW w:w="709" w:type="dxa"/>
            <w:tcBorders>
              <w:right w:val="nil"/>
            </w:tcBorders>
          </w:tcPr>
          <w:p w14:paraId="413D0234"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413D0235"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413D0236" w14:textId="4640C115" w:rsidR="00856EE7" w:rsidRPr="00404969" w:rsidRDefault="00856EE7" w:rsidP="00953434">
            <w:pPr>
              <w:spacing w:before="40"/>
              <w:rPr>
                <w:rFonts w:ascii="Arial" w:hAnsi="Arial" w:cs="Arial"/>
                <w:sz w:val="16"/>
                <w:szCs w:val="16"/>
              </w:rPr>
            </w:pPr>
            <w:r w:rsidRPr="00404969">
              <w:rPr>
                <w:rFonts w:ascii="Arial" w:hAnsi="Arial" w:cs="Arial"/>
                <w:sz w:val="16"/>
                <w:szCs w:val="16"/>
              </w:rPr>
              <w:t xml:space="preserve">Written or verbal approval given by the </w:t>
            </w:r>
            <w:r w:rsidR="00670922">
              <w:rPr>
                <w:rFonts w:ascii="Arial" w:hAnsi="Arial" w:cs="Arial"/>
                <w:sz w:val="16"/>
                <w:szCs w:val="16"/>
              </w:rPr>
              <w:t>Principal’s Representative</w:t>
            </w:r>
          </w:p>
        </w:tc>
        <w:tc>
          <w:tcPr>
            <w:tcW w:w="567" w:type="dxa"/>
            <w:tcBorders>
              <w:right w:val="nil"/>
            </w:tcBorders>
          </w:tcPr>
          <w:p w14:paraId="413D0237" w14:textId="77777777" w:rsidR="00856EE7" w:rsidRPr="00404969" w:rsidRDefault="00856EE7" w:rsidP="00953434">
            <w:pPr>
              <w:spacing w:before="40"/>
              <w:rPr>
                <w:rFonts w:ascii="Arial" w:hAnsi="Arial" w:cs="Arial"/>
                <w:sz w:val="16"/>
                <w:szCs w:val="16"/>
              </w:rPr>
            </w:pPr>
          </w:p>
        </w:tc>
        <w:tc>
          <w:tcPr>
            <w:tcW w:w="6521" w:type="dxa"/>
            <w:gridSpan w:val="2"/>
            <w:tcBorders>
              <w:left w:val="nil"/>
            </w:tcBorders>
          </w:tcPr>
          <w:p w14:paraId="413D0238" w14:textId="77777777" w:rsidR="00856EE7" w:rsidRPr="00404969" w:rsidRDefault="00856EE7" w:rsidP="00953434">
            <w:pPr>
              <w:spacing w:before="40"/>
              <w:rPr>
                <w:rFonts w:ascii="Arial" w:hAnsi="Arial" w:cs="Arial"/>
                <w:sz w:val="16"/>
                <w:szCs w:val="16"/>
              </w:rPr>
            </w:pPr>
          </w:p>
        </w:tc>
      </w:tr>
    </w:tbl>
    <w:p w14:paraId="413D023A" w14:textId="77777777" w:rsidR="00856EE7" w:rsidRPr="00856EE7" w:rsidRDefault="00856EE7" w:rsidP="00856EE7">
      <w:pPr>
        <w:rPr>
          <w:rFonts w:ascii="Arial" w:hAnsi="Arial" w:cs="Arial"/>
          <w:sz w:val="2"/>
          <w:szCs w:val="2"/>
        </w:rPr>
      </w:pPr>
    </w:p>
    <w:tbl>
      <w:tblPr>
        <w:tblStyle w:val="TableGrid"/>
        <w:tblW w:w="15048" w:type="dxa"/>
        <w:tblInd w:w="-885" w:type="dxa"/>
        <w:tblLook w:val="04A0" w:firstRow="1" w:lastRow="0" w:firstColumn="1" w:lastColumn="0" w:noHBand="0" w:noVBand="1"/>
      </w:tblPr>
      <w:tblGrid>
        <w:gridCol w:w="710"/>
        <w:gridCol w:w="1704"/>
        <w:gridCol w:w="12634"/>
      </w:tblGrid>
      <w:tr w:rsidR="00E9439B" w:rsidRPr="00404969" w14:paraId="413D0243" w14:textId="77777777" w:rsidTr="00E9439B">
        <w:trPr>
          <w:trHeight w:val="638"/>
        </w:trPr>
        <w:tc>
          <w:tcPr>
            <w:tcW w:w="710" w:type="dxa"/>
            <w:tcBorders>
              <w:right w:val="nil"/>
            </w:tcBorders>
          </w:tcPr>
          <w:p w14:paraId="413D023B" w14:textId="77777777" w:rsidR="00E9439B" w:rsidRDefault="00E9439B" w:rsidP="004067DA">
            <w:pPr>
              <w:spacing w:before="240"/>
              <w:rPr>
                <w:rFonts w:ascii="Arial" w:hAnsi="Arial" w:cs="Arial"/>
                <w:b/>
                <w:sz w:val="16"/>
                <w:szCs w:val="16"/>
              </w:rPr>
            </w:pPr>
            <w:r>
              <w:rPr>
                <w:rFonts w:ascii="Arial" w:hAnsi="Arial" w:cs="Arial"/>
                <w:b/>
                <w:sz w:val="16"/>
                <w:szCs w:val="16"/>
              </w:rPr>
              <w:t>Notes</w:t>
            </w:r>
          </w:p>
          <w:p w14:paraId="413D023E" w14:textId="1C3A0BCF" w:rsidR="00E9439B" w:rsidRPr="00404969" w:rsidRDefault="00E9439B" w:rsidP="004067DA">
            <w:pPr>
              <w:rPr>
                <w:rFonts w:ascii="Arial" w:hAnsi="Arial" w:cs="Arial"/>
                <w:b/>
                <w:sz w:val="16"/>
                <w:szCs w:val="16"/>
              </w:rPr>
            </w:pPr>
          </w:p>
        </w:tc>
        <w:tc>
          <w:tcPr>
            <w:tcW w:w="1704" w:type="dxa"/>
            <w:tcBorders>
              <w:left w:val="nil"/>
              <w:right w:val="nil"/>
            </w:tcBorders>
          </w:tcPr>
          <w:p w14:paraId="413D023F" w14:textId="77777777" w:rsidR="00E9439B" w:rsidRPr="00404969" w:rsidRDefault="00E9439B" w:rsidP="00953434">
            <w:pPr>
              <w:rPr>
                <w:rFonts w:ascii="Arial" w:hAnsi="Arial" w:cs="Arial"/>
                <w:sz w:val="16"/>
                <w:szCs w:val="16"/>
              </w:rPr>
            </w:pPr>
          </w:p>
        </w:tc>
        <w:tc>
          <w:tcPr>
            <w:tcW w:w="12634" w:type="dxa"/>
            <w:tcBorders>
              <w:left w:val="nil"/>
            </w:tcBorders>
          </w:tcPr>
          <w:p w14:paraId="413D0242" w14:textId="77777777" w:rsidR="00E9439B" w:rsidRPr="00404969" w:rsidRDefault="00E9439B" w:rsidP="00953434">
            <w:pPr>
              <w:rPr>
                <w:rFonts w:ascii="Arial" w:hAnsi="Arial" w:cs="Arial"/>
                <w:sz w:val="16"/>
                <w:szCs w:val="16"/>
              </w:rPr>
            </w:pPr>
          </w:p>
        </w:tc>
      </w:tr>
    </w:tbl>
    <w:p w14:paraId="55C409AE" w14:textId="4A3F3451" w:rsidR="00856EE7" w:rsidRPr="007C6E24" w:rsidRDefault="00856EE7" w:rsidP="007C6E24">
      <w:pPr>
        <w:tabs>
          <w:tab w:val="left" w:pos="6394"/>
        </w:tabs>
        <w:rPr>
          <w:rFonts w:ascii="Arial" w:hAnsi="Arial" w:cs="Arial"/>
          <w:sz w:val="16"/>
          <w:szCs w:val="16"/>
        </w:rPr>
      </w:pPr>
    </w:p>
    <w:sectPr w:rsidR="00856EE7" w:rsidRPr="007C6E24" w:rsidSect="002C6D0E">
      <w:headerReference w:type="even" r:id="rId8"/>
      <w:headerReference w:type="default" r:id="rId9"/>
      <w:footerReference w:type="default" r:id="rId10"/>
      <w:pgSz w:w="16838" w:h="11906" w:orient="landscape" w:code="9"/>
      <w:pgMar w:top="426" w:right="1440" w:bottom="1135" w:left="144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24482" w14:textId="77777777" w:rsidR="006C1A4F" w:rsidRDefault="006C1A4F" w:rsidP="00D40306">
      <w:pPr>
        <w:spacing w:after="0" w:line="240" w:lineRule="auto"/>
      </w:pPr>
      <w:r>
        <w:separator/>
      </w:r>
    </w:p>
  </w:endnote>
  <w:endnote w:type="continuationSeparator" w:id="0">
    <w:p w14:paraId="462AD396" w14:textId="77777777" w:rsidR="006C1A4F" w:rsidRDefault="006C1A4F"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8" w:space="0" w:color="009AC7"/>
      </w:tblBorders>
      <w:tblLook w:val="01E0" w:firstRow="1" w:lastRow="1" w:firstColumn="1" w:lastColumn="1" w:noHBand="0" w:noVBand="0"/>
    </w:tblPr>
    <w:tblGrid>
      <w:gridCol w:w="2148"/>
      <w:gridCol w:w="5640"/>
      <w:gridCol w:w="2066"/>
    </w:tblGrid>
    <w:tr w:rsidR="00876D17" w:rsidRPr="009760BA" w14:paraId="413D0271" w14:textId="77777777" w:rsidTr="00D90F0D">
      <w:trPr>
        <w:trHeight w:val="555"/>
        <w:jc w:val="center"/>
      </w:trPr>
      <w:tc>
        <w:tcPr>
          <w:tcW w:w="2148" w:type="dxa"/>
          <w:vAlign w:val="center"/>
        </w:tcPr>
        <w:p w14:paraId="413D026B" w14:textId="3C9B8F12" w:rsidR="00876D17" w:rsidRPr="009760BA" w:rsidRDefault="00876D17" w:rsidP="00D90F0D">
          <w:pPr>
            <w:pStyle w:val="Footer"/>
            <w:rPr>
              <w:rFonts w:ascii="Arial" w:hAnsi="Arial" w:cs="Arial"/>
              <w:color w:val="999999"/>
              <w:sz w:val="16"/>
              <w:szCs w:val="16"/>
            </w:rPr>
          </w:pPr>
          <w:r w:rsidRPr="009760BA">
            <w:rPr>
              <w:rFonts w:ascii="Arial" w:hAnsi="Arial" w:cs="Arial"/>
              <w:color w:val="999999"/>
              <w:sz w:val="16"/>
              <w:szCs w:val="16"/>
            </w:rPr>
            <w:t>Content ID:</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dDocName  \* MERGEFORMAT </w:instrText>
          </w:r>
          <w:r w:rsidRPr="009760BA">
            <w:rPr>
              <w:rFonts w:ascii="Arial" w:hAnsi="Arial" w:cs="Arial"/>
              <w:color w:val="999999"/>
              <w:sz w:val="16"/>
              <w:szCs w:val="16"/>
            </w:rPr>
            <w:fldChar w:fldCharType="separate"/>
          </w:r>
          <w:r w:rsidR="00971035">
            <w:rPr>
              <w:rFonts w:ascii="Arial" w:hAnsi="Arial" w:cs="Arial"/>
              <w:color w:val="999999"/>
              <w:sz w:val="16"/>
              <w:szCs w:val="16"/>
            </w:rPr>
            <w:t>AU_00002009</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w:t>
          </w:r>
        </w:p>
        <w:p w14:paraId="413D026C" w14:textId="5B2BE158" w:rsidR="00876D17" w:rsidRPr="009760BA" w:rsidRDefault="00876D17" w:rsidP="00D90F0D">
          <w:pPr>
            <w:pStyle w:val="Footer"/>
            <w:rPr>
              <w:rFonts w:ascii="Arial" w:hAnsi="Arial" w:cs="Arial"/>
              <w:color w:val="999999"/>
              <w:sz w:val="16"/>
              <w:szCs w:val="16"/>
            </w:rPr>
          </w:pPr>
          <w:r w:rsidRPr="009760BA">
            <w:rPr>
              <w:rFonts w:ascii="Arial" w:hAnsi="Arial" w:cs="Arial"/>
              <w:color w:val="999999"/>
              <w:sz w:val="16"/>
              <w:szCs w:val="16"/>
            </w:rPr>
            <w:t xml:space="preserve">Revision: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dRevLabel  \* MERGEFORMAT </w:instrText>
          </w:r>
          <w:r w:rsidRPr="009760BA">
            <w:rPr>
              <w:rFonts w:ascii="Arial" w:hAnsi="Arial" w:cs="Arial"/>
              <w:color w:val="999999"/>
              <w:sz w:val="16"/>
              <w:szCs w:val="16"/>
            </w:rPr>
            <w:fldChar w:fldCharType="separate"/>
          </w:r>
          <w:r w:rsidR="00971035">
            <w:rPr>
              <w:rFonts w:ascii="Arial" w:hAnsi="Arial" w:cs="Arial"/>
              <w:color w:val="999999"/>
              <w:sz w:val="16"/>
              <w:szCs w:val="16"/>
            </w:rPr>
            <w:t>5</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w:t>
          </w:r>
        </w:p>
      </w:tc>
      <w:tc>
        <w:tcPr>
          <w:tcW w:w="5640" w:type="dxa"/>
          <w:vAlign w:val="center"/>
        </w:tcPr>
        <w:p w14:paraId="413D026D" w14:textId="77777777" w:rsidR="00876D17" w:rsidRPr="009760BA" w:rsidRDefault="00876D17" w:rsidP="00D90F0D">
          <w:pPr>
            <w:pStyle w:val="Footer"/>
            <w:jc w:val="center"/>
            <w:rPr>
              <w:rFonts w:ascii="Arial" w:hAnsi="Arial" w:cs="Arial"/>
              <w:color w:val="999999"/>
              <w:sz w:val="16"/>
              <w:szCs w:val="16"/>
            </w:rPr>
          </w:pPr>
          <w:r w:rsidRPr="009760BA">
            <w:rPr>
              <w:rFonts w:ascii="Arial" w:hAnsi="Arial" w:cs="Arial"/>
              <w:color w:val="999999"/>
              <w:sz w:val="16"/>
              <w:szCs w:val="16"/>
            </w:rPr>
            <w:t>This is an uncontrolled copy if photocopied or printed from the Intranet.</w:t>
          </w:r>
        </w:p>
        <w:p w14:paraId="413D026E" w14:textId="77777777" w:rsidR="00876D17" w:rsidRPr="009760BA" w:rsidRDefault="00876D17" w:rsidP="00D90F0D">
          <w:pPr>
            <w:jc w:val="center"/>
            <w:rPr>
              <w:rFonts w:ascii="Arial" w:hAnsi="Arial" w:cs="Arial"/>
              <w:bCs/>
              <w:color w:val="999999"/>
              <w:sz w:val="16"/>
              <w:szCs w:val="16"/>
              <w:lang w:val="en-NZ"/>
            </w:rPr>
          </w:pPr>
          <w:r w:rsidRPr="009760BA">
            <w:rPr>
              <w:rFonts w:ascii="Arial" w:hAnsi="Arial" w:cs="Arial"/>
              <w:color w:val="999999"/>
              <w:sz w:val="16"/>
              <w:szCs w:val="16"/>
            </w:rPr>
            <w:t>Copyright © 2009, Fulton Hogan Ltd.  All rights reserved.</w:t>
          </w:r>
        </w:p>
      </w:tc>
      <w:tc>
        <w:tcPr>
          <w:tcW w:w="2066" w:type="dxa"/>
          <w:vAlign w:val="center"/>
        </w:tcPr>
        <w:p w14:paraId="413D026F" w14:textId="34C3901B" w:rsidR="00876D17" w:rsidRPr="009760BA" w:rsidRDefault="00101391" w:rsidP="00D90F0D">
          <w:pPr>
            <w:pStyle w:val="Footer"/>
            <w:rPr>
              <w:rFonts w:ascii="Arial" w:hAnsi="Arial" w:cs="Arial"/>
              <w:color w:val="999999"/>
              <w:sz w:val="16"/>
              <w:szCs w:val="16"/>
            </w:rPr>
          </w:pPr>
          <w:r>
            <w:rPr>
              <w:rFonts w:ascii="Arial" w:hAnsi="Arial" w:cs="Arial"/>
              <w:color w:val="999999"/>
              <w:sz w:val="16"/>
              <w:szCs w:val="16"/>
            </w:rPr>
            <w:t>Revised 11/02/2019</w:t>
          </w:r>
        </w:p>
        <w:p w14:paraId="413D0270" w14:textId="281E112E" w:rsidR="00876D17" w:rsidRPr="009760BA" w:rsidRDefault="00876D17" w:rsidP="00D90F0D">
          <w:pPr>
            <w:pStyle w:val="Footer"/>
            <w:rPr>
              <w:rFonts w:ascii="Arial" w:hAnsi="Arial" w:cs="Arial"/>
              <w:color w:val="999999"/>
              <w:sz w:val="16"/>
              <w:szCs w:val="16"/>
            </w:rPr>
          </w:pPr>
          <w:r w:rsidRPr="009760BA">
            <w:rPr>
              <w:rFonts w:ascii="Arial" w:hAnsi="Arial" w:cs="Arial"/>
              <w:color w:val="999999"/>
              <w:sz w:val="16"/>
              <w:szCs w:val="16"/>
            </w:rPr>
            <w:t xml:space="preserve">Page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PAGE </w:instrText>
          </w:r>
          <w:r w:rsidRPr="009760BA">
            <w:rPr>
              <w:rFonts w:ascii="Arial" w:hAnsi="Arial" w:cs="Arial"/>
              <w:color w:val="999999"/>
              <w:sz w:val="16"/>
              <w:szCs w:val="16"/>
            </w:rPr>
            <w:fldChar w:fldCharType="separate"/>
          </w:r>
          <w:r w:rsidR="00971035">
            <w:rPr>
              <w:rFonts w:ascii="Arial" w:hAnsi="Arial" w:cs="Arial"/>
              <w:noProof/>
              <w:color w:val="999999"/>
              <w:sz w:val="16"/>
              <w:szCs w:val="16"/>
            </w:rPr>
            <w:t>3</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of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NUMPAGES </w:instrText>
          </w:r>
          <w:r w:rsidRPr="009760BA">
            <w:rPr>
              <w:rFonts w:ascii="Arial" w:hAnsi="Arial" w:cs="Arial"/>
              <w:color w:val="999999"/>
              <w:sz w:val="16"/>
              <w:szCs w:val="16"/>
            </w:rPr>
            <w:fldChar w:fldCharType="separate"/>
          </w:r>
          <w:r w:rsidR="00971035">
            <w:rPr>
              <w:rFonts w:ascii="Arial" w:hAnsi="Arial" w:cs="Arial"/>
              <w:noProof/>
              <w:color w:val="999999"/>
              <w:sz w:val="16"/>
              <w:szCs w:val="16"/>
            </w:rPr>
            <w:t>5</w:t>
          </w:r>
          <w:r w:rsidRPr="009760BA">
            <w:rPr>
              <w:rFonts w:ascii="Arial" w:hAnsi="Arial" w:cs="Arial"/>
              <w:color w:val="999999"/>
              <w:sz w:val="16"/>
              <w:szCs w:val="16"/>
            </w:rPr>
            <w:fldChar w:fldCharType="end"/>
          </w:r>
        </w:p>
      </w:tc>
    </w:tr>
  </w:tbl>
  <w:p w14:paraId="413D0272" w14:textId="77777777" w:rsidR="00D40306" w:rsidRDefault="00D40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574B6" w14:textId="77777777" w:rsidR="006C1A4F" w:rsidRDefault="006C1A4F" w:rsidP="00D40306">
      <w:pPr>
        <w:spacing w:after="0" w:line="240" w:lineRule="auto"/>
      </w:pPr>
      <w:r>
        <w:separator/>
      </w:r>
    </w:p>
  </w:footnote>
  <w:footnote w:type="continuationSeparator" w:id="0">
    <w:p w14:paraId="48F2FEA8" w14:textId="77777777" w:rsidR="006C1A4F" w:rsidRDefault="006C1A4F"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7"/>
      <w:gridCol w:w="2378"/>
      <w:gridCol w:w="6865"/>
      <w:gridCol w:w="400"/>
      <w:gridCol w:w="1701"/>
      <w:gridCol w:w="3258"/>
    </w:tblGrid>
    <w:tr w:rsidR="00856EE7" w:rsidRPr="00404969" w14:paraId="413D0254" w14:textId="77777777" w:rsidTr="00953434">
      <w:trPr>
        <w:trHeight w:val="276"/>
        <w:tblHeader/>
      </w:trPr>
      <w:tc>
        <w:tcPr>
          <w:tcW w:w="142" w:type="pct"/>
        </w:tcPr>
        <w:p w14:paraId="413D0249"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856EE7" w:rsidRPr="00404969" w:rsidRDefault="00856EE7" w:rsidP="00953434">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856EE7" w:rsidRPr="00404969" w:rsidRDefault="00856EE7" w:rsidP="00953434">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856EE7" w:rsidRPr="00404969"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856EE7" w:rsidRPr="00D31FB7"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856EE7" w:rsidRDefault="00856EE7" w:rsidP="00953434">
          <w:pPr>
            <w:spacing w:before="60" w:after="60"/>
            <w:rPr>
              <w:rFonts w:ascii="Arial" w:hAnsi="Arial" w:cs="Arial"/>
              <w:sz w:val="16"/>
              <w:szCs w:val="16"/>
            </w:rPr>
          </w:pPr>
          <w:r>
            <w:rPr>
              <w:rFonts w:ascii="Arial" w:hAnsi="Arial" w:cs="Arial"/>
              <w:sz w:val="16"/>
              <w:szCs w:val="16"/>
            </w:rPr>
            <w:t>Project Engineer</w:t>
          </w:r>
        </w:p>
        <w:p w14:paraId="413D0250" w14:textId="77777777" w:rsidR="00856EE7" w:rsidRDefault="00856EE7" w:rsidP="00953434">
          <w:pPr>
            <w:spacing w:before="60" w:after="60"/>
            <w:rPr>
              <w:rFonts w:ascii="Arial" w:hAnsi="Arial" w:cs="Arial"/>
              <w:sz w:val="16"/>
              <w:szCs w:val="16"/>
            </w:rPr>
          </w:pPr>
          <w:r>
            <w:rPr>
              <w:rFonts w:ascii="Arial" w:hAnsi="Arial" w:cs="Arial"/>
              <w:sz w:val="16"/>
              <w:szCs w:val="16"/>
            </w:rPr>
            <w:t>Superintendent</w:t>
          </w:r>
        </w:p>
        <w:p w14:paraId="413D0251" w14:textId="77777777" w:rsidR="00856EE7" w:rsidRDefault="00856EE7" w:rsidP="00953434">
          <w:pPr>
            <w:spacing w:before="60" w:after="60"/>
            <w:rPr>
              <w:rFonts w:ascii="Arial" w:hAnsi="Arial" w:cs="Arial"/>
              <w:sz w:val="16"/>
              <w:szCs w:val="16"/>
            </w:rPr>
          </w:pPr>
          <w:r>
            <w:rPr>
              <w:rFonts w:ascii="Arial" w:hAnsi="Arial" w:cs="Arial"/>
              <w:sz w:val="16"/>
              <w:szCs w:val="16"/>
            </w:rPr>
            <w:t>Surveyor</w:t>
          </w:r>
        </w:p>
        <w:p w14:paraId="413D0252" w14:textId="77777777" w:rsidR="00856EE7" w:rsidRPr="00D31FB7" w:rsidRDefault="00856EE7" w:rsidP="00953434">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856EE7" w:rsidRPr="00404969" w:rsidRDefault="00856EE7" w:rsidP="00953434">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856EE7" w:rsidRDefault="0085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5197" w:type="dxa"/>
      <w:tblInd w:w="-885" w:type="dxa"/>
      <w:tblLook w:val="04A0" w:firstRow="1" w:lastRow="0" w:firstColumn="1" w:lastColumn="0" w:noHBand="0" w:noVBand="1"/>
    </w:tblPr>
    <w:tblGrid>
      <w:gridCol w:w="3970"/>
      <w:gridCol w:w="2693"/>
      <w:gridCol w:w="2977"/>
      <w:gridCol w:w="1276"/>
      <w:gridCol w:w="2126"/>
      <w:gridCol w:w="284"/>
      <w:gridCol w:w="1871"/>
    </w:tblGrid>
    <w:tr w:rsidR="00B91E40" w:rsidRPr="00876D17" w14:paraId="413D0259" w14:textId="77777777" w:rsidTr="00591EEF">
      <w:tc>
        <w:tcPr>
          <w:tcW w:w="3970" w:type="dxa"/>
        </w:tcPr>
        <w:p w14:paraId="413D0256" w14:textId="77777777" w:rsidR="00B91E40" w:rsidRPr="00876D17" w:rsidRDefault="00B91E40" w:rsidP="00D90F0D">
          <w:pPr>
            <w:rPr>
              <w:rFonts w:ascii="Arial" w:hAnsi="Arial" w:cs="Arial"/>
              <w:sz w:val="20"/>
              <w:szCs w:val="20"/>
            </w:rPr>
          </w:pPr>
          <w:r w:rsidRPr="00876D17">
            <w:rPr>
              <w:rFonts w:ascii="Arial" w:hAnsi="Arial" w:cs="Arial"/>
              <w:noProof/>
              <w:sz w:val="20"/>
              <w:szCs w:val="20"/>
            </w:rPr>
            <w:drawing>
              <wp:inline distT="0" distB="0" distL="0" distR="0" wp14:anchorId="413D0273" wp14:editId="413D0274">
                <wp:extent cx="2118995" cy="483870"/>
                <wp:effectExtent l="19050" t="0" r="0" b="0"/>
                <wp:docPr id="1" name="Picture 1"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tc>
        <w:tcPr>
          <w:tcW w:w="9072" w:type="dxa"/>
          <w:gridSpan w:val="4"/>
        </w:tcPr>
        <w:p w14:paraId="413D0257" w14:textId="77777777" w:rsidR="00B91E40" w:rsidRPr="00876D17" w:rsidRDefault="00B91E40" w:rsidP="00D90F0D">
          <w:pPr>
            <w:pStyle w:val="Header"/>
            <w:spacing w:before="240" w:after="40"/>
            <w:ind w:left="434"/>
            <w:rPr>
              <w:rFonts w:cs="Arial"/>
              <w:b/>
              <w:sz w:val="20"/>
              <w:szCs w:val="20"/>
              <w:lang w:val="en-AU"/>
            </w:rPr>
          </w:pPr>
          <w:r w:rsidRPr="00876D17">
            <w:rPr>
              <w:rFonts w:cs="Arial"/>
              <w:b/>
              <w:sz w:val="20"/>
              <w:szCs w:val="20"/>
            </w:rPr>
            <w:t>Inspection and Test Plan - Control and Supervision of the Works</w:t>
          </w:r>
          <w:r w:rsidRPr="00876D17">
            <w:rPr>
              <w:rFonts w:cs="Arial"/>
              <w:sz w:val="20"/>
              <w:szCs w:val="20"/>
            </w:rPr>
            <w:t xml:space="preserve"> </w:t>
          </w:r>
        </w:p>
      </w:tc>
      <w:tc>
        <w:tcPr>
          <w:tcW w:w="2155" w:type="dxa"/>
          <w:gridSpan w:val="2"/>
        </w:tcPr>
        <w:p w14:paraId="5FC67BBB" w14:textId="2C1C74E8" w:rsidR="00B91E40" w:rsidRDefault="00B91E40" w:rsidP="00D90F0D">
          <w:pPr>
            <w:spacing w:before="240"/>
            <w:rPr>
              <w:rFonts w:ascii="Arial" w:hAnsi="Arial" w:cs="Arial"/>
              <w:sz w:val="20"/>
              <w:szCs w:val="20"/>
            </w:rPr>
          </w:pPr>
          <w:r w:rsidRPr="00876D17">
            <w:rPr>
              <w:rFonts w:ascii="Arial" w:hAnsi="Arial" w:cs="Arial"/>
              <w:b/>
              <w:sz w:val="20"/>
              <w:szCs w:val="20"/>
            </w:rPr>
            <w:t>Doc ID:</w:t>
          </w:r>
          <w:r w:rsidR="00627FF9">
            <w:rPr>
              <w:rFonts w:ascii="Arial" w:hAnsi="Arial" w:cs="Arial"/>
              <w:b/>
              <w:sz w:val="20"/>
              <w:szCs w:val="20"/>
            </w:rPr>
            <w:t xml:space="preserve"> </w:t>
          </w:r>
          <w:r w:rsidR="00B36EA8" w:rsidRPr="007C6F54">
            <w:rPr>
              <w:rFonts w:ascii="Arial" w:hAnsi="Arial" w:cs="Arial"/>
              <w:sz w:val="20"/>
              <w:szCs w:val="20"/>
            </w:rPr>
            <w:t>ITP-002</w:t>
          </w:r>
        </w:p>
        <w:p w14:paraId="413D0258" w14:textId="33EDAA6F" w:rsidR="00E2361C" w:rsidRPr="007C6F54" w:rsidRDefault="00E2361C" w:rsidP="00D90F0D">
          <w:pPr>
            <w:spacing w:before="240"/>
            <w:rPr>
              <w:rFonts w:ascii="Arial" w:hAnsi="Arial" w:cs="Arial"/>
              <w:color w:val="FF0000"/>
              <w:sz w:val="20"/>
              <w:szCs w:val="20"/>
            </w:rPr>
          </w:pPr>
          <w:r w:rsidRPr="00E2361C">
            <w:rPr>
              <w:rFonts w:ascii="Arial" w:hAnsi="Arial" w:cs="Arial"/>
              <w:b/>
              <w:sz w:val="20"/>
              <w:szCs w:val="20"/>
            </w:rPr>
            <w:t>Rev:</w:t>
          </w:r>
          <w:r w:rsidR="00670922">
            <w:rPr>
              <w:rFonts w:ascii="Arial" w:hAnsi="Arial" w:cs="Arial"/>
              <w:sz w:val="20"/>
              <w:szCs w:val="20"/>
            </w:rPr>
            <w:t xml:space="preserve"> </w:t>
          </w:r>
          <w:r w:rsidR="007C6F54">
            <w:rPr>
              <w:rFonts w:ascii="Arial" w:hAnsi="Arial" w:cs="Arial"/>
              <w:sz w:val="20"/>
              <w:szCs w:val="20"/>
            </w:rPr>
            <w:t xml:space="preserve"> </w:t>
          </w:r>
          <w:r w:rsidR="009A5D9F">
            <w:rPr>
              <w:rFonts w:ascii="Arial" w:hAnsi="Arial" w:cs="Arial"/>
              <w:sz w:val="20"/>
              <w:szCs w:val="20"/>
            </w:rPr>
            <w:t>02</w:t>
          </w:r>
        </w:p>
      </w:tc>
    </w:tr>
    <w:tr w:rsidR="00B91E40" w:rsidRPr="00876D17" w14:paraId="413D025D" w14:textId="77777777" w:rsidTr="00591EEF">
      <w:tc>
        <w:tcPr>
          <w:tcW w:w="6663" w:type="dxa"/>
          <w:gridSpan w:val="2"/>
        </w:tcPr>
        <w:p w14:paraId="413D025A" w14:textId="14760745" w:rsidR="00B91E40" w:rsidRPr="00972F71" w:rsidRDefault="00B91E40" w:rsidP="00D90F0D">
          <w:pPr>
            <w:spacing w:before="120"/>
            <w:rPr>
              <w:rFonts w:ascii="Arial" w:hAnsi="Arial" w:cs="Arial"/>
              <w:b/>
              <w:sz w:val="20"/>
              <w:szCs w:val="20"/>
            </w:rPr>
          </w:pPr>
          <w:r w:rsidRPr="00972F71">
            <w:rPr>
              <w:rFonts w:ascii="Arial" w:hAnsi="Arial" w:cs="Arial"/>
              <w:b/>
              <w:sz w:val="20"/>
              <w:szCs w:val="20"/>
            </w:rPr>
            <w:t>Client:</w:t>
          </w:r>
          <w:r w:rsidR="00DC44D0" w:rsidRPr="00972F71">
            <w:rPr>
              <w:rFonts w:ascii="Arial" w:hAnsi="Arial" w:cs="Arial"/>
              <w:b/>
              <w:sz w:val="20"/>
              <w:szCs w:val="20"/>
            </w:rPr>
            <w:t xml:space="preserve"> </w:t>
          </w:r>
          <w:r w:rsidR="00DC44D0" w:rsidRPr="00972F71">
            <w:t>APAM (MELBOURNE AIRPORT)</w:t>
          </w:r>
        </w:p>
      </w:tc>
      <w:tc>
        <w:tcPr>
          <w:tcW w:w="4253" w:type="dxa"/>
          <w:gridSpan w:val="2"/>
        </w:tcPr>
        <w:p w14:paraId="413D025B" w14:textId="0B62A144" w:rsidR="00B91E40" w:rsidRPr="00972F71" w:rsidRDefault="00B91E40" w:rsidP="0060501B">
          <w:pPr>
            <w:spacing w:before="120"/>
            <w:rPr>
              <w:rFonts w:ascii="Arial" w:hAnsi="Arial" w:cs="Arial"/>
              <w:b/>
              <w:sz w:val="20"/>
              <w:szCs w:val="20"/>
            </w:rPr>
          </w:pPr>
          <w:r w:rsidRPr="00972F71">
            <w:rPr>
              <w:rFonts w:ascii="Arial" w:hAnsi="Arial" w:cs="Arial"/>
              <w:b/>
              <w:sz w:val="20"/>
              <w:szCs w:val="20"/>
            </w:rPr>
            <w:t>Contract No:</w:t>
          </w:r>
          <w:r w:rsidR="00074D74">
            <w:t xml:space="preserve"> CP21009</w:t>
          </w:r>
        </w:p>
      </w:tc>
      <w:tc>
        <w:tcPr>
          <w:tcW w:w="4281" w:type="dxa"/>
          <w:gridSpan w:val="3"/>
        </w:tcPr>
        <w:p w14:paraId="413D025C" w14:textId="3C2D09A7" w:rsidR="00B91E40" w:rsidRPr="00972F71" w:rsidRDefault="00B91E40" w:rsidP="009939BB">
          <w:pPr>
            <w:spacing w:before="120"/>
            <w:rPr>
              <w:rFonts w:ascii="Arial" w:hAnsi="Arial" w:cs="Arial"/>
              <w:sz w:val="20"/>
              <w:szCs w:val="20"/>
            </w:rPr>
          </w:pPr>
          <w:r w:rsidRPr="00972F71">
            <w:rPr>
              <w:rFonts w:ascii="Arial" w:hAnsi="Arial" w:cs="Arial"/>
              <w:b/>
              <w:sz w:val="20"/>
              <w:szCs w:val="20"/>
            </w:rPr>
            <w:t>Prepared By:</w:t>
          </w:r>
          <w:r w:rsidR="00627FF9" w:rsidRPr="00972F71">
            <w:rPr>
              <w:rFonts w:ascii="Arial" w:hAnsi="Arial" w:cs="Arial"/>
              <w:b/>
              <w:sz w:val="20"/>
              <w:szCs w:val="20"/>
            </w:rPr>
            <w:t xml:space="preserve"> </w:t>
          </w:r>
          <w:r w:rsidR="009939BB">
            <w:rPr>
              <w:rFonts w:cs="Arial"/>
              <w:sz w:val="20"/>
              <w:szCs w:val="20"/>
            </w:rPr>
            <w:t>Owen Tieu</w:t>
          </w:r>
        </w:p>
      </w:tc>
    </w:tr>
    <w:tr w:rsidR="00B91E40" w:rsidRPr="00876D17" w14:paraId="413D0261" w14:textId="77777777" w:rsidTr="00591EEF">
      <w:tc>
        <w:tcPr>
          <w:tcW w:w="9640" w:type="dxa"/>
          <w:gridSpan w:val="3"/>
        </w:tcPr>
        <w:p w14:paraId="413D025E" w14:textId="19E1D000" w:rsidR="00B91E40" w:rsidRPr="00972F71" w:rsidRDefault="00B91E40" w:rsidP="009939BB">
          <w:pPr>
            <w:spacing w:before="120"/>
            <w:rPr>
              <w:rFonts w:ascii="Arial" w:hAnsi="Arial" w:cs="Arial"/>
              <w:b/>
              <w:sz w:val="20"/>
              <w:szCs w:val="20"/>
            </w:rPr>
          </w:pPr>
          <w:r w:rsidRPr="00972F71">
            <w:rPr>
              <w:rFonts w:ascii="Arial" w:hAnsi="Arial" w:cs="Arial"/>
              <w:b/>
              <w:sz w:val="20"/>
              <w:szCs w:val="20"/>
            </w:rPr>
            <w:t>Project:</w:t>
          </w:r>
          <w:r w:rsidR="00DC44D0" w:rsidRPr="00972F71">
            <w:rPr>
              <w:rFonts w:ascii="Arial" w:hAnsi="Arial" w:cs="Arial"/>
              <w:b/>
              <w:sz w:val="20"/>
              <w:szCs w:val="20"/>
            </w:rPr>
            <w:t xml:space="preserve"> </w:t>
          </w:r>
          <w:r w:rsidR="009939BB">
            <w:t>Runway 16-34 Overlay</w:t>
          </w:r>
        </w:p>
      </w:tc>
      <w:tc>
        <w:tcPr>
          <w:tcW w:w="3686" w:type="dxa"/>
          <w:gridSpan w:val="3"/>
        </w:tcPr>
        <w:p w14:paraId="413D025F" w14:textId="253E83D2" w:rsidR="00B91E40" w:rsidRPr="00972F71" w:rsidRDefault="00B91E40" w:rsidP="002C6D0E">
          <w:pPr>
            <w:spacing w:before="120"/>
            <w:rPr>
              <w:rFonts w:ascii="Arial" w:hAnsi="Arial" w:cs="Arial"/>
              <w:sz w:val="20"/>
              <w:szCs w:val="20"/>
            </w:rPr>
          </w:pPr>
          <w:r w:rsidRPr="00972F71">
            <w:rPr>
              <w:rFonts w:ascii="Arial" w:hAnsi="Arial" w:cs="Arial"/>
              <w:b/>
              <w:sz w:val="20"/>
              <w:szCs w:val="20"/>
            </w:rPr>
            <w:t>Reviewed By:</w:t>
          </w:r>
          <w:r w:rsidR="00627FF9" w:rsidRPr="00972F71">
            <w:rPr>
              <w:rFonts w:ascii="Arial" w:hAnsi="Arial" w:cs="Arial"/>
              <w:b/>
              <w:sz w:val="20"/>
              <w:szCs w:val="20"/>
            </w:rPr>
            <w:t xml:space="preserve"> </w:t>
          </w:r>
          <w:r w:rsidR="009939BB">
            <w:rPr>
              <w:rFonts w:ascii="Arial" w:hAnsi="Arial" w:cs="Arial"/>
              <w:sz w:val="20"/>
              <w:szCs w:val="20"/>
            </w:rPr>
            <w:t xml:space="preserve">Jamal </w:t>
          </w:r>
          <w:proofErr w:type="spellStart"/>
          <w:r w:rsidR="009939BB">
            <w:rPr>
              <w:rFonts w:ascii="Arial" w:hAnsi="Arial" w:cs="Arial"/>
              <w:sz w:val="20"/>
              <w:szCs w:val="20"/>
            </w:rPr>
            <w:t>Khodr</w:t>
          </w:r>
          <w:proofErr w:type="spellEnd"/>
        </w:p>
      </w:tc>
      <w:tc>
        <w:tcPr>
          <w:tcW w:w="1871" w:type="dxa"/>
        </w:tcPr>
        <w:p w14:paraId="413D0260" w14:textId="17A1EA34" w:rsidR="00B91E40" w:rsidRPr="00972F71" w:rsidRDefault="00B91E40" w:rsidP="00A042AB">
          <w:pPr>
            <w:spacing w:before="120"/>
            <w:rPr>
              <w:rFonts w:ascii="Arial" w:hAnsi="Arial" w:cs="Arial"/>
              <w:sz w:val="20"/>
              <w:szCs w:val="20"/>
            </w:rPr>
          </w:pPr>
          <w:r w:rsidRPr="00972F71">
            <w:rPr>
              <w:rFonts w:ascii="Arial" w:hAnsi="Arial" w:cs="Arial"/>
              <w:b/>
              <w:sz w:val="20"/>
              <w:szCs w:val="20"/>
            </w:rPr>
            <w:t>Date:</w:t>
          </w:r>
          <w:r w:rsidR="00627FF9" w:rsidRPr="00972F71">
            <w:rPr>
              <w:rFonts w:ascii="Arial" w:hAnsi="Arial" w:cs="Arial"/>
              <w:b/>
              <w:sz w:val="20"/>
              <w:szCs w:val="20"/>
            </w:rPr>
            <w:t xml:space="preserve"> </w:t>
          </w:r>
          <w:r w:rsidR="009939BB">
            <w:rPr>
              <w:rFonts w:ascii="Arial" w:hAnsi="Arial" w:cs="Arial"/>
              <w:sz w:val="20"/>
              <w:szCs w:val="20"/>
            </w:rPr>
            <w:t>03/08/2022</w:t>
          </w:r>
        </w:p>
      </w:tc>
    </w:tr>
    <w:tr w:rsidR="00B91E40" w:rsidRPr="00876D17" w14:paraId="413D0265" w14:textId="77777777" w:rsidTr="00591EEF">
      <w:tc>
        <w:tcPr>
          <w:tcW w:w="9640" w:type="dxa"/>
          <w:gridSpan w:val="3"/>
        </w:tcPr>
        <w:p w14:paraId="413D0262" w14:textId="006F8A87" w:rsidR="00B91E40" w:rsidRPr="00972F71" w:rsidRDefault="00B91E40" w:rsidP="00972F71">
          <w:pPr>
            <w:spacing w:before="120"/>
            <w:rPr>
              <w:rFonts w:ascii="Arial" w:hAnsi="Arial" w:cs="Arial"/>
              <w:sz w:val="20"/>
              <w:szCs w:val="20"/>
            </w:rPr>
          </w:pPr>
          <w:r w:rsidRPr="00972F71">
            <w:rPr>
              <w:rFonts w:ascii="Arial" w:hAnsi="Arial" w:cs="Arial"/>
              <w:b/>
              <w:sz w:val="20"/>
              <w:szCs w:val="20"/>
            </w:rPr>
            <w:t>Construction Process:</w:t>
          </w:r>
          <w:r w:rsidR="00627FF9" w:rsidRPr="00972F71">
            <w:rPr>
              <w:rFonts w:ascii="Arial" w:hAnsi="Arial" w:cs="Arial"/>
              <w:b/>
              <w:sz w:val="20"/>
              <w:szCs w:val="20"/>
            </w:rPr>
            <w:t xml:space="preserve"> </w:t>
          </w:r>
          <w:r w:rsidR="00B14C2E" w:rsidRPr="00972F71">
            <w:rPr>
              <w:rFonts w:cs="Arial"/>
              <w:sz w:val="20"/>
              <w:szCs w:val="20"/>
            </w:rPr>
            <w:t xml:space="preserve">Stripping and </w:t>
          </w:r>
          <w:r w:rsidR="00972F71">
            <w:rPr>
              <w:rFonts w:cs="Arial"/>
              <w:sz w:val="20"/>
              <w:szCs w:val="20"/>
            </w:rPr>
            <w:t>Bulk Excavation</w:t>
          </w:r>
        </w:p>
      </w:tc>
      <w:tc>
        <w:tcPr>
          <w:tcW w:w="3686" w:type="dxa"/>
          <w:gridSpan w:val="3"/>
        </w:tcPr>
        <w:p w14:paraId="413D0263" w14:textId="71F2ADDD" w:rsidR="00B91E40" w:rsidRPr="00972F71" w:rsidRDefault="00B91E40" w:rsidP="002C6D0E">
          <w:pPr>
            <w:spacing w:before="120"/>
            <w:rPr>
              <w:rFonts w:ascii="Arial" w:hAnsi="Arial" w:cs="Arial"/>
              <w:b/>
              <w:sz w:val="20"/>
              <w:szCs w:val="20"/>
            </w:rPr>
          </w:pPr>
          <w:r w:rsidRPr="00972F71">
            <w:rPr>
              <w:rFonts w:ascii="Arial" w:hAnsi="Arial" w:cs="Arial"/>
              <w:b/>
              <w:sz w:val="20"/>
              <w:szCs w:val="20"/>
            </w:rPr>
            <w:t>Approved By:</w:t>
          </w:r>
          <w:r w:rsidR="006A2833" w:rsidRPr="00972F71">
            <w:rPr>
              <w:rFonts w:ascii="Arial" w:hAnsi="Arial" w:cs="Arial"/>
              <w:b/>
              <w:sz w:val="20"/>
              <w:szCs w:val="20"/>
            </w:rPr>
            <w:t xml:space="preserve"> </w:t>
          </w:r>
          <w:r w:rsidR="009939BB">
            <w:rPr>
              <w:rFonts w:ascii="Arial" w:hAnsi="Arial" w:cs="Arial"/>
              <w:sz w:val="20"/>
              <w:szCs w:val="20"/>
            </w:rPr>
            <w:t xml:space="preserve">Jamal </w:t>
          </w:r>
          <w:proofErr w:type="spellStart"/>
          <w:r w:rsidR="009939BB">
            <w:rPr>
              <w:rFonts w:ascii="Arial" w:hAnsi="Arial" w:cs="Arial"/>
              <w:sz w:val="20"/>
              <w:szCs w:val="20"/>
            </w:rPr>
            <w:t>Khodr</w:t>
          </w:r>
          <w:proofErr w:type="spellEnd"/>
        </w:p>
      </w:tc>
      <w:tc>
        <w:tcPr>
          <w:tcW w:w="1871" w:type="dxa"/>
        </w:tcPr>
        <w:p w14:paraId="413D0264" w14:textId="54B00273" w:rsidR="00B91E40" w:rsidRPr="00972F71" w:rsidRDefault="00B91E40" w:rsidP="007C6F54">
          <w:pPr>
            <w:spacing w:before="120"/>
            <w:rPr>
              <w:rFonts w:ascii="Arial" w:hAnsi="Arial" w:cs="Arial"/>
              <w:b/>
              <w:sz w:val="20"/>
              <w:szCs w:val="20"/>
            </w:rPr>
          </w:pPr>
          <w:r w:rsidRPr="00972F71">
            <w:rPr>
              <w:rFonts w:ascii="Arial" w:hAnsi="Arial" w:cs="Arial"/>
              <w:b/>
              <w:sz w:val="20"/>
              <w:szCs w:val="20"/>
            </w:rPr>
            <w:t>Date:</w:t>
          </w:r>
          <w:r w:rsidR="006A2833" w:rsidRPr="00972F71">
            <w:rPr>
              <w:rFonts w:ascii="Arial" w:hAnsi="Arial" w:cs="Arial"/>
              <w:b/>
              <w:sz w:val="20"/>
              <w:szCs w:val="20"/>
            </w:rPr>
            <w:t xml:space="preserve"> </w:t>
          </w:r>
          <w:r w:rsidR="009939BB">
            <w:rPr>
              <w:rFonts w:ascii="Arial" w:hAnsi="Arial" w:cs="Arial"/>
              <w:sz w:val="20"/>
              <w:szCs w:val="20"/>
            </w:rPr>
            <w:t>03/08/2022</w:t>
          </w:r>
        </w:p>
      </w:tc>
    </w:tr>
    <w:tr w:rsidR="00B91E40" w:rsidRPr="00876D17" w14:paraId="413D0267" w14:textId="77777777" w:rsidTr="00591EEF">
      <w:tc>
        <w:tcPr>
          <w:tcW w:w="15197" w:type="dxa"/>
          <w:gridSpan w:val="7"/>
        </w:tcPr>
        <w:p w14:paraId="413D0266" w14:textId="4F986BC2" w:rsidR="00B91E40" w:rsidRPr="00627FF9" w:rsidRDefault="00B91E40" w:rsidP="009939BB">
          <w:pPr>
            <w:spacing w:before="120"/>
            <w:rPr>
              <w:rFonts w:ascii="Arial" w:hAnsi="Arial" w:cs="Arial"/>
              <w:sz w:val="20"/>
              <w:szCs w:val="20"/>
            </w:rPr>
          </w:pPr>
          <w:r w:rsidRPr="00876D17">
            <w:rPr>
              <w:rFonts w:ascii="Arial" w:hAnsi="Arial" w:cs="Arial"/>
              <w:b/>
              <w:sz w:val="20"/>
              <w:szCs w:val="20"/>
            </w:rPr>
            <w:t>Specifications:</w:t>
          </w:r>
          <w:r w:rsidR="00627FF9">
            <w:rPr>
              <w:rFonts w:ascii="Arial" w:hAnsi="Arial" w:cs="Arial"/>
              <w:b/>
              <w:sz w:val="20"/>
              <w:szCs w:val="20"/>
            </w:rPr>
            <w:t xml:space="preserve"> </w:t>
          </w:r>
          <w:r w:rsidR="009939BB">
            <w:rPr>
              <w:rFonts w:cs="Arial"/>
              <w:sz w:val="20"/>
              <w:szCs w:val="20"/>
            </w:rPr>
            <w:t>N/A</w:t>
          </w:r>
        </w:p>
      </w:tc>
    </w:tr>
    <w:tr w:rsidR="00B91E40" w:rsidRPr="00876D17" w14:paraId="413D0269" w14:textId="77777777" w:rsidTr="00591EEF">
      <w:tc>
        <w:tcPr>
          <w:tcW w:w="15197" w:type="dxa"/>
          <w:gridSpan w:val="7"/>
        </w:tcPr>
        <w:p w14:paraId="413D0268" w14:textId="221000C4" w:rsidR="00B91E40" w:rsidRPr="00627FF9" w:rsidRDefault="00B91E40" w:rsidP="00670922">
          <w:pPr>
            <w:spacing w:before="120"/>
            <w:rPr>
              <w:rFonts w:ascii="Arial" w:hAnsi="Arial" w:cs="Arial"/>
              <w:sz w:val="20"/>
              <w:szCs w:val="20"/>
            </w:rPr>
          </w:pPr>
          <w:r w:rsidRPr="00876D17">
            <w:rPr>
              <w:rFonts w:ascii="Arial" w:hAnsi="Arial" w:cs="Arial"/>
              <w:b/>
              <w:sz w:val="20"/>
              <w:szCs w:val="20"/>
            </w:rPr>
            <w:t>Structure / Component:</w:t>
          </w:r>
          <w:r w:rsidR="00627FF9">
            <w:rPr>
              <w:rFonts w:ascii="Arial" w:hAnsi="Arial" w:cs="Arial"/>
              <w:b/>
              <w:sz w:val="20"/>
              <w:szCs w:val="20"/>
            </w:rPr>
            <w:t xml:space="preserve"> </w:t>
          </w:r>
          <w:r w:rsidR="00627FF9">
            <w:rPr>
              <w:rFonts w:ascii="Arial" w:hAnsi="Arial" w:cs="Arial"/>
              <w:sz w:val="20"/>
              <w:szCs w:val="20"/>
            </w:rPr>
            <w:t xml:space="preserve"> </w:t>
          </w:r>
        </w:p>
      </w:tc>
    </w:tr>
  </w:tbl>
  <w:p w14:paraId="413D026A" w14:textId="77777777" w:rsidR="00B91E40" w:rsidRDefault="00B91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6406B"/>
    <w:multiLevelType w:val="hybridMultilevel"/>
    <w:tmpl w:val="19E6F39E"/>
    <w:lvl w:ilvl="0" w:tplc="F4C4C4E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854D52"/>
    <w:multiLevelType w:val="hybridMultilevel"/>
    <w:tmpl w:val="DB6EB638"/>
    <w:lvl w:ilvl="0" w:tplc="9112D66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BE91ADE"/>
    <w:multiLevelType w:val="hybridMultilevel"/>
    <w:tmpl w:val="ED52E76A"/>
    <w:lvl w:ilvl="0" w:tplc="17BCC4C0">
      <w:start w:val="7"/>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B55262D"/>
    <w:multiLevelType w:val="hybridMultilevel"/>
    <w:tmpl w:val="98CC3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4116BD"/>
    <w:multiLevelType w:val="hybridMultilevel"/>
    <w:tmpl w:val="E9BA2BB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68BC40D5"/>
    <w:multiLevelType w:val="hybridMultilevel"/>
    <w:tmpl w:val="4B5EDBA4"/>
    <w:lvl w:ilvl="0" w:tplc="56D457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2457EC8"/>
    <w:multiLevelType w:val="hybridMultilevel"/>
    <w:tmpl w:val="4894E2CA"/>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2165BB"/>
    <w:multiLevelType w:val="hybridMultilevel"/>
    <w:tmpl w:val="24E6DE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55"/>
    <w:rsid w:val="00002DB7"/>
    <w:rsid w:val="00007202"/>
    <w:rsid w:val="000110B4"/>
    <w:rsid w:val="0001117C"/>
    <w:rsid w:val="0001305A"/>
    <w:rsid w:val="000208CF"/>
    <w:rsid w:val="00027210"/>
    <w:rsid w:val="00027307"/>
    <w:rsid w:val="00031314"/>
    <w:rsid w:val="000373A3"/>
    <w:rsid w:val="00046C63"/>
    <w:rsid w:val="000739F2"/>
    <w:rsid w:val="000747FE"/>
    <w:rsid w:val="00074D74"/>
    <w:rsid w:val="00075C6C"/>
    <w:rsid w:val="000766ED"/>
    <w:rsid w:val="0008242F"/>
    <w:rsid w:val="000874CE"/>
    <w:rsid w:val="000C6916"/>
    <w:rsid w:val="000E0C49"/>
    <w:rsid w:val="000E13E0"/>
    <w:rsid w:val="000E331B"/>
    <w:rsid w:val="000E340C"/>
    <w:rsid w:val="000E45ED"/>
    <w:rsid w:val="000E6662"/>
    <w:rsid w:val="000F1B7C"/>
    <w:rsid w:val="000F64E2"/>
    <w:rsid w:val="00101391"/>
    <w:rsid w:val="00102C5D"/>
    <w:rsid w:val="00105363"/>
    <w:rsid w:val="00116149"/>
    <w:rsid w:val="00137736"/>
    <w:rsid w:val="00143108"/>
    <w:rsid w:val="00156B7E"/>
    <w:rsid w:val="00160FBC"/>
    <w:rsid w:val="00161AD6"/>
    <w:rsid w:val="0017009A"/>
    <w:rsid w:val="001717A0"/>
    <w:rsid w:val="0017511F"/>
    <w:rsid w:val="00184874"/>
    <w:rsid w:val="001A0206"/>
    <w:rsid w:val="001A1952"/>
    <w:rsid w:val="001B5B5E"/>
    <w:rsid w:val="001C003F"/>
    <w:rsid w:val="001C1568"/>
    <w:rsid w:val="001C5A18"/>
    <w:rsid w:val="001E1735"/>
    <w:rsid w:val="001E740B"/>
    <w:rsid w:val="00200299"/>
    <w:rsid w:val="00210064"/>
    <w:rsid w:val="0022794A"/>
    <w:rsid w:val="0024357F"/>
    <w:rsid w:val="00243F9F"/>
    <w:rsid w:val="00252D7B"/>
    <w:rsid w:val="00253578"/>
    <w:rsid w:val="002613C7"/>
    <w:rsid w:val="0026207D"/>
    <w:rsid w:val="00280B3C"/>
    <w:rsid w:val="002845B8"/>
    <w:rsid w:val="00284918"/>
    <w:rsid w:val="00285504"/>
    <w:rsid w:val="00292F87"/>
    <w:rsid w:val="002A03E1"/>
    <w:rsid w:val="002A2D29"/>
    <w:rsid w:val="002B0944"/>
    <w:rsid w:val="002B4FA1"/>
    <w:rsid w:val="002C1FAA"/>
    <w:rsid w:val="002C6D0E"/>
    <w:rsid w:val="002D66FD"/>
    <w:rsid w:val="002E2079"/>
    <w:rsid w:val="003002CA"/>
    <w:rsid w:val="00307340"/>
    <w:rsid w:val="00307719"/>
    <w:rsid w:val="00310E21"/>
    <w:rsid w:val="00317CE9"/>
    <w:rsid w:val="00340830"/>
    <w:rsid w:val="003416CE"/>
    <w:rsid w:val="00344865"/>
    <w:rsid w:val="00357187"/>
    <w:rsid w:val="00361BDC"/>
    <w:rsid w:val="00385247"/>
    <w:rsid w:val="00395BEF"/>
    <w:rsid w:val="00397AB4"/>
    <w:rsid w:val="003A070A"/>
    <w:rsid w:val="003B01D4"/>
    <w:rsid w:val="003B70C3"/>
    <w:rsid w:val="003C44E0"/>
    <w:rsid w:val="003C5FCC"/>
    <w:rsid w:val="003D1251"/>
    <w:rsid w:val="00404969"/>
    <w:rsid w:val="004067DA"/>
    <w:rsid w:val="004114AB"/>
    <w:rsid w:val="00417984"/>
    <w:rsid w:val="00421DDB"/>
    <w:rsid w:val="00426F78"/>
    <w:rsid w:val="004321AA"/>
    <w:rsid w:val="004325D7"/>
    <w:rsid w:val="004472BA"/>
    <w:rsid w:val="00454365"/>
    <w:rsid w:val="00461AA4"/>
    <w:rsid w:val="0046633D"/>
    <w:rsid w:val="0046641C"/>
    <w:rsid w:val="00471535"/>
    <w:rsid w:val="0048080A"/>
    <w:rsid w:val="00482386"/>
    <w:rsid w:val="0048397E"/>
    <w:rsid w:val="004A67B0"/>
    <w:rsid w:val="004C28F9"/>
    <w:rsid w:val="004C5A9C"/>
    <w:rsid w:val="004C6154"/>
    <w:rsid w:val="004D2F7D"/>
    <w:rsid w:val="004D7D15"/>
    <w:rsid w:val="004F1AD2"/>
    <w:rsid w:val="00501EA3"/>
    <w:rsid w:val="00503727"/>
    <w:rsid w:val="00503792"/>
    <w:rsid w:val="0050636C"/>
    <w:rsid w:val="00506CD4"/>
    <w:rsid w:val="005146A1"/>
    <w:rsid w:val="00523F04"/>
    <w:rsid w:val="00525CE2"/>
    <w:rsid w:val="00536AAA"/>
    <w:rsid w:val="00543473"/>
    <w:rsid w:val="00551E70"/>
    <w:rsid w:val="0056019C"/>
    <w:rsid w:val="00591EEF"/>
    <w:rsid w:val="00592D7D"/>
    <w:rsid w:val="00596AF3"/>
    <w:rsid w:val="005A501F"/>
    <w:rsid w:val="005A6621"/>
    <w:rsid w:val="005B0F36"/>
    <w:rsid w:val="005D7F25"/>
    <w:rsid w:val="005E212C"/>
    <w:rsid w:val="005E51E2"/>
    <w:rsid w:val="005F109D"/>
    <w:rsid w:val="005F6EC7"/>
    <w:rsid w:val="00603583"/>
    <w:rsid w:val="0060501B"/>
    <w:rsid w:val="00613E57"/>
    <w:rsid w:val="00614CF1"/>
    <w:rsid w:val="00617C73"/>
    <w:rsid w:val="00626A50"/>
    <w:rsid w:val="00627FF9"/>
    <w:rsid w:val="006310EC"/>
    <w:rsid w:val="006500AD"/>
    <w:rsid w:val="00662E17"/>
    <w:rsid w:val="006705E8"/>
    <w:rsid w:val="00670922"/>
    <w:rsid w:val="00670BFF"/>
    <w:rsid w:val="00676019"/>
    <w:rsid w:val="006835C5"/>
    <w:rsid w:val="006863BF"/>
    <w:rsid w:val="0069730D"/>
    <w:rsid w:val="006A2833"/>
    <w:rsid w:val="006A78D6"/>
    <w:rsid w:val="006C031B"/>
    <w:rsid w:val="006C1A4F"/>
    <w:rsid w:val="006D4AC2"/>
    <w:rsid w:val="006D522E"/>
    <w:rsid w:val="006E08DD"/>
    <w:rsid w:val="006E7C22"/>
    <w:rsid w:val="0071177B"/>
    <w:rsid w:val="007163D4"/>
    <w:rsid w:val="007219DC"/>
    <w:rsid w:val="00722DC9"/>
    <w:rsid w:val="0072516B"/>
    <w:rsid w:val="007255AF"/>
    <w:rsid w:val="00735493"/>
    <w:rsid w:val="007457BB"/>
    <w:rsid w:val="007500D8"/>
    <w:rsid w:val="007511C5"/>
    <w:rsid w:val="00751844"/>
    <w:rsid w:val="00756A6B"/>
    <w:rsid w:val="00760115"/>
    <w:rsid w:val="0077218A"/>
    <w:rsid w:val="00774B09"/>
    <w:rsid w:val="00785D70"/>
    <w:rsid w:val="00797625"/>
    <w:rsid w:val="007A1C36"/>
    <w:rsid w:val="007A6D67"/>
    <w:rsid w:val="007A7149"/>
    <w:rsid w:val="007B7D55"/>
    <w:rsid w:val="007C6E24"/>
    <w:rsid w:val="007C6F54"/>
    <w:rsid w:val="00802CB0"/>
    <w:rsid w:val="00835DEE"/>
    <w:rsid w:val="00841280"/>
    <w:rsid w:val="0084163C"/>
    <w:rsid w:val="00856EE7"/>
    <w:rsid w:val="0086560E"/>
    <w:rsid w:val="00867439"/>
    <w:rsid w:val="00876D17"/>
    <w:rsid w:val="00883075"/>
    <w:rsid w:val="00883791"/>
    <w:rsid w:val="00896323"/>
    <w:rsid w:val="008C03F9"/>
    <w:rsid w:val="008C2E1E"/>
    <w:rsid w:val="008C307D"/>
    <w:rsid w:val="008C614A"/>
    <w:rsid w:val="008E5B74"/>
    <w:rsid w:val="008E6129"/>
    <w:rsid w:val="008F1C9C"/>
    <w:rsid w:val="008F6DB8"/>
    <w:rsid w:val="00907C49"/>
    <w:rsid w:val="00915CEF"/>
    <w:rsid w:val="00916BAB"/>
    <w:rsid w:val="00923A4D"/>
    <w:rsid w:val="00951B1A"/>
    <w:rsid w:val="0095392E"/>
    <w:rsid w:val="00964819"/>
    <w:rsid w:val="00970CE1"/>
    <w:rsid w:val="00971035"/>
    <w:rsid w:val="0097120F"/>
    <w:rsid w:val="009719D3"/>
    <w:rsid w:val="00972F71"/>
    <w:rsid w:val="009760BA"/>
    <w:rsid w:val="00980794"/>
    <w:rsid w:val="00984813"/>
    <w:rsid w:val="009939BB"/>
    <w:rsid w:val="00995078"/>
    <w:rsid w:val="009A5D9F"/>
    <w:rsid w:val="009C1752"/>
    <w:rsid w:val="009C2C69"/>
    <w:rsid w:val="009E778C"/>
    <w:rsid w:val="009F17FB"/>
    <w:rsid w:val="009F27DF"/>
    <w:rsid w:val="00A02C54"/>
    <w:rsid w:val="00A03571"/>
    <w:rsid w:val="00A042AB"/>
    <w:rsid w:val="00A077BE"/>
    <w:rsid w:val="00A32A96"/>
    <w:rsid w:val="00A35283"/>
    <w:rsid w:val="00A47F72"/>
    <w:rsid w:val="00A57488"/>
    <w:rsid w:val="00A67C74"/>
    <w:rsid w:val="00A80329"/>
    <w:rsid w:val="00A843B3"/>
    <w:rsid w:val="00AB0DD8"/>
    <w:rsid w:val="00AB1D42"/>
    <w:rsid w:val="00AC25D1"/>
    <w:rsid w:val="00AC32A7"/>
    <w:rsid w:val="00AC46F4"/>
    <w:rsid w:val="00AD111B"/>
    <w:rsid w:val="00AD1551"/>
    <w:rsid w:val="00AF2BBB"/>
    <w:rsid w:val="00AF44F5"/>
    <w:rsid w:val="00AF7153"/>
    <w:rsid w:val="00B14C2E"/>
    <w:rsid w:val="00B15523"/>
    <w:rsid w:val="00B16BD1"/>
    <w:rsid w:val="00B200C7"/>
    <w:rsid w:val="00B22E85"/>
    <w:rsid w:val="00B35CAD"/>
    <w:rsid w:val="00B36EA8"/>
    <w:rsid w:val="00B436F6"/>
    <w:rsid w:val="00B52A59"/>
    <w:rsid w:val="00B54159"/>
    <w:rsid w:val="00B55B76"/>
    <w:rsid w:val="00B5717D"/>
    <w:rsid w:val="00B60D9F"/>
    <w:rsid w:val="00B667EB"/>
    <w:rsid w:val="00B70D62"/>
    <w:rsid w:val="00B721C1"/>
    <w:rsid w:val="00B75847"/>
    <w:rsid w:val="00B91E40"/>
    <w:rsid w:val="00BA300B"/>
    <w:rsid w:val="00BC566F"/>
    <w:rsid w:val="00BC668A"/>
    <w:rsid w:val="00BE4779"/>
    <w:rsid w:val="00C01855"/>
    <w:rsid w:val="00C11EC8"/>
    <w:rsid w:val="00C23B94"/>
    <w:rsid w:val="00C26479"/>
    <w:rsid w:val="00C30758"/>
    <w:rsid w:val="00C41201"/>
    <w:rsid w:val="00C4417F"/>
    <w:rsid w:val="00C50D26"/>
    <w:rsid w:val="00C52F35"/>
    <w:rsid w:val="00C53144"/>
    <w:rsid w:val="00C55E09"/>
    <w:rsid w:val="00C65276"/>
    <w:rsid w:val="00C76570"/>
    <w:rsid w:val="00C8187F"/>
    <w:rsid w:val="00C90A4E"/>
    <w:rsid w:val="00CA282C"/>
    <w:rsid w:val="00CA6197"/>
    <w:rsid w:val="00CB1BC8"/>
    <w:rsid w:val="00CD28EA"/>
    <w:rsid w:val="00CD70F9"/>
    <w:rsid w:val="00CE6F86"/>
    <w:rsid w:val="00D12819"/>
    <w:rsid w:val="00D15F5D"/>
    <w:rsid w:val="00D26396"/>
    <w:rsid w:val="00D31FB7"/>
    <w:rsid w:val="00D40306"/>
    <w:rsid w:val="00D62638"/>
    <w:rsid w:val="00D628F6"/>
    <w:rsid w:val="00D62B21"/>
    <w:rsid w:val="00D6743F"/>
    <w:rsid w:val="00D67EE3"/>
    <w:rsid w:val="00D85C90"/>
    <w:rsid w:val="00DB42A0"/>
    <w:rsid w:val="00DC1E53"/>
    <w:rsid w:val="00DC44D0"/>
    <w:rsid w:val="00DC471B"/>
    <w:rsid w:val="00DC49E6"/>
    <w:rsid w:val="00DC64DF"/>
    <w:rsid w:val="00DE6941"/>
    <w:rsid w:val="00DE7B55"/>
    <w:rsid w:val="00DE7D48"/>
    <w:rsid w:val="00DF7879"/>
    <w:rsid w:val="00E062DC"/>
    <w:rsid w:val="00E1187E"/>
    <w:rsid w:val="00E200CC"/>
    <w:rsid w:val="00E22774"/>
    <w:rsid w:val="00E2361C"/>
    <w:rsid w:val="00E25B52"/>
    <w:rsid w:val="00E4030C"/>
    <w:rsid w:val="00E44A25"/>
    <w:rsid w:val="00E50B61"/>
    <w:rsid w:val="00E9439B"/>
    <w:rsid w:val="00E944A0"/>
    <w:rsid w:val="00E9602D"/>
    <w:rsid w:val="00EA16BF"/>
    <w:rsid w:val="00EA455B"/>
    <w:rsid w:val="00EA640B"/>
    <w:rsid w:val="00EB3EC9"/>
    <w:rsid w:val="00EE139C"/>
    <w:rsid w:val="00F00301"/>
    <w:rsid w:val="00F07012"/>
    <w:rsid w:val="00F10B54"/>
    <w:rsid w:val="00F11A45"/>
    <w:rsid w:val="00F207B3"/>
    <w:rsid w:val="00F248BB"/>
    <w:rsid w:val="00F40E7B"/>
    <w:rsid w:val="00F4326D"/>
    <w:rsid w:val="00F43846"/>
    <w:rsid w:val="00F47FD0"/>
    <w:rsid w:val="00F5323B"/>
    <w:rsid w:val="00F534BC"/>
    <w:rsid w:val="00F60187"/>
    <w:rsid w:val="00F62020"/>
    <w:rsid w:val="00F7712E"/>
    <w:rsid w:val="00F85A2A"/>
    <w:rsid w:val="00F97200"/>
    <w:rsid w:val="00FA6059"/>
    <w:rsid w:val="00FB3D37"/>
    <w:rsid w:val="00FB42B8"/>
    <w:rsid w:val="00FC23B7"/>
    <w:rsid w:val="00FC7D29"/>
    <w:rsid w:val="00FE062E"/>
    <w:rsid w:val="00FE522C"/>
    <w:rsid w:val="00FF2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413D0124"/>
  <w15:docId w15:val="{CF0A74DB-EE4A-4513-BDCC-424059ED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paragraph" w:styleId="ListParagraph">
    <w:name w:val="List Paragraph"/>
    <w:basedOn w:val="Normal"/>
    <w:uiPriority w:val="34"/>
    <w:qFormat/>
    <w:rsid w:val="00B200C7"/>
    <w:pPr>
      <w:ind w:left="720"/>
      <w:contextualSpacing/>
    </w:pPr>
    <w:rPr>
      <w:rFonts w:ascii="Calibri" w:eastAsia="SimSun" w:hAnsi="Calibri" w:cs="Times New Roman"/>
    </w:rPr>
  </w:style>
  <w:style w:type="paragraph" w:styleId="BodyText">
    <w:name w:val="Body Text"/>
    <w:basedOn w:val="Normal"/>
    <w:link w:val="BodyTextChar"/>
    <w:rsid w:val="00EA455B"/>
    <w:pPr>
      <w:spacing w:after="0" w:line="240" w:lineRule="auto"/>
      <w:jc w:val="both"/>
    </w:pPr>
    <w:rPr>
      <w:rFonts w:ascii="Arial" w:eastAsia="Times New Roman" w:hAnsi="Arial" w:cs="Times New Roman"/>
      <w:szCs w:val="20"/>
      <w:lang w:eastAsia="en-US"/>
    </w:rPr>
  </w:style>
  <w:style w:type="character" w:customStyle="1" w:styleId="BodyTextChar">
    <w:name w:val="Body Text Char"/>
    <w:basedOn w:val="DefaultParagraphFont"/>
    <w:link w:val="BodyText"/>
    <w:rsid w:val="00EA455B"/>
    <w:rPr>
      <w:rFonts w:ascii="Arial" w:eastAsia="Times New Roman" w:hAnsi="Arial" w:cs="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18964">
      <w:bodyDiv w:val="1"/>
      <w:marLeft w:val="0"/>
      <w:marRight w:val="0"/>
      <w:marTop w:val="0"/>
      <w:marBottom w:val="0"/>
      <w:divBdr>
        <w:top w:val="none" w:sz="0" w:space="0" w:color="auto"/>
        <w:left w:val="none" w:sz="0" w:space="0" w:color="auto"/>
        <w:bottom w:val="none" w:sz="0" w:space="0" w:color="auto"/>
        <w:right w:val="none" w:sz="0" w:space="0" w:color="auto"/>
      </w:divBdr>
    </w:div>
    <w:div w:id="145052390">
      <w:bodyDiv w:val="1"/>
      <w:marLeft w:val="0"/>
      <w:marRight w:val="0"/>
      <w:marTop w:val="0"/>
      <w:marBottom w:val="0"/>
      <w:divBdr>
        <w:top w:val="none" w:sz="0" w:space="0" w:color="auto"/>
        <w:left w:val="none" w:sz="0" w:space="0" w:color="auto"/>
        <w:bottom w:val="none" w:sz="0" w:space="0" w:color="auto"/>
        <w:right w:val="none" w:sz="0" w:space="0" w:color="auto"/>
      </w:divBdr>
    </w:div>
    <w:div w:id="387532480">
      <w:bodyDiv w:val="1"/>
      <w:marLeft w:val="0"/>
      <w:marRight w:val="0"/>
      <w:marTop w:val="0"/>
      <w:marBottom w:val="0"/>
      <w:divBdr>
        <w:top w:val="none" w:sz="0" w:space="0" w:color="auto"/>
        <w:left w:val="none" w:sz="0" w:space="0" w:color="auto"/>
        <w:bottom w:val="none" w:sz="0" w:space="0" w:color="auto"/>
        <w:right w:val="none" w:sz="0" w:space="0" w:color="auto"/>
      </w:divBdr>
    </w:div>
    <w:div w:id="631138610">
      <w:bodyDiv w:val="1"/>
      <w:marLeft w:val="0"/>
      <w:marRight w:val="0"/>
      <w:marTop w:val="0"/>
      <w:marBottom w:val="0"/>
      <w:divBdr>
        <w:top w:val="none" w:sz="0" w:space="0" w:color="auto"/>
        <w:left w:val="none" w:sz="0" w:space="0" w:color="auto"/>
        <w:bottom w:val="none" w:sz="0" w:space="0" w:color="auto"/>
        <w:right w:val="none" w:sz="0" w:space="0" w:color="auto"/>
      </w:divBdr>
    </w:div>
    <w:div w:id="780804429">
      <w:bodyDiv w:val="1"/>
      <w:marLeft w:val="0"/>
      <w:marRight w:val="0"/>
      <w:marTop w:val="0"/>
      <w:marBottom w:val="0"/>
      <w:divBdr>
        <w:top w:val="none" w:sz="0" w:space="0" w:color="auto"/>
        <w:left w:val="none" w:sz="0" w:space="0" w:color="auto"/>
        <w:bottom w:val="none" w:sz="0" w:space="0" w:color="auto"/>
        <w:right w:val="none" w:sz="0" w:space="0" w:color="auto"/>
      </w:divBdr>
    </w:div>
    <w:div w:id="1002439566">
      <w:bodyDiv w:val="1"/>
      <w:marLeft w:val="0"/>
      <w:marRight w:val="0"/>
      <w:marTop w:val="0"/>
      <w:marBottom w:val="0"/>
      <w:divBdr>
        <w:top w:val="none" w:sz="0" w:space="0" w:color="auto"/>
        <w:left w:val="none" w:sz="0" w:space="0" w:color="auto"/>
        <w:bottom w:val="none" w:sz="0" w:space="0" w:color="auto"/>
        <w:right w:val="none" w:sz="0" w:space="0" w:color="auto"/>
      </w:divBdr>
    </w:div>
    <w:div w:id="1153837448">
      <w:bodyDiv w:val="1"/>
      <w:marLeft w:val="0"/>
      <w:marRight w:val="0"/>
      <w:marTop w:val="0"/>
      <w:marBottom w:val="0"/>
      <w:divBdr>
        <w:top w:val="none" w:sz="0" w:space="0" w:color="auto"/>
        <w:left w:val="none" w:sz="0" w:space="0" w:color="auto"/>
        <w:bottom w:val="none" w:sz="0" w:space="0" w:color="auto"/>
        <w:right w:val="none" w:sz="0" w:space="0" w:color="auto"/>
      </w:divBdr>
    </w:div>
    <w:div w:id="175289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BA876-7E0B-4BAD-B4C3-7C0E10CAB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5</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Fulton Hogan Ltd</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dunbarn</dc:creator>
  <cp:lastModifiedBy>TIEU, Owen</cp:lastModifiedBy>
  <cp:revision>17</cp:revision>
  <cp:lastPrinted>2022-10-14T00:32:00Z</cp:lastPrinted>
  <dcterms:created xsi:type="dcterms:W3CDTF">2020-08-05T22:20:00Z</dcterms:created>
  <dcterms:modified xsi:type="dcterms:W3CDTF">2022-10-14T00:33:00Z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5</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ies>
</file>