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7"/>
        <w:gridCol w:w="2127"/>
        <w:gridCol w:w="142"/>
        <w:gridCol w:w="1844"/>
      </w:tblGrid>
      <w:tr>
        <w:trPr>
          <w:trHeight w:val="762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821" cy="335279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21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Subsoil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Drainage</w:t>
            </w:r>
          </w:p>
        </w:tc>
        <w:tc>
          <w:tcPr>
            <w:tcW w:w="1986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6" w:right="33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FH-ZU2- </w:t>
            </w:r>
            <w:r>
              <w:rPr>
                <w:spacing w:val="-2"/>
                <w:sz w:val="20"/>
              </w:rPr>
              <w:t>QU-ITP006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4113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John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Kakoliris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546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Cristin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Swar</w:t>
            </w:r>
          </w:p>
        </w:tc>
        <w:tc>
          <w:tcPr>
            <w:tcW w:w="1844" w:type="dxa"/>
          </w:tcPr>
          <w:p>
            <w:pPr>
              <w:pStyle w:val="TableParagraph"/>
              <w:spacing w:line="211" w:lineRule="exact" w:before="119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19/04/2024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Installation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Subsoil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Drainage</w:t>
            </w:r>
          </w:p>
        </w:tc>
        <w:tc>
          <w:tcPr>
            <w:tcW w:w="3546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Jordan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Nicolaou</w:t>
            </w:r>
          </w:p>
        </w:tc>
        <w:tc>
          <w:tcPr>
            <w:tcW w:w="1844" w:type="dxa"/>
          </w:tcPr>
          <w:p>
            <w:pPr>
              <w:pStyle w:val="TableParagraph"/>
              <w:spacing w:line="211" w:lineRule="exact" w:before="119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29/04/2024</w:t>
            </w:r>
          </w:p>
        </w:tc>
      </w:tr>
      <w:tr>
        <w:trPr>
          <w:trHeight w:val="349" w:hRule="atLeast"/>
        </w:trPr>
        <w:tc>
          <w:tcPr>
            <w:tcW w:w="15031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ZULU-BECA-SPC-</w:t>
            </w:r>
            <w:r>
              <w:rPr>
                <w:spacing w:val="-2"/>
                <w:sz w:val="20"/>
              </w:rPr>
              <w:t>00002[C03]</w:t>
            </w:r>
          </w:p>
        </w:tc>
      </w:tr>
      <w:tr>
        <w:trPr>
          <w:trHeight w:val="350" w:hRule="atLeast"/>
        </w:trPr>
        <w:tc>
          <w:tcPr>
            <w:tcW w:w="15031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Subsoil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Drainage</w:t>
            </w:r>
          </w:p>
        </w:tc>
      </w:tr>
    </w:tbl>
    <w:p>
      <w:pPr>
        <w:pStyle w:val="BodyText"/>
        <w:spacing w:before="8"/>
        <w:rPr>
          <w:rFonts w:ascii="Times New Roman"/>
          <w:sz w:val="24"/>
        </w:rPr>
      </w:pPr>
    </w:p>
    <w:tbl>
      <w:tblPr>
        <w:tblW w:w="0" w:type="auto"/>
        <w:jc w:val="left"/>
        <w:tblInd w:w="243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4325"/>
        <w:gridCol w:w="5179"/>
        <w:gridCol w:w="4023"/>
      </w:tblGrid>
      <w:tr>
        <w:trPr>
          <w:trHeight w:val="306" w:hRule="atLeast"/>
        </w:trPr>
        <w:tc>
          <w:tcPr>
            <w:tcW w:w="1502" w:type="dxa"/>
            <w:tcBorders>
              <w:right w:val="nil"/>
            </w:tcBorders>
          </w:tcPr>
          <w:p>
            <w:pPr>
              <w:pStyle w:val="TableParagraph"/>
              <w:spacing w:line="163" w:lineRule="exact" w:before="123"/>
              <w:ind w:left="97"/>
              <w:rPr>
                <w:sz w:val="16"/>
              </w:rPr>
            </w:pPr>
            <w:r>
              <w:rPr>
                <w:sz w:val="16"/>
              </w:rPr>
              <w:t>Lot </w:t>
            </w:r>
            <w:r>
              <w:rPr>
                <w:spacing w:val="-5"/>
                <w:sz w:val="16"/>
              </w:rPr>
              <w:t>No:</w:t>
            </w:r>
          </w:p>
        </w:tc>
        <w:tc>
          <w:tcPr>
            <w:tcW w:w="432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123"/>
              <w:ind w:left="881"/>
              <w:rPr>
                <w:sz w:val="16"/>
              </w:rPr>
            </w:pPr>
            <w:r>
              <w:rPr>
                <w:sz w:val="16"/>
              </w:rPr>
              <w:t>Lot </w:t>
            </w:r>
            <w:r>
              <w:rPr>
                <w:spacing w:val="-2"/>
                <w:sz w:val="16"/>
              </w:rPr>
              <w:t>Details:</w:t>
            </w:r>
          </w:p>
        </w:tc>
        <w:tc>
          <w:tcPr>
            <w:tcW w:w="517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123"/>
              <w:ind w:left="2649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2"/>
                <w:sz w:val="16"/>
              </w:rPr>
              <w:t> size/Quantity:</w:t>
            </w:r>
          </w:p>
        </w:tc>
        <w:tc>
          <w:tcPr>
            <w:tcW w:w="4023" w:type="dxa"/>
            <w:tcBorders>
              <w:left w:val="nil"/>
            </w:tcBorders>
          </w:tcPr>
          <w:p>
            <w:pPr>
              <w:pStyle w:val="TableParagraph"/>
              <w:spacing w:line="163" w:lineRule="exact" w:before="123"/>
              <w:ind w:left="1301"/>
              <w:rPr>
                <w:sz w:val="16"/>
              </w:rPr>
            </w:pPr>
            <w:r>
              <w:rPr>
                <w:spacing w:val="-2"/>
                <w:sz w:val="16"/>
              </w:rPr>
              <w:t>Date:</w:t>
            </w:r>
          </w:p>
        </w:tc>
      </w:tr>
    </w:tbl>
    <w:p>
      <w:pPr>
        <w:pStyle w:val="BodyText"/>
        <w:spacing w:before="7" w:after="1"/>
        <w:rPr>
          <w:rFonts w:ascii="Times New Roman"/>
          <w:sz w:val="18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2210"/>
        <w:gridCol w:w="1132"/>
        <w:gridCol w:w="2798"/>
        <w:gridCol w:w="960"/>
        <w:gridCol w:w="977"/>
        <w:gridCol w:w="1112"/>
        <w:gridCol w:w="702"/>
        <w:gridCol w:w="1533"/>
        <w:gridCol w:w="693"/>
        <w:gridCol w:w="837"/>
        <w:gridCol w:w="698"/>
        <w:gridCol w:w="698"/>
      </w:tblGrid>
      <w:tr>
        <w:trPr>
          <w:trHeight w:val="333" w:hRule="atLeast"/>
        </w:trPr>
        <w:tc>
          <w:tcPr>
            <w:tcW w:w="559" w:type="dxa"/>
            <w:vMerge w:val="restart"/>
          </w:tcPr>
          <w:p>
            <w:pPr>
              <w:pStyle w:val="TableParagraph"/>
              <w:spacing w:line="364" w:lineRule="auto" w:before="63"/>
              <w:ind w:left="165" w:right="124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210" w:type="dxa"/>
            <w:vMerge w:val="restart"/>
          </w:tcPr>
          <w:p>
            <w:pPr>
              <w:pStyle w:val="TableParagraph"/>
              <w:spacing w:before="63"/>
              <w:ind w:left="148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6979" w:type="dxa"/>
            <w:gridSpan w:val="5"/>
          </w:tcPr>
          <w:p>
            <w:pPr>
              <w:pStyle w:val="TableParagraph"/>
              <w:spacing w:before="63"/>
              <w:ind w:left="2895" w:right="288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02" w:type="dxa"/>
            <w:vMerge w:val="restart"/>
          </w:tcPr>
          <w:p>
            <w:pPr>
              <w:pStyle w:val="TableParagraph"/>
              <w:spacing w:line="276" w:lineRule="auto" w:before="63"/>
              <w:ind w:left="72" w:right="-15" w:hanging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533" w:type="dxa"/>
            <w:vMerge w:val="restart"/>
          </w:tcPr>
          <w:p>
            <w:pPr>
              <w:pStyle w:val="TableParagraph"/>
              <w:spacing w:line="352" w:lineRule="auto" w:before="63"/>
              <w:ind w:left="176" w:right="160" w:firstLine="70"/>
              <w:jc w:val="center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before="3"/>
              <w:ind w:left="434" w:right="4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2926" w:type="dxa"/>
            <w:gridSpan w:val="4"/>
          </w:tcPr>
          <w:p>
            <w:pPr>
              <w:pStyle w:val="TableParagraph"/>
              <w:spacing w:before="63"/>
              <w:ind w:left="980" w:right="96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4" w:hRule="atLeast"/>
        </w:trPr>
        <w:tc>
          <w:tcPr>
            <w:tcW w:w="5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41"/>
              <w:ind w:left="16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2798" w:type="dxa"/>
          </w:tcPr>
          <w:p>
            <w:pPr>
              <w:pStyle w:val="TableParagraph"/>
              <w:spacing w:before="41"/>
              <w:ind w:left="649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60" w:type="dxa"/>
          </w:tcPr>
          <w:p>
            <w:pPr>
              <w:pStyle w:val="TableParagraph"/>
              <w:spacing w:line="276" w:lineRule="auto" w:before="41"/>
              <w:ind w:left="44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977" w:type="dxa"/>
          </w:tcPr>
          <w:p>
            <w:pPr>
              <w:pStyle w:val="TableParagraph"/>
              <w:spacing w:line="276" w:lineRule="auto" w:before="41"/>
              <w:ind w:left="37" w:right="-29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Method</w:t>
            </w:r>
          </w:p>
        </w:tc>
        <w:tc>
          <w:tcPr>
            <w:tcW w:w="1112" w:type="dxa"/>
          </w:tcPr>
          <w:p>
            <w:pPr>
              <w:pStyle w:val="TableParagraph"/>
              <w:spacing w:line="276" w:lineRule="auto" w:before="1"/>
              <w:ind w:left="140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61"/>
              <w:ind w:left="15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837" w:type="dxa"/>
          </w:tcPr>
          <w:p>
            <w:pPr>
              <w:pStyle w:val="TableParagraph"/>
              <w:spacing w:line="276" w:lineRule="auto" w:before="61"/>
              <w:ind w:left="173" w:right="146" w:firstLine="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698" w:type="dxa"/>
          </w:tcPr>
          <w:p>
            <w:pPr>
              <w:pStyle w:val="TableParagraph"/>
              <w:spacing w:before="61"/>
              <w:ind w:left="13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698" w:type="dxa"/>
          </w:tcPr>
          <w:p>
            <w:pPr>
              <w:pStyle w:val="TableParagraph"/>
              <w:spacing w:before="61"/>
              <w:ind w:left="17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333" w:hRule="atLeast"/>
        </w:trPr>
        <w:tc>
          <w:tcPr>
            <w:tcW w:w="559" w:type="dxa"/>
            <w:shd w:val="clear" w:color="auto" w:fill="F3F3F3"/>
          </w:tcPr>
          <w:p>
            <w:pPr>
              <w:pStyle w:val="TableParagraph"/>
              <w:spacing w:before="63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1.0</w:t>
            </w:r>
          </w:p>
        </w:tc>
        <w:tc>
          <w:tcPr>
            <w:tcW w:w="14350" w:type="dxa"/>
            <w:gridSpan w:val="12"/>
            <w:shd w:val="clear" w:color="auto" w:fill="F3F3F3"/>
          </w:tcPr>
          <w:p>
            <w:pPr>
              <w:pStyle w:val="TableParagraph"/>
              <w:spacing w:before="63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Preliminary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Activities</w:t>
            </w:r>
          </w:p>
        </w:tc>
      </w:tr>
      <w:tr>
        <w:trPr>
          <w:trHeight w:val="1470" w:hRule="atLeast"/>
        </w:trPr>
        <w:tc>
          <w:tcPr>
            <w:tcW w:w="559" w:type="dxa"/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1.1</w:t>
            </w:r>
          </w:p>
        </w:tc>
        <w:tc>
          <w:tcPr>
            <w:tcW w:w="2210" w:type="dxa"/>
          </w:tcPr>
          <w:p>
            <w:pPr>
              <w:pStyle w:val="TableParagraph"/>
              <w:spacing w:line="276" w:lineRule="auto" w:before="61"/>
              <w:ind w:left="108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correct </w:t>
            </w:r>
            <w:r>
              <w:rPr>
                <w:spacing w:val="-2"/>
                <w:sz w:val="16"/>
              </w:rPr>
              <w:t>documentation</w:t>
            </w:r>
          </w:p>
        </w:tc>
        <w:tc>
          <w:tcPr>
            <w:tcW w:w="1132" w:type="dxa"/>
          </w:tcPr>
          <w:p>
            <w:pPr>
              <w:pStyle w:val="TableParagraph"/>
              <w:spacing w:line="276" w:lineRule="auto" w:before="61"/>
              <w:ind w:left="113" w:right="97" w:hanging="2"/>
              <w:jc w:val="center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activity</w:t>
            </w:r>
          </w:p>
        </w:tc>
        <w:tc>
          <w:tcPr>
            <w:tcW w:w="2798" w:type="dxa"/>
          </w:tcPr>
          <w:p>
            <w:pPr>
              <w:pStyle w:val="TableParagraph"/>
              <w:spacing w:line="276" w:lineRule="auto" w:before="60"/>
              <w:ind w:left="109"/>
              <w:rPr>
                <w:sz w:val="16"/>
              </w:rPr>
            </w:pPr>
            <w:r>
              <w:rPr>
                <w:sz w:val="16"/>
              </w:rPr>
              <w:t>Ensure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employees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 subcontractors are: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9" w:val="left" w:leader="none"/>
              </w:tabs>
              <w:spacing w:line="271" w:lineRule="auto" w:before="61" w:after="0"/>
              <w:ind w:left="469" w:right="124" w:hanging="361"/>
              <w:jc w:val="left"/>
              <w:rPr>
                <w:sz w:val="16"/>
              </w:rPr>
            </w:pPr>
            <w:r>
              <w:rPr>
                <w:sz w:val="16"/>
              </w:rPr>
              <w:t>using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correct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complete set of drawings.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9" w:val="left" w:leader="none"/>
              </w:tabs>
              <w:spacing w:line="271" w:lineRule="auto" w:before="5" w:after="0"/>
              <w:ind w:left="469" w:right="500" w:hanging="361"/>
              <w:jc w:val="left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drawings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latest </w:t>
            </w:r>
            <w:r>
              <w:rPr>
                <w:spacing w:val="-2"/>
                <w:sz w:val="16"/>
              </w:rPr>
              <w:t>revision.</w:t>
            </w:r>
          </w:p>
        </w:tc>
        <w:tc>
          <w:tcPr>
            <w:tcW w:w="960" w:type="dxa"/>
          </w:tcPr>
          <w:p>
            <w:pPr>
              <w:pStyle w:val="TableParagraph"/>
              <w:spacing w:before="60"/>
              <w:ind w:left="135" w:right="12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before="27"/>
              <w:ind w:left="135" w:right="1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977" w:type="dxa"/>
          </w:tcPr>
          <w:p>
            <w:pPr>
              <w:pStyle w:val="TableParagraph"/>
              <w:spacing w:line="276" w:lineRule="auto" w:before="60"/>
              <w:ind w:left="109" w:right="-29"/>
              <w:rPr>
                <w:sz w:val="16"/>
              </w:rPr>
            </w:pPr>
            <w:r>
              <w:rPr>
                <w:spacing w:val="-2"/>
                <w:sz w:val="16"/>
              </w:rPr>
              <w:t>Document Review</w:t>
            </w:r>
          </w:p>
        </w:tc>
        <w:tc>
          <w:tcPr>
            <w:tcW w:w="1112" w:type="dxa"/>
          </w:tcPr>
          <w:p>
            <w:pPr>
              <w:pStyle w:val="TableParagraph"/>
              <w:spacing w:line="276" w:lineRule="auto" w:before="60"/>
              <w:ind w:left="308" w:right="238" w:hanging="48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02" w:type="dxa"/>
          </w:tcPr>
          <w:p>
            <w:pPr>
              <w:pStyle w:val="TableParagraph"/>
              <w:spacing w:before="60"/>
              <w:ind w:left="179" w:right="16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533" w:type="dxa"/>
          </w:tcPr>
          <w:p>
            <w:pPr>
              <w:pStyle w:val="TableParagraph"/>
              <w:spacing w:line="276" w:lineRule="auto" w:before="60"/>
              <w:ind w:left="448" w:hanging="135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6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66" w:hRule="atLeast"/>
        </w:trPr>
        <w:tc>
          <w:tcPr>
            <w:tcW w:w="559" w:type="dxa"/>
          </w:tcPr>
          <w:p>
            <w:pPr>
              <w:pStyle w:val="TableParagraph"/>
              <w:spacing w:before="61"/>
              <w:ind w:left="167"/>
              <w:rPr>
                <w:sz w:val="16"/>
              </w:rPr>
            </w:pPr>
            <w:r>
              <w:rPr>
                <w:spacing w:val="-5"/>
                <w:sz w:val="16"/>
              </w:rPr>
              <w:t>1.2</w:t>
            </w:r>
          </w:p>
        </w:tc>
        <w:tc>
          <w:tcPr>
            <w:tcW w:w="2210" w:type="dxa"/>
          </w:tcPr>
          <w:p>
            <w:pPr>
              <w:pStyle w:val="TableParagraph"/>
              <w:spacing w:line="276" w:lineRule="auto" w:before="61"/>
              <w:ind w:left="107"/>
              <w:rPr>
                <w:sz w:val="16"/>
              </w:rPr>
            </w:pPr>
            <w:r>
              <w:rPr>
                <w:sz w:val="16"/>
              </w:rPr>
              <w:t>Implementation of all measures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controls</w:t>
            </w:r>
          </w:p>
        </w:tc>
        <w:tc>
          <w:tcPr>
            <w:tcW w:w="1132" w:type="dxa"/>
          </w:tcPr>
          <w:p>
            <w:pPr>
              <w:pStyle w:val="TableParagraph"/>
              <w:spacing w:line="276" w:lineRule="auto" w:before="61"/>
              <w:ind w:left="113" w:right="97" w:hanging="2"/>
              <w:jc w:val="center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activity</w:t>
            </w:r>
          </w:p>
        </w:tc>
        <w:tc>
          <w:tcPr>
            <w:tcW w:w="2798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9" w:right="160"/>
              <w:rPr>
                <w:sz w:val="16"/>
              </w:rPr>
            </w:pPr>
            <w:r>
              <w:rPr>
                <w:sz w:val="16"/>
              </w:rPr>
              <w:t>All necessary measures and controls are being implemented, that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is: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CEMP,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TMP,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SWMS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WP.</w:t>
            </w:r>
          </w:p>
        </w:tc>
        <w:tc>
          <w:tcPr>
            <w:tcW w:w="960" w:type="dxa"/>
          </w:tcPr>
          <w:p>
            <w:pPr>
              <w:pStyle w:val="TableParagraph"/>
              <w:spacing w:line="276" w:lineRule="auto" w:before="60"/>
              <w:ind w:left="135" w:right="12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CEMP, TMP, </w:t>
            </w:r>
            <w:r>
              <w:rPr>
                <w:sz w:val="16"/>
              </w:rPr>
              <w:t>SWMS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 </w:t>
            </w:r>
            <w:r>
              <w:rPr>
                <w:spacing w:val="-6"/>
                <w:sz w:val="16"/>
              </w:rPr>
              <w:t>WP</w:t>
            </w: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12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71" w:right="196" w:firstLine="43"/>
              <w:jc w:val="center"/>
              <w:rPr>
                <w:sz w:val="16"/>
              </w:rPr>
            </w:pPr>
            <w:r>
              <w:rPr>
                <w:sz w:val="16"/>
              </w:rPr>
              <w:t>Site and </w:t>
            </w:r>
            <w:r>
              <w:rPr>
                <w:spacing w:val="-2"/>
                <w:sz w:val="16"/>
              </w:rPr>
              <w:t>Office Inspection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59" w:right="18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533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335" w:right="320"/>
              <w:jc w:val="center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Engineer/ Supervisor</w:t>
            </w:r>
          </w:p>
        </w:tc>
        <w:tc>
          <w:tcPr>
            <w:tcW w:w="6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53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67"/>
              <w:rPr>
                <w:sz w:val="16"/>
              </w:rPr>
            </w:pPr>
            <w:r>
              <w:rPr>
                <w:spacing w:val="-5"/>
                <w:sz w:val="16"/>
              </w:rPr>
              <w:t>1.3</w:t>
            </w:r>
          </w:p>
        </w:tc>
        <w:tc>
          <w:tcPr>
            <w:tcW w:w="2210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Excavation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Permit</w:t>
            </w:r>
          </w:p>
        </w:tc>
        <w:tc>
          <w:tcPr>
            <w:tcW w:w="1132" w:type="dxa"/>
          </w:tcPr>
          <w:p>
            <w:pPr>
              <w:pStyle w:val="TableParagraph"/>
              <w:spacing w:line="276" w:lineRule="auto" w:before="61"/>
              <w:ind w:left="113" w:right="97" w:hanging="2"/>
              <w:jc w:val="center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activity</w:t>
            </w:r>
          </w:p>
        </w:tc>
        <w:tc>
          <w:tcPr>
            <w:tcW w:w="2798" w:type="dxa"/>
          </w:tcPr>
          <w:p>
            <w:pPr>
              <w:pStyle w:val="TableParagraph"/>
              <w:spacing w:line="276" w:lineRule="auto" w:before="61"/>
              <w:ind w:left="51" w:right="226"/>
              <w:jc w:val="both"/>
              <w:rPr>
                <w:sz w:val="16"/>
              </w:rPr>
            </w:pPr>
            <w:r>
              <w:rPr>
                <w:sz w:val="16"/>
              </w:rPr>
              <w:t>Excavation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Permit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issued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APAM obtained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excavation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 </w:t>
            </w:r>
            <w:r>
              <w:rPr>
                <w:spacing w:val="-2"/>
                <w:sz w:val="16"/>
              </w:rPr>
              <w:t>site.</w:t>
            </w:r>
          </w:p>
        </w:tc>
        <w:tc>
          <w:tcPr>
            <w:tcW w:w="960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210" w:hanging="73"/>
              <w:rPr>
                <w:sz w:val="16"/>
              </w:rPr>
            </w:pPr>
            <w:r>
              <w:rPr>
                <w:spacing w:val="-2"/>
                <w:sz w:val="16"/>
              </w:rPr>
              <w:t>Approved Permits</w:t>
            </w:r>
          </w:p>
        </w:tc>
        <w:tc>
          <w:tcPr>
            <w:tcW w:w="977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43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12" w:type="dxa"/>
          </w:tcPr>
          <w:p>
            <w:pPr>
              <w:pStyle w:val="TableParagraph"/>
              <w:spacing w:line="276" w:lineRule="auto" w:before="60"/>
              <w:ind w:left="114" w:right="95" w:hanging="3"/>
              <w:jc w:val="center"/>
              <w:rPr>
                <w:sz w:val="16"/>
              </w:rPr>
            </w:pPr>
            <w:r>
              <w:rPr>
                <w:sz w:val="16"/>
              </w:rPr>
              <w:t>Proof of permit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02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59" w:right="18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533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448" w:right="317" w:hanging="113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6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3" w:hRule="atLeast"/>
        </w:trPr>
        <w:tc>
          <w:tcPr>
            <w:tcW w:w="559" w:type="dxa"/>
            <w:shd w:val="clear" w:color="auto" w:fill="F3F3F3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2.0</w:t>
            </w:r>
          </w:p>
        </w:tc>
        <w:tc>
          <w:tcPr>
            <w:tcW w:w="14350" w:type="dxa"/>
            <w:gridSpan w:val="12"/>
            <w:shd w:val="clear" w:color="auto" w:fill="F3F3F3"/>
          </w:tcPr>
          <w:p>
            <w:pPr>
              <w:pStyle w:val="TableParagraph"/>
              <w:spacing w:before="61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Subsoil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Materials</w:t>
            </w:r>
          </w:p>
        </w:tc>
      </w:tr>
      <w:tr>
        <w:trPr>
          <w:trHeight w:val="1742" w:hRule="atLeast"/>
        </w:trPr>
        <w:tc>
          <w:tcPr>
            <w:tcW w:w="559" w:type="dxa"/>
          </w:tcPr>
          <w:p>
            <w:pPr>
              <w:pStyle w:val="TableParagraph"/>
              <w:spacing w:before="61"/>
              <w:ind w:left="227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2210" w:type="dxa"/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z w:val="16"/>
              </w:rPr>
              <w:t>Subsoil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Drainage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Pipes</w:t>
            </w:r>
          </w:p>
        </w:tc>
        <w:tc>
          <w:tcPr>
            <w:tcW w:w="1132" w:type="dxa"/>
          </w:tcPr>
          <w:p>
            <w:pPr>
              <w:pStyle w:val="TableParagraph"/>
              <w:spacing w:line="276" w:lineRule="auto" w:before="61"/>
              <w:ind w:left="113" w:right="97" w:hanging="2"/>
              <w:jc w:val="center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</w:t>
            </w:r>
            <w:r>
              <w:rPr>
                <w:spacing w:val="-4"/>
                <w:sz w:val="16"/>
              </w:rPr>
              <w:t>work</w:t>
            </w:r>
          </w:p>
        </w:tc>
        <w:tc>
          <w:tcPr>
            <w:tcW w:w="2798" w:type="dxa"/>
          </w:tcPr>
          <w:p>
            <w:pPr>
              <w:pStyle w:val="TableParagraph"/>
              <w:spacing w:before="60"/>
              <w:ind w:left="51"/>
              <w:rPr>
                <w:sz w:val="16"/>
              </w:rPr>
            </w:pPr>
            <w:r>
              <w:rPr>
                <w:b/>
                <w:sz w:val="16"/>
              </w:rPr>
              <w:t>Pavement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Subsoils</w:t>
            </w:r>
            <w:r>
              <w:rPr>
                <w:spacing w:val="-2"/>
                <w:sz w:val="16"/>
              </w:rPr>
              <w:t>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9" w:val="left" w:leader="none"/>
              </w:tabs>
              <w:spacing w:line="271" w:lineRule="auto" w:before="89" w:after="0"/>
              <w:ind w:left="469" w:right="305" w:hanging="361"/>
              <w:jc w:val="left"/>
              <w:rPr>
                <w:sz w:val="16"/>
              </w:rPr>
            </w:pPr>
            <w:r>
              <w:rPr>
                <w:sz w:val="16"/>
              </w:rPr>
              <w:t>100mm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Dia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slotted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filter fabric (sock) CL1000 SN20.</w:t>
            </w:r>
          </w:p>
          <w:p>
            <w:pPr>
              <w:pStyle w:val="TableParagraph"/>
              <w:spacing w:before="64"/>
              <w:ind w:left="51"/>
              <w:rPr>
                <w:b/>
                <w:sz w:val="16"/>
              </w:rPr>
            </w:pPr>
            <w:r>
              <w:rPr>
                <w:b/>
                <w:sz w:val="16"/>
              </w:rPr>
              <w:t>Subsoil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Collector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Pipes: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9" w:val="left" w:leader="none"/>
              </w:tabs>
              <w:spacing w:line="268" w:lineRule="auto" w:before="88" w:after="0"/>
              <w:ind w:left="469" w:right="278" w:hanging="361"/>
              <w:jc w:val="left"/>
              <w:rPr>
                <w:sz w:val="16"/>
              </w:rPr>
            </w:pPr>
            <w:r>
              <w:rPr>
                <w:sz w:val="16"/>
              </w:rPr>
              <w:t>AGL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Carrier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Pipe: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80mm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Dia PN12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uPVC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Non-Perforated</w:t>
            </w:r>
          </w:p>
          <w:p>
            <w:pPr>
              <w:pStyle w:val="TableParagraph"/>
              <w:spacing w:before="8"/>
              <w:ind w:left="469"/>
              <w:rPr>
                <w:sz w:val="16"/>
              </w:rPr>
            </w:pPr>
            <w:r>
              <w:rPr>
                <w:spacing w:val="-2"/>
                <w:sz w:val="16"/>
              </w:rPr>
              <w:t>Pipe.</w:t>
            </w:r>
          </w:p>
        </w:tc>
        <w:tc>
          <w:tcPr>
            <w:tcW w:w="960" w:type="dxa"/>
          </w:tcPr>
          <w:p>
            <w:pPr>
              <w:pStyle w:val="TableParagraph"/>
              <w:spacing w:before="61"/>
              <w:ind w:left="109"/>
              <w:rPr>
                <w:sz w:val="16"/>
              </w:rPr>
            </w:pPr>
            <w:r>
              <w:rPr>
                <w:spacing w:val="-2"/>
                <w:sz w:val="16"/>
              </w:rPr>
              <w:t>Cl.16.5.3,</w:t>
            </w:r>
          </w:p>
          <w:p>
            <w:pPr>
              <w:pStyle w:val="TableParagraph"/>
              <w:spacing w:line="276" w:lineRule="auto" w:before="27"/>
              <w:ind w:left="109" w:right="131"/>
              <w:rPr>
                <w:sz w:val="16"/>
              </w:rPr>
            </w:pPr>
            <w:r>
              <w:rPr>
                <w:spacing w:val="-2"/>
                <w:sz w:val="16"/>
              </w:rPr>
              <w:t>Cl.16.5.4 </w:t>
            </w:r>
            <w:r>
              <w:rPr>
                <w:sz w:val="16"/>
              </w:rPr>
              <w:t>&amp; IFC</w:t>
            </w:r>
          </w:p>
          <w:p>
            <w:pPr>
              <w:pStyle w:val="TableParagraph"/>
              <w:spacing w:line="183" w:lineRule="exact"/>
              <w:ind w:left="109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977" w:type="dxa"/>
          </w:tcPr>
          <w:p>
            <w:pPr>
              <w:pStyle w:val="TableParagraph"/>
              <w:spacing w:before="60"/>
              <w:ind w:left="109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12" w:type="dxa"/>
          </w:tcPr>
          <w:p>
            <w:pPr>
              <w:pStyle w:val="TableParagraph"/>
              <w:spacing w:line="276" w:lineRule="auto" w:before="60"/>
              <w:ind w:left="193" w:right="17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Order Inspection Checklist</w:t>
            </w:r>
          </w:p>
        </w:tc>
        <w:tc>
          <w:tcPr>
            <w:tcW w:w="702" w:type="dxa"/>
          </w:tcPr>
          <w:p>
            <w:pPr>
              <w:pStyle w:val="TableParagraph"/>
              <w:spacing w:before="60"/>
              <w:ind w:left="179" w:right="16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33" w:type="dxa"/>
          </w:tcPr>
          <w:p>
            <w:pPr>
              <w:pStyle w:val="TableParagraph"/>
              <w:spacing w:line="276" w:lineRule="auto" w:before="60"/>
              <w:ind w:left="426" w:right="318" w:hanging="92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6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803148</wp:posOffset>
                </wp:positionH>
                <wp:positionV relativeFrom="paragraph">
                  <wp:posOffset>175881</wp:posOffset>
                </wp:positionV>
                <wp:extent cx="8825865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88258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5865" h="12700">
                              <a:moveTo>
                                <a:pt x="3038843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3038843" y="12192"/>
                              </a:lnTo>
                              <a:lnTo>
                                <a:pt x="3038843" y="0"/>
                              </a:lnTo>
                              <a:close/>
                            </a:path>
                            <a:path w="8825865" h="12700">
                              <a:moveTo>
                                <a:pt x="3051035" y="0"/>
                              </a:moveTo>
                              <a:lnTo>
                                <a:pt x="3038856" y="0"/>
                              </a:lnTo>
                              <a:lnTo>
                                <a:pt x="3038856" y="12192"/>
                              </a:lnTo>
                              <a:lnTo>
                                <a:pt x="3051035" y="12192"/>
                              </a:lnTo>
                              <a:lnTo>
                                <a:pt x="3051035" y="0"/>
                              </a:lnTo>
                              <a:close/>
                            </a:path>
                            <a:path w="8825865" h="12700">
                              <a:moveTo>
                                <a:pt x="8825484" y="0"/>
                              </a:moveTo>
                              <a:lnTo>
                                <a:pt x="6291072" y="0"/>
                              </a:lnTo>
                              <a:lnTo>
                                <a:pt x="6278880" y="0"/>
                              </a:lnTo>
                              <a:lnTo>
                                <a:pt x="3051048" y="0"/>
                              </a:lnTo>
                              <a:lnTo>
                                <a:pt x="3051048" y="12192"/>
                              </a:lnTo>
                              <a:lnTo>
                                <a:pt x="6278880" y="12192"/>
                              </a:lnTo>
                              <a:lnTo>
                                <a:pt x="6291072" y="12192"/>
                              </a:lnTo>
                              <a:lnTo>
                                <a:pt x="8825484" y="12192"/>
                              </a:lnTo>
                              <a:lnTo>
                                <a:pt x="88254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240002pt;margin-top:13.848924pt;width:694.95pt;height:1pt;mso-position-horizontal-relative:page;mso-position-vertical-relative:paragraph;z-index:-15728640;mso-wrap-distance-left:0;mso-wrap-distance-right:0" id="docshape4" coordorigin="1265,277" coordsize="13899,20" path="m6050,277l1265,277,1265,296,6050,296,6050,277xm6070,277l6050,277,6050,296,6070,296,6070,277xm15163,277l11172,277,11153,277,6070,277,6070,296,11153,296,11172,296,15163,296,15163,277xe" filled="true" fillcolor="#009ac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22"/>
        </w:rPr>
        <w:sectPr>
          <w:footerReference w:type="default" r:id="rId5"/>
          <w:type w:val="continuous"/>
          <w:pgSz w:w="15840" w:h="12240" w:orient="landscape"/>
          <w:pgMar w:footer="267" w:header="0" w:top="120" w:bottom="460" w:left="340" w:right="120"/>
          <w:pgNumType w:start="1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7"/>
        <w:gridCol w:w="2127"/>
        <w:gridCol w:w="142"/>
        <w:gridCol w:w="1844"/>
      </w:tblGrid>
      <w:tr>
        <w:trPr>
          <w:trHeight w:val="762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821" cy="335279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21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Subsoil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Drainage</w:t>
            </w:r>
          </w:p>
        </w:tc>
        <w:tc>
          <w:tcPr>
            <w:tcW w:w="1986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6" w:right="33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FH-ZU2- </w:t>
            </w:r>
            <w:r>
              <w:rPr>
                <w:spacing w:val="-2"/>
                <w:sz w:val="20"/>
              </w:rPr>
              <w:t>QU-ITP006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4113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John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Kakoliris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546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Cristin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Swar</w:t>
            </w:r>
          </w:p>
        </w:tc>
        <w:tc>
          <w:tcPr>
            <w:tcW w:w="1844" w:type="dxa"/>
          </w:tcPr>
          <w:p>
            <w:pPr>
              <w:pStyle w:val="TableParagraph"/>
              <w:spacing w:line="211" w:lineRule="exact" w:before="119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19/04/2024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Installation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Subsoil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Drainage</w:t>
            </w:r>
          </w:p>
        </w:tc>
        <w:tc>
          <w:tcPr>
            <w:tcW w:w="3546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Jordan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Nicolaou</w:t>
            </w:r>
          </w:p>
        </w:tc>
        <w:tc>
          <w:tcPr>
            <w:tcW w:w="1844" w:type="dxa"/>
          </w:tcPr>
          <w:p>
            <w:pPr>
              <w:pStyle w:val="TableParagraph"/>
              <w:spacing w:line="211" w:lineRule="exact" w:before="119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29/04/2024</w:t>
            </w:r>
          </w:p>
        </w:tc>
      </w:tr>
      <w:tr>
        <w:trPr>
          <w:trHeight w:val="349" w:hRule="atLeast"/>
        </w:trPr>
        <w:tc>
          <w:tcPr>
            <w:tcW w:w="15031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ZULU-BECA-SPC-</w:t>
            </w:r>
            <w:r>
              <w:rPr>
                <w:spacing w:val="-2"/>
                <w:sz w:val="20"/>
              </w:rPr>
              <w:t>00002[C03]</w:t>
            </w:r>
          </w:p>
        </w:tc>
      </w:tr>
      <w:tr>
        <w:trPr>
          <w:trHeight w:val="350" w:hRule="atLeast"/>
        </w:trPr>
        <w:tc>
          <w:tcPr>
            <w:tcW w:w="15031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Subsoil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Drainage</w:t>
            </w:r>
          </w:p>
        </w:tc>
      </w:tr>
    </w:tbl>
    <w:p>
      <w:pPr>
        <w:pStyle w:val="BodyText"/>
        <w:spacing w:before="10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2210"/>
        <w:gridCol w:w="1132"/>
        <w:gridCol w:w="2798"/>
        <w:gridCol w:w="960"/>
        <w:gridCol w:w="977"/>
        <w:gridCol w:w="1116"/>
        <w:gridCol w:w="698"/>
        <w:gridCol w:w="1533"/>
        <w:gridCol w:w="693"/>
        <w:gridCol w:w="837"/>
        <w:gridCol w:w="698"/>
        <w:gridCol w:w="698"/>
      </w:tblGrid>
      <w:tr>
        <w:trPr>
          <w:trHeight w:val="333" w:hRule="atLeast"/>
        </w:trPr>
        <w:tc>
          <w:tcPr>
            <w:tcW w:w="559" w:type="dxa"/>
            <w:vMerge w:val="restart"/>
          </w:tcPr>
          <w:p>
            <w:pPr>
              <w:pStyle w:val="TableParagraph"/>
              <w:spacing w:line="364" w:lineRule="auto" w:before="63"/>
              <w:ind w:left="165" w:right="124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210" w:type="dxa"/>
            <w:vMerge w:val="restart"/>
          </w:tcPr>
          <w:p>
            <w:pPr>
              <w:pStyle w:val="TableParagraph"/>
              <w:spacing w:before="63"/>
              <w:ind w:left="148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6983" w:type="dxa"/>
            <w:gridSpan w:val="5"/>
          </w:tcPr>
          <w:p>
            <w:pPr>
              <w:pStyle w:val="TableParagraph"/>
              <w:spacing w:before="63"/>
              <w:ind w:left="2895" w:right="289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698" w:type="dxa"/>
            <w:vMerge w:val="restart"/>
          </w:tcPr>
          <w:p>
            <w:pPr>
              <w:pStyle w:val="TableParagraph"/>
              <w:spacing w:line="276" w:lineRule="auto" w:before="63"/>
              <w:ind w:left="68" w:right="-15" w:hanging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533" w:type="dxa"/>
            <w:vMerge w:val="restart"/>
          </w:tcPr>
          <w:p>
            <w:pPr>
              <w:pStyle w:val="TableParagraph"/>
              <w:spacing w:line="352" w:lineRule="auto" w:before="63"/>
              <w:ind w:left="176" w:right="160" w:firstLine="70"/>
              <w:jc w:val="center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before="3"/>
              <w:ind w:left="434" w:right="4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2926" w:type="dxa"/>
            <w:gridSpan w:val="4"/>
          </w:tcPr>
          <w:p>
            <w:pPr>
              <w:pStyle w:val="TableParagraph"/>
              <w:spacing w:before="63"/>
              <w:ind w:left="980" w:right="96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4" w:hRule="atLeast"/>
        </w:trPr>
        <w:tc>
          <w:tcPr>
            <w:tcW w:w="5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41"/>
              <w:ind w:left="16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2798" w:type="dxa"/>
          </w:tcPr>
          <w:p>
            <w:pPr>
              <w:pStyle w:val="TableParagraph"/>
              <w:spacing w:before="41"/>
              <w:ind w:left="649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60" w:type="dxa"/>
          </w:tcPr>
          <w:p>
            <w:pPr>
              <w:pStyle w:val="TableParagraph"/>
              <w:spacing w:line="276" w:lineRule="auto" w:before="41"/>
              <w:ind w:left="44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977" w:type="dxa"/>
          </w:tcPr>
          <w:p>
            <w:pPr>
              <w:pStyle w:val="TableParagraph"/>
              <w:spacing w:line="276" w:lineRule="auto" w:before="41"/>
              <w:ind w:left="37" w:right="-29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Method</w:t>
            </w:r>
          </w:p>
        </w:tc>
        <w:tc>
          <w:tcPr>
            <w:tcW w:w="1116" w:type="dxa"/>
          </w:tcPr>
          <w:p>
            <w:pPr>
              <w:pStyle w:val="TableParagraph"/>
              <w:spacing w:line="276" w:lineRule="auto" w:before="1"/>
              <w:ind w:left="140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61"/>
              <w:ind w:left="15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837" w:type="dxa"/>
          </w:tcPr>
          <w:p>
            <w:pPr>
              <w:pStyle w:val="TableParagraph"/>
              <w:spacing w:line="276" w:lineRule="auto" w:before="61"/>
              <w:ind w:left="173" w:right="146" w:firstLine="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698" w:type="dxa"/>
          </w:tcPr>
          <w:p>
            <w:pPr>
              <w:pStyle w:val="TableParagraph"/>
              <w:spacing w:before="61"/>
              <w:ind w:left="13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698" w:type="dxa"/>
          </w:tcPr>
          <w:p>
            <w:pPr>
              <w:pStyle w:val="TableParagraph"/>
              <w:spacing w:before="61"/>
              <w:ind w:left="17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978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98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69" w:val="left" w:leader="none"/>
              </w:tabs>
              <w:spacing w:line="273" w:lineRule="auto" w:before="2" w:after="0"/>
              <w:ind w:left="469" w:right="180" w:hanging="360"/>
              <w:jc w:val="left"/>
              <w:rPr>
                <w:sz w:val="16"/>
              </w:rPr>
            </w:pPr>
            <w:r>
              <w:rPr>
                <w:sz w:val="16"/>
              </w:rPr>
              <w:t>SSD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Carrier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Pipe: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150mm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Dia PN12 uPVC Non-Perforated </w:t>
            </w:r>
            <w:r>
              <w:rPr>
                <w:spacing w:val="-2"/>
                <w:sz w:val="16"/>
              </w:rPr>
              <w:t>Pipe.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58" w:hRule="atLeast"/>
        </w:trPr>
        <w:tc>
          <w:tcPr>
            <w:tcW w:w="559" w:type="dxa"/>
          </w:tcPr>
          <w:p>
            <w:pPr>
              <w:pStyle w:val="TableParagraph"/>
              <w:spacing w:before="61"/>
              <w:ind w:right="9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2.2</w:t>
            </w:r>
          </w:p>
        </w:tc>
        <w:tc>
          <w:tcPr>
            <w:tcW w:w="2210" w:type="dxa"/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z w:val="16"/>
              </w:rPr>
              <w:t>Bedding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Backfill</w:t>
            </w:r>
          </w:p>
        </w:tc>
        <w:tc>
          <w:tcPr>
            <w:tcW w:w="1132" w:type="dxa"/>
          </w:tcPr>
          <w:p>
            <w:pPr>
              <w:pStyle w:val="TableParagraph"/>
              <w:spacing w:line="276" w:lineRule="auto" w:before="61"/>
              <w:ind w:left="108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</w:t>
            </w:r>
            <w:r>
              <w:rPr>
                <w:spacing w:val="-4"/>
                <w:sz w:val="16"/>
              </w:rPr>
              <w:t>work</w:t>
            </w:r>
          </w:p>
        </w:tc>
        <w:tc>
          <w:tcPr>
            <w:tcW w:w="2798" w:type="dxa"/>
          </w:tcPr>
          <w:p>
            <w:pPr>
              <w:pStyle w:val="TableParagraph"/>
              <w:spacing w:line="276" w:lineRule="auto" w:before="60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Subsoil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Drain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Pipes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Under </w:t>
            </w:r>
            <w:r>
              <w:rPr>
                <w:b/>
                <w:spacing w:val="-2"/>
                <w:sz w:val="16"/>
              </w:rPr>
              <w:t>Pavement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9" w:val="left" w:leader="none"/>
              </w:tabs>
              <w:spacing w:line="273" w:lineRule="auto" w:before="61" w:after="0"/>
              <w:ind w:left="469" w:right="206" w:hanging="361"/>
              <w:jc w:val="left"/>
              <w:rPr>
                <w:sz w:val="16"/>
              </w:rPr>
            </w:pPr>
            <w:r>
              <w:rPr>
                <w:sz w:val="16"/>
              </w:rPr>
              <w:t>100%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recycled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crushed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glass (sand) meeting VicRoads (Section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702)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Grade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A3 material or approved </w:t>
            </w:r>
            <w:r>
              <w:rPr>
                <w:spacing w:val="-2"/>
                <w:sz w:val="16"/>
              </w:rPr>
              <w:t>equivalent.</w:t>
            </w:r>
          </w:p>
          <w:p>
            <w:pPr>
              <w:pStyle w:val="TableParagraph"/>
              <w:spacing w:line="278" w:lineRule="auto" w:before="64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Subsoil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Collector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Pipes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Under </w:t>
            </w:r>
            <w:r>
              <w:rPr>
                <w:b/>
                <w:spacing w:val="-2"/>
                <w:sz w:val="16"/>
              </w:rPr>
              <w:t>Pavement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9" w:val="left" w:leader="none"/>
              </w:tabs>
              <w:spacing w:line="240" w:lineRule="auto" w:before="59" w:after="0"/>
              <w:ind w:left="469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Approved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15MPa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lean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mix.</w:t>
            </w:r>
          </w:p>
          <w:p>
            <w:pPr>
              <w:pStyle w:val="TableParagraph"/>
              <w:spacing w:before="84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Subsoil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Collector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Pipes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2"/>
                <w:sz w:val="16"/>
              </w:rPr>
              <w:t> Grass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9" w:val="left" w:leader="none"/>
              </w:tabs>
              <w:spacing w:line="273" w:lineRule="auto" w:before="90" w:after="0"/>
              <w:ind w:left="469" w:right="206" w:hanging="361"/>
              <w:jc w:val="left"/>
              <w:rPr>
                <w:sz w:val="16"/>
              </w:rPr>
            </w:pPr>
            <w:r>
              <w:rPr>
                <w:sz w:val="16"/>
              </w:rPr>
              <w:t>100%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recycled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crushed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glass (sand) meeting VicRoads (Section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702)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Grade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A3 material or approved </w:t>
            </w:r>
            <w:r>
              <w:rPr>
                <w:spacing w:val="-2"/>
                <w:sz w:val="16"/>
              </w:rPr>
              <w:t>equivalent.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9" w:val="left" w:leader="none"/>
              </w:tabs>
              <w:spacing w:line="240" w:lineRule="auto" w:before="6" w:after="0"/>
              <w:ind w:left="469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Excavated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Soil</w:t>
            </w:r>
          </w:p>
        </w:tc>
        <w:tc>
          <w:tcPr>
            <w:tcW w:w="960" w:type="dxa"/>
          </w:tcPr>
          <w:p>
            <w:pPr>
              <w:pStyle w:val="TableParagraph"/>
              <w:spacing w:before="60"/>
              <w:ind w:left="52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276" w:lineRule="auto" w:before="27"/>
              <w:ind w:left="52" w:right="44"/>
              <w:rPr>
                <w:sz w:val="16"/>
              </w:rPr>
            </w:pPr>
            <w:r>
              <w:rPr>
                <w:sz w:val="16"/>
              </w:rPr>
              <w:t>Drawings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&amp; </w:t>
            </w:r>
            <w:r>
              <w:rPr>
                <w:spacing w:val="-2"/>
                <w:sz w:val="16"/>
              </w:rPr>
              <w:t>VicRoads </w:t>
            </w:r>
            <w:r>
              <w:rPr>
                <w:sz w:val="16"/>
              </w:rPr>
              <w:t>Section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702</w:t>
            </w:r>
          </w:p>
        </w:tc>
        <w:tc>
          <w:tcPr>
            <w:tcW w:w="977" w:type="dxa"/>
          </w:tcPr>
          <w:p>
            <w:pPr>
              <w:pStyle w:val="TableParagraph"/>
              <w:spacing w:before="60"/>
              <w:ind w:left="109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16" w:type="dxa"/>
          </w:tcPr>
          <w:p>
            <w:pPr>
              <w:pStyle w:val="TableParagraph"/>
              <w:spacing w:line="276" w:lineRule="auto" w:before="60"/>
              <w:ind w:left="119" w:right="102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 </w:t>
            </w:r>
            <w:r>
              <w:rPr>
                <w:sz w:val="16"/>
              </w:rPr>
              <w:t>Inspection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 </w:t>
            </w:r>
            <w:r>
              <w:rPr>
                <w:spacing w:val="-2"/>
                <w:sz w:val="16"/>
              </w:rPr>
              <w:t>Delivery Docket</w:t>
            </w:r>
          </w:p>
        </w:tc>
        <w:tc>
          <w:tcPr>
            <w:tcW w:w="698" w:type="dxa"/>
          </w:tcPr>
          <w:p>
            <w:pPr>
              <w:pStyle w:val="TableParagraph"/>
              <w:spacing w:before="60"/>
              <w:ind w:left="275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33" w:type="dxa"/>
          </w:tcPr>
          <w:p>
            <w:pPr>
              <w:pStyle w:val="TableParagraph"/>
              <w:spacing w:line="276" w:lineRule="auto" w:before="60"/>
              <w:ind w:left="426" w:right="318" w:hanging="92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6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66" w:hRule="atLeast"/>
        </w:trPr>
        <w:tc>
          <w:tcPr>
            <w:tcW w:w="559" w:type="dxa"/>
          </w:tcPr>
          <w:p>
            <w:pPr>
              <w:pStyle w:val="TableParagraph"/>
              <w:spacing w:before="63"/>
              <w:ind w:right="9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2.3</w:t>
            </w:r>
          </w:p>
        </w:tc>
        <w:tc>
          <w:tcPr>
            <w:tcW w:w="2210" w:type="dxa"/>
          </w:tcPr>
          <w:p>
            <w:pPr>
              <w:pStyle w:val="TableParagraph"/>
              <w:spacing w:before="63"/>
              <w:ind w:left="107"/>
              <w:rPr>
                <w:sz w:val="16"/>
              </w:rPr>
            </w:pPr>
            <w:r>
              <w:rPr>
                <w:sz w:val="16"/>
              </w:rPr>
              <w:t>Geotextile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Fabric</w:t>
            </w:r>
          </w:p>
        </w:tc>
        <w:tc>
          <w:tcPr>
            <w:tcW w:w="1132" w:type="dxa"/>
          </w:tcPr>
          <w:p>
            <w:pPr>
              <w:pStyle w:val="TableParagraph"/>
              <w:spacing w:line="276" w:lineRule="auto" w:before="63"/>
              <w:ind w:left="108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</w:t>
            </w:r>
            <w:r>
              <w:rPr>
                <w:spacing w:val="-4"/>
                <w:sz w:val="16"/>
              </w:rPr>
              <w:t>work</w:t>
            </w:r>
          </w:p>
        </w:tc>
        <w:tc>
          <w:tcPr>
            <w:tcW w:w="2798" w:type="dxa"/>
          </w:tcPr>
          <w:p>
            <w:pPr>
              <w:pStyle w:val="TableParagraph"/>
              <w:spacing w:line="276" w:lineRule="auto" w:before="63"/>
              <w:ind w:left="108"/>
              <w:rPr>
                <w:sz w:val="16"/>
              </w:rPr>
            </w:pPr>
            <w:r>
              <w:rPr>
                <w:sz w:val="16"/>
              </w:rPr>
              <w:t>Non-woven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complying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 requirements of VicRoads for first stage filter.</w:t>
            </w:r>
          </w:p>
        </w:tc>
        <w:tc>
          <w:tcPr>
            <w:tcW w:w="960" w:type="dxa"/>
          </w:tcPr>
          <w:p>
            <w:pPr>
              <w:pStyle w:val="TableParagraph"/>
              <w:spacing w:before="63"/>
              <w:ind w:left="51"/>
              <w:rPr>
                <w:sz w:val="16"/>
              </w:rPr>
            </w:pPr>
            <w:r>
              <w:rPr>
                <w:sz w:val="16"/>
              </w:rPr>
              <w:t>Cl.16.5.8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0"/>
                <w:sz w:val="16"/>
              </w:rPr>
              <w:t>&amp;</w:t>
            </w:r>
          </w:p>
          <w:p>
            <w:pPr>
              <w:pStyle w:val="TableParagraph"/>
              <w:spacing w:line="276" w:lineRule="auto" w:before="27"/>
              <w:ind w:left="51" w:right="45"/>
              <w:rPr>
                <w:sz w:val="16"/>
              </w:rPr>
            </w:pPr>
            <w:r>
              <w:rPr>
                <w:spacing w:val="-2"/>
                <w:sz w:val="16"/>
              </w:rPr>
              <w:t>VicRoads </w:t>
            </w:r>
            <w:r>
              <w:rPr>
                <w:sz w:val="16"/>
              </w:rPr>
              <w:t>Section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702</w:t>
            </w:r>
          </w:p>
        </w:tc>
        <w:tc>
          <w:tcPr>
            <w:tcW w:w="977" w:type="dxa"/>
          </w:tcPr>
          <w:p>
            <w:pPr>
              <w:pStyle w:val="TableParagraph"/>
              <w:spacing w:before="63"/>
              <w:ind w:left="109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16" w:type="dxa"/>
          </w:tcPr>
          <w:p>
            <w:pPr>
              <w:pStyle w:val="TableParagraph"/>
              <w:spacing w:line="276" w:lineRule="auto" w:before="63"/>
              <w:ind w:left="118" w:right="102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 </w:t>
            </w:r>
            <w:r>
              <w:rPr>
                <w:sz w:val="16"/>
              </w:rPr>
              <w:t>Inspection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 </w:t>
            </w:r>
            <w:r>
              <w:rPr>
                <w:spacing w:val="-2"/>
                <w:sz w:val="16"/>
              </w:rPr>
              <w:t>Delivery Docket</w:t>
            </w:r>
          </w:p>
        </w:tc>
        <w:tc>
          <w:tcPr>
            <w:tcW w:w="698" w:type="dxa"/>
          </w:tcPr>
          <w:p>
            <w:pPr>
              <w:pStyle w:val="TableParagraph"/>
              <w:spacing w:before="62"/>
              <w:ind w:left="274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33" w:type="dxa"/>
          </w:tcPr>
          <w:p>
            <w:pPr>
              <w:pStyle w:val="TableParagraph"/>
              <w:spacing w:line="276" w:lineRule="auto" w:before="62"/>
              <w:ind w:left="426" w:right="318" w:hanging="92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6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3" w:hRule="atLeast"/>
        </w:trPr>
        <w:tc>
          <w:tcPr>
            <w:tcW w:w="559" w:type="dxa"/>
            <w:shd w:val="clear" w:color="auto" w:fill="F3F3F3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3.0</w:t>
            </w:r>
          </w:p>
        </w:tc>
        <w:tc>
          <w:tcPr>
            <w:tcW w:w="14350" w:type="dxa"/>
            <w:gridSpan w:val="12"/>
            <w:shd w:val="clear" w:color="auto" w:fill="F3F3F3"/>
          </w:tcPr>
          <w:p>
            <w:pPr>
              <w:pStyle w:val="TableParagraph"/>
              <w:spacing w:before="61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Excavation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Installation</w:t>
            </w:r>
          </w:p>
        </w:tc>
      </w:tr>
    </w:tbl>
    <w:p>
      <w:pPr>
        <w:spacing w:after="0"/>
        <w:rPr>
          <w:sz w:val="16"/>
        </w:rPr>
        <w:sectPr>
          <w:footerReference w:type="default" r:id="rId7"/>
          <w:pgSz w:w="15840" w:h="12240" w:orient="landscape"/>
          <w:pgMar w:footer="562" w:header="0" w:top="120" w:bottom="1071" w:left="340" w:right="12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7"/>
        <w:gridCol w:w="2127"/>
        <w:gridCol w:w="142"/>
        <w:gridCol w:w="1844"/>
      </w:tblGrid>
      <w:tr>
        <w:trPr>
          <w:trHeight w:val="762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821" cy="335279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21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Subsoil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Drainage</w:t>
            </w:r>
          </w:p>
        </w:tc>
        <w:tc>
          <w:tcPr>
            <w:tcW w:w="1986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6" w:right="33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FH-ZU2- </w:t>
            </w:r>
            <w:r>
              <w:rPr>
                <w:spacing w:val="-2"/>
                <w:sz w:val="20"/>
              </w:rPr>
              <w:t>QU-ITP006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4113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John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Kakoliris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546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Cristin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Swar</w:t>
            </w:r>
          </w:p>
        </w:tc>
        <w:tc>
          <w:tcPr>
            <w:tcW w:w="1844" w:type="dxa"/>
          </w:tcPr>
          <w:p>
            <w:pPr>
              <w:pStyle w:val="TableParagraph"/>
              <w:spacing w:line="211" w:lineRule="exact" w:before="119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19/04/2024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Installation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Subsoil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Drainage</w:t>
            </w:r>
          </w:p>
        </w:tc>
        <w:tc>
          <w:tcPr>
            <w:tcW w:w="3546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Jordan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Nicolaou</w:t>
            </w:r>
          </w:p>
        </w:tc>
        <w:tc>
          <w:tcPr>
            <w:tcW w:w="1844" w:type="dxa"/>
          </w:tcPr>
          <w:p>
            <w:pPr>
              <w:pStyle w:val="TableParagraph"/>
              <w:spacing w:line="211" w:lineRule="exact" w:before="119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29/04/2024</w:t>
            </w:r>
          </w:p>
        </w:tc>
      </w:tr>
      <w:tr>
        <w:trPr>
          <w:trHeight w:val="349" w:hRule="atLeast"/>
        </w:trPr>
        <w:tc>
          <w:tcPr>
            <w:tcW w:w="15031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ZULU-BECA-SPC-</w:t>
            </w:r>
            <w:r>
              <w:rPr>
                <w:spacing w:val="-2"/>
                <w:sz w:val="20"/>
              </w:rPr>
              <w:t>00002[C03]</w:t>
            </w:r>
          </w:p>
        </w:tc>
      </w:tr>
      <w:tr>
        <w:trPr>
          <w:trHeight w:val="350" w:hRule="atLeast"/>
        </w:trPr>
        <w:tc>
          <w:tcPr>
            <w:tcW w:w="15031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Subsoil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Drainage</w:t>
            </w:r>
          </w:p>
        </w:tc>
      </w:tr>
    </w:tbl>
    <w:p>
      <w:pPr>
        <w:pStyle w:val="BodyText"/>
        <w:spacing w:before="10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2210"/>
        <w:gridCol w:w="1132"/>
        <w:gridCol w:w="2798"/>
        <w:gridCol w:w="960"/>
        <w:gridCol w:w="977"/>
        <w:gridCol w:w="1116"/>
        <w:gridCol w:w="698"/>
        <w:gridCol w:w="1533"/>
        <w:gridCol w:w="693"/>
        <w:gridCol w:w="837"/>
        <w:gridCol w:w="698"/>
        <w:gridCol w:w="698"/>
      </w:tblGrid>
      <w:tr>
        <w:trPr>
          <w:trHeight w:val="333" w:hRule="atLeast"/>
        </w:trPr>
        <w:tc>
          <w:tcPr>
            <w:tcW w:w="559" w:type="dxa"/>
            <w:vMerge w:val="restart"/>
          </w:tcPr>
          <w:p>
            <w:pPr>
              <w:pStyle w:val="TableParagraph"/>
              <w:spacing w:line="364" w:lineRule="auto" w:before="63"/>
              <w:ind w:left="165" w:right="124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210" w:type="dxa"/>
            <w:vMerge w:val="restart"/>
          </w:tcPr>
          <w:p>
            <w:pPr>
              <w:pStyle w:val="TableParagraph"/>
              <w:spacing w:before="63"/>
              <w:ind w:left="148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6983" w:type="dxa"/>
            <w:gridSpan w:val="5"/>
          </w:tcPr>
          <w:p>
            <w:pPr>
              <w:pStyle w:val="TableParagraph"/>
              <w:spacing w:before="63"/>
              <w:ind w:left="2895" w:right="289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698" w:type="dxa"/>
            <w:vMerge w:val="restart"/>
          </w:tcPr>
          <w:p>
            <w:pPr>
              <w:pStyle w:val="TableParagraph"/>
              <w:spacing w:line="276" w:lineRule="auto" w:before="63"/>
              <w:ind w:left="68" w:right="-15" w:hanging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533" w:type="dxa"/>
            <w:vMerge w:val="restart"/>
          </w:tcPr>
          <w:p>
            <w:pPr>
              <w:pStyle w:val="TableParagraph"/>
              <w:spacing w:line="352" w:lineRule="auto" w:before="63"/>
              <w:ind w:left="176" w:right="160" w:firstLine="70"/>
              <w:jc w:val="center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before="3"/>
              <w:ind w:left="434" w:right="4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2926" w:type="dxa"/>
            <w:gridSpan w:val="4"/>
          </w:tcPr>
          <w:p>
            <w:pPr>
              <w:pStyle w:val="TableParagraph"/>
              <w:spacing w:before="63"/>
              <w:ind w:left="980" w:right="96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4" w:hRule="atLeast"/>
        </w:trPr>
        <w:tc>
          <w:tcPr>
            <w:tcW w:w="5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41"/>
              <w:ind w:left="16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2798" w:type="dxa"/>
          </w:tcPr>
          <w:p>
            <w:pPr>
              <w:pStyle w:val="TableParagraph"/>
              <w:spacing w:before="41"/>
              <w:ind w:left="649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60" w:type="dxa"/>
          </w:tcPr>
          <w:p>
            <w:pPr>
              <w:pStyle w:val="TableParagraph"/>
              <w:spacing w:line="276" w:lineRule="auto" w:before="41"/>
              <w:ind w:left="44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977" w:type="dxa"/>
          </w:tcPr>
          <w:p>
            <w:pPr>
              <w:pStyle w:val="TableParagraph"/>
              <w:spacing w:line="276" w:lineRule="auto" w:before="41"/>
              <w:ind w:left="37" w:right="-29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Method</w:t>
            </w:r>
          </w:p>
        </w:tc>
        <w:tc>
          <w:tcPr>
            <w:tcW w:w="1116" w:type="dxa"/>
          </w:tcPr>
          <w:p>
            <w:pPr>
              <w:pStyle w:val="TableParagraph"/>
              <w:spacing w:line="276" w:lineRule="auto" w:before="1"/>
              <w:ind w:left="140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61"/>
              <w:ind w:left="15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837" w:type="dxa"/>
          </w:tcPr>
          <w:p>
            <w:pPr>
              <w:pStyle w:val="TableParagraph"/>
              <w:spacing w:line="276" w:lineRule="auto" w:before="61"/>
              <w:ind w:left="173" w:right="146" w:firstLine="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698" w:type="dxa"/>
          </w:tcPr>
          <w:p>
            <w:pPr>
              <w:pStyle w:val="TableParagraph"/>
              <w:spacing w:before="61"/>
              <w:ind w:left="13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698" w:type="dxa"/>
          </w:tcPr>
          <w:p>
            <w:pPr>
              <w:pStyle w:val="TableParagraph"/>
              <w:spacing w:before="61"/>
              <w:ind w:left="17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5397" w:hRule="atLeast"/>
        </w:trPr>
        <w:tc>
          <w:tcPr>
            <w:tcW w:w="559" w:type="dxa"/>
          </w:tcPr>
          <w:p>
            <w:pPr>
              <w:pStyle w:val="TableParagraph"/>
              <w:spacing w:before="61"/>
              <w:ind w:left="227"/>
              <w:rPr>
                <w:sz w:val="16"/>
              </w:rPr>
            </w:pPr>
            <w:r>
              <w:rPr>
                <w:spacing w:val="-5"/>
                <w:sz w:val="16"/>
              </w:rPr>
              <w:t>3.1</w:t>
            </w:r>
          </w:p>
        </w:tc>
        <w:tc>
          <w:tcPr>
            <w:tcW w:w="2210" w:type="dxa"/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z w:val="16"/>
              </w:rPr>
              <w:t>Trench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Excavation</w:t>
            </w:r>
          </w:p>
        </w:tc>
        <w:tc>
          <w:tcPr>
            <w:tcW w:w="1132" w:type="dxa"/>
          </w:tcPr>
          <w:p>
            <w:pPr>
              <w:pStyle w:val="TableParagraph"/>
              <w:spacing w:before="61"/>
              <w:ind w:left="108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798" w:type="dxa"/>
          </w:tcPr>
          <w:p>
            <w:pPr>
              <w:pStyle w:val="TableParagraph"/>
              <w:spacing w:line="276" w:lineRule="auto" w:before="61"/>
              <w:ind w:left="108" w:right="194"/>
              <w:jc w:val="both"/>
              <w:rPr>
                <w:sz w:val="16"/>
              </w:rPr>
            </w:pPr>
            <w:r>
              <w:rPr>
                <w:sz w:val="16"/>
              </w:rPr>
              <w:t>Trenches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excavated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 minimum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depths,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widths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batter slopes as shown on the drawings.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352" w:lineRule="auto" w:before="125"/>
              <w:ind w:left="108" w:right="234"/>
              <w:rPr>
                <w:b/>
                <w:sz w:val="16"/>
              </w:rPr>
            </w:pPr>
            <w:r>
              <w:rPr>
                <w:b/>
                <w:sz w:val="16"/>
              </w:rPr>
              <w:t>Minimum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Trench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Widths: Subsoil Drain Pipes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9" w:val="left" w:leader="none"/>
              </w:tabs>
              <w:spacing w:line="271" w:lineRule="auto" w:before="3" w:after="0"/>
              <w:ind w:left="469" w:right="378" w:hanging="361"/>
              <w:jc w:val="left"/>
              <w:rPr>
                <w:sz w:val="16"/>
              </w:rPr>
            </w:pPr>
            <w:r>
              <w:rPr>
                <w:sz w:val="16"/>
              </w:rPr>
              <w:t>300mm total width for the subsoil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drain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pipe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(DN100).</w:t>
            </w:r>
          </w:p>
          <w:p>
            <w:pPr>
              <w:pStyle w:val="TableParagraph"/>
              <w:spacing w:before="64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Subsoil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Collector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Pipes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9" w:val="left" w:leader="none"/>
              </w:tabs>
              <w:spacing w:line="276" w:lineRule="auto" w:before="88" w:after="0"/>
              <w:ind w:left="469" w:right="158" w:hanging="361"/>
              <w:jc w:val="left"/>
              <w:rPr>
                <w:sz w:val="16"/>
              </w:rPr>
            </w:pPr>
            <w:r>
              <w:rPr>
                <w:sz w:val="16"/>
              </w:rPr>
              <w:t>Horizontal clearance from the outside of the pipe to the wall 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trench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minimum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 150mm for all collector pipes (DN80 &amp; DN150 both under pavement and in grassed </w:t>
            </w:r>
            <w:r>
              <w:rPr>
                <w:spacing w:val="-2"/>
                <w:sz w:val="16"/>
              </w:rPr>
              <w:t>areas).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1"/>
              <w:ind w:left="109"/>
              <w:rPr>
                <w:sz w:val="16"/>
              </w:rPr>
            </w:pPr>
            <w:r>
              <w:rPr>
                <w:sz w:val="16"/>
              </w:rPr>
              <w:t>Excavated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disposed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 approved CEMP.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5"/>
              <w:ind w:left="109" w:right="255"/>
              <w:jc w:val="both"/>
              <w:rPr>
                <w:b/>
                <w:sz w:val="16"/>
              </w:rPr>
            </w:pPr>
            <w:r>
              <w:rPr>
                <w:sz w:val="16"/>
              </w:rPr>
              <w:t>Completed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excavation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works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shall constitute a </w:t>
            </w:r>
            <w:r>
              <w:rPr>
                <w:b/>
                <w:sz w:val="16"/>
              </w:rPr>
              <w:t>Hold Point.</w:t>
            </w:r>
          </w:p>
        </w:tc>
        <w:tc>
          <w:tcPr>
            <w:tcW w:w="960" w:type="dxa"/>
          </w:tcPr>
          <w:p>
            <w:pPr>
              <w:pStyle w:val="TableParagraph"/>
              <w:spacing w:line="278" w:lineRule="auto" w:before="60"/>
              <w:ind w:left="52" w:right="98"/>
              <w:rPr>
                <w:sz w:val="16"/>
              </w:rPr>
            </w:pPr>
            <w:r>
              <w:rPr>
                <w:sz w:val="16"/>
              </w:rPr>
              <w:t>Cl.16.8.1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 </w:t>
            </w:r>
            <w:r>
              <w:rPr>
                <w:spacing w:val="-4"/>
                <w:sz w:val="16"/>
              </w:rPr>
              <w:t>IFC</w:t>
            </w:r>
          </w:p>
          <w:p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977" w:type="dxa"/>
          </w:tcPr>
          <w:p>
            <w:pPr>
              <w:pStyle w:val="TableParagraph"/>
              <w:spacing w:before="60"/>
              <w:ind w:left="109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16" w:type="dxa"/>
          </w:tcPr>
          <w:p>
            <w:pPr>
              <w:pStyle w:val="TableParagraph"/>
              <w:spacing w:line="278" w:lineRule="auto" w:before="60"/>
              <w:ind w:left="308" w:right="242" w:hanging="48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698" w:type="dxa"/>
          </w:tcPr>
          <w:p>
            <w:pPr>
              <w:pStyle w:val="TableParagraph"/>
              <w:spacing w:before="60"/>
              <w:ind w:left="171" w:right="160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533" w:type="dxa"/>
          </w:tcPr>
          <w:p>
            <w:pPr>
              <w:pStyle w:val="TableParagraph"/>
              <w:spacing w:before="1"/>
              <w:ind w:left="393" w:right="317" w:hanging="58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  <w:p>
            <w:pPr>
              <w:pStyle w:val="TableParagraph"/>
              <w:spacing w:before="11"/>
              <w:ind w:left="565"/>
              <w:rPr>
                <w:sz w:val="16"/>
              </w:rPr>
            </w:pPr>
            <w:r>
              <w:rPr>
                <w:spacing w:val="-4"/>
                <w:sz w:val="16"/>
              </w:rPr>
              <w:t>Beca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17" w:hRule="atLeast"/>
        </w:trPr>
        <w:tc>
          <w:tcPr>
            <w:tcW w:w="559" w:type="dxa"/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3.2</w:t>
            </w:r>
          </w:p>
        </w:tc>
        <w:tc>
          <w:tcPr>
            <w:tcW w:w="2210" w:type="dxa"/>
          </w:tcPr>
          <w:p>
            <w:pPr>
              <w:pStyle w:val="TableParagraph"/>
              <w:spacing w:before="61"/>
              <w:ind w:left="108"/>
              <w:rPr>
                <w:sz w:val="16"/>
              </w:rPr>
            </w:pPr>
            <w:r>
              <w:rPr>
                <w:sz w:val="16"/>
              </w:rPr>
              <w:t>Geotextile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Placement</w:t>
            </w:r>
          </w:p>
        </w:tc>
        <w:tc>
          <w:tcPr>
            <w:tcW w:w="1132" w:type="dxa"/>
          </w:tcPr>
          <w:p>
            <w:pPr>
              <w:pStyle w:val="TableParagraph"/>
              <w:spacing w:before="61"/>
              <w:ind w:left="108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798" w:type="dxa"/>
          </w:tcPr>
          <w:p>
            <w:pPr>
              <w:pStyle w:val="TableParagraph"/>
              <w:spacing w:line="276" w:lineRule="auto" w:before="61"/>
              <w:ind w:left="109" w:right="128"/>
              <w:rPr>
                <w:sz w:val="16"/>
              </w:rPr>
            </w:pPr>
            <w:r>
              <w:rPr>
                <w:sz w:val="16"/>
              </w:rPr>
              <w:t>Geotextiles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trench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drains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 placed to conform loosely to the shape of the trenches. The approved geotextile must fully</w:t>
            </w:r>
          </w:p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envelope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drainage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in</w:t>
            </w:r>
          </w:p>
        </w:tc>
        <w:tc>
          <w:tcPr>
            <w:tcW w:w="960" w:type="dxa"/>
          </w:tcPr>
          <w:p>
            <w:pPr>
              <w:pStyle w:val="TableParagraph"/>
              <w:spacing w:before="61"/>
              <w:ind w:left="52"/>
              <w:rPr>
                <w:sz w:val="16"/>
              </w:rPr>
            </w:pPr>
            <w:r>
              <w:rPr>
                <w:spacing w:val="-2"/>
                <w:sz w:val="16"/>
              </w:rPr>
              <w:t>Cl.16.9.4.2,</w:t>
            </w:r>
          </w:p>
          <w:p>
            <w:pPr>
              <w:pStyle w:val="TableParagraph"/>
              <w:spacing w:line="276" w:lineRule="auto" w:before="27"/>
              <w:ind w:left="52" w:right="98"/>
              <w:rPr>
                <w:sz w:val="16"/>
              </w:rPr>
            </w:pPr>
            <w:r>
              <w:rPr>
                <w:spacing w:val="-2"/>
                <w:sz w:val="16"/>
              </w:rPr>
              <w:t>Cl.16.9.4.5 </w:t>
            </w:r>
            <w:r>
              <w:rPr>
                <w:sz w:val="16"/>
              </w:rPr>
              <w:t>&amp; IFC</w:t>
            </w:r>
          </w:p>
          <w:p>
            <w:pPr>
              <w:pStyle w:val="TableParagraph"/>
              <w:spacing w:before="1"/>
              <w:ind w:left="52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977" w:type="dxa"/>
          </w:tcPr>
          <w:p>
            <w:pPr>
              <w:pStyle w:val="TableParagraph"/>
              <w:spacing w:line="276" w:lineRule="auto" w:before="60"/>
              <w:ind w:left="109" w:right="-29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16" w:type="dxa"/>
          </w:tcPr>
          <w:p>
            <w:pPr>
              <w:pStyle w:val="TableParagraph"/>
              <w:spacing w:line="276" w:lineRule="auto" w:before="60"/>
              <w:ind w:left="308" w:right="243" w:hanging="49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698" w:type="dxa"/>
          </w:tcPr>
          <w:p>
            <w:pPr>
              <w:pStyle w:val="TableParagraph"/>
              <w:spacing w:before="60"/>
              <w:ind w:left="171" w:right="160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533" w:type="dxa"/>
          </w:tcPr>
          <w:p>
            <w:pPr>
              <w:pStyle w:val="TableParagraph"/>
              <w:spacing w:line="278" w:lineRule="auto" w:before="60"/>
              <w:ind w:left="334" w:right="320"/>
              <w:jc w:val="center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  <w:p>
            <w:pPr>
              <w:pStyle w:val="TableParagraph"/>
              <w:spacing w:before="70"/>
              <w:ind w:left="334" w:right="32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Beca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5840" w:h="12240" w:orient="landscape"/>
          <w:pgMar w:header="0" w:footer="562" w:top="120" w:bottom="760" w:left="340" w:right="12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7"/>
        <w:gridCol w:w="2127"/>
        <w:gridCol w:w="142"/>
        <w:gridCol w:w="1844"/>
      </w:tblGrid>
      <w:tr>
        <w:trPr>
          <w:trHeight w:val="762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821" cy="335279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21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Subsoil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Drainage</w:t>
            </w:r>
          </w:p>
        </w:tc>
        <w:tc>
          <w:tcPr>
            <w:tcW w:w="1986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6" w:right="33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FH-ZU2- </w:t>
            </w:r>
            <w:r>
              <w:rPr>
                <w:spacing w:val="-2"/>
                <w:sz w:val="20"/>
              </w:rPr>
              <w:t>QU-ITP006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4113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John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Kakoliris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546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Cristin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Swar</w:t>
            </w:r>
          </w:p>
        </w:tc>
        <w:tc>
          <w:tcPr>
            <w:tcW w:w="1844" w:type="dxa"/>
          </w:tcPr>
          <w:p>
            <w:pPr>
              <w:pStyle w:val="TableParagraph"/>
              <w:spacing w:line="211" w:lineRule="exact" w:before="119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19/04/2024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Installation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Subsoil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Drainage</w:t>
            </w:r>
          </w:p>
        </w:tc>
        <w:tc>
          <w:tcPr>
            <w:tcW w:w="3546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Jordan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Nicolaou</w:t>
            </w:r>
          </w:p>
        </w:tc>
        <w:tc>
          <w:tcPr>
            <w:tcW w:w="1844" w:type="dxa"/>
          </w:tcPr>
          <w:p>
            <w:pPr>
              <w:pStyle w:val="TableParagraph"/>
              <w:spacing w:line="211" w:lineRule="exact" w:before="119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29/04/2024</w:t>
            </w:r>
          </w:p>
        </w:tc>
      </w:tr>
      <w:tr>
        <w:trPr>
          <w:trHeight w:val="349" w:hRule="atLeast"/>
        </w:trPr>
        <w:tc>
          <w:tcPr>
            <w:tcW w:w="15031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ZULU-BECA-SPC-</w:t>
            </w:r>
            <w:r>
              <w:rPr>
                <w:spacing w:val="-2"/>
                <w:sz w:val="20"/>
              </w:rPr>
              <w:t>00002[C03]</w:t>
            </w:r>
          </w:p>
        </w:tc>
      </w:tr>
      <w:tr>
        <w:trPr>
          <w:trHeight w:val="350" w:hRule="atLeast"/>
        </w:trPr>
        <w:tc>
          <w:tcPr>
            <w:tcW w:w="15031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Subsoil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Drainage</w:t>
            </w:r>
          </w:p>
        </w:tc>
      </w:tr>
    </w:tbl>
    <w:p>
      <w:pPr>
        <w:pStyle w:val="BodyText"/>
        <w:spacing w:before="10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2210"/>
        <w:gridCol w:w="1132"/>
        <w:gridCol w:w="2798"/>
        <w:gridCol w:w="960"/>
        <w:gridCol w:w="977"/>
        <w:gridCol w:w="1116"/>
        <w:gridCol w:w="698"/>
        <w:gridCol w:w="1533"/>
        <w:gridCol w:w="693"/>
        <w:gridCol w:w="837"/>
        <w:gridCol w:w="698"/>
        <w:gridCol w:w="698"/>
      </w:tblGrid>
      <w:tr>
        <w:trPr>
          <w:trHeight w:val="333" w:hRule="atLeast"/>
        </w:trPr>
        <w:tc>
          <w:tcPr>
            <w:tcW w:w="559" w:type="dxa"/>
            <w:vMerge w:val="restart"/>
          </w:tcPr>
          <w:p>
            <w:pPr>
              <w:pStyle w:val="TableParagraph"/>
              <w:spacing w:line="364" w:lineRule="auto" w:before="63"/>
              <w:ind w:left="165" w:right="124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210" w:type="dxa"/>
            <w:vMerge w:val="restart"/>
          </w:tcPr>
          <w:p>
            <w:pPr>
              <w:pStyle w:val="TableParagraph"/>
              <w:spacing w:before="63"/>
              <w:ind w:left="148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6983" w:type="dxa"/>
            <w:gridSpan w:val="5"/>
          </w:tcPr>
          <w:p>
            <w:pPr>
              <w:pStyle w:val="TableParagraph"/>
              <w:spacing w:before="63"/>
              <w:ind w:left="2895" w:right="289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698" w:type="dxa"/>
            <w:vMerge w:val="restart"/>
          </w:tcPr>
          <w:p>
            <w:pPr>
              <w:pStyle w:val="TableParagraph"/>
              <w:spacing w:line="276" w:lineRule="auto" w:before="63"/>
              <w:ind w:left="68" w:right="-15" w:hanging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533" w:type="dxa"/>
            <w:vMerge w:val="restart"/>
          </w:tcPr>
          <w:p>
            <w:pPr>
              <w:pStyle w:val="TableParagraph"/>
              <w:spacing w:line="352" w:lineRule="auto" w:before="63"/>
              <w:ind w:left="176" w:right="160" w:firstLine="70"/>
              <w:jc w:val="center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before="3"/>
              <w:ind w:left="434" w:right="4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2926" w:type="dxa"/>
            <w:gridSpan w:val="4"/>
          </w:tcPr>
          <w:p>
            <w:pPr>
              <w:pStyle w:val="TableParagraph"/>
              <w:spacing w:before="63"/>
              <w:ind w:left="980" w:right="96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4" w:hRule="atLeast"/>
        </w:trPr>
        <w:tc>
          <w:tcPr>
            <w:tcW w:w="5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41"/>
              <w:ind w:left="16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2798" w:type="dxa"/>
          </w:tcPr>
          <w:p>
            <w:pPr>
              <w:pStyle w:val="TableParagraph"/>
              <w:spacing w:before="41"/>
              <w:ind w:left="649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60" w:type="dxa"/>
          </w:tcPr>
          <w:p>
            <w:pPr>
              <w:pStyle w:val="TableParagraph"/>
              <w:spacing w:line="276" w:lineRule="auto" w:before="41"/>
              <w:ind w:left="44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977" w:type="dxa"/>
          </w:tcPr>
          <w:p>
            <w:pPr>
              <w:pStyle w:val="TableParagraph"/>
              <w:spacing w:line="276" w:lineRule="auto" w:before="41"/>
              <w:ind w:left="37" w:right="-29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Method</w:t>
            </w:r>
          </w:p>
        </w:tc>
        <w:tc>
          <w:tcPr>
            <w:tcW w:w="1116" w:type="dxa"/>
          </w:tcPr>
          <w:p>
            <w:pPr>
              <w:pStyle w:val="TableParagraph"/>
              <w:spacing w:line="276" w:lineRule="auto" w:before="1"/>
              <w:ind w:left="140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61"/>
              <w:ind w:left="15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837" w:type="dxa"/>
          </w:tcPr>
          <w:p>
            <w:pPr>
              <w:pStyle w:val="TableParagraph"/>
              <w:spacing w:line="276" w:lineRule="auto" w:before="61"/>
              <w:ind w:left="173" w:right="146" w:firstLine="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698" w:type="dxa"/>
          </w:tcPr>
          <w:p>
            <w:pPr>
              <w:pStyle w:val="TableParagraph"/>
              <w:spacing w:before="61"/>
              <w:ind w:left="13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698" w:type="dxa"/>
          </w:tcPr>
          <w:p>
            <w:pPr>
              <w:pStyle w:val="TableParagraph"/>
              <w:spacing w:before="61"/>
              <w:ind w:left="17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1662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98" w:type="dxa"/>
          </w:tcPr>
          <w:p>
            <w:pPr>
              <w:pStyle w:val="TableParagraph"/>
              <w:spacing w:line="278" w:lineRule="auto" w:before="1"/>
              <w:ind w:left="109" w:right="16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trench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minimum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150mm </w:t>
            </w:r>
            <w:r>
              <w:rPr>
                <w:spacing w:val="-4"/>
                <w:sz w:val="16"/>
              </w:rPr>
              <w:t>lap.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2"/>
              <w:ind w:left="109" w:right="160"/>
              <w:rPr>
                <w:sz w:val="16"/>
              </w:rPr>
            </w:pPr>
            <w:r>
              <w:rPr>
                <w:sz w:val="16"/>
              </w:rPr>
              <w:t>Site trial to be undertaken to evaluate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proposed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construction process and compaction method, </w:t>
            </w:r>
            <w:r>
              <w:rPr>
                <w:b/>
                <w:sz w:val="16"/>
              </w:rPr>
              <w:t>Hold Point</w:t>
            </w:r>
            <w:r>
              <w:rPr>
                <w:sz w:val="16"/>
              </w:rPr>
              <w:t>.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62" w:hRule="atLeast"/>
        </w:trPr>
        <w:tc>
          <w:tcPr>
            <w:tcW w:w="559" w:type="dxa"/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3.3</w:t>
            </w:r>
          </w:p>
        </w:tc>
        <w:tc>
          <w:tcPr>
            <w:tcW w:w="2210" w:type="dxa"/>
          </w:tcPr>
          <w:p>
            <w:pPr>
              <w:pStyle w:val="TableParagraph"/>
              <w:spacing w:before="61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Bedding</w:t>
            </w:r>
          </w:p>
        </w:tc>
        <w:tc>
          <w:tcPr>
            <w:tcW w:w="1132" w:type="dxa"/>
          </w:tcPr>
          <w:p>
            <w:pPr>
              <w:pStyle w:val="TableParagraph"/>
              <w:spacing w:before="61"/>
              <w:ind w:left="108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798" w:type="dxa"/>
          </w:tcPr>
          <w:p>
            <w:pPr>
              <w:pStyle w:val="TableParagraph"/>
              <w:spacing w:line="276" w:lineRule="auto" w:before="61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Bedding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Subsoil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Drain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Pipes Under Pavement and Subsoil Collector Pipes in Grass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9" w:val="left" w:leader="none"/>
              </w:tabs>
              <w:spacing w:line="271" w:lineRule="auto" w:before="60" w:after="0"/>
              <w:ind w:left="469" w:right="571" w:hanging="361"/>
              <w:jc w:val="left"/>
              <w:rPr>
                <w:sz w:val="16"/>
              </w:rPr>
            </w:pPr>
            <w:r>
              <w:rPr>
                <w:sz w:val="16"/>
              </w:rPr>
              <w:t>Bedding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granular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filter </w:t>
            </w:r>
            <w:r>
              <w:rPr>
                <w:spacing w:val="-2"/>
                <w:sz w:val="16"/>
              </w:rPr>
              <w:t>material: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189" w:val="left" w:leader="none"/>
              </w:tabs>
              <w:spacing w:line="256" w:lineRule="auto" w:before="3" w:after="0"/>
              <w:ind w:left="1189" w:right="286" w:hanging="361"/>
              <w:jc w:val="left"/>
              <w:rPr>
                <w:sz w:val="16"/>
              </w:rPr>
            </w:pPr>
            <w:r>
              <w:rPr>
                <w:sz w:val="16"/>
              </w:rPr>
              <w:t>100mm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subsoil drain pipes.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189" w:val="left" w:leader="none"/>
              </w:tabs>
              <w:spacing w:line="259" w:lineRule="auto" w:before="15" w:after="0"/>
              <w:ind w:left="1189" w:right="375" w:hanging="361"/>
              <w:jc w:val="left"/>
              <w:rPr>
                <w:sz w:val="16"/>
              </w:rPr>
            </w:pPr>
            <w:r>
              <w:rPr>
                <w:sz w:val="16"/>
              </w:rPr>
              <w:t>75mm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subsoil collector pipes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9" w:val="left" w:leader="none"/>
              </w:tabs>
              <w:spacing w:line="273" w:lineRule="auto" w:before="14" w:after="0"/>
              <w:ind w:left="469" w:right="181" w:hanging="361"/>
              <w:jc w:val="left"/>
              <w:rPr>
                <w:sz w:val="16"/>
              </w:rPr>
            </w:pPr>
            <w:r>
              <w:rPr>
                <w:sz w:val="16"/>
              </w:rPr>
              <w:t>Filter material shall be placed 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compacted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minimum disturbance to pipes and in layers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greater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200mm </w:t>
            </w:r>
            <w:r>
              <w:rPr>
                <w:spacing w:val="-2"/>
                <w:sz w:val="16"/>
              </w:rPr>
              <w:t>uncompacted.</w:t>
            </w:r>
          </w:p>
        </w:tc>
        <w:tc>
          <w:tcPr>
            <w:tcW w:w="960" w:type="dxa"/>
          </w:tcPr>
          <w:p>
            <w:pPr>
              <w:pStyle w:val="TableParagraph"/>
              <w:spacing w:line="276" w:lineRule="auto" w:before="60"/>
              <w:ind w:left="52" w:right="98"/>
              <w:rPr>
                <w:sz w:val="16"/>
              </w:rPr>
            </w:pPr>
            <w:r>
              <w:rPr>
                <w:sz w:val="16"/>
              </w:rPr>
              <w:t>Cl.16.9.2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 </w:t>
            </w:r>
            <w:r>
              <w:rPr>
                <w:spacing w:val="-4"/>
                <w:sz w:val="16"/>
              </w:rPr>
              <w:t>IFC</w:t>
            </w:r>
          </w:p>
          <w:p>
            <w:pPr>
              <w:pStyle w:val="TableParagraph"/>
              <w:spacing w:line="183" w:lineRule="exact"/>
              <w:ind w:left="52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977" w:type="dxa"/>
          </w:tcPr>
          <w:p>
            <w:pPr>
              <w:pStyle w:val="TableParagraph"/>
              <w:spacing w:line="276" w:lineRule="auto" w:before="60"/>
              <w:ind w:left="109" w:right="-29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16" w:type="dxa"/>
          </w:tcPr>
          <w:p>
            <w:pPr>
              <w:pStyle w:val="TableParagraph"/>
              <w:spacing w:line="276" w:lineRule="auto" w:before="60"/>
              <w:ind w:left="308" w:right="242" w:hanging="48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698" w:type="dxa"/>
          </w:tcPr>
          <w:p>
            <w:pPr>
              <w:pStyle w:val="TableParagraph"/>
              <w:spacing w:before="60"/>
              <w:ind w:left="275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33" w:type="dxa"/>
          </w:tcPr>
          <w:p>
            <w:pPr>
              <w:pStyle w:val="TableParagraph"/>
              <w:spacing w:line="278" w:lineRule="auto" w:before="60"/>
              <w:ind w:left="428" w:right="318" w:hanging="94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6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20" w:hRule="atLeast"/>
        </w:trPr>
        <w:tc>
          <w:tcPr>
            <w:tcW w:w="559" w:type="dxa"/>
          </w:tcPr>
          <w:p>
            <w:pPr>
              <w:pStyle w:val="TableParagraph"/>
              <w:spacing w:before="61"/>
              <w:ind w:left="227"/>
              <w:rPr>
                <w:sz w:val="16"/>
              </w:rPr>
            </w:pPr>
            <w:r>
              <w:rPr>
                <w:spacing w:val="-5"/>
                <w:sz w:val="16"/>
              </w:rPr>
              <w:t>3.4</w:t>
            </w:r>
          </w:p>
        </w:tc>
        <w:tc>
          <w:tcPr>
            <w:tcW w:w="2210" w:type="dxa"/>
          </w:tcPr>
          <w:p>
            <w:pPr>
              <w:pStyle w:val="TableParagraph"/>
              <w:spacing w:line="276" w:lineRule="auto" w:before="61"/>
              <w:ind w:left="107" w:right="200"/>
              <w:rPr>
                <w:sz w:val="16"/>
              </w:rPr>
            </w:pPr>
            <w:r>
              <w:rPr>
                <w:sz w:val="16"/>
              </w:rPr>
              <w:t>Laying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Jointing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spacing w:val="-2"/>
                <w:sz w:val="16"/>
              </w:rPr>
              <w:t>Pipes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61"/>
              <w:ind w:left="108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798" w:type="dxa"/>
          </w:tcPr>
          <w:p>
            <w:pPr>
              <w:pStyle w:val="TableParagraph"/>
              <w:spacing w:line="276" w:lineRule="auto" w:before="61"/>
              <w:ind w:left="109"/>
              <w:rPr>
                <w:sz w:val="16"/>
              </w:rPr>
            </w:pPr>
            <w:r>
              <w:rPr>
                <w:sz w:val="16"/>
              </w:rPr>
              <w:t>Pipes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depths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lines indicated on the drawings.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5"/>
              <w:ind w:left="109" w:right="128"/>
              <w:rPr>
                <w:sz w:val="16"/>
              </w:rPr>
            </w:pPr>
            <w:r>
              <w:rPr>
                <w:sz w:val="16"/>
              </w:rPr>
              <w:t>Where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grades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specified,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 bottom of the trenches shall be trimmed to provide no less than 0.5% longitudinal fall.</w:t>
            </w:r>
          </w:p>
        </w:tc>
        <w:tc>
          <w:tcPr>
            <w:tcW w:w="960" w:type="dxa"/>
          </w:tcPr>
          <w:p>
            <w:pPr>
              <w:pStyle w:val="TableParagraph"/>
              <w:spacing w:before="60"/>
              <w:ind w:left="52"/>
              <w:rPr>
                <w:sz w:val="16"/>
              </w:rPr>
            </w:pPr>
            <w:r>
              <w:rPr>
                <w:sz w:val="16"/>
              </w:rPr>
              <w:t>Cl.16.9.2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0"/>
                <w:sz w:val="16"/>
              </w:rPr>
              <w:t>&amp;</w:t>
            </w:r>
          </w:p>
          <w:p>
            <w:pPr>
              <w:pStyle w:val="TableParagraph"/>
              <w:spacing w:line="276" w:lineRule="auto" w:before="27"/>
              <w:ind w:left="52" w:right="209"/>
              <w:rPr>
                <w:sz w:val="16"/>
              </w:rPr>
            </w:pPr>
            <w:r>
              <w:rPr>
                <w:spacing w:val="-2"/>
                <w:sz w:val="16"/>
              </w:rPr>
              <w:t>VicRoads Section 702.03,</w:t>
            </w:r>
          </w:p>
          <w:p>
            <w:pPr>
              <w:pStyle w:val="TableParagraph"/>
              <w:spacing w:before="2"/>
              <w:ind w:left="52"/>
              <w:rPr>
                <w:sz w:val="16"/>
              </w:rPr>
            </w:pPr>
            <w:r>
              <w:rPr>
                <w:spacing w:val="-2"/>
                <w:sz w:val="16"/>
              </w:rPr>
              <w:t>702.09</w:t>
            </w:r>
          </w:p>
        </w:tc>
        <w:tc>
          <w:tcPr>
            <w:tcW w:w="977" w:type="dxa"/>
          </w:tcPr>
          <w:p>
            <w:pPr>
              <w:pStyle w:val="TableParagraph"/>
              <w:spacing w:line="276" w:lineRule="auto" w:before="60"/>
              <w:ind w:left="109" w:right="-29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16" w:type="dxa"/>
          </w:tcPr>
          <w:p>
            <w:pPr>
              <w:pStyle w:val="TableParagraph"/>
              <w:spacing w:line="276" w:lineRule="auto" w:before="60"/>
              <w:ind w:left="308" w:right="242" w:hanging="48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698" w:type="dxa"/>
          </w:tcPr>
          <w:p>
            <w:pPr>
              <w:pStyle w:val="TableParagraph"/>
              <w:spacing w:before="60"/>
              <w:ind w:left="274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33" w:type="dxa"/>
          </w:tcPr>
          <w:p>
            <w:pPr>
              <w:pStyle w:val="TableParagraph"/>
              <w:spacing w:line="278" w:lineRule="auto" w:before="60"/>
              <w:ind w:left="428" w:right="318" w:hanging="94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6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5840" w:h="12240" w:orient="landscape"/>
          <w:pgMar w:header="0" w:footer="562" w:top="120" w:bottom="760" w:left="340" w:right="12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7"/>
        <w:gridCol w:w="2127"/>
        <w:gridCol w:w="142"/>
        <w:gridCol w:w="1844"/>
      </w:tblGrid>
      <w:tr>
        <w:trPr>
          <w:trHeight w:val="762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821" cy="335279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21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Subsoil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Drainage</w:t>
            </w:r>
          </w:p>
        </w:tc>
        <w:tc>
          <w:tcPr>
            <w:tcW w:w="1986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6" w:right="33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FH-ZU2- </w:t>
            </w:r>
            <w:r>
              <w:rPr>
                <w:spacing w:val="-2"/>
                <w:sz w:val="20"/>
              </w:rPr>
              <w:t>QU-ITP006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4113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John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Kakoliris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546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Cristin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Swar</w:t>
            </w:r>
          </w:p>
        </w:tc>
        <w:tc>
          <w:tcPr>
            <w:tcW w:w="1844" w:type="dxa"/>
          </w:tcPr>
          <w:p>
            <w:pPr>
              <w:pStyle w:val="TableParagraph"/>
              <w:spacing w:line="211" w:lineRule="exact" w:before="119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19/04/2024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Installation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Subsoil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Drainage</w:t>
            </w:r>
          </w:p>
        </w:tc>
        <w:tc>
          <w:tcPr>
            <w:tcW w:w="3546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Jordan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Nicolaou</w:t>
            </w:r>
          </w:p>
        </w:tc>
        <w:tc>
          <w:tcPr>
            <w:tcW w:w="1844" w:type="dxa"/>
          </w:tcPr>
          <w:p>
            <w:pPr>
              <w:pStyle w:val="TableParagraph"/>
              <w:spacing w:line="211" w:lineRule="exact" w:before="119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29/04/2024</w:t>
            </w:r>
          </w:p>
        </w:tc>
      </w:tr>
      <w:tr>
        <w:trPr>
          <w:trHeight w:val="349" w:hRule="atLeast"/>
        </w:trPr>
        <w:tc>
          <w:tcPr>
            <w:tcW w:w="15031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ZULU-BECA-SPC-</w:t>
            </w:r>
            <w:r>
              <w:rPr>
                <w:spacing w:val="-2"/>
                <w:sz w:val="20"/>
              </w:rPr>
              <w:t>00002[C03]</w:t>
            </w:r>
          </w:p>
        </w:tc>
      </w:tr>
      <w:tr>
        <w:trPr>
          <w:trHeight w:val="350" w:hRule="atLeast"/>
        </w:trPr>
        <w:tc>
          <w:tcPr>
            <w:tcW w:w="15031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Subsoil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Drainage</w:t>
            </w:r>
          </w:p>
        </w:tc>
      </w:tr>
    </w:tbl>
    <w:p>
      <w:pPr>
        <w:pStyle w:val="BodyText"/>
        <w:spacing w:before="10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2210"/>
        <w:gridCol w:w="1132"/>
        <w:gridCol w:w="2798"/>
        <w:gridCol w:w="960"/>
        <w:gridCol w:w="977"/>
        <w:gridCol w:w="1116"/>
        <w:gridCol w:w="698"/>
        <w:gridCol w:w="1533"/>
        <w:gridCol w:w="693"/>
        <w:gridCol w:w="837"/>
        <w:gridCol w:w="698"/>
        <w:gridCol w:w="698"/>
      </w:tblGrid>
      <w:tr>
        <w:trPr>
          <w:trHeight w:val="333" w:hRule="atLeast"/>
        </w:trPr>
        <w:tc>
          <w:tcPr>
            <w:tcW w:w="559" w:type="dxa"/>
            <w:vMerge w:val="restart"/>
          </w:tcPr>
          <w:p>
            <w:pPr>
              <w:pStyle w:val="TableParagraph"/>
              <w:spacing w:line="364" w:lineRule="auto" w:before="63"/>
              <w:ind w:left="165" w:right="124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210" w:type="dxa"/>
            <w:vMerge w:val="restart"/>
          </w:tcPr>
          <w:p>
            <w:pPr>
              <w:pStyle w:val="TableParagraph"/>
              <w:spacing w:before="63"/>
              <w:ind w:left="148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6983" w:type="dxa"/>
            <w:gridSpan w:val="5"/>
          </w:tcPr>
          <w:p>
            <w:pPr>
              <w:pStyle w:val="TableParagraph"/>
              <w:spacing w:before="63"/>
              <w:ind w:left="2895" w:right="289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698" w:type="dxa"/>
            <w:vMerge w:val="restart"/>
          </w:tcPr>
          <w:p>
            <w:pPr>
              <w:pStyle w:val="TableParagraph"/>
              <w:spacing w:line="276" w:lineRule="auto" w:before="63"/>
              <w:ind w:left="68" w:right="-15" w:hanging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533" w:type="dxa"/>
            <w:vMerge w:val="restart"/>
          </w:tcPr>
          <w:p>
            <w:pPr>
              <w:pStyle w:val="TableParagraph"/>
              <w:spacing w:line="352" w:lineRule="auto" w:before="63"/>
              <w:ind w:left="176" w:right="160" w:firstLine="70"/>
              <w:jc w:val="center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before="3"/>
              <w:ind w:left="434" w:right="4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2926" w:type="dxa"/>
            <w:gridSpan w:val="4"/>
          </w:tcPr>
          <w:p>
            <w:pPr>
              <w:pStyle w:val="TableParagraph"/>
              <w:spacing w:before="63"/>
              <w:ind w:left="980" w:right="96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4" w:hRule="atLeast"/>
        </w:trPr>
        <w:tc>
          <w:tcPr>
            <w:tcW w:w="5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41"/>
              <w:ind w:left="16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2798" w:type="dxa"/>
          </w:tcPr>
          <w:p>
            <w:pPr>
              <w:pStyle w:val="TableParagraph"/>
              <w:spacing w:before="41"/>
              <w:ind w:left="649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60" w:type="dxa"/>
          </w:tcPr>
          <w:p>
            <w:pPr>
              <w:pStyle w:val="TableParagraph"/>
              <w:spacing w:line="276" w:lineRule="auto" w:before="41"/>
              <w:ind w:left="44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977" w:type="dxa"/>
          </w:tcPr>
          <w:p>
            <w:pPr>
              <w:pStyle w:val="TableParagraph"/>
              <w:spacing w:line="276" w:lineRule="auto" w:before="41"/>
              <w:ind w:left="37" w:right="-29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Method</w:t>
            </w:r>
          </w:p>
        </w:tc>
        <w:tc>
          <w:tcPr>
            <w:tcW w:w="1116" w:type="dxa"/>
          </w:tcPr>
          <w:p>
            <w:pPr>
              <w:pStyle w:val="TableParagraph"/>
              <w:spacing w:line="276" w:lineRule="auto" w:before="1"/>
              <w:ind w:left="140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61"/>
              <w:ind w:left="15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837" w:type="dxa"/>
          </w:tcPr>
          <w:p>
            <w:pPr>
              <w:pStyle w:val="TableParagraph"/>
              <w:spacing w:line="276" w:lineRule="auto" w:before="61"/>
              <w:ind w:left="173" w:right="146" w:firstLine="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698" w:type="dxa"/>
          </w:tcPr>
          <w:p>
            <w:pPr>
              <w:pStyle w:val="TableParagraph"/>
              <w:spacing w:before="61"/>
              <w:ind w:left="13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698" w:type="dxa"/>
          </w:tcPr>
          <w:p>
            <w:pPr>
              <w:pStyle w:val="TableParagraph"/>
              <w:spacing w:before="61"/>
              <w:ind w:left="17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6486" w:hRule="atLeast"/>
        </w:trPr>
        <w:tc>
          <w:tcPr>
            <w:tcW w:w="559" w:type="dxa"/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3.5</w:t>
            </w:r>
          </w:p>
        </w:tc>
        <w:tc>
          <w:tcPr>
            <w:tcW w:w="2210" w:type="dxa"/>
          </w:tcPr>
          <w:p>
            <w:pPr>
              <w:pStyle w:val="TableParagraph"/>
              <w:spacing w:before="61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Backfill</w:t>
            </w:r>
          </w:p>
        </w:tc>
        <w:tc>
          <w:tcPr>
            <w:tcW w:w="1132" w:type="dxa"/>
          </w:tcPr>
          <w:p>
            <w:pPr>
              <w:pStyle w:val="TableParagraph"/>
              <w:spacing w:before="61"/>
              <w:ind w:left="108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798" w:type="dxa"/>
          </w:tcPr>
          <w:p>
            <w:pPr>
              <w:pStyle w:val="TableParagraph"/>
              <w:spacing w:line="276" w:lineRule="auto" w:before="61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Backfill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Subsoil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Drain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Pipe (</w:t>
            </w:r>
            <w:r>
              <w:rPr>
                <w:rFonts w:ascii="Cambria Math" w:hAnsi="Cambria Math"/>
                <w:b/>
                <w:sz w:val="16"/>
              </w:rPr>
              <w:t>⌀</w:t>
            </w:r>
            <w:r>
              <w:rPr>
                <w:b/>
                <w:sz w:val="16"/>
              </w:rPr>
              <w:t>100mm pipe)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9" w:val="left" w:leader="none"/>
              </w:tabs>
              <w:spacing w:line="271" w:lineRule="auto" w:before="63" w:after="0"/>
              <w:ind w:left="469" w:right="197" w:hanging="361"/>
              <w:jc w:val="left"/>
              <w:rPr>
                <w:sz w:val="16"/>
              </w:rPr>
            </w:pPr>
            <w:r>
              <w:rPr>
                <w:sz w:val="16"/>
              </w:rPr>
              <w:t>Granular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filter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backfill is to be placed to the underside of the CTB layer.</w:t>
            </w:r>
          </w:p>
          <w:p>
            <w:pPr>
              <w:pStyle w:val="TableParagraph"/>
              <w:spacing w:before="67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Backfill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Subsoil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Collector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pipe</w:t>
            </w:r>
          </w:p>
          <w:p>
            <w:pPr>
              <w:pStyle w:val="TableParagraph"/>
              <w:spacing w:before="25"/>
              <w:ind w:left="109"/>
              <w:rPr>
                <w:b/>
                <w:sz w:val="16"/>
              </w:rPr>
            </w:pPr>
            <w:r>
              <w:rPr>
                <w:rFonts w:ascii="Cambria Math" w:hAnsi="Cambria Math"/>
                <w:b/>
                <w:sz w:val="16"/>
              </w:rPr>
              <w:t>⌀</w:t>
            </w:r>
            <w:r>
              <w:rPr>
                <w:b/>
                <w:sz w:val="16"/>
              </w:rPr>
              <w:t>150mm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Under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Pavement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9" w:val="left" w:leader="none"/>
              </w:tabs>
              <w:spacing w:line="273" w:lineRule="auto" w:before="92" w:after="0"/>
              <w:ind w:left="469" w:right="216" w:hanging="361"/>
              <w:jc w:val="left"/>
              <w:rPr>
                <w:sz w:val="16"/>
              </w:rPr>
            </w:pPr>
            <w:r>
              <w:rPr>
                <w:sz w:val="16"/>
              </w:rPr>
              <w:t>15 MPa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lean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mix backfill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is to be placed to a minimum of 150mm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above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pipe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crown to underside of pavement </w:t>
            </w:r>
            <w:r>
              <w:rPr>
                <w:spacing w:val="-2"/>
                <w:sz w:val="16"/>
              </w:rPr>
              <w:t>formation.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9" w:val="left" w:leader="none"/>
              </w:tabs>
              <w:spacing w:line="268" w:lineRule="auto" w:before="6" w:after="0"/>
              <w:ind w:left="469" w:right="153" w:hanging="361"/>
              <w:jc w:val="left"/>
              <w:rPr>
                <w:sz w:val="16"/>
              </w:rPr>
            </w:pPr>
            <w:r>
              <w:rPr>
                <w:sz w:val="16"/>
              </w:rPr>
              <w:t>Backfill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completed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two stages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avoid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pipe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floatation.</w:t>
            </w:r>
          </w:p>
          <w:p>
            <w:pPr>
              <w:pStyle w:val="TableParagraph"/>
              <w:spacing w:before="67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Backfill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Subsoil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Collector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pipe</w:t>
            </w:r>
          </w:p>
          <w:p>
            <w:pPr>
              <w:pStyle w:val="TableParagraph"/>
              <w:spacing w:before="25"/>
              <w:ind w:left="109"/>
              <w:rPr>
                <w:b/>
                <w:sz w:val="16"/>
              </w:rPr>
            </w:pPr>
            <w:r>
              <w:rPr>
                <w:rFonts w:ascii="Cambria Math" w:hAnsi="Cambria Math"/>
                <w:b/>
                <w:sz w:val="16"/>
              </w:rPr>
              <w:t>⌀</w:t>
            </w:r>
            <w:r>
              <w:rPr>
                <w:b/>
                <w:sz w:val="16"/>
              </w:rPr>
              <w:t>150mm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Grassed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Areas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9" w:val="left" w:leader="none"/>
              </w:tabs>
              <w:spacing w:line="271" w:lineRule="auto" w:before="92" w:after="0"/>
              <w:ind w:left="469" w:right="171" w:hanging="361"/>
              <w:jc w:val="left"/>
              <w:rPr>
                <w:sz w:val="16"/>
              </w:rPr>
            </w:pPr>
            <w:r>
              <w:rPr>
                <w:sz w:val="16"/>
              </w:rPr>
              <w:t>Granular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filter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 placed to a minimum of 150mm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above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pipe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crown.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9" w:val="left" w:leader="none"/>
              </w:tabs>
              <w:spacing w:line="273" w:lineRule="auto" w:before="8" w:after="0"/>
              <w:ind w:left="469" w:right="119" w:hanging="361"/>
              <w:jc w:val="left"/>
              <w:rPr>
                <w:sz w:val="16"/>
              </w:rPr>
            </w:pPr>
            <w:r>
              <w:rPr>
                <w:sz w:val="16"/>
              </w:rPr>
              <w:t>Excavated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soil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recompacted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 layers not exceeding 200mm loose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thickness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underside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spacing w:val="-2"/>
                <w:sz w:val="16"/>
              </w:rPr>
              <w:t>topsoil.</w:t>
            </w:r>
          </w:p>
          <w:p>
            <w:pPr>
              <w:pStyle w:val="TableParagraph"/>
              <w:spacing w:before="63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Backfill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Subsoil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Collector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pipe</w:t>
            </w:r>
          </w:p>
          <w:p>
            <w:pPr>
              <w:pStyle w:val="TableParagraph"/>
              <w:spacing w:before="26"/>
              <w:ind w:left="109"/>
              <w:rPr>
                <w:b/>
                <w:sz w:val="16"/>
              </w:rPr>
            </w:pPr>
            <w:r>
              <w:rPr>
                <w:rFonts w:ascii="Cambria Math" w:hAnsi="Cambria Math"/>
                <w:b/>
                <w:spacing w:val="-2"/>
                <w:sz w:val="16"/>
              </w:rPr>
              <w:t>⌀</w:t>
            </w:r>
            <w:r>
              <w:rPr>
                <w:b/>
                <w:spacing w:val="-2"/>
                <w:sz w:val="16"/>
              </w:rPr>
              <w:t>80mm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9" w:val="left" w:leader="none"/>
              </w:tabs>
              <w:spacing w:line="268" w:lineRule="auto" w:before="91" w:after="0"/>
              <w:ind w:left="469" w:right="233" w:hanging="361"/>
              <w:jc w:val="left"/>
              <w:rPr>
                <w:sz w:val="16"/>
              </w:rPr>
            </w:pPr>
            <w:r>
              <w:rPr>
                <w:sz w:val="16"/>
              </w:rPr>
              <w:t>15MPa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lean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mix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backfill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 placed to be placed to top of</w:t>
            </w:r>
          </w:p>
          <w:p>
            <w:pPr>
              <w:pStyle w:val="TableParagraph"/>
              <w:spacing w:before="8"/>
              <w:ind w:left="469"/>
              <w:rPr>
                <w:sz w:val="16"/>
              </w:rPr>
            </w:pPr>
            <w:r>
              <w:rPr>
                <w:sz w:val="16"/>
              </w:rPr>
              <w:t>150mm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FCR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subbase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layer</w:t>
            </w:r>
          </w:p>
        </w:tc>
        <w:tc>
          <w:tcPr>
            <w:tcW w:w="960" w:type="dxa"/>
          </w:tcPr>
          <w:p>
            <w:pPr>
              <w:pStyle w:val="TableParagraph"/>
              <w:spacing w:line="278" w:lineRule="auto" w:before="61"/>
              <w:ind w:left="51" w:right="131"/>
              <w:rPr>
                <w:sz w:val="16"/>
              </w:rPr>
            </w:pPr>
            <w:r>
              <w:rPr>
                <w:spacing w:val="-2"/>
                <w:sz w:val="16"/>
              </w:rPr>
              <w:t>Cl.16.9.2, </w:t>
            </w:r>
            <w:r>
              <w:rPr>
                <w:spacing w:val="-4"/>
                <w:sz w:val="16"/>
              </w:rPr>
              <w:t>IFC</w:t>
            </w:r>
          </w:p>
          <w:p>
            <w:pPr>
              <w:pStyle w:val="TableParagraph"/>
              <w:spacing w:line="276" w:lineRule="auto"/>
              <w:ind w:left="51"/>
              <w:rPr>
                <w:sz w:val="16"/>
              </w:rPr>
            </w:pPr>
            <w:r>
              <w:rPr>
                <w:sz w:val="16"/>
              </w:rPr>
              <w:t>Drawings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 </w:t>
            </w:r>
            <w:r>
              <w:rPr>
                <w:spacing w:val="-2"/>
                <w:sz w:val="16"/>
              </w:rPr>
              <w:t>Tender Clarification </w:t>
            </w:r>
            <w:r>
              <w:rPr>
                <w:spacing w:val="-4"/>
                <w:sz w:val="16"/>
              </w:rPr>
              <w:t>#38</w:t>
            </w:r>
          </w:p>
        </w:tc>
        <w:tc>
          <w:tcPr>
            <w:tcW w:w="977" w:type="dxa"/>
          </w:tcPr>
          <w:p>
            <w:pPr>
              <w:pStyle w:val="TableParagraph"/>
              <w:spacing w:line="278" w:lineRule="auto" w:before="60"/>
              <w:ind w:left="109" w:right="-29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16" w:type="dxa"/>
          </w:tcPr>
          <w:p>
            <w:pPr>
              <w:pStyle w:val="TableParagraph"/>
              <w:spacing w:line="278" w:lineRule="auto" w:before="60"/>
              <w:ind w:left="308" w:right="243" w:hanging="49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698" w:type="dxa"/>
          </w:tcPr>
          <w:p>
            <w:pPr>
              <w:pStyle w:val="TableParagraph"/>
              <w:spacing w:line="278" w:lineRule="auto" w:before="60"/>
              <w:ind w:left="145" w:right="108" w:hanging="2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Projec </w:t>
            </w:r>
            <w:r>
              <w:rPr>
                <w:sz w:val="16"/>
              </w:rPr>
              <w:t>t/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 </w:t>
            </w:r>
            <w:r>
              <w:rPr>
                <w:spacing w:val="-4"/>
                <w:sz w:val="16"/>
              </w:rPr>
              <w:t>eer</w:t>
            </w:r>
          </w:p>
        </w:tc>
        <w:tc>
          <w:tcPr>
            <w:tcW w:w="15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5840" w:h="12240" w:orient="landscape"/>
          <w:pgMar w:header="0" w:footer="562" w:top="120" w:bottom="760" w:left="340" w:right="12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7"/>
        <w:gridCol w:w="2127"/>
        <w:gridCol w:w="142"/>
        <w:gridCol w:w="1844"/>
      </w:tblGrid>
      <w:tr>
        <w:trPr>
          <w:trHeight w:val="762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821" cy="335279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21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Subsoil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Drainage</w:t>
            </w:r>
          </w:p>
        </w:tc>
        <w:tc>
          <w:tcPr>
            <w:tcW w:w="1986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6" w:right="33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FH-ZU2- </w:t>
            </w:r>
            <w:r>
              <w:rPr>
                <w:spacing w:val="-2"/>
                <w:sz w:val="20"/>
              </w:rPr>
              <w:t>QU-ITP006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4113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John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Kakoliris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546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Cristin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Swar</w:t>
            </w:r>
          </w:p>
        </w:tc>
        <w:tc>
          <w:tcPr>
            <w:tcW w:w="1844" w:type="dxa"/>
          </w:tcPr>
          <w:p>
            <w:pPr>
              <w:pStyle w:val="TableParagraph"/>
              <w:spacing w:line="211" w:lineRule="exact" w:before="119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19/04/2024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Installation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Subsoil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Drainage</w:t>
            </w:r>
          </w:p>
        </w:tc>
        <w:tc>
          <w:tcPr>
            <w:tcW w:w="3546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Jordan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Nicolaou</w:t>
            </w:r>
          </w:p>
        </w:tc>
        <w:tc>
          <w:tcPr>
            <w:tcW w:w="1844" w:type="dxa"/>
          </w:tcPr>
          <w:p>
            <w:pPr>
              <w:pStyle w:val="TableParagraph"/>
              <w:spacing w:line="211" w:lineRule="exact" w:before="119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29/04/2024</w:t>
            </w:r>
          </w:p>
        </w:tc>
      </w:tr>
      <w:tr>
        <w:trPr>
          <w:trHeight w:val="349" w:hRule="atLeast"/>
        </w:trPr>
        <w:tc>
          <w:tcPr>
            <w:tcW w:w="15031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ZULU-BECA-SPC-</w:t>
            </w:r>
            <w:r>
              <w:rPr>
                <w:spacing w:val="-2"/>
                <w:sz w:val="20"/>
              </w:rPr>
              <w:t>00002[C03]</w:t>
            </w:r>
          </w:p>
        </w:tc>
      </w:tr>
      <w:tr>
        <w:trPr>
          <w:trHeight w:val="350" w:hRule="atLeast"/>
        </w:trPr>
        <w:tc>
          <w:tcPr>
            <w:tcW w:w="15031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Subsoil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Drainage</w:t>
            </w:r>
          </w:p>
        </w:tc>
      </w:tr>
    </w:tbl>
    <w:p>
      <w:pPr>
        <w:pStyle w:val="BodyText"/>
        <w:spacing w:before="10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2210"/>
        <w:gridCol w:w="1132"/>
        <w:gridCol w:w="2798"/>
        <w:gridCol w:w="960"/>
        <w:gridCol w:w="977"/>
        <w:gridCol w:w="1116"/>
        <w:gridCol w:w="698"/>
        <w:gridCol w:w="1533"/>
        <w:gridCol w:w="693"/>
        <w:gridCol w:w="837"/>
        <w:gridCol w:w="698"/>
        <w:gridCol w:w="698"/>
      </w:tblGrid>
      <w:tr>
        <w:trPr>
          <w:trHeight w:val="333" w:hRule="atLeast"/>
        </w:trPr>
        <w:tc>
          <w:tcPr>
            <w:tcW w:w="559" w:type="dxa"/>
            <w:vMerge w:val="restart"/>
          </w:tcPr>
          <w:p>
            <w:pPr>
              <w:pStyle w:val="TableParagraph"/>
              <w:spacing w:line="364" w:lineRule="auto" w:before="63"/>
              <w:ind w:left="165" w:right="124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210" w:type="dxa"/>
            <w:vMerge w:val="restart"/>
          </w:tcPr>
          <w:p>
            <w:pPr>
              <w:pStyle w:val="TableParagraph"/>
              <w:spacing w:before="63"/>
              <w:ind w:left="148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6983" w:type="dxa"/>
            <w:gridSpan w:val="5"/>
          </w:tcPr>
          <w:p>
            <w:pPr>
              <w:pStyle w:val="TableParagraph"/>
              <w:spacing w:before="63"/>
              <w:ind w:left="2895" w:right="289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698" w:type="dxa"/>
            <w:vMerge w:val="restart"/>
          </w:tcPr>
          <w:p>
            <w:pPr>
              <w:pStyle w:val="TableParagraph"/>
              <w:spacing w:line="276" w:lineRule="auto" w:before="63"/>
              <w:ind w:left="68" w:right="-15" w:hanging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533" w:type="dxa"/>
            <w:vMerge w:val="restart"/>
          </w:tcPr>
          <w:p>
            <w:pPr>
              <w:pStyle w:val="TableParagraph"/>
              <w:spacing w:line="352" w:lineRule="auto" w:before="63"/>
              <w:ind w:left="176" w:right="160" w:firstLine="70"/>
              <w:jc w:val="center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before="3"/>
              <w:ind w:left="434" w:right="4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2926" w:type="dxa"/>
            <w:gridSpan w:val="4"/>
          </w:tcPr>
          <w:p>
            <w:pPr>
              <w:pStyle w:val="TableParagraph"/>
              <w:spacing w:before="63"/>
              <w:ind w:left="980" w:right="96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4" w:hRule="atLeast"/>
        </w:trPr>
        <w:tc>
          <w:tcPr>
            <w:tcW w:w="5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41"/>
              <w:ind w:left="16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2798" w:type="dxa"/>
          </w:tcPr>
          <w:p>
            <w:pPr>
              <w:pStyle w:val="TableParagraph"/>
              <w:spacing w:before="41"/>
              <w:ind w:left="649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60" w:type="dxa"/>
          </w:tcPr>
          <w:p>
            <w:pPr>
              <w:pStyle w:val="TableParagraph"/>
              <w:spacing w:line="276" w:lineRule="auto" w:before="41"/>
              <w:ind w:left="44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977" w:type="dxa"/>
          </w:tcPr>
          <w:p>
            <w:pPr>
              <w:pStyle w:val="TableParagraph"/>
              <w:spacing w:line="276" w:lineRule="auto" w:before="41"/>
              <w:ind w:left="37" w:right="-29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Method</w:t>
            </w:r>
          </w:p>
        </w:tc>
        <w:tc>
          <w:tcPr>
            <w:tcW w:w="1116" w:type="dxa"/>
          </w:tcPr>
          <w:p>
            <w:pPr>
              <w:pStyle w:val="TableParagraph"/>
              <w:spacing w:line="276" w:lineRule="auto" w:before="1"/>
              <w:ind w:left="140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61"/>
              <w:ind w:left="15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837" w:type="dxa"/>
          </w:tcPr>
          <w:p>
            <w:pPr>
              <w:pStyle w:val="TableParagraph"/>
              <w:spacing w:line="276" w:lineRule="auto" w:before="61"/>
              <w:ind w:left="173" w:right="146" w:firstLine="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698" w:type="dxa"/>
          </w:tcPr>
          <w:p>
            <w:pPr>
              <w:pStyle w:val="TableParagraph"/>
              <w:spacing w:before="61"/>
              <w:ind w:left="13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698" w:type="dxa"/>
          </w:tcPr>
          <w:p>
            <w:pPr>
              <w:pStyle w:val="TableParagraph"/>
              <w:spacing w:before="61"/>
              <w:ind w:left="17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765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98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469" w:val="left" w:leader="none"/>
              </w:tabs>
              <w:spacing w:line="271" w:lineRule="auto" w:before="2" w:after="0"/>
              <w:ind w:left="469" w:right="153" w:hanging="360"/>
              <w:jc w:val="left"/>
              <w:rPr>
                <w:sz w:val="16"/>
              </w:rPr>
            </w:pPr>
            <w:r>
              <w:rPr>
                <w:sz w:val="16"/>
              </w:rPr>
              <w:t>Backfill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completed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two stages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avoid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pipe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floatation.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19" w:hRule="atLeast"/>
        </w:trPr>
        <w:tc>
          <w:tcPr>
            <w:tcW w:w="559" w:type="dxa"/>
          </w:tcPr>
          <w:p>
            <w:pPr>
              <w:pStyle w:val="TableParagraph"/>
              <w:spacing w:before="63"/>
              <w:ind w:right="9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3.6</w:t>
            </w:r>
          </w:p>
        </w:tc>
        <w:tc>
          <w:tcPr>
            <w:tcW w:w="2210" w:type="dxa"/>
          </w:tcPr>
          <w:p>
            <w:pPr>
              <w:pStyle w:val="TableParagraph"/>
              <w:spacing w:before="63"/>
              <w:ind w:left="107"/>
              <w:rPr>
                <w:sz w:val="16"/>
              </w:rPr>
            </w:pPr>
            <w:r>
              <w:rPr>
                <w:sz w:val="16"/>
              </w:rPr>
              <w:t>Subsoil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Drain</w:t>
            </w:r>
            <w:r>
              <w:rPr>
                <w:spacing w:val="-2"/>
                <w:sz w:val="16"/>
              </w:rPr>
              <w:t> Outlet</w:t>
            </w:r>
          </w:p>
        </w:tc>
        <w:tc>
          <w:tcPr>
            <w:tcW w:w="1132" w:type="dxa"/>
          </w:tcPr>
          <w:p>
            <w:pPr>
              <w:pStyle w:val="TableParagraph"/>
              <w:spacing w:before="63"/>
              <w:ind w:left="108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798" w:type="dxa"/>
          </w:tcPr>
          <w:p>
            <w:pPr>
              <w:pStyle w:val="TableParagraph"/>
              <w:spacing w:line="276" w:lineRule="auto" w:before="3"/>
              <w:ind w:left="109" w:right="160"/>
              <w:rPr>
                <w:sz w:val="16"/>
              </w:rPr>
            </w:pPr>
            <w:r>
              <w:rPr>
                <w:sz w:val="16"/>
              </w:rPr>
              <w:t>Subsoil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outlet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located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at a drainage pit, pipe end wall or outlet in a fill batter or drain.</w:t>
            </w: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8" w:lineRule="auto" w:before="1"/>
              <w:ind w:left="109" w:right="160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subsoil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drain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outlets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 fitted with Vermin Guards.</w:t>
            </w:r>
          </w:p>
        </w:tc>
        <w:tc>
          <w:tcPr>
            <w:tcW w:w="960" w:type="dxa"/>
          </w:tcPr>
          <w:p>
            <w:pPr>
              <w:pStyle w:val="TableParagraph"/>
              <w:spacing w:before="63"/>
              <w:ind w:left="52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before="27"/>
              <w:ind w:left="52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977" w:type="dxa"/>
          </w:tcPr>
          <w:p>
            <w:pPr>
              <w:pStyle w:val="TableParagraph"/>
              <w:spacing w:before="63"/>
              <w:ind w:left="109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16" w:type="dxa"/>
          </w:tcPr>
          <w:p>
            <w:pPr>
              <w:pStyle w:val="TableParagraph"/>
              <w:spacing w:line="276" w:lineRule="auto" w:before="63"/>
              <w:ind w:left="308" w:right="243" w:hanging="49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698" w:type="dxa"/>
          </w:tcPr>
          <w:p>
            <w:pPr>
              <w:pStyle w:val="TableParagraph"/>
              <w:spacing w:before="63"/>
              <w:ind w:left="173" w:right="15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33" w:type="dxa"/>
          </w:tcPr>
          <w:p>
            <w:pPr>
              <w:pStyle w:val="TableParagraph"/>
              <w:spacing w:line="278" w:lineRule="auto" w:before="63"/>
              <w:ind w:left="428" w:right="318" w:hanging="94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6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53" w:hRule="atLeast"/>
        </w:trPr>
        <w:tc>
          <w:tcPr>
            <w:tcW w:w="559" w:type="dxa"/>
          </w:tcPr>
          <w:p>
            <w:pPr>
              <w:pStyle w:val="TableParagraph"/>
              <w:spacing w:before="61"/>
              <w:ind w:right="9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3.7</w:t>
            </w:r>
          </w:p>
        </w:tc>
        <w:tc>
          <w:tcPr>
            <w:tcW w:w="2210" w:type="dxa"/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z w:val="16"/>
              </w:rPr>
              <w:t>Flushout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Risers</w:t>
            </w:r>
          </w:p>
        </w:tc>
        <w:tc>
          <w:tcPr>
            <w:tcW w:w="1132" w:type="dxa"/>
          </w:tcPr>
          <w:p>
            <w:pPr>
              <w:pStyle w:val="TableParagraph"/>
              <w:spacing w:line="276" w:lineRule="auto" w:before="61"/>
              <w:ind w:left="108" w:right="158"/>
              <w:rPr>
                <w:sz w:val="16"/>
              </w:rPr>
            </w:pPr>
            <w:r>
              <w:rPr>
                <w:spacing w:val="-6"/>
                <w:sz w:val="16"/>
              </w:rPr>
              <w:t>As</w:t>
            </w:r>
            <w:r>
              <w:rPr>
                <w:spacing w:val="-2"/>
                <w:sz w:val="16"/>
              </w:rPr>
              <w:t> applicable</w:t>
            </w:r>
          </w:p>
        </w:tc>
        <w:tc>
          <w:tcPr>
            <w:tcW w:w="2798" w:type="dxa"/>
          </w:tcPr>
          <w:p>
            <w:pPr>
              <w:pStyle w:val="TableParagraph"/>
              <w:spacing w:line="276" w:lineRule="auto" w:before="61"/>
              <w:ind w:left="109" w:right="309"/>
              <w:jc w:val="both"/>
              <w:rPr>
                <w:sz w:val="16"/>
              </w:rPr>
            </w:pPr>
            <w:r>
              <w:rPr>
                <w:sz w:val="16"/>
              </w:rPr>
              <w:t>Cleanouts shall be located at the heads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subsoil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drains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as specified on the Drawings.</w:t>
            </w:r>
          </w:p>
        </w:tc>
        <w:tc>
          <w:tcPr>
            <w:tcW w:w="960" w:type="dxa"/>
          </w:tcPr>
          <w:p>
            <w:pPr>
              <w:pStyle w:val="TableParagraph"/>
              <w:spacing w:line="276" w:lineRule="auto" w:before="60"/>
              <w:ind w:left="51" w:right="99"/>
              <w:rPr>
                <w:sz w:val="16"/>
              </w:rPr>
            </w:pPr>
            <w:r>
              <w:rPr>
                <w:sz w:val="16"/>
              </w:rPr>
              <w:t>Cl.16.9.2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 </w:t>
            </w:r>
            <w:r>
              <w:rPr>
                <w:spacing w:val="-4"/>
                <w:sz w:val="16"/>
              </w:rPr>
              <w:t>IFC</w:t>
            </w:r>
          </w:p>
          <w:p>
            <w:pPr>
              <w:pStyle w:val="TableParagraph"/>
              <w:spacing w:line="183" w:lineRule="exact"/>
              <w:ind w:left="51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977" w:type="dxa"/>
          </w:tcPr>
          <w:p>
            <w:pPr>
              <w:pStyle w:val="TableParagraph"/>
              <w:spacing w:line="276" w:lineRule="auto" w:before="60"/>
              <w:ind w:left="109" w:right="-29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16" w:type="dxa"/>
          </w:tcPr>
          <w:p>
            <w:pPr>
              <w:pStyle w:val="TableParagraph"/>
              <w:spacing w:line="276" w:lineRule="auto" w:before="60"/>
              <w:ind w:left="308" w:right="242" w:hanging="48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698" w:type="dxa"/>
          </w:tcPr>
          <w:p>
            <w:pPr>
              <w:pStyle w:val="TableParagraph"/>
              <w:spacing w:before="60"/>
              <w:ind w:left="173" w:right="15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33" w:type="dxa"/>
          </w:tcPr>
          <w:p>
            <w:pPr>
              <w:pStyle w:val="TableParagraph"/>
              <w:spacing w:line="278" w:lineRule="auto" w:before="60"/>
              <w:ind w:left="428" w:right="318" w:hanging="94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6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3" w:hRule="atLeast"/>
        </w:trPr>
        <w:tc>
          <w:tcPr>
            <w:tcW w:w="559" w:type="dxa"/>
            <w:shd w:val="clear" w:color="auto" w:fill="F3F3F3"/>
          </w:tcPr>
          <w:p>
            <w:pPr>
              <w:pStyle w:val="TableParagraph"/>
              <w:spacing w:before="63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4.0</w:t>
            </w:r>
          </w:p>
        </w:tc>
        <w:tc>
          <w:tcPr>
            <w:tcW w:w="14350" w:type="dxa"/>
            <w:gridSpan w:val="12"/>
            <w:shd w:val="clear" w:color="auto" w:fill="F3F3F3"/>
          </w:tcPr>
          <w:p>
            <w:pPr>
              <w:pStyle w:val="TableParagraph"/>
              <w:spacing w:before="63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Post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Construction</w:t>
            </w:r>
          </w:p>
        </w:tc>
      </w:tr>
      <w:tr>
        <w:trPr>
          <w:trHeight w:val="1600" w:hRule="atLeast"/>
        </w:trPr>
        <w:tc>
          <w:tcPr>
            <w:tcW w:w="559" w:type="dxa"/>
          </w:tcPr>
          <w:p>
            <w:pPr>
              <w:pStyle w:val="TableParagraph"/>
              <w:spacing w:before="61"/>
              <w:ind w:right="9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4.1</w:t>
            </w:r>
          </w:p>
        </w:tc>
        <w:tc>
          <w:tcPr>
            <w:tcW w:w="2210" w:type="dxa"/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z w:val="16"/>
              </w:rPr>
              <w:t>Flushing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Test</w:t>
            </w:r>
          </w:p>
        </w:tc>
        <w:tc>
          <w:tcPr>
            <w:tcW w:w="1132" w:type="dxa"/>
          </w:tcPr>
          <w:p>
            <w:pPr>
              <w:pStyle w:val="TableParagraph"/>
              <w:spacing w:before="61"/>
              <w:ind w:left="108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798" w:type="dxa"/>
          </w:tcPr>
          <w:p>
            <w:pPr>
              <w:pStyle w:val="TableParagraph"/>
              <w:spacing w:line="276" w:lineRule="auto" w:before="61"/>
              <w:ind w:left="108" w:right="160"/>
              <w:rPr>
                <w:sz w:val="16"/>
              </w:rPr>
            </w:pPr>
            <w:r>
              <w:rPr>
                <w:sz w:val="16"/>
              </w:rPr>
              <w:t>Flushing test to be carried out for subsoil pipes to remove material that has entered the pipes during construction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ensure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 drainage line is free from obstruction. This constitutes a Witness Point.</w:t>
            </w:r>
          </w:p>
        </w:tc>
        <w:tc>
          <w:tcPr>
            <w:tcW w:w="960" w:type="dxa"/>
          </w:tcPr>
          <w:p>
            <w:pPr>
              <w:pStyle w:val="TableParagraph"/>
              <w:spacing w:line="276" w:lineRule="auto" w:before="60"/>
              <w:ind w:left="109" w:right="131"/>
              <w:rPr>
                <w:sz w:val="16"/>
              </w:rPr>
            </w:pPr>
            <w:r>
              <w:rPr>
                <w:spacing w:val="-2"/>
                <w:sz w:val="16"/>
              </w:rPr>
              <w:t>Tender Clarificati </w:t>
            </w:r>
            <w:r>
              <w:rPr>
                <w:sz w:val="16"/>
              </w:rPr>
              <w:t>on #33</w:t>
            </w:r>
          </w:p>
        </w:tc>
        <w:tc>
          <w:tcPr>
            <w:tcW w:w="977" w:type="dxa"/>
          </w:tcPr>
          <w:p>
            <w:pPr>
              <w:pStyle w:val="TableParagraph"/>
              <w:spacing w:line="276" w:lineRule="auto" w:before="60"/>
              <w:ind w:left="109" w:right="-29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16" w:type="dxa"/>
          </w:tcPr>
          <w:p>
            <w:pPr>
              <w:pStyle w:val="TableParagraph"/>
              <w:spacing w:line="276" w:lineRule="auto" w:before="60"/>
              <w:ind w:left="308" w:right="242" w:hanging="48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698" w:type="dxa"/>
          </w:tcPr>
          <w:p>
            <w:pPr>
              <w:pStyle w:val="TableParagraph"/>
              <w:spacing w:before="60"/>
              <w:ind w:left="173" w:right="15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33" w:type="dxa"/>
          </w:tcPr>
          <w:p>
            <w:pPr>
              <w:pStyle w:val="TableParagraph"/>
              <w:spacing w:line="278" w:lineRule="auto" w:before="60"/>
              <w:ind w:left="428" w:right="318" w:hanging="94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6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66" w:hRule="atLeast"/>
        </w:trPr>
        <w:tc>
          <w:tcPr>
            <w:tcW w:w="559" w:type="dxa"/>
          </w:tcPr>
          <w:p>
            <w:pPr>
              <w:pStyle w:val="TableParagraph"/>
              <w:spacing w:before="61"/>
              <w:ind w:right="9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4.2</w:t>
            </w:r>
          </w:p>
        </w:tc>
        <w:tc>
          <w:tcPr>
            <w:tcW w:w="2210" w:type="dxa"/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Records</w:t>
            </w:r>
          </w:p>
        </w:tc>
        <w:tc>
          <w:tcPr>
            <w:tcW w:w="1132" w:type="dxa"/>
          </w:tcPr>
          <w:p>
            <w:pPr>
              <w:pStyle w:val="TableParagraph"/>
              <w:spacing w:before="61"/>
              <w:ind w:left="108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798" w:type="dxa"/>
          </w:tcPr>
          <w:p>
            <w:pPr>
              <w:pStyle w:val="TableParagraph"/>
              <w:spacing w:line="276" w:lineRule="auto" w:before="61"/>
              <w:ind w:left="108"/>
              <w:rPr>
                <w:sz w:val="16"/>
              </w:rPr>
            </w:pPr>
            <w:r>
              <w:rPr>
                <w:sz w:val="16"/>
              </w:rPr>
              <w:t>Levels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alignment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recorded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as built documentation.</w:t>
            </w:r>
          </w:p>
        </w:tc>
        <w:tc>
          <w:tcPr>
            <w:tcW w:w="960" w:type="dxa"/>
          </w:tcPr>
          <w:p>
            <w:pPr>
              <w:pStyle w:val="TableParagraph"/>
              <w:spacing w:line="276" w:lineRule="auto" w:before="61"/>
              <w:ind w:left="51" w:right="366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built </w:t>
            </w:r>
            <w:r>
              <w:rPr>
                <w:spacing w:val="-4"/>
                <w:sz w:val="16"/>
              </w:rPr>
              <w:t>Data</w:t>
            </w:r>
          </w:p>
        </w:tc>
        <w:tc>
          <w:tcPr>
            <w:tcW w:w="977" w:type="dxa"/>
          </w:tcPr>
          <w:p>
            <w:pPr>
              <w:pStyle w:val="TableParagraph"/>
              <w:spacing w:before="61"/>
              <w:ind w:left="109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16" w:type="dxa"/>
          </w:tcPr>
          <w:p>
            <w:pPr>
              <w:pStyle w:val="TableParagraph"/>
              <w:spacing w:line="276" w:lineRule="auto" w:before="61"/>
              <w:ind w:left="140" w:right="128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Aconex Correspond </w:t>
            </w:r>
            <w:r>
              <w:rPr>
                <w:sz w:val="16"/>
              </w:rPr>
              <w:t>ence / </w:t>
            </w:r>
            <w:r>
              <w:rPr>
                <w:spacing w:val="-2"/>
                <w:sz w:val="16"/>
              </w:rPr>
              <w:t>Asbuilts</w:t>
            </w:r>
          </w:p>
        </w:tc>
        <w:tc>
          <w:tcPr>
            <w:tcW w:w="698" w:type="dxa"/>
          </w:tcPr>
          <w:p>
            <w:pPr>
              <w:pStyle w:val="TableParagraph"/>
              <w:spacing w:before="60"/>
              <w:ind w:left="173" w:right="16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SCP</w:t>
            </w:r>
          </w:p>
        </w:tc>
        <w:tc>
          <w:tcPr>
            <w:tcW w:w="1533" w:type="dxa"/>
          </w:tcPr>
          <w:p>
            <w:pPr>
              <w:pStyle w:val="TableParagraph"/>
              <w:spacing w:line="278" w:lineRule="auto" w:before="60"/>
              <w:ind w:left="428" w:right="318" w:hanging="94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5840" w:h="12240" w:orient="landscape"/>
          <w:pgMar w:header="0" w:footer="562" w:top="120" w:bottom="1650" w:left="340" w:right="12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7"/>
        <w:gridCol w:w="2127"/>
        <w:gridCol w:w="142"/>
        <w:gridCol w:w="1844"/>
      </w:tblGrid>
      <w:tr>
        <w:trPr>
          <w:trHeight w:val="762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821" cy="335279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21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Subsoil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Drainage</w:t>
            </w:r>
          </w:p>
        </w:tc>
        <w:tc>
          <w:tcPr>
            <w:tcW w:w="1986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6" w:right="33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FH-ZU2- </w:t>
            </w:r>
            <w:r>
              <w:rPr>
                <w:spacing w:val="-2"/>
                <w:sz w:val="20"/>
              </w:rPr>
              <w:t>QU-ITP006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4113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John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Kakoliris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546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Cristin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Swar</w:t>
            </w:r>
          </w:p>
        </w:tc>
        <w:tc>
          <w:tcPr>
            <w:tcW w:w="1844" w:type="dxa"/>
          </w:tcPr>
          <w:p>
            <w:pPr>
              <w:pStyle w:val="TableParagraph"/>
              <w:spacing w:line="211" w:lineRule="exact" w:before="119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19/04/2024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Installation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Subsoil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Drainage</w:t>
            </w:r>
          </w:p>
        </w:tc>
        <w:tc>
          <w:tcPr>
            <w:tcW w:w="3546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Jordan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Nicolaou</w:t>
            </w:r>
          </w:p>
        </w:tc>
        <w:tc>
          <w:tcPr>
            <w:tcW w:w="1844" w:type="dxa"/>
          </w:tcPr>
          <w:p>
            <w:pPr>
              <w:pStyle w:val="TableParagraph"/>
              <w:spacing w:line="211" w:lineRule="exact" w:before="119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29/04/2024</w:t>
            </w:r>
          </w:p>
        </w:tc>
      </w:tr>
      <w:tr>
        <w:trPr>
          <w:trHeight w:val="349" w:hRule="atLeast"/>
        </w:trPr>
        <w:tc>
          <w:tcPr>
            <w:tcW w:w="15031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ZULU-BECA-SPC-</w:t>
            </w:r>
            <w:r>
              <w:rPr>
                <w:spacing w:val="-2"/>
                <w:sz w:val="20"/>
              </w:rPr>
              <w:t>00002[C03]</w:t>
            </w:r>
          </w:p>
        </w:tc>
      </w:tr>
      <w:tr>
        <w:trPr>
          <w:trHeight w:val="350" w:hRule="atLeast"/>
        </w:trPr>
        <w:tc>
          <w:tcPr>
            <w:tcW w:w="15031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Subsoil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Drainage</w:t>
            </w:r>
          </w:p>
        </w:tc>
      </w:tr>
    </w:tbl>
    <w:p>
      <w:pPr>
        <w:pStyle w:val="BodyText"/>
        <w:spacing w:before="9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352043</wp:posOffset>
                </wp:positionH>
                <wp:positionV relativeFrom="paragraph">
                  <wp:posOffset>174612</wp:posOffset>
                </wp:positionV>
                <wp:extent cx="9386570" cy="734695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9386570" cy="734695"/>
                          <a:chExt cx="9386570" cy="73469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9386570" cy="7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86570" h="734695">
                                <a:moveTo>
                                  <a:pt x="9386316" y="6121"/>
                                </a:moveTo>
                                <a:lnTo>
                                  <a:pt x="9380220" y="6121"/>
                                </a:lnTo>
                                <a:lnTo>
                                  <a:pt x="9380220" y="728484"/>
                                </a:lnTo>
                                <a:lnTo>
                                  <a:pt x="6096" y="728484"/>
                                </a:lnTo>
                                <a:lnTo>
                                  <a:pt x="6096" y="6121"/>
                                </a:lnTo>
                                <a:lnTo>
                                  <a:pt x="0" y="6121"/>
                                </a:lnTo>
                                <a:lnTo>
                                  <a:pt x="0" y="728484"/>
                                </a:lnTo>
                                <a:lnTo>
                                  <a:pt x="0" y="734580"/>
                                </a:lnTo>
                                <a:lnTo>
                                  <a:pt x="6096" y="734580"/>
                                </a:lnTo>
                                <a:lnTo>
                                  <a:pt x="9380220" y="734580"/>
                                </a:lnTo>
                                <a:lnTo>
                                  <a:pt x="9386316" y="734580"/>
                                </a:lnTo>
                                <a:lnTo>
                                  <a:pt x="9386316" y="728484"/>
                                </a:lnTo>
                                <a:lnTo>
                                  <a:pt x="9386316" y="6121"/>
                                </a:lnTo>
                                <a:close/>
                              </a:path>
                              <a:path w="9386570" h="734695">
                                <a:moveTo>
                                  <a:pt x="9386316" y="0"/>
                                </a:moveTo>
                                <a:lnTo>
                                  <a:pt x="9380233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6096" y="6108"/>
                                </a:lnTo>
                                <a:lnTo>
                                  <a:pt x="9380220" y="6108"/>
                                </a:lnTo>
                                <a:lnTo>
                                  <a:pt x="9386316" y="6108"/>
                                </a:lnTo>
                                <a:lnTo>
                                  <a:pt x="9386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71627" y="49309"/>
                            <a:ext cx="7886700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Final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Inspection</w:t>
                              </w:r>
                            </w:p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signature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below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verifies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this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ITP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has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been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completed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accordance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Fulton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Hogan’s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Quality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system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Procedures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verifies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lot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compliance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specifications.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71627" y="469933"/>
                            <a:ext cx="58483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Name: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733909" y="469933"/>
                            <a:ext cx="4476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Position: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679909" y="469933"/>
                            <a:ext cx="51625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Signature: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8046719" y="469933"/>
                            <a:ext cx="2667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8752623" y="469933"/>
                            <a:ext cx="412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0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9120191" y="469933"/>
                            <a:ext cx="412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0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19999pt;margin-top:13.749pt;width:739.1pt;height:57.85pt;mso-position-horizontal-relative:page;mso-position-vertical-relative:paragraph;z-index:-15728128;mso-wrap-distance-left:0;mso-wrap-distance-right:0" id="docshapegroup9" coordorigin="554,275" coordsize="14782,1157">
                <v:shape style="position:absolute;left:554;top:274;width:14782;height:1157" id="docshape10" coordorigin="554,275" coordsize="14782,1157" path="m15336,285l15326,285,15326,1422,564,1422,564,285,554,285,554,1422,554,1432,564,1432,15326,1432,15326,1432,15336,1432,15336,1422,15336,285xm15336,275l15326,275,15326,275,564,275,554,275,554,285,564,285,15326,285,15326,285,15336,285,15336,275xe" filled="true" fillcolor="#000000" stroked="false">
                  <v:path arrowok="t"/>
                  <v:fill type="solid"/>
                </v:shape>
                <v:shape style="position:absolute;left:667;top:352;width:12420;height:391" type="#_x0000_t202" id="docshape1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Final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Inspection</w:t>
                        </w:r>
                      </w:p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signature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below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verifies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that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this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ITP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has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been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completed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accordance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Fulton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Hogan’s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Quality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system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Procedures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verifies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lot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compliance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specifications.</w:t>
                        </w:r>
                      </w:p>
                    </w:txbxContent>
                  </v:textbox>
                  <w10:wrap type="none"/>
                </v:shape>
                <v:shape style="position:absolute;left:667;top:1015;width:921;height:180" type="#_x0000_t202" id="docshape1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Name:</w:t>
                        </w:r>
                      </w:p>
                    </w:txbxContent>
                  </v:textbox>
                  <w10:wrap type="none"/>
                </v:shape>
                <v:shape style="position:absolute;left:4859;top:1015;width:705;height:180" type="#_x0000_t202" id="docshape1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Position:</w:t>
                        </w:r>
                      </w:p>
                    </w:txbxContent>
                  </v:textbox>
                  <w10:wrap type="none"/>
                </v:shape>
                <v:shape style="position:absolute;left:9499;top:1015;width:813;height:180" type="#_x0000_t202" id="docshape1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Signature:</w:t>
                        </w:r>
                      </w:p>
                    </w:txbxContent>
                  </v:textbox>
                  <w10:wrap type="none"/>
                </v:shape>
                <v:shape style="position:absolute;left:13226;top:1015;width:420;height:180" type="#_x0000_t202" id="docshape1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Date:</w:t>
                        </w:r>
                      </w:p>
                    </w:txbxContent>
                  </v:textbox>
                  <w10:wrap type="none"/>
                </v:shape>
                <v:shape style="position:absolute;left:14338;top:1015;width:65;height:180" type="#_x0000_t202" id="docshape1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0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4916;top:1015;width:65;height:180" type="#_x0000_t202" id="docshape1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0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rPr>
          <w:rFonts w:ascii="Times New Roman"/>
          <w:sz w:val="12"/>
        </w:rPr>
      </w:pPr>
    </w:p>
    <w:p>
      <w:pPr>
        <w:spacing w:before="96" w:after="26"/>
        <w:ind w:left="106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Legend:</w:t>
      </w: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"/>
        <w:gridCol w:w="1732"/>
        <w:gridCol w:w="5602"/>
        <w:gridCol w:w="557"/>
        <w:gridCol w:w="1848"/>
        <w:gridCol w:w="4688"/>
      </w:tblGrid>
      <w:tr>
        <w:trPr>
          <w:trHeight w:val="222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line="163" w:lineRule="exact"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39"/>
              <w:ind w:left="217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2"/>
                <w:sz w:val="16"/>
              </w:rPr>
              <w:t> Point</w:t>
            </w:r>
          </w:p>
        </w:tc>
        <w:tc>
          <w:tcPr>
            <w:tcW w:w="5602" w:type="dxa"/>
            <w:tcBorders>
              <w:left w:val="nil"/>
            </w:tcBorders>
          </w:tcPr>
          <w:p>
            <w:pPr>
              <w:pStyle w:val="TableParagraph"/>
              <w:spacing w:line="163" w:lineRule="exact" w:before="39"/>
              <w:ind w:left="186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line="163" w:lineRule="exact"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8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39"/>
              <w:ind w:left="121"/>
              <w:rPr>
                <w:sz w:val="16"/>
              </w:rPr>
            </w:pPr>
            <w:r>
              <w:rPr>
                <w:sz w:val="16"/>
              </w:rPr>
              <w:t>Inspection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4688" w:type="dxa"/>
            <w:tcBorders>
              <w:left w:val="nil"/>
            </w:tcBorders>
          </w:tcPr>
          <w:p>
            <w:pPr>
              <w:pStyle w:val="TableParagraph"/>
              <w:spacing w:line="163" w:lineRule="exact" w:before="39"/>
              <w:ind w:left="260"/>
              <w:rPr>
                <w:sz w:val="16"/>
              </w:rPr>
            </w:pPr>
            <w:r>
              <w:rPr>
                <w:sz w:val="16"/>
              </w:rPr>
              <w:t>Formal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recorded</w:t>
            </w:r>
          </w:p>
        </w:tc>
      </w:tr>
      <w:tr>
        <w:trPr>
          <w:trHeight w:val="407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HP*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19"/>
              <w:ind w:left="217"/>
              <w:rPr>
                <w:sz w:val="16"/>
              </w:rPr>
            </w:pPr>
            <w:r>
              <w:rPr>
                <w:sz w:val="16"/>
              </w:rPr>
              <w:t>Fulton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Hogan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Hold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2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6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HP*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Fulton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Hogan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TP</w:t>
            </w:r>
          </w:p>
        </w:tc>
        <w:tc>
          <w:tcPr>
            <w:tcW w:w="18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121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4688" w:type="dxa"/>
            <w:tcBorders>
              <w:left w:val="nil"/>
            </w:tcBorders>
          </w:tcPr>
          <w:p>
            <w:pPr>
              <w:pStyle w:val="TableParagraph"/>
              <w:spacing w:line="180" w:lineRule="atLeast" w:before="19"/>
              <w:ind w:left="260"/>
              <w:rPr>
                <w:sz w:val="16"/>
              </w:rPr>
            </w:pPr>
            <w:r>
              <w:rPr>
                <w:sz w:val="16"/>
              </w:rPr>
              <w:t>Product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compliance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undertaken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recorded/reported</w:t>
            </w:r>
          </w:p>
        </w:tc>
      </w:tr>
      <w:tr>
        <w:trPr>
          <w:trHeight w:val="407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217"/>
              <w:rPr>
                <w:sz w:val="16"/>
              </w:rPr>
            </w:pPr>
            <w:r>
              <w:rPr>
                <w:sz w:val="16"/>
              </w:rPr>
              <w:t>Witness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2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6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witnessed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8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19"/>
              <w:ind w:left="121" w:right="251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conformance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4688" w:type="dxa"/>
            <w:tcBorders>
              <w:left w:val="nil"/>
            </w:tcBorders>
          </w:tcPr>
          <w:p>
            <w:pPr>
              <w:pStyle w:val="TableParagraph"/>
              <w:spacing w:line="180" w:lineRule="atLeast" w:before="19"/>
              <w:ind w:left="260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qualified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surveyor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check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product/section/structure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report</w:t>
            </w:r>
          </w:p>
        </w:tc>
      </w:tr>
      <w:tr>
        <w:trPr>
          <w:trHeight w:val="225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line="163" w:lineRule="exact" w:before="4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41"/>
              <w:ind w:left="217"/>
              <w:rPr>
                <w:sz w:val="16"/>
              </w:rPr>
            </w:pPr>
            <w:r>
              <w:rPr>
                <w:sz w:val="16"/>
              </w:rPr>
              <w:t>Approval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2" w:type="dxa"/>
            <w:tcBorders>
              <w:left w:val="nil"/>
            </w:tcBorders>
          </w:tcPr>
          <w:p>
            <w:pPr>
              <w:pStyle w:val="TableParagraph"/>
              <w:spacing w:line="163" w:lineRule="exact" w:before="41"/>
              <w:ind w:left="186"/>
              <w:rPr>
                <w:sz w:val="16"/>
              </w:rPr>
            </w:pPr>
            <w:r>
              <w:rPr>
                <w:sz w:val="16"/>
              </w:rPr>
              <w:t>Written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verbal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approval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given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7093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7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352043</wp:posOffset>
                </wp:positionH>
                <wp:positionV relativeFrom="paragraph">
                  <wp:posOffset>143816</wp:posOffset>
                </wp:positionV>
                <wp:extent cx="9549765" cy="633095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9549765" cy="633095"/>
                          <a:chExt cx="9549765" cy="63309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9549765" cy="633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9765" h="633095">
                                <a:moveTo>
                                  <a:pt x="5041379" y="0"/>
                                </a:moveTo>
                                <a:lnTo>
                                  <a:pt x="50413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5041379" y="6108"/>
                                </a:lnTo>
                                <a:lnTo>
                                  <a:pt x="5041379" y="0"/>
                                </a:lnTo>
                                <a:close/>
                              </a:path>
                              <a:path w="9549765" h="633095">
                                <a:moveTo>
                                  <a:pt x="9543275" y="626376"/>
                                </a:moveTo>
                                <a:lnTo>
                                  <a:pt x="9543275" y="626376"/>
                                </a:lnTo>
                                <a:lnTo>
                                  <a:pt x="5047488" y="626376"/>
                                </a:lnTo>
                                <a:lnTo>
                                  <a:pt x="5047488" y="6121"/>
                                </a:lnTo>
                                <a:lnTo>
                                  <a:pt x="5041392" y="6121"/>
                                </a:lnTo>
                                <a:lnTo>
                                  <a:pt x="5041392" y="626376"/>
                                </a:lnTo>
                                <a:lnTo>
                                  <a:pt x="1534668" y="626376"/>
                                </a:lnTo>
                                <a:lnTo>
                                  <a:pt x="6096" y="626376"/>
                                </a:lnTo>
                                <a:lnTo>
                                  <a:pt x="6096" y="6121"/>
                                </a:lnTo>
                                <a:lnTo>
                                  <a:pt x="0" y="6121"/>
                                </a:lnTo>
                                <a:lnTo>
                                  <a:pt x="0" y="626376"/>
                                </a:lnTo>
                                <a:lnTo>
                                  <a:pt x="0" y="632485"/>
                                </a:lnTo>
                                <a:lnTo>
                                  <a:pt x="9543275" y="632485"/>
                                </a:lnTo>
                                <a:lnTo>
                                  <a:pt x="9543275" y="626376"/>
                                </a:lnTo>
                                <a:close/>
                              </a:path>
                              <a:path w="9549765" h="633095">
                                <a:moveTo>
                                  <a:pt x="9543275" y="0"/>
                                </a:moveTo>
                                <a:lnTo>
                                  <a:pt x="9543275" y="0"/>
                                </a:lnTo>
                                <a:lnTo>
                                  <a:pt x="5041392" y="0"/>
                                </a:lnTo>
                                <a:lnTo>
                                  <a:pt x="5041392" y="6108"/>
                                </a:lnTo>
                                <a:lnTo>
                                  <a:pt x="9543275" y="6108"/>
                                </a:lnTo>
                                <a:lnTo>
                                  <a:pt x="9543275" y="0"/>
                                </a:lnTo>
                                <a:close/>
                              </a:path>
                              <a:path w="9549765" h="633095">
                                <a:moveTo>
                                  <a:pt x="9549397" y="6121"/>
                                </a:moveTo>
                                <a:lnTo>
                                  <a:pt x="9543288" y="6121"/>
                                </a:lnTo>
                                <a:lnTo>
                                  <a:pt x="9543288" y="626376"/>
                                </a:lnTo>
                                <a:lnTo>
                                  <a:pt x="9543288" y="632485"/>
                                </a:lnTo>
                                <a:lnTo>
                                  <a:pt x="9549397" y="632485"/>
                                </a:lnTo>
                                <a:lnTo>
                                  <a:pt x="9549397" y="626376"/>
                                </a:lnTo>
                                <a:lnTo>
                                  <a:pt x="9549397" y="6121"/>
                                </a:lnTo>
                                <a:close/>
                              </a:path>
                              <a:path w="9549765" h="633095">
                                <a:moveTo>
                                  <a:pt x="9549397" y="0"/>
                                </a:moveTo>
                                <a:lnTo>
                                  <a:pt x="9543288" y="0"/>
                                </a:lnTo>
                                <a:lnTo>
                                  <a:pt x="9543288" y="6108"/>
                                </a:lnTo>
                                <a:lnTo>
                                  <a:pt x="9549397" y="6108"/>
                                </a:lnTo>
                                <a:lnTo>
                                  <a:pt x="9549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71627" y="162085"/>
                            <a:ext cx="2952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19999pt;margin-top:11.32417pt;width:751.95pt;height:49.85pt;mso-position-horizontal-relative:page;mso-position-vertical-relative:paragraph;z-index:-15727616;mso-wrap-distance-left:0;mso-wrap-distance-right:0" id="docshapegroup18" coordorigin="554,226" coordsize="15039,997">
                <v:shape style="position:absolute;left:554;top:226;width:15039;height:997" id="docshape19" coordorigin="554,226" coordsize="15039,997" path="m8494,226l2981,226,2971,226,1279,226,1279,226,1270,226,564,226,554,226,554,236,564,236,1270,236,1279,236,1279,236,2971,236,2981,236,8494,236,8494,226xm15583,1213l9067,1213,9062,1213,9062,1213,9053,1213,8503,1213,8503,236,8494,236,8494,1213,2971,1213,2966,1213,2957,1213,1270,1213,1265,1213,1265,1213,1255,1213,564,1213,564,236,554,236,554,1213,554,1223,564,1223,1255,1223,1265,1223,1265,1223,1270,1223,2957,1223,2966,1223,2971,1223,8494,1223,8503,1223,9053,1223,9062,1223,9062,1223,9067,1223,15583,1223,15583,1213xm15583,226l9077,226,9077,226,9067,226,8503,226,8494,226,8494,236,8503,236,9067,236,9077,236,9077,236,15583,236,15583,226xm15593,236l15583,236,15583,1213,15583,1223,15593,1223,15593,1213,15593,236xm15593,226l15583,226,15583,236,15593,236,15593,226xe" filled="true" fillcolor="#000000" stroked="false">
                  <v:path arrowok="t"/>
                  <v:fill type="solid"/>
                </v:shape>
                <v:shape style="position:absolute;left:667;top:481;width:465;height:180" type="#_x0000_t202" id="docshape2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Notes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5840" w:h="12240" w:orient="landscape"/>
      <w:pgMar w:header="0" w:footer="562" w:top="120" w:bottom="760" w:left="34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mbria Math">
    <w:altName w:val="Cambria Math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8672">
              <wp:simplePos x="0" y="0"/>
              <wp:positionH relativeFrom="page">
                <wp:posOffset>859027</wp:posOffset>
              </wp:positionH>
              <wp:positionV relativeFrom="page">
                <wp:posOffset>7298456</wp:posOffset>
              </wp:positionV>
              <wp:extent cx="1821180" cy="2571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82118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ind w:left="20"/>
                          </w:pPr>
                          <w:r>
                            <w:rPr>
                              <w:color w:val="999999"/>
                              <w:spacing w:val="-2"/>
                            </w:rPr>
                            <w:t>Document</w:t>
                          </w:r>
                          <w:r>
                            <w:rPr>
                              <w:color w:val="999999"/>
                              <w:spacing w:val="16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ID:</w:t>
                          </w:r>
                          <w:r>
                            <w:rPr>
                              <w:color w:val="999999"/>
                              <w:spacing w:val="17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FHLIB-1677224255-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7652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Version: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9.0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7.639999pt;margin-top:574.681580pt;width:143.4pt;height:20.25pt;mso-position-horizontal-relative:page;mso-position-vertical-relative:page;z-index:-16567808" type="#_x0000_t202" id="docshape1" filled="false" stroked="false">
              <v:textbox inset="0,0,0,0">
                <w:txbxContent>
                  <w:p>
                    <w:pPr>
                      <w:pStyle w:val="BodyText"/>
                      <w:ind w:left="20"/>
                    </w:pPr>
                    <w:r>
                      <w:rPr>
                        <w:color w:val="999999"/>
                        <w:spacing w:val="-2"/>
                      </w:rPr>
                      <w:t>Document</w:t>
                    </w:r>
                    <w:r>
                      <w:rPr>
                        <w:color w:val="999999"/>
                        <w:spacing w:val="16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ID:</w:t>
                    </w:r>
                    <w:r>
                      <w:rPr>
                        <w:color w:val="999999"/>
                        <w:spacing w:val="17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FHLIB-1677224255-</w:t>
                    </w:r>
                    <w:r>
                      <w:rPr>
                        <w:color w:val="999999"/>
                        <w:spacing w:val="-4"/>
                      </w:rPr>
                      <w:t>7652</w:t>
                    </w:r>
                  </w:p>
                  <w:p>
                    <w:pPr>
                      <w:pStyle w:val="BodyText"/>
                      <w:spacing w:before="1"/>
                      <w:ind w:left="20"/>
                    </w:pPr>
                    <w:r>
                      <w:rPr>
                        <w:color w:val="999999"/>
                      </w:rPr>
                      <w:t>Version: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  <w:spacing w:val="-5"/>
                      </w:rPr>
                      <w:t>9.0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49184">
              <wp:simplePos x="0" y="0"/>
              <wp:positionH relativeFrom="page">
                <wp:posOffset>3986289</wp:posOffset>
              </wp:positionH>
              <wp:positionV relativeFrom="page">
                <wp:posOffset>7298456</wp:posOffset>
              </wp:positionV>
              <wp:extent cx="2952750" cy="2571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95275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ind w:left="20" w:firstLine="115"/>
                          </w:pPr>
                          <w:r>
                            <w:rPr>
                              <w:color w:val="999999"/>
                            </w:rPr>
                            <w:t>This is an uncontrolled copy if photocopied or printed from the Intranet.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2024,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3.881073pt;margin-top:574.681580pt;width:232.5pt;height:20.25pt;mso-position-horizontal-relative:page;mso-position-vertical-relative:page;z-index:-16567296" type="#_x0000_t202" id="docshape2" filled="false" stroked="false">
              <v:textbox inset="0,0,0,0">
                <w:txbxContent>
                  <w:p>
                    <w:pPr>
                      <w:pStyle w:val="BodyText"/>
                      <w:ind w:left="20" w:firstLine="115"/>
                    </w:pPr>
                    <w:r>
                      <w:rPr>
                        <w:color w:val="999999"/>
                      </w:rPr>
                      <w:t>This is an uncontrolled copy if photocopied or printed from the Intranet.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2024,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7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49696">
              <wp:simplePos x="0" y="0"/>
              <wp:positionH relativeFrom="page">
                <wp:posOffset>8562872</wp:posOffset>
              </wp:positionH>
              <wp:positionV relativeFrom="page">
                <wp:posOffset>7298456</wp:posOffset>
              </wp:positionV>
              <wp:extent cx="1012190" cy="25717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01219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ind w:right="21"/>
                            <w:jc w:val="right"/>
                          </w:pPr>
                          <w:r>
                            <w:rPr>
                              <w:color w:val="999999"/>
                              <w:spacing w:val="-2"/>
                            </w:rPr>
                            <w:t>Published:25/03/2020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right="18"/>
                            <w:jc w:val="right"/>
                          </w:pPr>
                          <w:r>
                            <w:rPr>
                              <w:color w:val="999999"/>
                            </w:rPr>
                            <w:t>Page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1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of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7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4.241943pt;margin-top:574.681580pt;width:79.7pt;height:20.25pt;mso-position-horizontal-relative:page;mso-position-vertical-relative:page;z-index:-16566784" type="#_x0000_t202" id="docshape3" filled="false" stroked="false">
              <v:textbox inset="0,0,0,0">
                <w:txbxContent>
                  <w:p>
                    <w:pPr>
                      <w:pStyle w:val="BodyText"/>
                      <w:ind w:right="21"/>
                      <w:jc w:val="right"/>
                    </w:pPr>
                    <w:r>
                      <w:rPr>
                        <w:color w:val="999999"/>
                        <w:spacing w:val="-2"/>
                      </w:rPr>
                      <w:t>Published:25/03/2020</w:t>
                    </w:r>
                  </w:p>
                  <w:p>
                    <w:pPr>
                      <w:pStyle w:val="BodyText"/>
                      <w:spacing w:before="1"/>
                      <w:ind w:right="18"/>
                      <w:jc w:val="right"/>
                    </w:pPr>
                    <w:r>
                      <w:rPr>
                        <w:color w:val="999999"/>
                      </w:rPr>
                      <w:t>Page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1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of </w:t>
                    </w:r>
                    <w:r>
                      <w:rPr>
                        <w:color w:val="999999"/>
                        <w:spacing w:val="-10"/>
                      </w:rPr>
                      <w:fldChar w:fldCharType="begin"/>
                    </w:r>
                    <w:r>
                      <w:rPr>
                        <w:color w:val="999999"/>
                        <w:spacing w:val="-10"/>
                      </w:rPr>
                      <w:instrText> NUMPAGES </w:instrText>
                    </w:r>
                    <w:r>
                      <w:rPr>
                        <w:color w:val="999999"/>
                        <w:spacing w:val="-10"/>
                      </w:rPr>
                      <w:fldChar w:fldCharType="separate"/>
                    </w:r>
                    <w:r>
                      <w:rPr>
                        <w:color w:val="999999"/>
                        <w:spacing w:val="-10"/>
                      </w:rPr>
                      <w:t>7</w:t>
                    </w:r>
                    <w:r>
                      <w:rPr>
                        <w:color w:val="999999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0208">
              <wp:simplePos x="0" y="0"/>
              <wp:positionH relativeFrom="page">
                <wp:posOffset>803148</wp:posOffset>
              </wp:positionH>
              <wp:positionV relativeFrom="page">
                <wp:posOffset>7237476</wp:posOffset>
              </wp:positionV>
              <wp:extent cx="8825865" cy="1270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882586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825865" h="12700">
                            <a:moveTo>
                              <a:pt x="3038843" y="0"/>
                            </a:move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3038843" y="12192"/>
                            </a:lnTo>
                            <a:lnTo>
                              <a:pt x="3038843" y="0"/>
                            </a:lnTo>
                            <a:close/>
                          </a:path>
                          <a:path w="8825865" h="12700">
                            <a:moveTo>
                              <a:pt x="3051035" y="0"/>
                            </a:moveTo>
                            <a:lnTo>
                              <a:pt x="3038856" y="0"/>
                            </a:lnTo>
                            <a:lnTo>
                              <a:pt x="3038856" y="12192"/>
                            </a:lnTo>
                            <a:lnTo>
                              <a:pt x="3051035" y="12192"/>
                            </a:lnTo>
                            <a:lnTo>
                              <a:pt x="3051035" y="0"/>
                            </a:lnTo>
                            <a:close/>
                          </a:path>
                          <a:path w="8825865" h="12700">
                            <a:moveTo>
                              <a:pt x="8825484" y="0"/>
                            </a:moveTo>
                            <a:lnTo>
                              <a:pt x="6291072" y="0"/>
                            </a:lnTo>
                            <a:lnTo>
                              <a:pt x="6278880" y="0"/>
                            </a:lnTo>
                            <a:lnTo>
                              <a:pt x="3051048" y="0"/>
                            </a:lnTo>
                            <a:lnTo>
                              <a:pt x="3051048" y="12192"/>
                            </a:lnTo>
                            <a:lnTo>
                              <a:pt x="6278880" y="12192"/>
                            </a:lnTo>
                            <a:lnTo>
                              <a:pt x="6291072" y="12192"/>
                            </a:lnTo>
                            <a:lnTo>
                              <a:pt x="8825484" y="12192"/>
                            </a:lnTo>
                            <a:lnTo>
                              <a:pt x="8825484" y="0"/>
                            </a:lnTo>
                            <a:close/>
                          </a:path>
                        </a:pathLst>
                      </a:custGeom>
                      <a:solidFill>
                        <a:srgbClr val="009AC6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3.240002pt;margin-top:569.880005pt;width:694.95pt;height:1pt;mso-position-horizontal-relative:page;mso-position-vertical-relative:page;z-index:-16566272" id="docshape5" coordorigin="1265,11398" coordsize="13899,20" path="m6050,11398l1265,11398,1265,11417,6050,11417,6050,11398xm6070,11398l6050,11398,6050,11417,6070,11417,6070,11398xm15163,11398l11172,11398,11153,11398,6070,11398,6070,11417,11153,11417,11172,11417,15163,11417,15163,11398xe" filled="true" fillcolor="#009ac6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0720">
              <wp:simplePos x="0" y="0"/>
              <wp:positionH relativeFrom="page">
                <wp:posOffset>859027</wp:posOffset>
              </wp:positionH>
              <wp:positionV relativeFrom="page">
                <wp:posOffset>7298456</wp:posOffset>
              </wp:positionV>
              <wp:extent cx="1821180" cy="25717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82118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ind w:left="20"/>
                          </w:pPr>
                          <w:r>
                            <w:rPr>
                              <w:color w:val="999999"/>
                              <w:spacing w:val="-2"/>
                            </w:rPr>
                            <w:t>Document</w:t>
                          </w:r>
                          <w:r>
                            <w:rPr>
                              <w:color w:val="999999"/>
                              <w:spacing w:val="16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ID:</w:t>
                          </w:r>
                          <w:r>
                            <w:rPr>
                              <w:color w:val="999999"/>
                              <w:spacing w:val="17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FHLIB-1677224255-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7652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Version: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9.0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639999pt;margin-top:574.681580pt;width:143.4pt;height:20.25pt;mso-position-horizontal-relative:page;mso-position-vertical-relative:page;z-index:-16565760" type="#_x0000_t202" id="docshape6" filled="false" stroked="false">
              <v:textbox inset="0,0,0,0">
                <w:txbxContent>
                  <w:p>
                    <w:pPr>
                      <w:pStyle w:val="BodyText"/>
                      <w:ind w:left="20"/>
                    </w:pPr>
                    <w:r>
                      <w:rPr>
                        <w:color w:val="999999"/>
                        <w:spacing w:val="-2"/>
                      </w:rPr>
                      <w:t>Document</w:t>
                    </w:r>
                    <w:r>
                      <w:rPr>
                        <w:color w:val="999999"/>
                        <w:spacing w:val="16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ID:</w:t>
                    </w:r>
                    <w:r>
                      <w:rPr>
                        <w:color w:val="999999"/>
                        <w:spacing w:val="17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FHLIB-1677224255-</w:t>
                    </w:r>
                    <w:r>
                      <w:rPr>
                        <w:color w:val="999999"/>
                        <w:spacing w:val="-4"/>
                      </w:rPr>
                      <w:t>7652</w:t>
                    </w:r>
                  </w:p>
                  <w:p>
                    <w:pPr>
                      <w:pStyle w:val="BodyText"/>
                      <w:spacing w:before="1"/>
                      <w:ind w:left="20"/>
                    </w:pPr>
                    <w:r>
                      <w:rPr>
                        <w:color w:val="999999"/>
                      </w:rPr>
                      <w:t>Version: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  <w:spacing w:val="-5"/>
                      </w:rPr>
                      <w:t>9.0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1232">
              <wp:simplePos x="0" y="0"/>
              <wp:positionH relativeFrom="page">
                <wp:posOffset>3986289</wp:posOffset>
              </wp:positionH>
              <wp:positionV relativeFrom="page">
                <wp:posOffset>7298456</wp:posOffset>
              </wp:positionV>
              <wp:extent cx="2952750" cy="25717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95275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ind w:left="20" w:firstLine="115"/>
                          </w:pPr>
                          <w:r>
                            <w:rPr>
                              <w:color w:val="999999"/>
                            </w:rPr>
                            <w:t>This is an uncontrolled copy if photocopied or printed from the Intranet.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2024,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3.881073pt;margin-top:574.681580pt;width:232.5pt;height:20.25pt;mso-position-horizontal-relative:page;mso-position-vertical-relative:page;z-index:-16565248" type="#_x0000_t202" id="docshape7" filled="false" stroked="false">
              <v:textbox inset="0,0,0,0">
                <w:txbxContent>
                  <w:p>
                    <w:pPr>
                      <w:pStyle w:val="BodyText"/>
                      <w:ind w:left="20" w:firstLine="115"/>
                    </w:pPr>
                    <w:r>
                      <w:rPr>
                        <w:color w:val="999999"/>
                      </w:rPr>
                      <w:t>This is an uncontrolled copy if photocopied or printed from the Intranet.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2024,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7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1744">
              <wp:simplePos x="0" y="0"/>
              <wp:positionH relativeFrom="page">
                <wp:posOffset>8562872</wp:posOffset>
              </wp:positionH>
              <wp:positionV relativeFrom="page">
                <wp:posOffset>7298456</wp:posOffset>
              </wp:positionV>
              <wp:extent cx="1012190" cy="25717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01219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ind w:right="21"/>
                            <w:jc w:val="right"/>
                          </w:pPr>
                          <w:r>
                            <w:rPr>
                              <w:color w:val="999999"/>
                              <w:spacing w:val="-2"/>
                            </w:rPr>
                            <w:t>Published:25/03/2020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right="18"/>
                            <w:jc w:val="right"/>
                          </w:pPr>
                          <w:r>
                            <w:rPr>
                              <w:color w:val="999999"/>
                            </w:rPr>
                            <w:t>Page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2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of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7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4.241943pt;margin-top:574.681580pt;width:79.7pt;height:20.25pt;mso-position-horizontal-relative:page;mso-position-vertical-relative:page;z-index:-16564736" type="#_x0000_t202" id="docshape8" filled="false" stroked="false">
              <v:textbox inset="0,0,0,0">
                <w:txbxContent>
                  <w:p>
                    <w:pPr>
                      <w:pStyle w:val="BodyText"/>
                      <w:ind w:right="21"/>
                      <w:jc w:val="right"/>
                    </w:pPr>
                    <w:r>
                      <w:rPr>
                        <w:color w:val="999999"/>
                        <w:spacing w:val="-2"/>
                      </w:rPr>
                      <w:t>Published:25/03/2020</w:t>
                    </w:r>
                  </w:p>
                  <w:p>
                    <w:pPr>
                      <w:pStyle w:val="BodyText"/>
                      <w:spacing w:before="1"/>
                      <w:ind w:right="18"/>
                      <w:jc w:val="right"/>
                    </w:pPr>
                    <w:r>
                      <w:rPr>
                        <w:color w:val="999999"/>
                      </w:rPr>
                      <w:t>Page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2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of </w:t>
                    </w:r>
                    <w:r>
                      <w:rPr>
                        <w:color w:val="999999"/>
                        <w:spacing w:val="-10"/>
                      </w:rPr>
                      <w:fldChar w:fldCharType="begin"/>
                    </w:r>
                    <w:r>
                      <w:rPr>
                        <w:color w:val="999999"/>
                        <w:spacing w:val="-10"/>
                      </w:rPr>
                      <w:instrText> NUMPAGES </w:instrText>
                    </w:r>
                    <w:r>
                      <w:rPr>
                        <w:color w:val="999999"/>
                        <w:spacing w:val="-10"/>
                      </w:rPr>
                      <w:fldChar w:fldCharType="separate"/>
                    </w:r>
                    <w:r>
                      <w:rPr>
                        <w:color w:val="999999"/>
                        <w:spacing w:val="-10"/>
                      </w:rPr>
                      <w:t>7</w:t>
                    </w:r>
                    <w:r>
                      <w:rPr>
                        <w:color w:val="999999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69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2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69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o"/>
      <w:lvlJc w:val="left"/>
      <w:pPr>
        <w:ind w:left="1189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7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30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69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2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69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2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69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2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9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2" w:hanging="361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"/>
    </w:pPr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Fulton Hogan Ltd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dunbarn</dc:creator>
  <dc:description/>
  <cp:revision>5</cp:revision>
  <dc:title>Inspection and Test Plan – Subsurface Drainage</dc:title>
  <dcterms:created xsi:type="dcterms:W3CDTF">2024-05-01T05:02:01Z</dcterms:created>
  <dcterms:modified xsi:type="dcterms:W3CDTF">2024-05-01T05:02:01Z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M">
    <vt:lpwstr>182;#Develop Inspection and Test Plan (ITP)|290ca7e7-43ed-4415-a288-0c694984b78f</vt:lpwstr>
  </property>
  <property fmtid="{D5CDD505-2E9C-101B-9397-08002B2CF9AE}" pid="3" name="BAM Doc Set">
    <vt:lpwstr/>
  </property>
  <property fmtid="{D5CDD505-2E9C-101B-9397-08002B2CF9AE}" pid="4" name="BAMSummary">
    <vt:lpwstr>708;#Quality Assurance and Control (QA/QC)|f101055a-32e4-463e-bb93-da953e78b78b</vt:lpwstr>
  </property>
  <property fmtid="{D5CDD505-2E9C-101B-9397-08002B2CF9AE}" pid="5" name="Business Unit">
    <vt:lpwstr/>
  </property>
  <property fmtid="{D5CDD505-2E9C-101B-9397-08002B2CF9AE}" pid="6" name="Business_x0020_Unit">
    <vt:lpwstr/>
  </property>
  <property fmtid="{D5CDD505-2E9C-101B-9397-08002B2CF9AE}" pid="7" name="ContentID">
    <vt:lpwstr>AU_00002009</vt:lpwstr>
  </property>
  <property fmtid="{D5CDD505-2E9C-101B-9397-08002B2CF9AE}" pid="8" name="ContentTypeId">
    <vt:lpwstr>0x0101003079A5B8C9845F419238DD875324B563</vt:lpwstr>
  </property>
  <property fmtid="{D5CDD505-2E9C-101B-9397-08002B2CF9AE}" pid="9" name="Country">
    <vt:lpwstr>1831;#Australia|54189112-9f00-474f-a9bc-b2df8980c12e</vt:lpwstr>
  </property>
  <property fmtid="{D5CDD505-2E9C-101B-9397-08002B2CF9AE}" pid="10" name="Created">
    <vt:filetime>2024-04-30T00:00:00Z</vt:filetime>
  </property>
  <property fmtid="{D5CDD505-2E9C-101B-9397-08002B2CF9AE}" pid="11" name="Creator">
    <vt:lpwstr>Acrobat PDFMaker 24 for Word</vt:lpwstr>
  </property>
  <property fmtid="{D5CDD505-2E9C-101B-9397-08002B2CF9AE}" pid="12" name="DISProperties">
    <vt:lpwstr>dRevLabel,xCreatorOwner,dID,Revision,Modified,DISTaskPaneUrl,ContentID,dDocName,Owner</vt:lpwstr>
  </property>
  <property fmtid="{D5CDD505-2E9C-101B-9397-08002B2CF9AE}" pid="13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14" name="Delete?">
    <vt:lpwstr/>
  </property>
  <property fmtid="{D5CDD505-2E9C-101B-9397-08002B2CF9AE}" pid="15" name="Doc Category">
    <vt:lpwstr/>
  </property>
  <property fmtid="{D5CDD505-2E9C-101B-9397-08002B2CF9AE}" pid="16" name="FHC">
    <vt:lpwstr/>
  </property>
  <property fmtid="{D5CDD505-2E9C-101B-9397-08002B2CF9AE}" pid="17" name="Functional Area">
    <vt:lpwstr/>
  </property>
  <property fmtid="{D5CDD505-2E9C-101B-9397-08002B2CF9AE}" pid="18" name="FunctionalUnit">
    <vt:lpwstr>29;#400 - Fulton Hogan Pty Ltd|c08ef65e-72dc-4410-8420-9f7dabcd69c2</vt:lpwstr>
  </property>
  <property fmtid="{D5CDD505-2E9C-101B-9397-08002B2CF9AE}" pid="19" name="Gate Stage">
    <vt:lpwstr>Gate1</vt:lpwstr>
  </property>
  <property fmtid="{D5CDD505-2E9C-101B-9397-08002B2CF9AE}" pid="20" name="Gate_Stage">
    <vt:lpwstr>Not-Applicable</vt:lpwstr>
  </property>
  <property fmtid="{D5CDD505-2E9C-101B-9397-08002B2CF9AE}" pid="21" name="IMS Document Type">
    <vt:lpwstr>Template</vt:lpwstr>
  </property>
  <property fmtid="{D5CDD505-2E9C-101B-9397-08002B2CF9AE}" pid="22" name="IMS Publishing">
    <vt:lpwstr/>
  </property>
  <property fmtid="{D5CDD505-2E9C-101B-9397-08002B2CF9AE}" pid="23" name="IMSDocType">
    <vt:lpwstr>28;#Template|e5186acf-1b78-4be4-b27a-2a3469f2647d</vt:lpwstr>
  </property>
  <property fmtid="{D5CDD505-2E9C-101B-9397-08002B2CF9AE}" pid="24" name="Info Classification">
    <vt:lpwstr/>
  </property>
  <property fmtid="{D5CDD505-2E9C-101B-9397-08002B2CF9AE}" pid="25" name="Info_x0020_Classification">
    <vt:lpwstr/>
  </property>
  <property fmtid="{D5CDD505-2E9C-101B-9397-08002B2CF9AE}" pid="26" name="Keyword">
    <vt:lpwstr/>
  </property>
  <property fmtid="{D5CDD505-2E9C-101B-9397-08002B2CF9AE}" pid="27" name="LastSaved">
    <vt:filetime>2024-05-01T00:00:00Z</vt:filetime>
  </property>
  <property fmtid="{D5CDD505-2E9C-101B-9397-08002B2CF9AE}" pid="28" name="Location">
    <vt:lpwstr>135;#Australia|e901a87a-1a34-40bb-ad2c-6b1cdd9db9e3</vt:lpwstr>
  </property>
  <property fmtid="{D5CDD505-2E9C-101B-9397-08002B2CF9AE}" pid="29" name="MediaServiceImageTags">
    <vt:lpwstr/>
  </property>
  <property fmtid="{D5CDD505-2E9C-101B-9397-08002B2CF9AE}" pid="30" name="Migrate to Prod ?">
    <vt:lpwstr/>
  </property>
  <property fmtid="{D5CDD505-2E9C-101B-9397-08002B2CF9AE}" pid="31" name="Migrate to Prod Comments">
    <vt:lpwstr/>
  </property>
  <property fmtid="{D5CDD505-2E9C-101B-9397-08002B2CF9AE}" pid="32" name="Modified">
    <vt:lpwstr>12-06-2012</vt:lpwstr>
  </property>
  <property fmtid="{D5CDD505-2E9C-101B-9397-08002B2CF9AE}" pid="33" name="Order">
    <vt:lpwstr>765200.000000</vt:lpwstr>
  </property>
  <property fmtid="{D5CDD505-2E9C-101B-9397-08002B2CF9AE}" pid="34" name="Original Doc Name">
    <vt:lpwstr/>
  </property>
  <property fmtid="{D5CDD505-2E9C-101B-9397-08002B2CF9AE}" pid="35" name="Owner">
    <vt:lpwstr>FHNZ\croaght</vt:lpwstr>
  </property>
  <property fmtid="{D5CDD505-2E9C-101B-9397-08002B2CF9AE}" pid="36" name="Producer">
    <vt:lpwstr>Adobe PDF Library 24.1.124</vt:lpwstr>
  </property>
  <property fmtid="{D5CDD505-2E9C-101B-9397-08002B2CF9AE}" pid="37" name="Project Lifecycle">
    <vt:lpwstr>72;#Delivery|10c6ff53-62f8-4354-8656-f8d181eab9c4</vt:lpwstr>
  </property>
  <property fmtid="{D5CDD505-2E9C-101B-9397-08002B2CF9AE}" pid="38" name="Project Name">
    <vt:lpwstr>1598</vt:lpwstr>
  </property>
  <property fmtid="{D5CDD505-2E9C-101B-9397-08002B2CF9AE}" pid="39" name="Project Specific">
    <vt:lpwstr>0</vt:lpwstr>
  </property>
  <property fmtid="{D5CDD505-2E9C-101B-9397-08002B2CF9AE}" pid="40" name="ProjectLifecycle">
    <vt:lpwstr>10;#Not-Applicable|3e4b8a89-4461-4187-b7ba-463b38984cf6</vt:lpwstr>
  </property>
  <property fmtid="{D5CDD505-2E9C-101B-9397-08002B2CF9AE}" pid="41" name="ProjectMasterDoc">
    <vt:lpwstr>1</vt:lpwstr>
  </property>
  <property fmtid="{D5CDD505-2E9C-101B-9397-08002B2CF9AE}" pid="42" name="Project_x0020_Lifecycle">
    <vt:lpwstr>72;#Delivery|10c6ff53-62f8-4354-8656-f8d181eab9c4</vt:lpwstr>
  </property>
  <property fmtid="{D5CDD505-2E9C-101B-9397-08002B2CF9AE}" pid="43" name="Project_x0020_Name">
    <vt:lpwstr>1598;#400 - Fulton Hogan Pty Ltd|822cdd3b-d60c-4067-913e-cebf411926bd</vt:lpwstr>
  </property>
  <property fmtid="{D5CDD505-2E9C-101B-9397-08002B2CF9AE}" pid="44" name="Re-title ?">
    <vt:lpwstr/>
  </property>
  <property fmtid="{D5CDD505-2E9C-101B-9397-08002B2CF9AE}" pid="45" name="RelatedCommunities">
    <vt:lpwstr/>
  </property>
  <property fmtid="{D5CDD505-2E9C-101B-9397-08002B2CF9AE}" pid="46" name="Resource Document Type">
    <vt:lpwstr>Not-Applicable</vt:lpwstr>
  </property>
  <property fmtid="{D5CDD505-2E9C-101B-9397-08002B2CF9AE}" pid="47" name="ResourceDocType">
    <vt:lpwstr>1982;#Not-Applicable|3b9829ee-5324-4065-84e8-d420cbd4ad8c</vt:lpwstr>
  </property>
  <property fmtid="{D5CDD505-2E9C-101B-9397-08002B2CF9AE}" pid="48" name="Safety Phase">
    <vt:lpwstr>131</vt:lpwstr>
  </property>
  <property fmtid="{D5CDD505-2E9C-101B-9397-08002B2CF9AE}" pid="49" name="SafetyPhase">
    <vt:lpwstr>4;#Not-Applicable|d41a32db-7861-4d06-bc33-700f3a9a217c</vt:lpwstr>
  </property>
  <property fmtid="{D5CDD505-2E9C-101B-9397-08002B2CF9AE}" pid="50" name="Safety_x0020_Phase">
    <vt:lpwstr>131;#Not-Applicable|21cfd7fd-e157-4598-b65d-32e696887150</vt:lpwstr>
  </property>
  <property fmtid="{D5CDD505-2E9C-101B-9397-08002B2CF9AE}" pid="51" name="SiteLocation">
    <vt:lpwstr>30;#Australia|54189112-9f00-474f-a9bc-b2df8980c12e</vt:lpwstr>
  </property>
  <property fmtid="{D5CDD505-2E9C-101B-9397-08002B2CF9AE}" pid="52" name="SourceModified">
    <vt:lpwstr/>
  </property>
  <property fmtid="{D5CDD505-2E9C-101B-9397-08002B2CF9AE}" pid="53" name="TaxKeyword">
    <vt:lpwstr/>
  </property>
  <property fmtid="{D5CDD505-2E9C-101B-9397-08002B2CF9AE}" pid="54" name="Training">
    <vt:lpwstr>0</vt:lpwstr>
  </property>
  <property fmtid="{D5CDD505-2E9C-101B-9397-08002B2CF9AE}" pid="55" name="UCM Audience Region">
    <vt:lpwstr/>
  </property>
  <property fmtid="{D5CDD505-2E9C-101B-9397-08002B2CF9AE}" pid="56" name="UCM Change Status">
    <vt:lpwstr/>
  </property>
  <property fmtid="{D5CDD505-2E9C-101B-9397-08002B2CF9AE}" pid="57" name="UCM Comments">
    <vt:lpwstr/>
  </property>
  <property fmtid="{D5CDD505-2E9C-101B-9397-08002B2CF9AE}" pid="58" name="UCM Country">
    <vt:lpwstr/>
  </property>
  <property fmtid="{D5CDD505-2E9C-101B-9397-08002B2CF9AE}" pid="59" name="UCM Creator Owner">
    <vt:lpwstr/>
  </property>
  <property fmtid="{D5CDD505-2E9C-101B-9397-08002B2CF9AE}" pid="60" name="UCM Description">
    <vt:lpwstr/>
  </property>
  <property fmtid="{D5CDD505-2E9C-101B-9397-08002B2CF9AE}" pid="61" name="UCM Doc Author">
    <vt:lpwstr/>
  </property>
  <property fmtid="{D5CDD505-2E9C-101B-9397-08002B2CF9AE}" pid="62" name="UCM Doc Title">
    <vt:lpwstr/>
  </property>
  <property fmtid="{D5CDD505-2E9C-101B-9397-08002B2CF9AE}" pid="63" name="UCM Doc Type">
    <vt:lpwstr/>
  </property>
  <property fmtid="{D5CDD505-2E9C-101B-9397-08002B2CF9AE}" pid="64" name="UCM Primary Subject">
    <vt:lpwstr/>
  </property>
  <property fmtid="{D5CDD505-2E9C-101B-9397-08002B2CF9AE}" pid="65" name="UCM Profile Trigger">
    <vt:lpwstr/>
  </property>
  <property fmtid="{D5CDD505-2E9C-101B-9397-08002B2CF9AE}" pid="66" name="UCM Project">
    <vt:lpwstr/>
  </property>
  <property fmtid="{D5CDD505-2E9C-101B-9397-08002B2CF9AE}" pid="67" name="UCM Project Doc Status">
    <vt:lpwstr/>
  </property>
  <property fmtid="{D5CDD505-2E9C-101B-9397-08002B2CF9AE}" pid="68" name="UCM Project Specific">
    <vt:lpwstr/>
  </property>
  <property fmtid="{D5CDD505-2E9C-101B-9397-08002B2CF9AE}" pid="69" name="UCM Reviewer">
    <vt:lpwstr/>
  </property>
  <property fmtid="{D5CDD505-2E9C-101B-9397-08002B2CF9AE}" pid="70" name="UCM Revision Comments">
    <vt:lpwstr/>
  </property>
  <property fmtid="{D5CDD505-2E9C-101B-9397-08002B2CF9AE}" pid="71" name="UCM Security Group">
    <vt:lpwstr/>
  </property>
  <property fmtid="{D5CDD505-2E9C-101B-9397-08002B2CF9AE}" pid="72" name="UCM Site Location">
    <vt:lpwstr/>
  </property>
  <property fmtid="{D5CDD505-2E9C-101B-9397-08002B2CF9AE}" pid="73" name="UCM Sub Topic">
    <vt:lpwstr/>
  </property>
  <property fmtid="{D5CDD505-2E9C-101B-9397-08002B2CF9AE}" pid="74" name="UCM Subject Area">
    <vt:lpwstr/>
  </property>
  <property fmtid="{D5CDD505-2E9C-101B-9397-08002B2CF9AE}" pid="75" name="UCM Topic">
    <vt:lpwstr/>
  </property>
  <property fmtid="{D5CDD505-2E9C-101B-9397-08002B2CF9AE}" pid="76" name="UCM Type Function">
    <vt:lpwstr/>
  </property>
  <property fmtid="{D5CDD505-2E9C-101B-9397-08002B2CF9AE}" pid="77" name="UCM Zone">
    <vt:lpwstr/>
  </property>
  <property fmtid="{D5CDD505-2E9C-101B-9397-08002B2CF9AE}" pid="78" name="UCM to SP1 Migration Comments">
    <vt:lpwstr/>
  </property>
  <property fmtid="{D5CDD505-2E9C-101B-9397-08002B2CF9AE}" pid="79" name="URL">
    <vt:lpwstr/>
  </property>
  <property fmtid="{D5CDD505-2E9C-101B-9397-08002B2CF9AE}" pid="80" name="_ExtendedDescription">
    <vt:lpwstr/>
  </property>
  <property fmtid="{D5CDD505-2E9C-101B-9397-08002B2CF9AE}" pid="81" name="_Source">
    <vt:lpwstr/>
  </property>
  <property fmtid="{D5CDD505-2E9C-101B-9397-08002B2CF9AE}" pid="82" name="_dlc_DocIdItemGuid">
    <vt:lpwstr>9571ec01-5c99-493e-8f88-fdc7f51a92c0</vt:lpwstr>
  </property>
  <property fmtid="{D5CDD505-2E9C-101B-9397-08002B2CF9AE}" pid="83" name="a725b72a2d844839abacbd63a0948e82">
    <vt:lpwstr>Not-Applicable|d41a32db-7861-4d06-bc33-700f3a9a217c</vt:lpwstr>
  </property>
  <property fmtid="{D5CDD505-2E9C-101B-9397-08002B2CF9AE}" pid="84" name="dDocName">
    <vt:lpwstr>AU_00002009</vt:lpwstr>
  </property>
  <property fmtid="{D5CDD505-2E9C-101B-9397-08002B2CF9AE}" pid="85" name="dID">
    <vt:lpwstr>23328</vt:lpwstr>
  </property>
  <property fmtid="{D5CDD505-2E9C-101B-9397-08002B2CF9AE}" pid="86" name="dRevLabel">
    <vt:lpwstr/>
  </property>
  <property fmtid="{D5CDD505-2E9C-101B-9397-08002B2CF9AE}" pid="87" name="k9d05c5623674ddabe446039291a2730">
    <vt:lpwstr/>
  </property>
  <property fmtid="{D5CDD505-2E9C-101B-9397-08002B2CF9AE}" pid="88" name="lcf76f155ced4ddcb4097134ff3c332f">
    <vt:lpwstr/>
  </property>
  <property fmtid="{D5CDD505-2E9C-101B-9397-08002B2CF9AE}" pid="89" name="xCreatorOwner">
    <vt:lpwstr>FHNZ\croaght</vt:lpwstr>
  </property>
</Properties>
</file>