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5027" w:type="dxa"/>
        <w:jc w:val="center"/>
        <w:tblBorders>
          <w:top w:val="double" w:sz="4" w:space="0" w:color="auto"/>
          <w:left w:val="double" w:sz="4" w:space="0" w:color="auto"/>
          <w:bottom w:val="double" w:sz="4" w:space="0" w:color="auto"/>
          <w:right w:val="double" w:sz="4" w:space="0" w:color="auto"/>
          <w:insideH w:val="none" w:sz="0" w:space="0" w:color="auto"/>
          <w:insideV w:val="none" w:sz="0" w:space="0" w:color="auto"/>
        </w:tblBorders>
        <w:tblLook w:val="04A0" w:firstRow="1" w:lastRow="0" w:firstColumn="1" w:lastColumn="0" w:noHBand="0" w:noVBand="1"/>
      </w:tblPr>
      <w:tblGrid>
        <w:gridCol w:w="2269"/>
        <w:gridCol w:w="6095"/>
        <w:gridCol w:w="3828"/>
        <w:gridCol w:w="2835"/>
      </w:tblGrid>
      <w:tr w:rsidR="00D40306" w:rsidRPr="00404969" w14:paraId="413D0128" w14:textId="77777777" w:rsidTr="005D3AF8">
        <w:trPr>
          <w:jc w:val="center"/>
        </w:trPr>
        <w:tc>
          <w:tcPr>
            <w:tcW w:w="2269" w:type="dxa"/>
          </w:tcPr>
          <w:p w14:paraId="413D0124" w14:textId="77777777" w:rsidR="00D40306" w:rsidRPr="00404969" w:rsidRDefault="00D40306" w:rsidP="00767378">
            <w:pPr>
              <w:spacing w:before="60" w:after="60"/>
              <w:rPr>
                <w:rFonts w:ascii="Arial" w:hAnsi="Arial" w:cs="Arial"/>
                <w:sz w:val="16"/>
                <w:szCs w:val="16"/>
              </w:rPr>
            </w:pPr>
            <w:r w:rsidRPr="00404969">
              <w:rPr>
                <w:rFonts w:ascii="Arial" w:hAnsi="Arial" w:cs="Arial"/>
                <w:sz w:val="16"/>
                <w:szCs w:val="16"/>
              </w:rPr>
              <w:t>Lot No:</w:t>
            </w:r>
          </w:p>
        </w:tc>
        <w:tc>
          <w:tcPr>
            <w:tcW w:w="6095" w:type="dxa"/>
          </w:tcPr>
          <w:p w14:paraId="413D0125" w14:textId="77777777" w:rsidR="00D40306" w:rsidRPr="00404969" w:rsidRDefault="00D40306" w:rsidP="00767378">
            <w:pPr>
              <w:spacing w:before="60" w:after="60"/>
              <w:rPr>
                <w:rFonts w:ascii="Arial" w:hAnsi="Arial" w:cs="Arial"/>
                <w:sz w:val="16"/>
                <w:szCs w:val="16"/>
              </w:rPr>
            </w:pPr>
            <w:r w:rsidRPr="00404969">
              <w:rPr>
                <w:rFonts w:ascii="Arial" w:hAnsi="Arial" w:cs="Arial"/>
                <w:sz w:val="16"/>
                <w:szCs w:val="16"/>
              </w:rPr>
              <w:t>Lot Details:</w:t>
            </w:r>
          </w:p>
        </w:tc>
        <w:tc>
          <w:tcPr>
            <w:tcW w:w="3828" w:type="dxa"/>
          </w:tcPr>
          <w:p w14:paraId="413D0126" w14:textId="77777777" w:rsidR="00D40306" w:rsidRPr="00404969" w:rsidRDefault="00D40306" w:rsidP="00767378">
            <w:pPr>
              <w:spacing w:before="60" w:after="60"/>
              <w:rPr>
                <w:rFonts w:ascii="Arial" w:hAnsi="Arial" w:cs="Arial"/>
                <w:sz w:val="16"/>
                <w:szCs w:val="16"/>
              </w:rPr>
            </w:pPr>
            <w:r w:rsidRPr="00404969">
              <w:rPr>
                <w:rFonts w:ascii="Arial" w:hAnsi="Arial" w:cs="Arial"/>
                <w:sz w:val="16"/>
                <w:szCs w:val="16"/>
              </w:rPr>
              <w:t>Lot size/Quantity</w:t>
            </w:r>
            <w:r w:rsidR="00883791" w:rsidRPr="00404969">
              <w:rPr>
                <w:rFonts w:ascii="Arial" w:hAnsi="Arial" w:cs="Arial"/>
                <w:sz w:val="16"/>
                <w:szCs w:val="16"/>
              </w:rPr>
              <w:t>:</w:t>
            </w:r>
          </w:p>
        </w:tc>
        <w:tc>
          <w:tcPr>
            <w:tcW w:w="2835" w:type="dxa"/>
          </w:tcPr>
          <w:p w14:paraId="413D0127" w14:textId="77777777" w:rsidR="00D40306" w:rsidRPr="00404969" w:rsidRDefault="00D40306" w:rsidP="00767378">
            <w:pPr>
              <w:spacing w:before="60" w:after="60"/>
              <w:rPr>
                <w:rFonts w:ascii="Arial" w:hAnsi="Arial" w:cs="Arial"/>
                <w:sz w:val="16"/>
                <w:szCs w:val="16"/>
              </w:rPr>
            </w:pPr>
            <w:r w:rsidRPr="00404969">
              <w:rPr>
                <w:rFonts w:ascii="Arial" w:hAnsi="Arial" w:cs="Arial"/>
                <w:sz w:val="16"/>
                <w:szCs w:val="16"/>
              </w:rPr>
              <w:t>Date:</w:t>
            </w:r>
          </w:p>
        </w:tc>
      </w:tr>
    </w:tbl>
    <w:p w14:paraId="413D0129" w14:textId="77777777" w:rsidR="007B7D55" w:rsidRPr="00856EE7" w:rsidRDefault="007B7D55">
      <w:pPr>
        <w:rPr>
          <w:rFonts w:ascii="Arial" w:hAnsi="Arial" w:cs="Arial"/>
          <w:sz w:val="2"/>
          <w:szCs w:val="2"/>
        </w:rPr>
      </w:pPr>
    </w:p>
    <w:tbl>
      <w:tblPr>
        <w:tblW w:w="580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8"/>
        <w:gridCol w:w="1204"/>
        <w:gridCol w:w="1355"/>
        <w:gridCol w:w="3565"/>
        <w:gridCol w:w="975"/>
        <w:gridCol w:w="1169"/>
        <w:gridCol w:w="1434"/>
        <w:gridCol w:w="676"/>
        <w:gridCol w:w="1293"/>
        <w:gridCol w:w="1364"/>
        <w:gridCol w:w="878"/>
        <w:gridCol w:w="586"/>
      </w:tblGrid>
      <w:tr w:rsidR="00F2568C" w:rsidRPr="00404969" w14:paraId="413D0135" w14:textId="77777777" w:rsidTr="00316683">
        <w:trPr>
          <w:cantSplit/>
          <w:trHeight w:val="276"/>
          <w:tblHeader/>
          <w:jc w:val="center"/>
        </w:trPr>
        <w:tc>
          <w:tcPr>
            <w:tcW w:w="176" w:type="pct"/>
            <w:vMerge w:val="restart"/>
          </w:tcPr>
          <w:p w14:paraId="413D012A" w14:textId="77777777" w:rsidR="003C44E0" w:rsidRPr="001E1735" w:rsidRDefault="003C44E0" w:rsidP="00CD0AAE">
            <w:pPr>
              <w:spacing w:before="60" w:after="60"/>
              <w:ind w:left="-57" w:right="-57"/>
              <w:jc w:val="center"/>
              <w:rPr>
                <w:rFonts w:ascii="Arial" w:hAnsi="Arial" w:cs="Arial"/>
                <w:b/>
                <w:sz w:val="14"/>
                <w:szCs w:val="14"/>
              </w:rPr>
            </w:pPr>
            <w:r w:rsidRPr="001E1735">
              <w:rPr>
                <w:rFonts w:ascii="Arial" w:hAnsi="Arial" w:cs="Arial"/>
                <w:b/>
                <w:sz w:val="14"/>
                <w:szCs w:val="14"/>
              </w:rPr>
              <w:t>Item</w:t>
            </w:r>
          </w:p>
          <w:p w14:paraId="413D012B" w14:textId="77777777" w:rsidR="003C44E0" w:rsidRPr="001E1735" w:rsidRDefault="003C44E0" w:rsidP="00CD0AAE">
            <w:pPr>
              <w:spacing w:before="60" w:after="60"/>
              <w:ind w:left="-57" w:right="-57"/>
              <w:jc w:val="center"/>
              <w:rPr>
                <w:rFonts w:ascii="Arial" w:hAnsi="Arial" w:cs="Arial"/>
                <w:b/>
                <w:sz w:val="14"/>
                <w:szCs w:val="14"/>
              </w:rPr>
            </w:pPr>
            <w:r w:rsidRPr="001E1735">
              <w:rPr>
                <w:rFonts w:ascii="Arial" w:hAnsi="Arial" w:cs="Arial"/>
                <w:b/>
                <w:sz w:val="14"/>
                <w:szCs w:val="14"/>
              </w:rPr>
              <w:t>No.</w:t>
            </w:r>
          </w:p>
        </w:tc>
        <w:tc>
          <w:tcPr>
            <w:tcW w:w="401" w:type="pct"/>
            <w:vMerge w:val="restart"/>
          </w:tcPr>
          <w:p w14:paraId="413D012C" w14:textId="1631A7D2" w:rsidR="003C44E0" w:rsidRPr="00404969" w:rsidRDefault="003C44E0" w:rsidP="00CD0AAE">
            <w:pPr>
              <w:spacing w:before="60" w:after="60"/>
              <w:jc w:val="center"/>
              <w:rPr>
                <w:rFonts w:ascii="Arial" w:hAnsi="Arial" w:cs="Arial"/>
                <w:b/>
                <w:sz w:val="16"/>
                <w:szCs w:val="16"/>
              </w:rPr>
            </w:pPr>
            <w:r w:rsidRPr="00404969">
              <w:rPr>
                <w:rFonts w:ascii="Arial" w:hAnsi="Arial" w:cs="Arial"/>
                <w:b/>
                <w:sz w:val="16"/>
                <w:szCs w:val="16"/>
              </w:rPr>
              <w:t>Task/Activity Description</w:t>
            </w:r>
          </w:p>
        </w:tc>
        <w:tc>
          <w:tcPr>
            <w:tcW w:w="2827" w:type="pct"/>
            <w:gridSpan w:val="5"/>
          </w:tcPr>
          <w:p w14:paraId="413D012D" w14:textId="77777777" w:rsidR="003C44E0" w:rsidRPr="00404969" w:rsidRDefault="003C44E0" w:rsidP="00CD0AAE">
            <w:pPr>
              <w:spacing w:before="60" w:after="60"/>
              <w:ind w:left="-113" w:right="-113"/>
              <w:jc w:val="center"/>
              <w:rPr>
                <w:rFonts w:ascii="Arial" w:hAnsi="Arial" w:cs="Arial"/>
                <w:b/>
                <w:sz w:val="16"/>
                <w:szCs w:val="16"/>
              </w:rPr>
            </w:pPr>
            <w:r w:rsidRPr="00404969">
              <w:rPr>
                <w:rFonts w:ascii="Arial" w:hAnsi="Arial" w:cs="Arial"/>
                <w:b/>
                <w:sz w:val="16"/>
                <w:szCs w:val="16"/>
              </w:rPr>
              <w:t>Inspection/Test</w:t>
            </w:r>
          </w:p>
        </w:tc>
        <w:tc>
          <w:tcPr>
            <w:tcW w:w="225" w:type="pct"/>
            <w:vMerge w:val="restart"/>
            <w:vAlign w:val="center"/>
          </w:tcPr>
          <w:p w14:paraId="413D012E" w14:textId="6BE2046D" w:rsidR="003C44E0" w:rsidRPr="00404969" w:rsidRDefault="003935CB" w:rsidP="00767378">
            <w:pPr>
              <w:spacing w:before="60" w:after="60"/>
              <w:ind w:left="-119" w:right="-128"/>
              <w:jc w:val="center"/>
              <w:rPr>
                <w:rFonts w:ascii="Arial" w:hAnsi="Arial" w:cs="Arial"/>
                <w:b/>
                <w:sz w:val="16"/>
                <w:szCs w:val="16"/>
              </w:rPr>
            </w:pPr>
            <w:r>
              <w:rPr>
                <w:rFonts w:ascii="Arial" w:hAnsi="Arial" w:cs="Arial"/>
                <w:b/>
                <w:sz w:val="16"/>
                <w:szCs w:val="16"/>
              </w:rPr>
              <w:t>HP/ WP/ AP/</w:t>
            </w:r>
            <w:r w:rsidR="003C44E0" w:rsidRPr="00404969">
              <w:rPr>
                <w:rFonts w:ascii="Arial" w:hAnsi="Arial" w:cs="Arial"/>
                <w:b/>
                <w:sz w:val="16"/>
                <w:szCs w:val="16"/>
              </w:rPr>
              <w:t>IP/ TP/SCP</w:t>
            </w:r>
          </w:p>
        </w:tc>
        <w:tc>
          <w:tcPr>
            <w:tcW w:w="430" w:type="pct"/>
            <w:vMerge w:val="restart"/>
          </w:tcPr>
          <w:p w14:paraId="413D012F" w14:textId="77777777" w:rsidR="003C44E0" w:rsidRPr="00D31FB7" w:rsidRDefault="003C44E0" w:rsidP="00CD0AAE">
            <w:pPr>
              <w:spacing w:before="60" w:after="60"/>
              <w:ind w:left="-73" w:right="-143"/>
              <w:jc w:val="center"/>
              <w:rPr>
                <w:rFonts w:ascii="Arial" w:hAnsi="Arial" w:cs="Arial"/>
                <w:b/>
                <w:sz w:val="16"/>
                <w:szCs w:val="16"/>
              </w:rPr>
            </w:pPr>
            <w:r w:rsidRPr="00404969">
              <w:rPr>
                <w:rFonts w:ascii="Arial" w:hAnsi="Arial" w:cs="Arial"/>
                <w:b/>
                <w:sz w:val="16"/>
                <w:szCs w:val="16"/>
              </w:rPr>
              <w:t>Responsibility</w:t>
            </w:r>
          </w:p>
          <w:p w14:paraId="413D0133" w14:textId="7E0DC3A3" w:rsidR="00D31FB7" w:rsidRPr="00D31FB7" w:rsidRDefault="00D31FB7" w:rsidP="00CD0AAE">
            <w:pPr>
              <w:spacing w:before="60" w:after="60"/>
              <w:rPr>
                <w:rFonts w:ascii="Arial" w:hAnsi="Arial" w:cs="Arial"/>
                <w:sz w:val="16"/>
                <w:szCs w:val="16"/>
              </w:rPr>
            </w:pPr>
          </w:p>
        </w:tc>
        <w:tc>
          <w:tcPr>
            <w:tcW w:w="942" w:type="pct"/>
            <w:gridSpan w:val="3"/>
          </w:tcPr>
          <w:p w14:paraId="413D0134" w14:textId="77777777" w:rsidR="003C44E0" w:rsidRPr="00404969" w:rsidRDefault="003C44E0" w:rsidP="00CD0AAE">
            <w:pPr>
              <w:spacing w:before="60" w:after="60"/>
              <w:ind w:left="-57" w:right="-57"/>
              <w:jc w:val="center"/>
              <w:rPr>
                <w:rFonts w:ascii="Arial" w:hAnsi="Arial" w:cs="Arial"/>
                <w:b/>
                <w:sz w:val="16"/>
                <w:szCs w:val="16"/>
              </w:rPr>
            </w:pPr>
            <w:r w:rsidRPr="00404969">
              <w:rPr>
                <w:rFonts w:ascii="Arial" w:hAnsi="Arial" w:cs="Arial"/>
                <w:b/>
                <w:sz w:val="16"/>
                <w:szCs w:val="16"/>
              </w:rPr>
              <w:t>Checked by:</w:t>
            </w:r>
          </w:p>
        </w:tc>
      </w:tr>
      <w:tr w:rsidR="00FF5846" w:rsidRPr="00404969" w14:paraId="413D0143" w14:textId="77777777" w:rsidTr="00316683">
        <w:trPr>
          <w:cantSplit/>
          <w:trHeight w:val="438"/>
          <w:tblHeader/>
          <w:jc w:val="center"/>
        </w:trPr>
        <w:tc>
          <w:tcPr>
            <w:tcW w:w="176" w:type="pct"/>
            <w:vMerge/>
          </w:tcPr>
          <w:p w14:paraId="413D0136" w14:textId="77777777" w:rsidR="00B60D2C" w:rsidRPr="00404969" w:rsidRDefault="00B60D2C" w:rsidP="00CD0AAE">
            <w:pPr>
              <w:jc w:val="center"/>
              <w:rPr>
                <w:rFonts w:ascii="Arial" w:hAnsi="Arial" w:cs="Arial"/>
                <w:b/>
                <w:sz w:val="16"/>
                <w:szCs w:val="16"/>
              </w:rPr>
            </w:pPr>
          </w:p>
        </w:tc>
        <w:tc>
          <w:tcPr>
            <w:tcW w:w="401" w:type="pct"/>
            <w:vMerge/>
          </w:tcPr>
          <w:p w14:paraId="413D0137" w14:textId="77777777" w:rsidR="00B60D2C" w:rsidRPr="00404969" w:rsidRDefault="00B60D2C" w:rsidP="00CD0AAE">
            <w:pPr>
              <w:jc w:val="center"/>
              <w:rPr>
                <w:rFonts w:ascii="Arial" w:hAnsi="Arial" w:cs="Arial"/>
                <w:b/>
                <w:sz w:val="16"/>
                <w:szCs w:val="16"/>
              </w:rPr>
            </w:pPr>
          </w:p>
        </w:tc>
        <w:tc>
          <w:tcPr>
            <w:tcW w:w="451" w:type="pct"/>
          </w:tcPr>
          <w:p w14:paraId="413D0138" w14:textId="77777777" w:rsidR="00B60D2C" w:rsidRPr="00B15523" w:rsidRDefault="00B60D2C" w:rsidP="00CD0AAE">
            <w:pPr>
              <w:spacing w:before="40"/>
              <w:jc w:val="center"/>
              <w:rPr>
                <w:rFonts w:ascii="Arial" w:hAnsi="Arial" w:cs="Arial"/>
                <w:b/>
                <w:sz w:val="14"/>
                <w:szCs w:val="14"/>
              </w:rPr>
            </w:pPr>
            <w:r w:rsidRPr="00767378">
              <w:rPr>
                <w:rFonts w:ascii="Arial" w:hAnsi="Arial" w:cs="Arial"/>
                <w:b/>
                <w:sz w:val="16"/>
                <w:szCs w:val="16"/>
              </w:rPr>
              <w:t>Frequency</w:t>
            </w:r>
          </w:p>
        </w:tc>
        <w:tc>
          <w:tcPr>
            <w:tcW w:w="1186" w:type="pct"/>
            <w:tcBorders>
              <w:bottom w:val="single" w:sz="4" w:space="0" w:color="auto"/>
            </w:tcBorders>
          </w:tcPr>
          <w:p w14:paraId="413D0139" w14:textId="77777777" w:rsidR="00B60D2C" w:rsidRPr="00404969" w:rsidRDefault="00B60D2C" w:rsidP="00CD0AAE">
            <w:pPr>
              <w:spacing w:before="40"/>
              <w:jc w:val="center"/>
              <w:rPr>
                <w:rFonts w:ascii="Arial" w:hAnsi="Arial" w:cs="Arial"/>
                <w:b/>
                <w:sz w:val="16"/>
                <w:szCs w:val="16"/>
              </w:rPr>
            </w:pPr>
            <w:r w:rsidRPr="00404969">
              <w:rPr>
                <w:rFonts w:ascii="Arial" w:hAnsi="Arial" w:cs="Arial"/>
                <w:b/>
                <w:sz w:val="16"/>
                <w:szCs w:val="16"/>
              </w:rPr>
              <w:t>Acceptance Criteria</w:t>
            </w:r>
          </w:p>
        </w:tc>
        <w:tc>
          <w:tcPr>
            <w:tcW w:w="324" w:type="pct"/>
            <w:tcBorders>
              <w:bottom w:val="single" w:sz="4" w:space="0" w:color="auto"/>
            </w:tcBorders>
          </w:tcPr>
          <w:p w14:paraId="413D013A" w14:textId="77777777" w:rsidR="00B60D2C" w:rsidRPr="00404969" w:rsidRDefault="00B60D2C" w:rsidP="00CD0AAE">
            <w:pPr>
              <w:tabs>
                <w:tab w:val="left" w:pos="1187"/>
              </w:tabs>
              <w:spacing w:before="40"/>
              <w:ind w:left="-113" w:right="-113"/>
              <w:jc w:val="center"/>
              <w:rPr>
                <w:rFonts w:ascii="Arial" w:hAnsi="Arial" w:cs="Arial"/>
                <w:b/>
                <w:sz w:val="16"/>
                <w:szCs w:val="16"/>
              </w:rPr>
            </w:pPr>
            <w:r w:rsidRPr="00404969">
              <w:rPr>
                <w:rFonts w:ascii="Arial" w:hAnsi="Arial" w:cs="Arial"/>
                <w:b/>
                <w:sz w:val="16"/>
                <w:szCs w:val="16"/>
              </w:rPr>
              <w:t>Reference Documents</w:t>
            </w:r>
          </w:p>
        </w:tc>
        <w:tc>
          <w:tcPr>
            <w:tcW w:w="389" w:type="pct"/>
            <w:tcBorders>
              <w:bottom w:val="single" w:sz="4" w:space="0" w:color="auto"/>
            </w:tcBorders>
          </w:tcPr>
          <w:p w14:paraId="413D013B" w14:textId="73FDDB16" w:rsidR="00B60D2C" w:rsidRPr="00404969" w:rsidRDefault="00B60D2C" w:rsidP="00CD0AAE">
            <w:pPr>
              <w:spacing w:before="40"/>
              <w:ind w:left="-73" w:right="-108"/>
              <w:jc w:val="center"/>
              <w:rPr>
                <w:rFonts w:ascii="Arial" w:hAnsi="Arial" w:cs="Arial"/>
                <w:b/>
                <w:sz w:val="16"/>
                <w:szCs w:val="16"/>
              </w:rPr>
            </w:pPr>
            <w:r w:rsidRPr="00404969">
              <w:rPr>
                <w:rFonts w:ascii="Arial" w:hAnsi="Arial" w:cs="Arial"/>
                <w:b/>
                <w:sz w:val="16"/>
                <w:szCs w:val="16"/>
              </w:rPr>
              <w:t>Inspection</w:t>
            </w:r>
            <w:r w:rsidR="00D16A4C">
              <w:rPr>
                <w:rFonts w:ascii="Arial" w:hAnsi="Arial" w:cs="Arial"/>
                <w:b/>
                <w:sz w:val="16"/>
                <w:szCs w:val="16"/>
              </w:rPr>
              <w:t xml:space="preserve"> </w:t>
            </w:r>
            <w:r w:rsidRPr="00404969">
              <w:rPr>
                <w:rFonts w:ascii="Arial" w:hAnsi="Arial" w:cs="Arial"/>
                <w:b/>
                <w:sz w:val="16"/>
                <w:szCs w:val="16"/>
              </w:rPr>
              <w:t>/ Test Method</w:t>
            </w:r>
          </w:p>
        </w:tc>
        <w:tc>
          <w:tcPr>
            <w:tcW w:w="476" w:type="pct"/>
            <w:tcBorders>
              <w:bottom w:val="single" w:sz="4" w:space="0" w:color="auto"/>
            </w:tcBorders>
          </w:tcPr>
          <w:p w14:paraId="413D013C" w14:textId="77777777" w:rsidR="00B60D2C" w:rsidRPr="00404969" w:rsidRDefault="00B60D2C" w:rsidP="00CD0AAE">
            <w:pPr>
              <w:jc w:val="center"/>
              <w:rPr>
                <w:rFonts w:ascii="Arial" w:hAnsi="Arial" w:cs="Arial"/>
                <w:b/>
                <w:sz w:val="16"/>
                <w:szCs w:val="16"/>
              </w:rPr>
            </w:pPr>
            <w:r w:rsidRPr="00404969">
              <w:rPr>
                <w:rFonts w:ascii="Arial" w:hAnsi="Arial" w:cs="Arial"/>
                <w:b/>
                <w:sz w:val="16"/>
                <w:szCs w:val="16"/>
              </w:rPr>
              <w:t>Record of conformity</w:t>
            </w:r>
          </w:p>
        </w:tc>
        <w:tc>
          <w:tcPr>
            <w:tcW w:w="225" w:type="pct"/>
            <w:vMerge/>
            <w:tcBorders>
              <w:bottom w:val="single" w:sz="4" w:space="0" w:color="auto"/>
            </w:tcBorders>
          </w:tcPr>
          <w:p w14:paraId="413D013D" w14:textId="77777777" w:rsidR="00B60D2C" w:rsidRPr="00404969" w:rsidRDefault="00B60D2C" w:rsidP="00CD0AAE">
            <w:pPr>
              <w:jc w:val="center"/>
              <w:rPr>
                <w:rFonts w:ascii="Arial" w:hAnsi="Arial" w:cs="Arial"/>
                <w:b/>
                <w:sz w:val="16"/>
                <w:szCs w:val="16"/>
              </w:rPr>
            </w:pPr>
          </w:p>
        </w:tc>
        <w:tc>
          <w:tcPr>
            <w:tcW w:w="430" w:type="pct"/>
            <w:vMerge/>
            <w:tcBorders>
              <w:bottom w:val="single" w:sz="4" w:space="0" w:color="auto"/>
            </w:tcBorders>
          </w:tcPr>
          <w:p w14:paraId="413D013E" w14:textId="77777777" w:rsidR="00B60D2C" w:rsidRPr="00404969" w:rsidRDefault="00B60D2C" w:rsidP="00CD0AAE">
            <w:pPr>
              <w:jc w:val="center"/>
              <w:rPr>
                <w:rFonts w:ascii="Arial" w:hAnsi="Arial" w:cs="Arial"/>
                <w:b/>
                <w:sz w:val="16"/>
                <w:szCs w:val="16"/>
              </w:rPr>
            </w:pPr>
          </w:p>
        </w:tc>
        <w:tc>
          <w:tcPr>
            <w:tcW w:w="454" w:type="pct"/>
            <w:tcBorders>
              <w:bottom w:val="single" w:sz="4" w:space="0" w:color="auto"/>
            </w:tcBorders>
          </w:tcPr>
          <w:p w14:paraId="413D013F" w14:textId="761ABC3E" w:rsidR="00B60D2C" w:rsidRPr="00404969" w:rsidRDefault="00767378" w:rsidP="00CD0AAE">
            <w:pPr>
              <w:spacing w:before="60"/>
              <w:jc w:val="center"/>
              <w:rPr>
                <w:rFonts w:ascii="Arial" w:hAnsi="Arial" w:cs="Arial"/>
                <w:b/>
                <w:sz w:val="16"/>
                <w:szCs w:val="16"/>
              </w:rPr>
            </w:pPr>
            <w:r>
              <w:rPr>
                <w:rFonts w:ascii="Arial" w:hAnsi="Arial" w:cs="Arial"/>
                <w:b/>
                <w:sz w:val="16"/>
                <w:szCs w:val="16"/>
              </w:rPr>
              <w:t>Principal’s Representative</w:t>
            </w:r>
          </w:p>
        </w:tc>
        <w:tc>
          <w:tcPr>
            <w:tcW w:w="292" w:type="pct"/>
            <w:tcBorders>
              <w:bottom w:val="single" w:sz="4" w:space="0" w:color="auto"/>
            </w:tcBorders>
          </w:tcPr>
          <w:p w14:paraId="413D0140" w14:textId="568AF72D" w:rsidR="00B60D2C" w:rsidRPr="00404969" w:rsidRDefault="00767378" w:rsidP="00CD0AAE">
            <w:pPr>
              <w:spacing w:before="60"/>
              <w:jc w:val="center"/>
              <w:rPr>
                <w:rFonts w:ascii="Arial" w:hAnsi="Arial" w:cs="Arial"/>
                <w:b/>
                <w:sz w:val="16"/>
                <w:szCs w:val="16"/>
              </w:rPr>
            </w:pPr>
            <w:r>
              <w:rPr>
                <w:rFonts w:ascii="Arial" w:hAnsi="Arial" w:cs="Arial"/>
                <w:b/>
                <w:sz w:val="16"/>
                <w:szCs w:val="16"/>
              </w:rPr>
              <w:t>Fulton Hogan</w:t>
            </w:r>
          </w:p>
        </w:tc>
        <w:tc>
          <w:tcPr>
            <w:tcW w:w="196" w:type="pct"/>
          </w:tcPr>
          <w:p w14:paraId="413D0142" w14:textId="77777777" w:rsidR="00B60D2C" w:rsidRPr="00404969" w:rsidRDefault="00B60D2C" w:rsidP="00CD0AAE">
            <w:pPr>
              <w:spacing w:before="60"/>
              <w:jc w:val="center"/>
              <w:rPr>
                <w:rFonts w:ascii="Arial" w:hAnsi="Arial" w:cs="Arial"/>
                <w:b/>
                <w:sz w:val="16"/>
                <w:szCs w:val="16"/>
              </w:rPr>
            </w:pPr>
            <w:r w:rsidRPr="00404969">
              <w:rPr>
                <w:rFonts w:ascii="Arial" w:hAnsi="Arial" w:cs="Arial"/>
                <w:b/>
                <w:sz w:val="16"/>
                <w:szCs w:val="16"/>
              </w:rPr>
              <w:t>Date</w:t>
            </w:r>
          </w:p>
        </w:tc>
      </w:tr>
      <w:tr w:rsidR="00B60D2C" w:rsidRPr="00404969" w14:paraId="413D0146" w14:textId="77777777" w:rsidTr="00C81493">
        <w:trPr>
          <w:cantSplit/>
          <w:trHeight w:val="260"/>
          <w:jc w:val="center"/>
        </w:trPr>
        <w:tc>
          <w:tcPr>
            <w:tcW w:w="176" w:type="pct"/>
            <w:shd w:val="clear" w:color="auto" w:fill="D9D9D9" w:themeFill="background1" w:themeFillShade="D9"/>
          </w:tcPr>
          <w:p w14:paraId="413D0144" w14:textId="7AE6AA3A" w:rsidR="00B60D2C" w:rsidRPr="00B60D2C" w:rsidRDefault="00B60D2C" w:rsidP="00CD0AAE">
            <w:pPr>
              <w:spacing w:before="60" w:after="60"/>
              <w:rPr>
                <w:rFonts w:ascii="Arial" w:hAnsi="Arial" w:cs="Arial"/>
                <w:b/>
                <w:color w:val="A6A6A6" w:themeColor="background1" w:themeShade="A6"/>
                <w:sz w:val="16"/>
                <w:szCs w:val="16"/>
              </w:rPr>
            </w:pPr>
            <w:r w:rsidRPr="00B60D2C">
              <w:rPr>
                <w:rFonts w:ascii="Arial" w:hAnsi="Arial" w:cs="Arial"/>
                <w:b/>
                <w:sz w:val="16"/>
                <w:szCs w:val="16"/>
              </w:rPr>
              <w:t>1.0</w:t>
            </w:r>
          </w:p>
        </w:tc>
        <w:tc>
          <w:tcPr>
            <w:tcW w:w="4824" w:type="pct"/>
            <w:gridSpan w:val="11"/>
            <w:shd w:val="clear" w:color="auto" w:fill="D9D9D9" w:themeFill="background1" w:themeFillShade="D9"/>
          </w:tcPr>
          <w:p w14:paraId="413D0145" w14:textId="4875E4DA" w:rsidR="00B60D2C" w:rsidRPr="00023AF6" w:rsidRDefault="00023AF6" w:rsidP="00CD0AAE">
            <w:pPr>
              <w:spacing w:before="60" w:after="60"/>
              <w:rPr>
                <w:rFonts w:ascii="Arial" w:hAnsi="Arial" w:cs="Arial"/>
                <w:b/>
                <w:bCs/>
                <w:color w:val="A6A6A6" w:themeColor="background1" w:themeShade="A6"/>
                <w:sz w:val="16"/>
                <w:szCs w:val="16"/>
              </w:rPr>
            </w:pPr>
            <w:r w:rsidRPr="00023AF6">
              <w:rPr>
                <w:rFonts w:ascii="Arial" w:hAnsi="Arial" w:cs="Arial"/>
                <w:b/>
                <w:bCs/>
                <w:sz w:val="16"/>
                <w:szCs w:val="16"/>
              </w:rPr>
              <w:t>General</w:t>
            </w:r>
          </w:p>
        </w:tc>
      </w:tr>
      <w:tr w:rsidR="00FF5846" w:rsidRPr="00404969" w14:paraId="68912088" w14:textId="77777777" w:rsidTr="00316683">
        <w:trPr>
          <w:cantSplit/>
          <w:trHeight w:val="746"/>
          <w:jc w:val="center"/>
        </w:trPr>
        <w:tc>
          <w:tcPr>
            <w:tcW w:w="176" w:type="pct"/>
            <w:vAlign w:val="center"/>
          </w:tcPr>
          <w:p w14:paraId="2B48C09A" w14:textId="5755B26F" w:rsidR="00023AF6" w:rsidRPr="008947B5" w:rsidRDefault="00023AF6" w:rsidP="00F21343">
            <w:pPr>
              <w:spacing w:before="60" w:after="60"/>
              <w:jc w:val="center"/>
              <w:rPr>
                <w:rFonts w:ascii="Arial" w:hAnsi="Arial" w:cs="Arial"/>
                <w:sz w:val="16"/>
                <w:szCs w:val="16"/>
              </w:rPr>
            </w:pPr>
            <w:r w:rsidRPr="008947B5">
              <w:rPr>
                <w:rFonts w:ascii="Arial" w:hAnsi="Arial" w:cs="Arial"/>
                <w:sz w:val="16"/>
                <w:szCs w:val="16"/>
              </w:rPr>
              <w:t>1.1</w:t>
            </w:r>
          </w:p>
        </w:tc>
        <w:tc>
          <w:tcPr>
            <w:tcW w:w="401" w:type="pct"/>
            <w:vAlign w:val="center"/>
          </w:tcPr>
          <w:p w14:paraId="211193C9" w14:textId="360ADD06" w:rsidR="00023AF6" w:rsidRPr="008947B5" w:rsidRDefault="00767378" w:rsidP="00F21343">
            <w:pPr>
              <w:spacing w:before="60" w:after="60"/>
              <w:rPr>
                <w:rFonts w:ascii="Arial" w:hAnsi="Arial" w:cs="Arial"/>
                <w:sz w:val="16"/>
                <w:szCs w:val="16"/>
              </w:rPr>
            </w:pPr>
            <w:r w:rsidRPr="008947B5">
              <w:rPr>
                <w:rFonts w:ascii="Arial" w:hAnsi="Arial" w:cs="Arial"/>
                <w:sz w:val="16"/>
                <w:szCs w:val="16"/>
              </w:rPr>
              <w:t>Submission of ITP</w:t>
            </w:r>
          </w:p>
        </w:tc>
        <w:tc>
          <w:tcPr>
            <w:tcW w:w="451" w:type="pct"/>
            <w:vAlign w:val="center"/>
          </w:tcPr>
          <w:p w14:paraId="3A5F5691" w14:textId="5F70CCD3" w:rsidR="00023AF6" w:rsidRPr="008947B5" w:rsidRDefault="00767378" w:rsidP="00F21343">
            <w:pPr>
              <w:spacing w:before="60" w:after="60"/>
              <w:rPr>
                <w:rFonts w:ascii="Arial" w:hAnsi="Arial" w:cs="Arial"/>
                <w:sz w:val="16"/>
                <w:szCs w:val="16"/>
                <w:highlight w:val="yellow"/>
              </w:rPr>
            </w:pPr>
            <w:r w:rsidRPr="008947B5">
              <w:rPr>
                <w:rFonts w:ascii="Arial" w:hAnsi="Arial" w:cs="Arial"/>
                <w:sz w:val="16"/>
                <w:szCs w:val="16"/>
              </w:rPr>
              <w:t>Prior to commencing works</w:t>
            </w:r>
          </w:p>
        </w:tc>
        <w:tc>
          <w:tcPr>
            <w:tcW w:w="1186" w:type="pct"/>
            <w:vAlign w:val="center"/>
          </w:tcPr>
          <w:p w14:paraId="7B84F22A" w14:textId="0590EC48" w:rsidR="00023AF6" w:rsidRPr="008947B5" w:rsidRDefault="00F21343" w:rsidP="00FF5846">
            <w:pPr>
              <w:spacing w:before="60" w:after="60" w:line="22" w:lineRule="atLeast"/>
              <w:rPr>
                <w:rFonts w:ascii="Arial" w:hAnsi="Arial" w:cs="Arial"/>
                <w:sz w:val="16"/>
                <w:szCs w:val="16"/>
              </w:rPr>
            </w:pPr>
            <w:r>
              <w:rPr>
                <w:rFonts w:ascii="Arial" w:hAnsi="Arial" w:cs="Arial"/>
                <w:sz w:val="16"/>
                <w:szCs w:val="16"/>
              </w:rPr>
              <w:t>All</w:t>
            </w:r>
            <w:r w:rsidR="00767378" w:rsidRPr="008947B5">
              <w:rPr>
                <w:rFonts w:ascii="Arial" w:hAnsi="Arial" w:cs="Arial"/>
                <w:sz w:val="16"/>
                <w:szCs w:val="16"/>
              </w:rPr>
              <w:t xml:space="preserve"> relevant ITPs to</w:t>
            </w:r>
            <w:r>
              <w:rPr>
                <w:rFonts w:ascii="Arial" w:hAnsi="Arial" w:cs="Arial"/>
                <w:sz w:val="16"/>
                <w:szCs w:val="16"/>
              </w:rPr>
              <w:t xml:space="preserve"> be submitted to</w:t>
            </w:r>
            <w:r w:rsidR="00767378" w:rsidRPr="008947B5">
              <w:rPr>
                <w:rFonts w:ascii="Arial" w:hAnsi="Arial" w:cs="Arial"/>
                <w:sz w:val="16"/>
                <w:szCs w:val="16"/>
              </w:rPr>
              <w:t xml:space="preserve"> the </w:t>
            </w:r>
            <w:r w:rsidR="00EC02F7">
              <w:rPr>
                <w:rFonts w:ascii="Arial" w:hAnsi="Arial" w:cs="Arial"/>
                <w:sz w:val="16"/>
                <w:szCs w:val="16"/>
              </w:rPr>
              <w:t>Principal’s Representative</w:t>
            </w:r>
            <w:r w:rsidR="00F62A09">
              <w:rPr>
                <w:rFonts w:ascii="Arial" w:hAnsi="Arial" w:cs="Arial"/>
                <w:sz w:val="16"/>
                <w:szCs w:val="16"/>
              </w:rPr>
              <w:t>.</w:t>
            </w:r>
          </w:p>
        </w:tc>
        <w:tc>
          <w:tcPr>
            <w:tcW w:w="324" w:type="pct"/>
            <w:vAlign w:val="center"/>
          </w:tcPr>
          <w:p w14:paraId="364B21D4" w14:textId="08626E1B" w:rsidR="00023AF6" w:rsidRPr="008947B5" w:rsidRDefault="00767378" w:rsidP="00F21343">
            <w:pPr>
              <w:spacing w:before="60" w:after="60"/>
              <w:jc w:val="center"/>
              <w:rPr>
                <w:rFonts w:ascii="Arial" w:hAnsi="Arial" w:cs="Arial"/>
                <w:sz w:val="16"/>
                <w:szCs w:val="16"/>
              </w:rPr>
            </w:pPr>
            <w:proofErr w:type="spellStart"/>
            <w:r w:rsidRPr="008947B5">
              <w:rPr>
                <w:rFonts w:ascii="Arial" w:hAnsi="Arial" w:cs="Arial"/>
                <w:sz w:val="16"/>
                <w:szCs w:val="16"/>
              </w:rPr>
              <w:t>AfPA</w:t>
            </w:r>
            <w:proofErr w:type="spellEnd"/>
            <w:r w:rsidRPr="008947B5">
              <w:rPr>
                <w:rFonts w:ascii="Arial" w:hAnsi="Arial" w:cs="Arial"/>
                <w:sz w:val="16"/>
                <w:szCs w:val="16"/>
              </w:rPr>
              <w:t xml:space="preserve"> Sec 4.3 Cl 14-18</w:t>
            </w:r>
          </w:p>
        </w:tc>
        <w:tc>
          <w:tcPr>
            <w:tcW w:w="389" w:type="pct"/>
            <w:tcBorders>
              <w:bottom w:val="single" w:sz="4" w:space="0" w:color="auto"/>
            </w:tcBorders>
            <w:vAlign w:val="center"/>
          </w:tcPr>
          <w:p w14:paraId="7B5DA37E" w14:textId="0DBE4C39" w:rsidR="00023AF6" w:rsidRPr="008947B5" w:rsidRDefault="00767378" w:rsidP="00F21343">
            <w:pPr>
              <w:spacing w:before="60" w:after="60"/>
              <w:jc w:val="center"/>
              <w:rPr>
                <w:rFonts w:ascii="Arial" w:hAnsi="Arial" w:cs="Arial"/>
                <w:sz w:val="16"/>
                <w:szCs w:val="16"/>
              </w:rPr>
            </w:pPr>
            <w:r w:rsidRPr="008947B5">
              <w:rPr>
                <w:rFonts w:ascii="Arial" w:hAnsi="Arial" w:cs="Arial"/>
                <w:sz w:val="16"/>
                <w:szCs w:val="16"/>
              </w:rPr>
              <w:t>Verify</w:t>
            </w:r>
          </w:p>
        </w:tc>
        <w:tc>
          <w:tcPr>
            <w:tcW w:w="476" w:type="pct"/>
            <w:tcBorders>
              <w:bottom w:val="single" w:sz="4" w:space="0" w:color="auto"/>
            </w:tcBorders>
            <w:vAlign w:val="center"/>
          </w:tcPr>
          <w:p w14:paraId="4DD7CBAC" w14:textId="11E5E07C" w:rsidR="00023AF6" w:rsidRPr="008947B5" w:rsidRDefault="00767378" w:rsidP="00F21343">
            <w:pPr>
              <w:spacing w:before="60" w:after="60"/>
              <w:jc w:val="center"/>
              <w:rPr>
                <w:rFonts w:ascii="Arial" w:hAnsi="Arial" w:cs="Arial"/>
                <w:bCs/>
                <w:sz w:val="16"/>
                <w:szCs w:val="16"/>
              </w:rPr>
            </w:pPr>
            <w:r w:rsidRPr="008947B5">
              <w:rPr>
                <w:rFonts w:ascii="Arial" w:hAnsi="Arial" w:cs="Arial"/>
                <w:sz w:val="16"/>
                <w:szCs w:val="16"/>
              </w:rPr>
              <w:t>Aconex Correspondence</w:t>
            </w:r>
          </w:p>
        </w:tc>
        <w:tc>
          <w:tcPr>
            <w:tcW w:w="225" w:type="pct"/>
            <w:tcBorders>
              <w:bottom w:val="single" w:sz="4" w:space="0" w:color="auto"/>
            </w:tcBorders>
            <w:vAlign w:val="center"/>
          </w:tcPr>
          <w:p w14:paraId="6AAD538F" w14:textId="391719FC" w:rsidR="00023AF6" w:rsidRPr="008947B5" w:rsidRDefault="00767378" w:rsidP="00F21343">
            <w:pPr>
              <w:spacing w:before="60" w:after="60"/>
              <w:jc w:val="center"/>
              <w:rPr>
                <w:rFonts w:ascii="Arial" w:hAnsi="Arial" w:cs="Arial"/>
                <w:b/>
                <w:bCs/>
                <w:sz w:val="16"/>
                <w:szCs w:val="16"/>
              </w:rPr>
            </w:pPr>
            <w:r w:rsidRPr="008947B5">
              <w:rPr>
                <w:rFonts w:ascii="Arial" w:hAnsi="Arial" w:cs="Arial"/>
                <w:b/>
                <w:bCs/>
                <w:sz w:val="16"/>
                <w:szCs w:val="16"/>
              </w:rPr>
              <w:t>HP</w:t>
            </w:r>
          </w:p>
        </w:tc>
        <w:tc>
          <w:tcPr>
            <w:tcW w:w="430" w:type="pct"/>
            <w:tcBorders>
              <w:bottom w:val="single" w:sz="4" w:space="0" w:color="auto"/>
            </w:tcBorders>
            <w:vAlign w:val="center"/>
          </w:tcPr>
          <w:p w14:paraId="76FB1A33" w14:textId="77777777" w:rsidR="00023AF6" w:rsidRDefault="00767378" w:rsidP="00F62A09">
            <w:pPr>
              <w:spacing w:before="60" w:after="60"/>
              <w:rPr>
                <w:rFonts w:ascii="Arial" w:hAnsi="Arial" w:cs="Arial"/>
                <w:sz w:val="16"/>
                <w:szCs w:val="16"/>
              </w:rPr>
            </w:pPr>
            <w:r w:rsidRPr="008947B5">
              <w:rPr>
                <w:rFonts w:ascii="Arial" w:hAnsi="Arial" w:cs="Arial"/>
                <w:sz w:val="16"/>
                <w:szCs w:val="16"/>
              </w:rPr>
              <w:t>Project / Site Engineer</w:t>
            </w:r>
          </w:p>
          <w:p w14:paraId="166B7922" w14:textId="1BFC555A" w:rsidR="00EC02F7" w:rsidRPr="008947B5" w:rsidRDefault="00EC02F7" w:rsidP="00F62A09">
            <w:pPr>
              <w:spacing w:before="60" w:after="60"/>
              <w:rPr>
                <w:rFonts w:ascii="Arial" w:hAnsi="Arial" w:cs="Arial"/>
                <w:sz w:val="16"/>
                <w:szCs w:val="16"/>
              </w:rPr>
            </w:pPr>
            <w:r>
              <w:rPr>
                <w:rFonts w:ascii="Arial" w:hAnsi="Arial" w:cs="Arial"/>
                <w:sz w:val="16"/>
                <w:szCs w:val="16"/>
              </w:rPr>
              <w:t>Principal’s Representative</w:t>
            </w:r>
          </w:p>
        </w:tc>
        <w:tc>
          <w:tcPr>
            <w:tcW w:w="454" w:type="pct"/>
            <w:tcBorders>
              <w:bottom w:val="single" w:sz="4" w:space="0" w:color="auto"/>
            </w:tcBorders>
            <w:shd w:val="clear" w:color="auto" w:fill="auto"/>
            <w:vAlign w:val="center"/>
          </w:tcPr>
          <w:p w14:paraId="3412BB35" w14:textId="77777777" w:rsidR="00023AF6" w:rsidRPr="00404969" w:rsidRDefault="00023AF6" w:rsidP="00F21343">
            <w:pPr>
              <w:spacing w:before="60" w:after="60"/>
              <w:ind w:left="-57" w:right="-57"/>
              <w:jc w:val="center"/>
              <w:rPr>
                <w:rFonts w:ascii="Arial" w:hAnsi="Arial" w:cs="Arial"/>
                <w:sz w:val="16"/>
                <w:szCs w:val="16"/>
              </w:rPr>
            </w:pPr>
          </w:p>
        </w:tc>
        <w:tc>
          <w:tcPr>
            <w:tcW w:w="292" w:type="pct"/>
            <w:tcBorders>
              <w:bottom w:val="single" w:sz="4" w:space="0" w:color="auto"/>
            </w:tcBorders>
            <w:shd w:val="clear" w:color="auto" w:fill="auto"/>
            <w:vAlign w:val="center"/>
          </w:tcPr>
          <w:p w14:paraId="4DA4C063" w14:textId="77777777" w:rsidR="00023AF6" w:rsidRPr="00404969" w:rsidRDefault="00023AF6" w:rsidP="00F21343">
            <w:pPr>
              <w:spacing w:before="60" w:after="60"/>
              <w:jc w:val="center"/>
              <w:rPr>
                <w:rFonts w:ascii="Arial" w:hAnsi="Arial" w:cs="Arial"/>
                <w:sz w:val="16"/>
                <w:szCs w:val="16"/>
              </w:rPr>
            </w:pPr>
          </w:p>
        </w:tc>
        <w:tc>
          <w:tcPr>
            <w:tcW w:w="196" w:type="pct"/>
            <w:vAlign w:val="center"/>
          </w:tcPr>
          <w:p w14:paraId="44757187" w14:textId="77777777" w:rsidR="00023AF6" w:rsidRPr="00404969" w:rsidRDefault="00023AF6" w:rsidP="00F21343">
            <w:pPr>
              <w:spacing w:before="60" w:after="60"/>
              <w:jc w:val="center"/>
              <w:rPr>
                <w:rFonts w:ascii="Arial" w:hAnsi="Arial" w:cs="Arial"/>
                <w:sz w:val="16"/>
                <w:szCs w:val="16"/>
              </w:rPr>
            </w:pPr>
          </w:p>
        </w:tc>
      </w:tr>
      <w:tr w:rsidR="00FF5846" w:rsidRPr="00404969" w14:paraId="1C7DDDF4" w14:textId="6956ED6B" w:rsidTr="00316683">
        <w:trPr>
          <w:cantSplit/>
          <w:trHeight w:val="562"/>
          <w:jc w:val="center"/>
        </w:trPr>
        <w:tc>
          <w:tcPr>
            <w:tcW w:w="176" w:type="pct"/>
            <w:vAlign w:val="center"/>
          </w:tcPr>
          <w:p w14:paraId="2299EF1A" w14:textId="16A09E15" w:rsidR="001E2394" w:rsidRPr="008947B5" w:rsidRDefault="001E2394" w:rsidP="0067439E">
            <w:pPr>
              <w:spacing w:before="60" w:after="60"/>
              <w:jc w:val="center"/>
              <w:rPr>
                <w:rFonts w:ascii="Arial" w:hAnsi="Arial" w:cs="Arial"/>
                <w:sz w:val="16"/>
                <w:szCs w:val="16"/>
              </w:rPr>
            </w:pPr>
            <w:r w:rsidRPr="008947B5">
              <w:rPr>
                <w:rFonts w:ascii="Arial" w:hAnsi="Arial" w:cs="Arial"/>
                <w:sz w:val="16"/>
                <w:szCs w:val="16"/>
              </w:rPr>
              <w:t>1.2</w:t>
            </w:r>
          </w:p>
        </w:tc>
        <w:tc>
          <w:tcPr>
            <w:tcW w:w="401" w:type="pct"/>
            <w:vAlign w:val="center"/>
          </w:tcPr>
          <w:p w14:paraId="06768F4B" w14:textId="0845D865" w:rsidR="001E2394" w:rsidRPr="008947B5" w:rsidRDefault="001E2394" w:rsidP="001E2394">
            <w:pPr>
              <w:spacing w:before="60" w:after="60"/>
              <w:rPr>
                <w:rFonts w:ascii="Arial" w:hAnsi="Arial" w:cs="Arial"/>
                <w:sz w:val="16"/>
                <w:szCs w:val="16"/>
              </w:rPr>
            </w:pPr>
            <w:r w:rsidRPr="008947B5">
              <w:rPr>
                <w:rFonts w:ascii="Arial" w:hAnsi="Arial" w:cs="Arial"/>
                <w:sz w:val="16"/>
                <w:szCs w:val="16"/>
              </w:rPr>
              <w:t>Change in Mix Design</w:t>
            </w:r>
          </w:p>
        </w:tc>
        <w:tc>
          <w:tcPr>
            <w:tcW w:w="451" w:type="pct"/>
            <w:vAlign w:val="center"/>
          </w:tcPr>
          <w:p w14:paraId="0D63D15E" w14:textId="65A1C604" w:rsidR="001E2394" w:rsidRPr="008947B5" w:rsidRDefault="001E2394" w:rsidP="001E2394">
            <w:pPr>
              <w:spacing w:before="60" w:after="60"/>
              <w:rPr>
                <w:rFonts w:ascii="Arial" w:hAnsi="Arial" w:cs="Arial"/>
                <w:sz w:val="16"/>
                <w:szCs w:val="16"/>
              </w:rPr>
            </w:pPr>
            <w:r w:rsidRPr="008947B5">
              <w:rPr>
                <w:rFonts w:ascii="Arial" w:hAnsi="Arial" w:cs="Arial"/>
                <w:sz w:val="16"/>
                <w:szCs w:val="16"/>
              </w:rPr>
              <w:t>During the works</w:t>
            </w:r>
          </w:p>
        </w:tc>
        <w:tc>
          <w:tcPr>
            <w:tcW w:w="1186" w:type="pct"/>
            <w:vAlign w:val="center"/>
          </w:tcPr>
          <w:p w14:paraId="4963C190" w14:textId="23C545BC" w:rsidR="001E2394" w:rsidRPr="00F62A09" w:rsidRDefault="001E2394" w:rsidP="00F62A09">
            <w:pPr>
              <w:spacing w:before="60" w:after="60"/>
              <w:rPr>
                <w:rFonts w:ascii="Arial" w:hAnsi="Arial" w:cs="Arial"/>
                <w:sz w:val="16"/>
                <w:szCs w:val="16"/>
              </w:rPr>
            </w:pPr>
            <w:r w:rsidRPr="00F62A09">
              <w:rPr>
                <w:rFonts w:ascii="Arial" w:hAnsi="Arial" w:cs="Arial"/>
                <w:sz w:val="16"/>
                <w:szCs w:val="16"/>
              </w:rPr>
              <w:t>Any change in the constituent materials or mixture design</w:t>
            </w:r>
            <w:r w:rsidR="00915861" w:rsidRPr="00F62A09">
              <w:rPr>
                <w:rFonts w:ascii="Arial" w:hAnsi="Arial" w:cs="Arial"/>
                <w:sz w:val="16"/>
                <w:szCs w:val="16"/>
              </w:rPr>
              <w:t xml:space="preserve"> </w:t>
            </w:r>
            <w:r w:rsidRPr="00F62A09">
              <w:rPr>
                <w:rFonts w:ascii="Arial" w:hAnsi="Arial" w:cs="Arial"/>
                <w:sz w:val="16"/>
                <w:szCs w:val="16"/>
              </w:rPr>
              <w:t>must be immediately reported to the Principal</w:t>
            </w:r>
            <w:r w:rsidR="00915861" w:rsidRPr="00F62A09">
              <w:rPr>
                <w:rFonts w:ascii="Arial" w:hAnsi="Arial" w:cs="Arial"/>
                <w:sz w:val="16"/>
                <w:szCs w:val="16"/>
              </w:rPr>
              <w:t>’s Representative</w:t>
            </w:r>
            <w:r w:rsidRPr="00F62A09">
              <w:rPr>
                <w:rFonts w:ascii="Arial" w:hAnsi="Arial" w:cs="Arial"/>
                <w:sz w:val="16"/>
                <w:szCs w:val="16"/>
              </w:rPr>
              <w:t>. The Contractor must detail the proposed mixture design verification testing to ensure that the performance of the asphalt has not been adversely impacted by the change</w:t>
            </w:r>
            <w:r w:rsidR="00F62A09">
              <w:rPr>
                <w:rFonts w:ascii="Arial" w:hAnsi="Arial" w:cs="Arial"/>
                <w:sz w:val="16"/>
                <w:szCs w:val="16"/>
              </w:rPr>
              <w:t>.</w:t>
            </w:r>
          </w:p>
        </w:tc>
        <w:tc>
          <w:tcPr>
            <w:tcW w:w="324" w:type="pct"/>
            <w:vAlign w:val="center"/>
          </w:tcPr>
          <w:p w14:paraId="130596EB" w14:textId="2F1AD2D6" w:rsidR="001E2394" w:rsidRPr="008947B5" w:rsidRDefault="001E2394" w:rsidP="0067439E">
            <w:pPr>
              <w:spacing w:before="60" w:after="60"/>
              <w:jc w:val="center"/>
              <w:rPr>
                <w:rFonts w:ascii="Arial" w:hAnsi="Arial" w:cs="Arial"/>
                <w:sz w:val="16"/>
                <w:szCs w:val="16"/>
              </w:rPr>
            </w:pPr>
            <w:proofErr w:type="spellStart"/>
            <w:r w:rsidRPr="008947B5">
              <w:rPr>
                <w:rFonts w:ascii="Arial" w:hAnsi="Arial" w:cs="Arial"/>
                <w:sz w:val="16"/>
                <w:szCs w:val="16"/>
              </w:rPr>
              <w:t>AfPA</w:t>
            </w:r>
            <w:proofErr w:type="spellEnd"/>
            <w:r w:rsidRPr="008947B5">
              <w:rPr>
                <w:rFonts w:ascii="Arial" w:hAnsi="Arial" w:cs="Arial"/>
                <w:sz w:val="16"/>
                <w:szCs w:val="16"/>
              </w:rPr>
              <w:t xml:space="preserve"> </w:t>
            </w:r>
            <w:r>
              <w:rPr>
                <w:rFonts w:ascii="Arial" w:hAnsi="Arial" w:cs="Arial"/>
                <w:sz w:val="16"/>
                <w:szCs w:val="16"/>
              </w:rPr>
              <w:t>Sec</w:t>
            </w:r>
            <w:r w:rsidRPr="008947B5">
              <w:rPr>
                <w:rFonts w:ascii="Arial" w:hAnsi="Arial" w:cs="Arial"/>
                <w:sz w:val="16"/>
                <w:szCs w:val="16"/>
              </w:rPr>
              <w:t xml:space="preserve"> </w:t>
            </w:r>
            <w:r>
              <w:rPr>
                <w:rFonts w:ascii="Arial" w:hAnsi="Arial" w:cs="Arial"/>
                <w:sz w:val="16"/>
                <w:szCs w:val="16"/>
              </w:rPr>
              <w:t>6.2</w:t>
            </w:r>
            <w:r w:rsidRPr="008947B5">
              <w:rPr>
                <w:rFonts w:ascii="Arial" w:hAnsi="Arial" w:cs="Arial"/>
                <w:sz w:val="16"/>
                <w:szCs w:val="16"/>
              </w:rPr>
              <w:t xml:space="preserve"> </w:t>
            </w:r>
            <w:r>
              <w:rPr>
                <w:rFonts w:ascii="Arial" w:hAnsi="Arial" w:cs="Arial"/>
                <w:sz w:val="16"/>
                <w:szCs w:val="16"/>
              </w:rPr>
              <w:br/>
            </w:r>
            <w:r w:rsidRPr="008947B5">
              <w:rPr>
                <w:rFonts w:ascii="Arial" w:hAnsi="Arial" w:cs="Arial"/>
                <w:sz w:val="16"/>
                <w:szCs w:val="16"/>
              </w:rPr>
              <w:t>C</w:t>
            </w:r>
            <w:r>
              <w:rPr>
                <w:rFonts w:ascii="Arial" w:hAnsi="Arial" w:cs="Arial"/>
                <w:sz w:val="16"/>
                <w:szCs w:val="16"/>
              </w:rPr>
              <w:t xml:space="preserve">l </w:t>
            </w:r>
            <w:r w:rsidRPr="008947B5">
              <w:rPr>
                <w:rFonts w:ascii="Arial" w:hAnsi="Arial" w:cs="Arial"/>
                <w:sz w:val="16"/>
                <w:szCs w:val="16"/>
              </w:rPr>
              <w:t>75-77</w:t>
            </w:r>
          </w:p>
        </w:tc>
        <w:tc>
          <w:tcPr>
            <w:tcW w:w="389" w:type="pct"/>
            <w:tcBorders>
              <w:bottom w:val="single" w:sz="4" w:space="0" w:color="auto"/>
            </w:tcBorders>
            <w:vAlign w:val="center"/>
          </w:tcPr>
          <w:p w14:paraId="587B7489" w14:textId="7D066CF8" w:rsidR="001E2394" w:rsidRPr="008947B5" w:rsidRDefault="001E2394" w:rsidP="00232FF6">
            <w:pPr>
              <w:spacing w:before="60" w:after="60"/>
              <w:jc w:val="center"/>
              <w:rPr>
                <w:rFonts w:ascii="Arial" w:hAnsi="Arial" w:cs="Arial"/>
                <w:sz w:val="16"/>
                <w:szCs w:val="16"/>
              </w:rPr>
            </w:pPr>
            <w:r w:rsidRPr="008947B5">
              <w:rPr>
                <w:rFonts w:ascii="Arial" w:hAnsi="Arial" w:cs="Arial"/>
                <w:sz w:val="16"/>
                <w:szCs w:val="16"/>
              </w:rPr>
              <w:t>Test Method and Results</w:t>
            </w:r>
          </w:p>
        </w:tc>
        <w:tc>
          <w:tcPr>
            <w:tcW w:w="476" w:type="pct"/>
            <w:tcBorders>
              <w:bottom w:val="single" w:sz="4" w:space="0" w:color="auto"/>
            </w:tcBorders>
            <w:vAlign w:val="center"/>
          </w:tcPr>
          <w:p w14:paraId="13328A55" w14:textId="684BFAD6" w:rsidR="001E2394" w:rsidRPr="008947B5" w:rsidRDefault="001E2394" w:rsidP="001E2394">
            <w:pPr>
              <w:spacing w:before="60" w:after="60"/>
              <w:jc w:val="center"/>
              <w:rPr>
                <w:rFonts w:ascii="Arial" w:hAnsi="Arial" w:cs="Arial"/>
                <w:bCs/>
                <w:sz w:val="16"/>
                <w:szCs w:val="16"/>
              </w:rPr>
            </w:pPr>
            <w:r w:rsidRPr="008947B5">
              <w:rPr>
                <w:rFonts w:ascii="Arial" w:hAnsi="Arial" w:cs="Arial"/>
                <w:sz w:val="16"/>
                <w:szCs w:val="16"/>
              </w:rPr>
              <w:t>Hold Point Release Form</w:t>
            </w:r>
          </w:p>
        </w:tc>
        <w:tc>
          <w:tcPr>
            <w:tcW w:w="225" w:type="pct"/>
            <w:tcBorders>
              <w:bottom w:val="single" w:sz="4" w:space="0" w:color="auto"/>
            </w:tcBorders>
            <w:vAlign w:val="center"/>
          </w:tcPr>
          <w:p w14:paraId="14F19B33" w14:textId="2B249A0A" w:rsidR="001E2394" w:rsidRPr="008947B5" w:rsidRDefault="001E2394" w:rsidP="001E2394">
            <w:pPr>
              <w:spacing w:before="60" w:after="60"/>
              <w:jc w:val="center"/>
              <w:rPr>
                <w:rFonts w:ascii="Arial" w:hAnsi="Arial" w:cs="Arial"/>
                <w:b/>
                <w:sz w:val="16"/>
                <w:szCs w:val="16"/>
              </w:rPr>
            </w:pPr>
            <w:r w:rsidRPr="008947B5">
              <w:rPr>
                <w:rFonts w:ascii="Arial" w:hAnsi="Arial" w:cs="Arial"/>
                <w:b/>
                <w:sz w:val="16"/>
                <w:szCs w:val="16"/>
              </w:rPr>
              <w:t>HP</w:t>
            </w:r>
          </w:p>
        </w:tc>
        <w:tc>
          <w:tcPr>
            <w:tcW w:w="430" w:type="pct"/>
            <w:tcBorders>
              <w:bottom w:val="single" w:sz="4" w:space="0" w:color="auto"/>
            </w:tcBorders>
            <w:vAlign w:val="center"/>
          </w:tcPr>
          <w:p w14:paraId="6B7E35E5" w14:textId="77777777" w:rsidR="001E2394" w:rsidRDefault="001E2394" w:rsidP="001E2394">
            <w:pPr>
              <w:spacing w:before="60" w:after="60"/>
              <w:rPr>
                <w:rFonts w:ascii="Arial" w:hAnsi="Arial" w:cs="Arial"/>
                <w:sz w:val="16"/>
                <w:szCs w:val="16"/>
              </w:rPr>
            </w:pPr>
            <w:r w:rsidRPr="008947B5">
              <w:rPr>
                <w:rFonts w:ascii="Arial" w:hAnsi="Arial" w:cs="Arial"/>
                <w:sz w:val="16"/>
                <w:szCs w:val="16"/>
              </w:rPr>
              <w:t>Project / Site Engineer</w:t>
            </w:r>
          </w:p>
          <w:p w14:paraId="13DBAF79" w14:textId="116606A1" w:rsidR="00EC02F7" w:rsidRPr="008947B5" w:rsidRDefault="00EC02F7" w:rsidP="001E2394">
            <w:pPr>
              <w:spacing w:before="60" w:after="60"/>
              <w:rPr>
                <w:rFonts w:ascii="Arial" w:hAnsi="Arial" w:cs="Arial"/>
                <w:sz w:val="16"/>
                <w:szCs w:val="16"/>
              </w:rPr>
            </w:pPr>
            <w:r>
              <w:rPr>
                <w:rFonts w:ascii="Arial" w:hAnsi="Arial" w:cs="Arial"/>
                <w:sz w:val="16"/>
                <w:szCs w:val="16"/>
              </w:rPr>
              <w:t>Principal’s Representative</w:t>
            </w:r>
          </w:p>
        </w:tc>
        <w:tc>
          <w:tcPr>
            <w:tcW w:w="454" w:type="pct"/>
            <w:tcBorders>
              <w:bottom w:val="single" w:sz="4" w:space="0" w:color="auto"/>
            </w:tcBorders>
            <w:shd w:val="clear" w:color="auto" w:fill="auto"/>
            <w:vAlign w:val="center"/>
          </w:tcPr>
          <w:p w14:paraId="7A72ADAE" w14:textId="0223154A" w:rsidR="001E2394" w:rsidRPr="00404969" w:rsidRDefault="001E2394" w:rsidP="001E2394">
            <w:pPr>
              <w:spacing w:before="60" w:after="60"/>
              <w:rPr>
                <w:rFonts w:ascii="Arial" w:hAnsi="Arial" w:cs="Arial"/>
                <w:sz w:val="16"/>
                <w:szCs w:val="16"/>
              </w:rPr>
            </w:pPr>
          </w:p>
        </w:tc>
        <w:tc>
          <w:tcPr>
            <w:tcW w:w="292" w:type="pct"/>
            <w:tcBorders>
              <w:bottom w:val="single" w:sz="4" w:space="0" w:color="auto"/>
            </w:tcBorders>
            <w:shd w:val="clear" w:color="auto" w:fill="auto"/>
            <w:vAlign w:val="center"/>
          </w:tcPr>
          <w:p w14:paraId="76AC1CFC" w14:textId="77777777" w:rsidR="001E2394" w:rsidRPr="00404969" w:rsidRDefault="001E2394" w:rsidP="001E2394">
            <w:pPr>
              <w:spacing w:before="60" w:after="60"/>
              <w:rPr>
                <w:rFonts w:ascii="Arial" w:hAnsi="Arial" w:cs="Arial"/>
                <w:sz w:val="16"/>
                <w:szCs w:val="16"/>
              </w:rPr>
            </w:pPr>
          </w:p>
        </w:tc>
        <w:tc>
          <w:tcPr>
            <w:tcW w:w="196" w:type="pct"/>
            <w:tcBorders>
              <w:bottom w:val="single" w:sz="4" w:space="0" w:color="auto"/>
            </w:tcBorders>
            <w:shd w:val="clear" w:color="auto" w:fill="auto"/>
            <w:vAlign w:val="center"/>
          </w:tcPr>
          <w:p w14:paraId="46DF16E9" w14:textId="77777777" w:rsidR="001E2394" w:rsidRPr="00404969" w:rsidRDefault="001E2394" w:rsidP="001E2394">
            <w:pPr>
              <w:spacing w:before="60" w:after="60"/>
              <w:rPr>
                <w:rFonts w:ascii="Arial" w:hAnsi="Arial" w:cs="Arial"/>
                <w:sz w:val="16"/>
                <w:szCs w:val="16"/>
              </w:rPr>
            </w:pPr>
          </w:p>
        </w:tc>
      </w:tr>
      <w:tr w:rsidR="001E2394" w:rsidRPr="00404969" w14:paraId="7F78E4B7" w14:textId="77777777" w:rsidTr="00C81493">
        <w:trPr>
          <w:cantSplit/>
          <w:trHeight w:val="260"/>
          <w:jc w:val="center"/>
        </w:trPr>
        <w:tc>
          <w:tcPr>
            <w:tcW w:w="176" w:type="pct"/>
            <w:shd w:val="clear" w:color="auto" w:fill="D9D9D9" w:themeFill="background1" w:themeFillShade="D9"/>
            <w:vAlign w:val="center"/>
          </w:tcPr>
          <w:p w14:paraId="4C3D2C8B" w14:textId="0FF93A0A" w:rsidR="001E2394" w:rsidRDefault="001E2394" w:rsidP="0067439E">
            <w:pPr>
              <w:spacing w:before="60" w:after="60"/>
              <w:jc w:val="center"/>
              <w:rPr>
                <w:rFonts w:ascii="Arial" w:hAnsi="Arial" w:cs="Arial"/>
                <w:sz w:val="16"/>
                <w:szCs w:val="16"/>
              </w:rPr>
            </w:pPr>
            <w:r>
              <w:rPr>
                <w:rFonts w:ascii="Arial" w:hAnsi="Arial" w:cs="Arial"/>
                <w:b/>
                <w:sz w:val="16"/>
                <w:szCs w:val="16"/>
              </w:rPr>
              <w:t>2.0</w:t>
            </w:r>
          </w:p>
        </w:tc>
        <w:tc>
          <w:tcPr>
            <w:tcW w:w="4824" w:type="pct"/>
            <w:gridSpan w:val="11"/>
            <w:shd w:val="clear" w:color="auto" w:fill="D9D9D9" w:themeFill="background1" w:themeFillShade="D9"/>
            <w:vAlign w:val="center"/>
          </w:tcPr>
          <w:p w14:paraId="5B3AF293" w14:textId="70336720" w:rsidR="001E2394" w:rsidRPr="00404969" w:rsidRDefault="001E2394" w:rsidP="00C7601D">
            <w:pPr>
              <w:spacing w:before="60" w:after="60"/>
              <w:rPr>
                <w:rFonts w:ascii="Arial" w:hAnsi="Arial" w:cs="Arial"/>
                <w:sz w:val="16"/>
                <w:szCs w:val="16"/>
              </w:rPr>
            </w:pPr>
            <w:r w:rsidRPr="008957B7">
              <w:rPr>
                <w:rFonts w:ascii="Arial" w:hAnsi="Arial" w:cs="Arial"/>
                <w:b/>
                <w:sz w:val="16"/>
                <w:szCs w:val="16"/>
              </w:rPr>
              <w:t xml:space="preserve">Manufacture </w:t>
            </w:r>
            <w:r>
              <w:rPr>
                <w:rFonts w:ascii="Arial" w:hAnsi="Arial" w:cs="Arial"/>
                <w:b/>
                <w:sz w:val="16"/>
                <w:szCs w:val="16"/>
              </w:rPr>
              <w:t>of Asphalt</w:t>
            </w:r>
          </w:p>
        </w:tc>
      </w:tr>
      <w:tr w:rsidR="00FF5846" w:rsidRPr="00404969" w14:paraId="0855FC50" w14:textId="084454C6" w:rsidTr="00316683">
        <w:trPr>
          <w:cantSplit/>
          <w:trHeight w:val="260"/>
          <w:jc w:val="center"/>
        </w:trPr>
        <w:tc>
          <w:tcPr>
            <w:tcW w:w="176" w:type="pct"/>
            <w:vAlign w:val="center"/>
          </w:tcPr>
          <w:p w14:paraId="7A0B2208" w14:textId="5596A09A" w:rsidR="001E2394" w:rsidRPr="001E2394" w:rsidRDefault="001E2394" w:rsidP="0067439E">
            <w:pPr>
              <w:spacing w:before="60" w:after="60"/>
              <w:jc w:val="center"/>
              <w:rPr>
                <w:rFonts w:ascii="Arial" w:hAnsi="Arial" w:cs="Arial"/>
                <w:sz w:val="16"/>
                <w:szCs w:val="16"/>
              </w:rPr>
            </w:pPr>
            <w:r w:rsidRPr="001E2394">
              <w:rPr>
                <w:rFonts w:ascii="Arial" w:hAnsi="Arial" w:cs="Arial"/>
                <w:sz w:val="16"/>
                <w:szCs w:val="16"/>
              </w:rPr>
              <w:t>2.1</w:t>
            </w:r>
          </w:p>
        </w:tc>
        <w:tc>
          <w:tcPr>
            <w:tcW w:w="401" w:type="pct"/>
            <w:vAlign w:val="center"/>
          </w:tcPr>
          <w:p w14:paraId="18258A1D" w14:textId="6A1319F2" w:rsidR="001E2394" w:rsidRPr="001E2394" w:rsidRDefault="001E2394" w:rsidP="001E2394">
            <w:pPr>
              <w:spacing w:before="60" w:after="60"/>
              <w:rPr>
                <w:rFonts w:ascii="Arial" w:hAnsi="Arial" w:cs="Arial"/>
                <w:sz w:val="16"/>
                <w:szCs w:val="16"/>
                <w:highlight w:val="yellow"/>
              </w:rPr>
            </w:pPr>
            <w:r w:rsidRPr="001E2394">
              <w:rPr>
                <w:rFonts w:ascii="Arial" w:hAnsi="Arial" w:cs="Arial"/>
                <w:sz w:val="16"/>
                <w:szCs w:val="16"/>
              </w:rPr>
              <w:t>Monitor and Control Asphalt Manufacture</w:t>
            </w:r>
          </w:p>
        </w:tc>
        <w:tc>
          <w:tcPr>
            <w:tcW w:w="451" w:type="pct"/>
            <w:vAlign w:val="center"/>
          </w:tcPr>
          <w:p w14:paraId="73304217" w14:textId="0A3685DC" w:rsidR="001E2394" w:rsidRPr="001E2394" w:rsidRDefault="001E2394" w:rsidP="001E2394">
            <w:pPr>
              <w:spacing w:before="60" w:after="60"/>
              <w:rPr>
                <w:rFonts w:ascii="Arial" w:hAnsi="Arial" w:cs="Arial"/>
                <w:sz w:val="16"/>
                <w:szCs w:val="16"/>
              </w:rPr>
            </w:pPr>
            <w:r w:rsidRPr="001E2394">
              <w:rPr>
                <w:rFonts w:ascii="Arial" w:hAnsi="Arial" w:cs="Arial"/>
                <w:sz w:val="16"/>
                <w:szCs w:val="16"/>
              </w:rPr>
              <w:t>During the works</w:t>
            </w:r>
          </w:p>
        </w:tc>
        <w:tc>
          <w:tcPr>
            <w:tcW w:w="1186" w:type="pct"/>
            <w:vAlign w:val="center"/>
          </w:tcPr>
          <w:p w14:paraId="1D64581B" w14:textId="192CE327" w:rsidR="001E2394" w:rsidRPr="001E2394" w:rsidRDefault="001E2394" w:rsidP="00F62A09">
            <w:pPr>
              <w:spacing w:before="60" w:after="60"/>
              <w:rPr>
                <w:rFonts w:ascii="Arial" w:hAnsi="Arial" w:cs="Arial"/>
                <w:sz w:val="16"/>
                <w:szCs w:val="16"/>
              </w:rPr>
            </w:pPr>
            <w:r w:rsidRPr="001E2394">
              <w:rPr>
                <w:rFonts w:ascii="Arial" w:hAnsi="Arial" w:cs="Arial"/>
                <w:sz w:val="16"/>
                <w:szCs w:val="16"/>
              </w:rPr>
              <w:t>The Contractor must produce asphalt to be consistent and uniform in temperature, and composition, consistent with the approved Construction Procedure.</w:t>
            </w:r>
          </w:p>
        </w:tc>
        <w:tc>
          <w:tcPr>
            <w:tcW w:w="324" w:type="pct"/>
            <w:vAlign w:val="center"/>
          </w:tcPr>
          <w:p w14:paraId="2D94BF14" w14:textId="0EDCA8D3" w:rsidR="001E2394" w:rsidRPr="001E2394" w:rsidRDefault="001E2394" w:rsidP="00F62A09">
            <w:pPr>
              <w:spacing w:before="60" w:after="60"/>
              <w:jc w:val="center"/>
              <w:rPr>
                <w:rFonts w:ascii="Arial" w:hAnsi="Arial" w:cs="Arial"/>
                <w:sz w:val="16"/>
                <w:szCs w:val="16"/>
              </w:rPr>
            </w:pPr>
            <w:proofErr w:type="spellStart"/>
            <w:r w:rsidRPr="001E2394">
              <w:rPr>
                <w:rFonts w:ascii="Arial" w:hAnsi="Arial" w:cs="Arial"/>
                <w:sz w:val="16"/>
                <w:szCs w:val="16"/>
              </w:rPr>
              <w:t>AfPA</w:t>
            </w:r>
            <w:proofErr w:type="spellEnd"/>
            <w:r w:rsidRPr="001E2394">
              <w:rPr>
                <w:rFonts w:ascii="Arial" w:hAnsi="Arial" w:cs="Arial"/>
                <w:sz w:val="16"/>
                <w:szCs w:val="16"/>
              </w:rPr>
              <w:t xml:space="preserve"> </w:t>
            </w:r>
            <w:r w:rsidR="00EC02F7">
              <w:rPr>
                <w:rFonts w:ascii="Arial" w:hAnsi="Arial" w:cs="Arial"/>
                <w:sz w:val="16"/>
                <w:szCs w:val="16"/>
              </w:rPr>
              <w:t>Sec</w:t>
            </w:r>
            <w:r w:rsidRPr="001E2394">
              <w:rPr>
                <w:rFonts w:ascii="Arial" w:hAnsi="Arial" w:cs="Arial"/>
                <w:sz w:val="16"/>
                <w:szCs w:val="16"/>
              </w:rPr>
              <w:t xml:space="preserve"> 9.1</w:t>
            </w:r>
            <w:r>
              <w:rPr>
                <w:rFonts w:ascii="Arial" w:hAnsi="Arial" w:cs="Arial"/>
                <w:sz w:val="16"/>
                <w:szCs w:val="16"/>
              </w:rPr>
              <w:t xml:space="preserve"> </w:t>
            </w:r>
            <w:r w:rsidR="00EC02F7">
              <w:rPr>
                <w:rFonts w:ascii="Arial" w:hAnsi="Arial" w:cs="Arial"/>
                <w:sz w:val="16"/>
                <w:szCs w:val="16"/>
              </w:rPr>
              <w:br/>
            </w:r>
            <w:r w:rsidRPr="001E2394">
              <w:rPr>
                <w:rFonts w:ascii="Arial" w:hAnsi="Arial" w:cs="Arial"/>
                <w:sz w:val="16"/>
                <w:szCs w:val="16"/>
              </w:rPr>
              <w:t>C</w:t>
            </w:r>
            <w:r w:rsidR="00EC02F7">
              <w:rPr>
                <w:rFonts w:ascii="Arial" w:hAnsi="Arial" w:cs="Arial"/>
                <w:sz w:val="16"/>
                <w:szCs w:val="16"/>
              </w:rPr>
              <w:t>l</w:t>
            </w:r>
            <w:r w:rsidR="00C7601D">
              <w:rPr>
                <w:rFonts w:ascii="Arial" w:hAnsi="Arial" w:cs="Arial"/>
                <w:sz w:val="16"/>
                <w:szCs w:val="16"/>
              </w:rPr>
              <w:t xml:space="preserve"> </w:t>
            </w:r>
            <w:r w:rsidRPr="001E2394">
              <w:rPr>
                <w:rFonts w:ascii="Arial" w:hAnsi="Arial" w:cs="Arial"/>
                <w:sz w:val="16"/>
                <w:szCs w:val="16"/>
              </w:rPr>
              <w:t>138 -142</w:t>
            </w:r>
          </w:p>
        </w:tc>
        <w:tc>
          <w:tcPr>
            <w:tcW w:w="389" w:type="pct"/>
            <w:tcBorders>
              <w:bottom w:val="single" w:sz="4" w:space="0" w:color="auto"/>
            </w:tcBorders>
            <w:vAlign w:val="center"/>
          </w:tcPr>
          <w:p w14:paraId="3E732FBE" w14:textId="26CCF556" w:rsidR="001E2394" w:rsidRPr="001E2394" w:rsidRDefault="001E2394" w:rsidP="00232FF6">
            <w:pPr>
              <w:spacing w:before="60" w:after="60"/>
              <w:jc w:val="center"/>
              <w:rPr>
                <w:rFonts w:ascii="Arial" w:hAnsi="Arial" w:cs="Arial"/>
                <w:sz w:val="16"/>
                <w:szCs w:val="16"/>
              </w:rPr>
            </w:pPr>
            <w:r w:rsidRPr="001E2394">
              <w:rPr>
                <w:rFonts w:ascii="Arial" w:hAnsi="Arial" w:cs="Arial"/>
                <w:sz w:val="16"/>
                <w:szCs w:val="16"/>
              </w:rPr>
              <w:t>Plant Process Controls</w:t>
            </w:r>
          </w:p>
        </w:tc>
        <w:tc>
          <w:tcPr>
            <w:tcW w:w="476" w:type="pct"/>
            <w:tcBorders>
              <w:bottom w:val="single" w:sz="4" w:space="0" w:color="auto"/>
            </w:tcBorders>
            <w:vAlign w:val="center"/>
          </w:tcPr>
          <w:p w14:paraId="63FB5ED1" w14:textId="1CAF0452" w:rsidR="001E2394" w:rsidRPr="001E2394" w:rsidRDefault="001E2394" w:rsidP="001E2394">
            <w:pPr>
              <w:spacing w:before="60" w:after="60"/>
              <w:jc w:val="center"/>
              <w:rPr>
                <w:rFonts w:ascii="Arial" w:hAnsi="Arial" w:cs="Arial"/>
                <w:bCs/>
                <w:sz w:val="16"/>
                <w:szCs w:val="16"/>
              </w:rPr>
            </w:pPr>
            <w:r w:rsidRPr="001E2394">
              <w:rPr>
                <w:rFonts w:ascii="Arial" w:hAnsi="Arial" w:cs="Arial"/>
                <w:sz w:val="16"/>
                <w:szCs w:val="16"/>
              </w:rPr>
              <w:t>Process Control Records</w:t>
            </w:r>
          </w:p>
        </w:tc>
        <w:tc>
          <w:tcPr>
            <w:tcW w:w="225" w:type="pct"/>
            <w:tcBorders>
              <w:bottom w:val="single" w:sz="4" w:space="0" w:color="auto"/>
            </w:tcBorders>
            <w:vAlign w:val="center"/>
          </w:tcPr>
          <w:p w14:paraId="3D716D1D" w14:textId="04B892A4" w:rsidR="001E2394" w:rsidRPr="001E2394" w:rsidRDefault="001E2394" w:rsidP="001E2394">
            <w:pPr>
              <w:spacing w:before="60" w:after="60"/>
              <w:jc w:val="center"/>
              <w:rPr>
                <w:rFonts w:ascii="Arial" w:hAnsi="Arial" w:cs="Arial"/>
                <w:b/>
                <w:sz w:val="16"/>
                <w:szCs w:val="16"/>
              </w:rPr>
            </w:pPr>
            <w:r w:rsidRPr="001E2394">
              <w:rPr>
                <w:rFonts w:ascii="Arial" w:hAnsi="Arial" w:cs="Arial"/>
                <w:sz w:val="16"/>
                <w:szCs w:val="16"/>
              </w:rPr>
              <w:t>TP</w:t>
            </w:r>
          </w:p>
        </w:tc>
        <w:tc>
          <w:tcPr>
            <w:tcW w:w="430" w:type="pct"/>
            <w:tcBorders>
              <w:bottom w:val="single" w:sz="4" w:space="0" w:color="auto"/>
            </w:tcBorders>
            <w:vAlign w:val="center"/>
          </w:tcPr>
          <w:p w14:paraId="4373CEAC" w14:textId="37DE3F26" w:rsidR="001E2394" w:rsidRPr="001E2394" w:rsidRDefault="001E2394" w:rsidP="001E2394">
            <w:pPr>
              <w:spacing w:before="60" w:after="60"/>
              <w:rPr>
                <w:rFonts w:ascii="Arial" w:hAnsi="Arial" w:cs="Arial"/>
                <w:sz w:val="16"/>
                <w:szCs w:val="16"/>
              </w:rPr>
            </w:pPr>
            <w:r w:rsidRPr="001E2394">
              <w:rPr>
                <w:rFonts w:ascii="Arial" w:hAnsi="Arial" w:cs="Arial"/>
                <w:sz w:val="16"/>
                <w:szCs w:val="16"/>
              </w:rPr>
              <w:t>Laboratory manager</w:t>
            </w:r>
          </w:p>
        </w:tc>
        <w:tc>
          <w:tcPr>
            <w:tcW w:w="454" w:type="pct"/>
            <w:tcBorders>
              <w:bottom w:val="single" w:sz="4" w:space="0" w:color="auto"/>
            </w:tcBorders>
            <w:shd w:val="clear" w:color="auto" w:fill="D9D9D9" w:themeFill="background1" w:themeFillShade="D9"/>
            <w:vAlign w:val="center"/>
          </w:tcPr>
          <w:p w14:paraId="4F90FD65" w14:textId="197605D8" w:rsidR="001E2394" w:rsidRPr="00404969" w:rsidRDefault="001E2394" w:rsidP="001E2394">
            <w:pPr>
              <w:spacing w:before="60" w:after="60"/>
              <w:rPr>
                <w:rFonts w:ascii="Arial" w:hAnsi="Arial" w:cs="Arial"/>
                <w:sz w:val="16"/>
                <w:szCs w:val="16"/>
              </w:rPr>
            </w:pPr>
          </w:p>
        </w:tc>
        <w:tc>
          <w:tcPr>
            <w:tcW w:w="292" w:type="pct"/>
            <w:tcBorders>
              <w:bottom w:val="single" w:sz="4" w:space="0" w:color="auto"/>
            </w:tcBorders>
            <w:shd w:val="clear" w:color="auto" w:fill="auto"/>
            <w:vAlign w:val="center"/>
          </w:tcPr>
          <w:p w14:paraId="6A25104A" w14:textId="77777777" w:rsidR="001E2394" w:rsidRPr="00404969" w:rsidRDefault="001E2394" w:rsidP="001E2394">
            <w:pPr>
              <w:spacing w:before="60" w:after="60"/>
              <w:rPr>
                <w:rFonts w:ascii="Arial" w:hAnsi="Arial" w:cs="Arial"/>
                <w:sz w:val="16"/>
                <w:szCs w:val="16"/>
              </w:rPr>
            </w:pPr>
          </w:p>
        </w:tc>
        <w:tc>
          <w:tcPr>
            <w:tcW w:w="196" w:type="pct"/>
            <w:tcBorders>
              <w:bottom w:val="single" w:sz="4" w:space="0" w:color="auto"/>
            </w:tcBorders>
            <w:shd w:val="clear" w:color="auto" w:fill="auto"/>
            <w:vAlign w:val="center"/>
          </w:tcPr>
          <w:p w14:paraId="4074E67A" w14:textId="77777777" w:rsidR="001E2394" w:rsidRPr="00404969" w:rsidRDefault="001E2394" w:rsidP="001E2394">
            <w:pPr>
              <w:spacing w:before="60" w:after="60"/>
              <w:rPr>
                <w:rFonts w:ascii="Arial" w:hAnsi="Arial" w:cs="Arial"/>
                <w:sz w:val="16"/>
                <w:szCs w:val="16"/>
              </w:rPr>
            </w:pPr>
          </w:p>
        </w:tc>
      </w:tr>
      <w:tr w:rsidR="00FF5846" w:rsidRPr="00404969" w14:paraId="24A6E11A" w14:textId="2B5C83BC" w:rsidTr="00316683">
        <w:trPr>
          <w:cantSplit/>
          <w:trHeight w:val="672"/>
          <w:jc w:val="center"/>
        </w:trPr>
        <w:tc>
          <w:tcPr>
            <w:tcW w:w="176" w:type="pct"/>
            <w:vAlign w:val="center"/>
          </w:tcPr>
          <w:p w14:paraId="11C92048" w14:textId="3267C002" w:rsidR="001E2394" w:rsidRPr="001E2394" w:rsidRDefault="001E2394" w:rsidP="0067439E">
            <w:pPr>
              <w:spacing w:before="60" w:after="60"/>
              <w:jc w:val="center"/>
              <w:rPr>
                <w:rFonts w:ascii="Arial" w:hAnsi="Arial" w:cs="Arial"/>
                <w:sz w:val="16"/>
                <w:szCs w:val="16"/>
              </w:rPr>
            </w:pPr>
            <w:r w:rsidRPr="001E2394">
              <w:rPr>
                <w:rFonts w:ascii="Arial" w:hAnsi="Arial" w:cs="Arial"/>
                <w:sz w:val="16"/>
                <w:szCs w:val="16"/>
              </w:rPr>
              <w:t>2.2</w:t>
            </w:r>
          </w:p>
        </w:tc>
        <w:tc>
          <w:tcPr>
            <w:tcW w:w="401" w:type="pct"/>
            <w:vAlign w:val="center"/>
          </w:tcPr>
          <w:p w14:paraId="6BE81683" w14:textId="6626F254" w:rsidR="001E2394" w:rsidRPr="001E2394" w:rsidRDefault="001E2394" w:rsidP="001E2394">
            <w:pPr>
              <w:spacing w:before="60" w:after="60"/>
              <w:rPr>
                <w:rFonts w:ascii="Arial" w:hAnsi="Arial" w:cs="Arial"/>
                <w:sz w:val="16"/>
                <w:szCs w:val="16"/>
                <w:highlight w:val="yellow"/>
              </w:rPr>
            </w:pPr>
            <w:r w:rsidRPr="001E2394">
              <w:rPr>
                <w:rFonts w:ascii="Arial" w:hAnsi="Arial" w:cs="Arial"/>
                <w:sz w:val="16"/>
                <w:szCs w:val="16"/>
              </w:rPr>
              <w:t>Conformance of manufactured asphalt</w:t>
            </w:r>
          </w:p>
        </w:tc>
        <w:tc>
          <w:tcPr>
            <w:tcW w:w="451" w:type="pct"/>
            <w:vAlign w:val="center"/>
          </w:tcPr>
          <w:p w14:paraId="41B48DCF" w14:textId="2FC0B96A" w:rsidR="001E2394" w:rsidRPr="001E2394" w:rsidRDefault="001E2394" w:rsidP="001E2394">
            <w:pPr>
              <w:spacing w:before="60" w:after="60"/>
              <w:rPr>
                <w:rFonts w:ascii="Arial" w:hAnsi="Arial" w:cs="Arial"/>
                <w:sz w:val="16"/>
                <w:szCs w:val="16"/>
              </w:rPr>
            </w:pPr>
            <w:r w:rsidRPr="001E2394">
              <w:rPr>
                <w:rFonts w:ascii="Arial" w:hAnsi="Arial" w:cs="Arial"/>
                <w:sz w:val="16"/>
                <w:szCs w:val="16"/>
              </w:rPr>
              <w:t>For each truck load of Asphalt</w:t>
            </w:r>
          </w:p>
        </w:tc>
        <w:tc>
          <w:tcPr>
            <w:tcW w:w="1186" w:type="pct"/>
            <w:vAlign w:val="center"/>
          </w:tcPr>
          <w:p w14:paraId="46B11F88" w14:textId="2C0BC71D" w:rsidR="001E2394" w:rsidRPr="001E2394" w:rsidRDefault="00D575BE" w:rsidP="00FF5846">
            <w:pPr>
              <w:spacing w:before="80" w:after="80" w:line="240" w:lineRule="auto"/>
              <w:rPr>
                <w:rFonts w:ascii="Arial" w:hAnsi="Arial" w:cs="Arial"/>
                <w:sz w:val="16"/>
                <w:szCs w:val="16"/>
              </w:rPr>
            </w:pPr>
            <w:r>
              <w:rPr>
                <w:rFonts w:ascii="Arial" w:hAnsi="Arial" w:cs="Arial"/>
                <w:sz w:val="16"/>
                <w:szCs w:val="16"/>
              </w:rPr>
              <w:t>S</w:t>
            </w:r>
            <w:r w:rsidRPr="001E2394">
              <w:rPr>
                <w:rFonts w:ascii="Arial" w:hAnsi="Arial" w:cs="Arial"/>
                <w:sz w:val="16"/>
                <w:szCs w:val="16"/>
              </w:rPr>
              <w:t>egregated</w:t>
            </w:r>
            <w:r>
              <w:rPr>
                <w:rFonts w:ascii="Arial" w:hAnsi="Arial" w:cs="Arial"/>
                <w:sz w:val="16"/>
                <w:szCs w:val="16"/>
              </w:rPr>
              <w:t xml:space="preserve"> or</w:t>
            </w:r>
            <w:r w:rsidRPr="001E2394">
              <w:rPr>
                <w:rFonts w:ascii="Arial" w:hAnsi="Arial" w:cs="Arial"/>
                <w:sz w:val="16"/>
                <w:szCs w:val="16"/>
              </w:rPr>
              <w:t xml:space="preserve"> not fully coated </w:t>
            </w:r>
            <w:r w:rsidR="001E2394" w:rsidRPr="001E2394">
              <w:rPr>
                <w:rFonts w:ascii="Arial" w:hAnsi="Arial" w:cs="Arial"/>
                <w:sz w:val="16"/>
                <w:szCs w:val="16"/>
              </w:rPr>
              <w:t xml:space="preserve">asphalt must not be used in the works. </w:t>
            </w:r>
            <w:r w:rsidR="00F62A09">
              <w:rPr>
                <w:rFonts w:ascii="Arial" w:hAnsi="Arial" w:cs="Arial"/>
                <w:sz w:val="16"/>
                <w:szCs w:val="16"/>
              </w:rPr>
              <w:t>If required,</w:t>
            </w:r>
            <w:r w:rsidR="001E2394" w:rsidRPr="001E2394">
              <w:rPr>
                <w:rFonts w:ascii="Arial" w:hAnsi="Arial" w:cs="Arial"/>
                <w:sz w:val="16"/>
                <w:szCs w:val="16"/>
              </w:rPr>
              <w:t xml:space="preserve"> the Principal</w:t>
            </w:r>
            <w:r w:rsidR="00EC02F7">
              <w:rPr>
                <w:rFonts w:ascii="Arial" w:hAnsi="Arial" w:cs="Arial"/>
                <w:sz w:val="16"/>
                <w:szCs w:val="16"/>
              </w:rPr>
              <w:t xml:space="preserve">’s Representative </w:t>
            </w:r>
            <w:r w:rsidR="00F62A09">
              <w:rPr>
                <w:rFonts w:ascii="Arial" w:hAnsi="Arial" w:cs="Arial"/>
                <w:sz w:val="16"/>
                <w:szCs w:val="16"/>
              </w:rPr>
              <w:t xml:space="preserve">is to be advised </w:t>
            </w:r>
            <w:r w:rsidR="001E2394" w:rsidRPr="001E2394">
              <w:rPr>
                <w:rFonts w:ascii="Arial" w:hAnsi="Arial" w:cs="Arial"/>
                <w:sz w:val="16"/>
                <w:szCs w:val="16"/>
              </w:rPr>
              <w:t xml:space="preserve">of steps to be taken to remedy the non-conformance.  </w:t>
            </w:r>
          </w:p>
        </w:tc>
        <w:tc>
          <w:tcPr>
            <w:tcW w:w="324" w:type="pct"/>
            <w:vAlign w:val="center"/>
          </w:tcPr>
          <w:p w14:paraId="14137C60" w14:textId="4CBC84A0" w:rsidR="001E2394" w:rsidRPr="001E2394" w:rsidRDefault="001E2394" w:rsidP="00F62A09">
            <w:pPr>
              <w:spacing w:before="60" w:after="60"/>
              <w:jc w:val="center"/>
              <w:rPr>
                <w:rFonts w:ascii="Arial" w:hAnsi="Arial" w:cs="Arial"/>
                <w:sz w:val="16"/>
                <w:szCs w:val="16"/>
              </w:rPr>
            </w:pPr>
            <w:proofErr w:type="spellStart"/>
            <w:r w:rsidRPr="001E2394">
              <w:rPr>
                <w:rFonts w:ascii="Arial" w:hAnsi="Arial" w:cs="Arial"/>
                <w:sz w:val="16"/>
                <w:szCs w:val="16"/>
              </w:rPr>
              <w:t>AfPA</w:t>
            </w:r>
            <w:proofErr w:type="spellEnd"/>
            <w:r w:rsidRPr="001E2394">
              <w:rPr>
                <w:rFonts w:ascii="Arial" w:hAnsi="Arial" w:cs="Arial"/>
                <w:sz w:val="16"/>
                <w:szCs w:val="16"/>
              </w:rPr>
              <w:t xml:space="preserve"> </w:t>
            </w:r>
            <w:r w:rsidR="00EC02F7">
              <w:rPr>
                <w:rFonts w:ascii="Arial" w:hAnsi="Arial" w:cs="Arial"/>
                <w:sz w:val="16"/>
                <w:szCs w:val="16"/>
              </w:rPr>
              <w:t xml:space="preserve">Sec </w:t>
            </w:r>
            <w:r w:rsidRPr="001E2394">
              <w:rPr>
                <w:rFonts w:ascii="Arial" w:hAnsi="Arial" w:cs="Arial"/>
                <w:sz w:val="16"/>
                <w:szCs w:val="16"/>
              </w:rPr>
              <w:t>9.1</w:t>
            </w:r>
            <w:r>
              <w:rPr>
                <w:rFonts w:ascii="Arial" w:hAnsi="Arial" w:cs="Arial"/>
                <w:sz w:val="16"/>
                <w:szCs w:val="16"/>
              </w:rPr>
              <w:t xml:space="preserve"> </w:t>
            </w:r>
            <w:r w:rsidR="00EC02F7">
              <w:rPr>
                <w:rFonts w:ascii="Arial" w:hAnsi="Arial" w:cs="Arial"/>
                <w:sz w:val="16"/>
                <w:szCs w:val="16"/>
              </w:rPr>
              <w:br/>
            </w:r>
            <w:r w:rsidRPr="001E2394">
              <w:rPr>
                <w:rFonts w:ascii="Arial" w:hAnsi="Arial" w:cs="Arial"/>
                <w:sz w:val="16"/>
                <w:szCs w:val="16"/>
              </w:rPr>
              <w:t>C</w:t>
            </w:r>
            <w:r w:rsidR="00EC02F7">
              <w:rPr>
                <w:rFonts w:ascii="Arial" w:hAnsi="Arial" w:cs="Arial"/>
                <w:sz w:val="16"/>
                <w:szCs w:val="16"/>
              </w:rPr>
              <w:t>l</w:t>
            </w:r>
            <w:r w:rsidRPr="001E2394">
              <w:rPr>
                <w:rFonts w:ascii="Arial" w:hAnsi="Arial" w:cs="Arial"/>
                <w:sz w:val="16"/>
                <w:szCs w:val="16"/>
              </w:rPr>
              <w:t xml:space="preserve"> 142</w:t>
            </w:r>
          </w:p>
        </w:tc>
        <w:tc>
          <w:tcPr>
            <w:tcW w:w="389" w:type="pct"/>
            <w:tcBorders>
              <w:bottom w:val="single" w:sz="4" w:space="0" w:color="auto"/>
            </w:tcBorders>
            <w:vAlign w:val="center"/>
          </w:tcPr>
          <w:p w14:paraId="4A972BCB" w14:textId="1B722FD4" w:rsidR="001E2394" w:rsidRPr="001E2394" w:rsidRDefault="001E2394" w:rsidP="00232FF6">
            <w:pPr>
              <w:spacing w:before="60" w:after="60"/>
              <w:jc w:val="center"/>
              <w:rPr>
                <w:rFonts w:ascii="Arial" w:hAnsi="Arial" w:cs="Arial"/>
                <w:sz w:val="16"/>
                <w:szCs w:val="16"/>
              </w:rPr>
            </w:pPr>
            <w:r w:rsidRPr="001E2394">
              <w:rPr>
                <w:rFonts w:ascii="Arial" w:hAnsi="Arial" w:cs="Arial"/>
                <w:sz w:val="16"/>
                <w:szCs w:val="16"/>
              </w:rPr>
              <w:t>Visual</w:t>
            </w:r>
          </w:p>
        </w:tc>
        <w:tc>
          <w:tcPr>
            <w:tcW w:w="476" w:type="pct"/>
            <w:tcBorders>
              <w:bottom w:val="single" w:sz="4" w:space="0" w:color="auto"/>
            </w:tcBorders>
            <w:vAlign w:val="center"/>
          </w:tcPr>
          <w:p w14:paraId="2477D813" w14:textId="213BA073" w:rsidR="001E2394" w:rsidRPr="001E2394" w:rsidRDefault="001E2394" w:rsidP="001E2394">
            <w:pPr>
              <w:spacing w:before="60" w:after="60"/>
              <w:jc w:val="center"/>
              <w:rPr>
                <w:rFonts w:ascii="Arial" w:hAnsi="Arial" w:cs="Arial"/>
                <w:bCs/>
                <w:sz w:val="16"/>
                <w:szCs w:val="16"/>
              </w:rPr>
            </w:pPr>
            <w:r w:rsidRPr="001E2394">
              <w:rPr>
                <w:rFonts w:ascii="Arial" w:hAnsi="Arial" w:cs="Arial"/>
                <w:sz w:val="16"/>
                <w:szCs w:val="16"/>
              </w:rPr>
              <w:t>Delivery Docket</w:t>
            </w:r>
          </w:p>
        </w:tc>
        <w:tc>
          <w:tcPr>
            <w:tcW w:w="225" w:type="pct"/>
            <w:tcBorders>
              <w:bottom w:val="single" w:sz="4" w:space="0" w:color="auto"/>
            </w:tcBorders>
            <w:vAlign w:val="center"/>
          </w:tcPr>
          <w:p w14:paraId="24A915C3" w14:textId="59706329" w:rsidR="001E2394" w:rsidRPr="001E2394" w:rsidRDefault="001E2394" w:rsidP="001E2394">
            <w:pPr>
              <w:spacing w:before="60" w:after="60"/>
              <w:jc w:val="center"/>
              <w:rPr>
                <w:rFonts w:ascii="Arial" w:hAnsi="Arial" w:cs="Arial"/>
                <w:b/>
                <w:sz w:val="16"/>
                <w:szCs w:val="16"/>
              </w:rPr>
            </w:pPr>
            <w:r w:rsidRPr="001E2394">
              <w:rPr>
                <w:rFonts w:ascii="Arial" w:hAnsi="Arial" w:cs="Arial"/>
                <w:b/>
                <w:sz w:val="16"/>
                <w:szCs w:val="16"/>
              </w:rPr>
              <w:t>HP</w:t>
            </w:r>
          </w:p>
        </w:tc>
        <w:tc>
          <w:tcPr>
            <w:tcW w:w="430" w:type="pct"/>
            <w:tcBorders>
              <w:bottom w:val="single" w:sz="4" w:space="0" w:color="auto"/>
            </w:tcBorders>
            <w:vAlign w:val="center"/>
          </w:tcPr>
          <w:p w14:paraId="05B4B0E9" w14:textId="4798F31C" w:rsidR="001E2394" w:rsidRPr="001E2394" w:rsidRDefault="001E2394" w:rsidP="001E2394">
            <w:pPr>
              <w:spacing w:before="60" w:after="60"/>
              <w:rPr>
                <w:rFonts w:ascii="Arial" w:hAnsi="Arial" w:cs="Arial"/>
                <w:sz w:val="16"/>
                <w:szCs w:val="16"/>
              </w:rPr>
            </w:pPr>
            <w:r w:rsidRPr="001E2394">
              <w:rPr>
                <w:rFonts w:ascii="Arial" w:hAnsi="Arial" w:cs="Arial"/>
                <w:sz w:val="16"/>
                <w:szCs w:val="16"/>
              </w:rPr>
              <w:t>Quality manager</w:t>
            </w:r>
          </w:p>
        </w:tc>
        <w:tc>
          <w:tcPr>
            <w:tcW w:w="454" w:type="pct"/>
            <w:tcBorders>
              <w:bottom w:val="single" w:sz="4" w:space="0" w:color="auto"/>
            </w:tcBorders>
            <w:shd w:val="clear" w:color="auto" w:fill="auto"/>
            <w:vAlign w:val="center"/>
          </w:tcPr>
          <w:p w14:paraId="6577167F" w14:textId="2E683A6B" w:rsidR="001E2394" w:rsidRPr="00404969" w:rsidRDefault="001E2394" w:rsidP="001E2394">
            <w:pPr>
              <w:spacing w:before="60" w:after="60"/>
              <w:rPr>
                <w:rFonts w:ascii="Arial" w:hAnsi="Arial" w:cs="Arial"/>
                <w:sz w:val="16"/>
                <w:szCs w:val="16"/>
              </w:rPr>
            </w:pPr>
          </w:p>
        </w:tc>
        <w:tc>
          <w:tcPr>
            <w:tcW w:w="292" w:type="pct"/>
            <w:tcBorders>
              <w:bottom w:val="single" w:sz="4" w:space="0" w:color="auto"/>
            </w:tcBorders>
            <w:shd w:val="clear" w:color="auto" w:fill="auto"/>
            <w:vAlign w:val="center"/>
          </w:tcPr>
          <w:p w14:paraId="406C73D5" w14:textId="77777777" w:rsidR="001E2394" w:rsidRPr="00404969" w:rsidRDefault="001E2394" w:rsidP="001E2394">
            <w:pPr>
              <w:spacing w:before="60" w:after="60"/>
              <w:rPr>
                <w:rFonts w:ascii="Arial" w:hAnsi="Arial" w:cs="Arial"/>
                <w:sz w:val="16"/>
                <w:szCs w:val="16"/>
              </w:rPr>
            </w:pPr>
          </w:p>
        </w:tc>
        <w:tc>
          <w:tcPr>
            <w:tcW w:w="196" w:type="pct"/>
            <w:tcBorders>
              <w:bottom w:val="single" w:sz="4" w:space="0" w:color="auto"/>
            </w:tcBorders>
            <w:shd w:val="clear" w:color="auto" w:fill="auto"/>
            <w:vAlign w:val="center"/>
          </w:tcPr>
          <w:p w14:paraId="17369EF0" w14:textId="77777777" w:rsidR="001E2394" w:rsidRPr="00404969" w:rsidRDefault="001E2394" w:rsidP="001E2394">
            <w:pPr>
              <w:spacing w:before="60" w:after="60"/>
              <w:rPr>
                <w:rFonts w:ascii="Arial" w:hAnsi="Arial" w:cs="Arial"/>
                <w:sz w:val="16"/>
                <w:szCs w:val="16"/>
              </w:rPr>
            </w:pPr>
          </w:p>
        </w:tc>
      </w:tr>
      <w:tr w:rsidR="001E2394" w:rsidRPr="00404969" w14:paraId="7C029408" w14:textId="77777777" w:rsidTr="00C81493">
        <w:trPr>
          <w:cantSplit/>
          <w:trHeight w:val="260"/>
          <w:jc w:val="center"/>
        </w:trPr>
        <w:tc>
          <w:tcPr>
            <w:tcW w:w="176" w:type="pct"/>
            <w:shd w:val="clear" w:color="auto" w:fill="D9D9D9" w:themeFill="background1" w:themeFillShade="D9"/>
          </w:tcPr>
          <w:p w14:paraId="7D5B35FA" w14:textId="07324805" w:rsidR="001E2394" w:rsidRPr="00DD5098" w:rsidRDefault="001E2394" w:rsidP="001E2394">
            <w:pPr>
              <w:spacing w:before="60" w:after="60"/>
              <w:rPr>
                <w:rFonts w:ascii="Arial" w:hAnsi="Arial" w:cs="Arial"/>
                <w:sz w:val="16"/>
                <w:szCs w:val="16"/>
              </w:rPr>
            </w:pPr>
            <w:r>
              <w:rPr>
                <w:rFonts w:ascii="Arial" w:hAnsi="Arial" w:cs="Arial"/>
                <w:b/>
                <w:sz w:val="16"/>
                <w:szCs w:val="16"/>
              </w:rPr>
              <w:t>3</w:t>
            </w:r>
            <w:r w:rsidRPr="00B60D2C">
              <w:rPr>
                <w:rFonts w:ascii="Arial" w:hAnsi="Arial" w:cs="Arial"/>
                <w:b/>
                <w:sz w:val="16"/>
                <w:szCs w:val="16"/>
              </w:rPr>
              <w:t>.0</w:t>
            </w:r>
          </w:p>
        </w:tc>
        <w:tc>
          <w:tcPr>
            <w:tcW w:w="4824" w:type="pct"/>
            <w:gridSpan w:val="11"/>
            <w:shd w:val="clear" w:color="auto" w:fill="D9D9D9" w:themeFill="background1" w:themeFillShade="D9"/>
          </w:tcPr>
          <w:p w14:paraId="084FE4A0" w14:textId="22A9F12D" w:rsidR="001E2394" w:rsidRPr="00557C1B" w:rsidRDefault="001E2394" w:rsidP="00C7601D">
            <w:pPr>
              <w:spacing w:before="60" w:after="60"/>
              <w:rPr>
                <w:rFonts w:ascii="Arial" w:hAnsi="Arial" w:cs="Arial"/>
                <w:sz w:val="16"/>
                <w:szCs w:val="16"/>
              </w:rPr>
            </w:pPr>
            <w:r>
              <w:rPr>
                <w:rFonts w:ascii="Arial" w:hAnsi="Arial" w:cs="Arial"/>
                <w:b/>
                <w:sz w:val="16"/>
                <w:szCs w:val="16"/>
              </w:rPr>
              <w:t>Sampling and Testing during Asphalt Production</w:t>
            </w:r>
          </w:p>
        </w:tc>
      </w:tr>
      <w:tr w:rsidR="00FF5846" w:rsidRPr="00404969" w14:paraId="3D6A4925" w14:textId="77777777" w:rsidTr="00316683">
        <w:trPr>
          <w:cantSplit/>
          <w:trHeight w:val="260"/>
          <w:jc w:val="center"/>
        </w:trPr>
        <w:tc>
          <w:tcPr>
            <w:tcW w:w="176" w:type="pct"/>
            <w:vAlign w:val="center"/>
          </w:tcPr>
          <w:p w14:paraId="25242026" w14:textId="53502A02" w:rsidR="001E2394" w:rsidRPr="00DD5098" w:rsidRDefault="001E2394" w:rsidP="0067439E">
            <w:pPr>
              <w:spacing w:before="60" w:after="60"/>
              <w:jc w:val="center"/>
              <w:rPr>
                <w:rFonts w:ascii="Arial" w:hAnsi="Arial" w:cs="Arial"/>
                <w:sz w:val="16"/>
                <w:szCs w:val="16"/>
              </w:rPr>
            </w:pPr>
            <w:r>
              <w:rPr>
                <w:rFonts w:ascii="Arial" w:hAnsi="Arial" w:cs="Arial"/>
                <w:sz w:val="16"/>
                <w:szCs w:val="16"/>
              </w:rPr>
              <w:lastRenderedPageBreak/>
              <w:t>3.1</w:t>
            </w:r>
          </w:p>
        </w:tc>
        <w:tc>
          <w:tcPr>
            <w:tcW w:w="401" w:type="pct"/>
            <w:vAlign w:val="center"/>
          </w:tcPr>
          <w:p w14:paraId="75F2086D" w14:textId="5124587C" w:rsidR="001E2394" w:rsidRDefault="001E2394" w:rsidP="001E2394">
            <w:pPr>
              <w:spacing w:before="60" w:after="60"/>
              <w:rPr>
                <w:rFonts w:ascii="Arial" w:hAnsi="Arial" w:cs="Arial"/>
                <w:sz w:val="16"/>
                <w:szCs w:val="16"/>
              </w:rPr>
            </w:pPr>
            <w:r>
              <w:rPr>
                <w:rFonts w:ascii="Arial" w:hAnsi="Arial" w:cs="Arial"/>
                <w:sz w:val="16"/>
                <w:szCs w:val="16"/>
              </w:rPr>
              <w:t>Coarse Aggregate Testing</w:t>
            </w:r>
          </w:p>
        </w:tc>
        <w:tc>
          <w:tcPr>
            <w:tcW w:w="451" w:type="pct"/>
            <w:vAlign w:val="center"/>
          </w:tcPr>
          <w:p w14:paraId="613A2765" w14:textId="0F744019" w:rsidR="001E2394" w:rsidRPr="00DD5098" w:rsidRDefault="00F2568C" w:rsidP="001E2394">
            <w:pPr>
              <w:spacing w:before="60" w:after="60"/>
              <w:rPr>
                <w:rFonts w:ascii="Arial" w:hAnsi="Arial" w:cs="Arial"/>
                <w:sz w:val="16"/>
                <w:szCs w:val="16"/>
              </w:rPr>
            </w:pPr>
            <w:r>
              <w:rPr>
                <w:rFonts w:ascii="Arial" w:hAnsi="Arial" w:cs="Arial"/>
                <w:sz w:val="16"/>
                <w:szCs w:val="16"/>
              </w:rPr>
              <w:t>During the works at prescribed frequency</w:t>
            </w:r>
          </w:p>
        </w:tc>
        <w:tc>
          <w:tcPr>
            <w:tcW w:w="1186" w:type="pct"/>
            <w:vAlign w:val="center"/>
          </w:tcPr>
          <w:p w14:paraId="0F0639D1" w14:textId="6355A280" w:rsidR="001E2394" w:rsidRPr="00BF6D81" w:rsidRDefault="001E2394" w:rsidP="00FF5846">
            <w:pPr>
              <w:spacing w:before="60" w:after="60" w:line="22" w:lineRule="atLeast"/>
              <w:ind w:left="-82" w:right="-122"/>
              <w:rPr>
                <w:rFonts w:ascii="Arial" w:hAnsi="Arial" w:cs="Arial"/>
                <w:sz w:val="16"/>
                <w:szCs w:val="16"/>
              </w:rPr>
            </w:pPr>
            <w:r>
              <w:rPr>
                <w:noProof/>
              </w:rPr>
              <w:drawing>
                <wp:inline distT="0" distB="0" distL="0" distR="0" wp14:anchorId="6747F9DD" wp14:editId="3F4DF302">
                  <wp:extent cx="2172186" cy="804994"/>
                  <wp:effectExtent l="0" t="0" r="0" b="0"/>
                  <wp:docPr id="444097137" name="Picture 444097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541" t="11268" r="636" b="1554"/>
                          <a:stretch/>
                        </pic:blipFill>
                        <pic:spPr bwMode="auto">
                          <a:xfrm>
                            <a:off x="0" y="0"/>
                            <a:ext cx="2416705" cy="895611"/>
                          </a:xfrm>
                          <a:prstGeom prst="rect">
                            <a:avLst/>
                          </a:prstGeom>
                          <a:ln>
                            <a:noFill/>
                          </a:ln>
                          <a:extLst>
                            <a:ext uri="{53640926-AAD7-44D8-BBD7-CCE9431645EC}">
                              <a14:shadowObscured xmlns:a14="http://schemas.microsoft.com/office/drawing/2010/main"/>
                            </a:ext>
                          </a:extLst>
                        </pic:spPr>
                      </pic:pic>
                    </a:graphicData>
                  </a:graphic>
                </wp:inline>
              </w:drawing>
            </w:r>
          </w:p>
        </w:tc>
        <w:tc>
          <w:tcPr>
            <w:tcW w:w="324" w:type="pct"/>
            <w:vAlign w:val="center"/>
          </w:tcPr>
          <w:p w14:paraId="7CE4BE85" w14:textId="78698BC9" w:rsidR="001E2394" w:rsidRDefault="001E2394" w:rsidP="00F62A09">
            <w:pPr>
              <w:spacing w:before="60" w:after="60"/>
              <w:jc w:val="center"/>
              <w:rPr>
                <w:rFonts w:ascii="Arial" w:hAnsi="Arial" w:cs="Arial"/>
                <w:sz w:val="16"/>
                <w:szCs w:val="16"/>
              </w:rPr>
            </w:pPr>
            <w:proofErr w:type="spellStart"/>
            <w:r>
              <w:rPr>
                <w:rFonts w:ascii="Arial" w:hAnsi="Arial" w:cs="Arial"/>
                <w:sz w:val="16"/>
                <w:szCs w:val="16"/>
              </w:rPr>
              <w:t>AfPA</w:t>
            </w:r>
            <w:proofErr w:type="spellEnd"/>
            <w:r>
              <w:rPr>
                <w:rFonts w:ascii="Arial" w:hAnsi="Arial" w:cs="Arial"/>
                <w:sz w:val="16"/>
                <w:szCs w:val="16"/>
              </w:rPr>
              <w:t xml:space="preserve"> </w:t>
            </w:r>
            <w:r w:rsidR="00EC02F7">
              <w:rPr>
                <w:rFonts w:ascii="Arial" w:hAnsi="Arial" w:cs="Arial"/>
                <w:sz w:val="16"/>
                <w:szCs w:val="16"/>
              </w:rPr>
              <w:t>Sec</w:t>
            </w:r>
            <w:r>
              <w:rPr>
                <w:rFonts w:ascii="Arial" w:hAnsi="Arial" w:cs="Arial"/>
                <w:sz w:val="16"/>
                <w:szCs w:val="16"/>
              </w:rPr>
              <w:t xml:space="preserve"> 11.2.1 </w:t>
            </w:r>
            <w:r w:rsidR="00EC02F7">
              <w:rPr>
                <w:rFonts w:ascii="Arial" w:hAnsi="Arial" w:cs="Arial"/>
                <w:sz w:val="16"/>
                <w:szCs w:val="16"/>
              </w:rPr>
              <w:br/>
            </w:r>
            <w:r>
              <w:rPr>
                <w:rFonts w:ascii="Arial" w:hAnsi="Arial" w:cs="Arial"/>
                <w:sz w:val="16"/>
                <w:szCs w:val="16"/>
              </w:rPr>
              <w:t>C</w:t>
            </w:r>
            <w:r w:rsidR="00EC02F7">
              <w:rPr>
                <w:rFonts w:ascii="Arial" w:hAnsi="Arial" w:cs="Arial"/>
                <w:sz w:val="16"/>
                <w:szCs w:val="16"/>
              </w:rPr>
              <w:t>l</w:t>
            </w:r>
            <w:r>
              <w:rPr>
                <w:rFonts w:ascii="Arial" w:hAnsi="Arial" w:cs="Arial"/>
                <w:sz w:val="16"/>
                <w:szCs w:val="16"/>
              </w:rPr>
              <w:t xml:space="preserve"> 187 -190</w:t>
            </w:r>
          </w:p>
        </w:tc>
        <w:tc>
          <w:tcPr>
            <w:tcW w:w="389" w:type="pct"/>
            <w:tcBorders>
              <w:bottom w:val="single" w:sz="4" w:space="0" w:color="auto"/>
            </w:tcBorders>
            <w:vAlign w:val="center"/>
          </w:tcPr>
          <w:p w14:paraId="6E6DEBF9" w14:textId="00B0742D" w:rsidR="001E2394" w:rsidRDefault="001E2394" w:rsidP="00232FF6">
            <w:pPr>
              <w:spacing w:before="60" w:after="60"/>
              <w:jc w:val="center"/>
              <w:rPr>
                <w:rFonts w:ascii="Arial" w:hAnsi="Arial" w:cs="Arial"/>
                <w:sz w:val="16"/>
                <w:szCs w:val="16"/>
              </w:rPr>
            </w:pPr>
            <w:r w:rsidRPr="009F7DB6">
              <w:rPr>
                <w:rFonts w:ascii="Arial" w:hAnsi="Arial" w:cs="Arial"/>
                <w:sz w:val="16"/>
                <w:szCs w:val="16"/>
              </w:rPr>
              <w:t>Test Method and Results</w:t>
            </w:r>
          </w:p>
        </w:tc>
        <w:tc>
          <w:tcPr>
            <w:tcW w:w="476" w:type="pct"/>
            <w:tcBorders>
              <w:bottom w:val="single" w:sz="4" w:space="0" w:color="auto"/>
            </w:tcBorders>
            <w:vAlign w:val="center"/>
          </w:tcPr>
          <w:p w14:paraId="0A02B2CF" w14:textId="2D68B166" w:rsidR="001E2394" w:rsidRPr="00456A1A" w:rsidRDefault="001E2394" w:rsidP="001E2394">
            <w:pPr>
              <w:spacing w:before="60" w:after="60" w:line="22" w:lineRule="atLeast"/>
              <w:jc w:val="center"/>
              <w:rPr>
                <w:rFonts w:ascii="Arial" w:hAnsi="Arial" w:cs="Arial"/>
                <w:sz w:val="16"/>
                <w:szCs w:val="16"/>
                <w:lang w:eastAsia="en-US"/>
              </w:rPr>
            </w:pPr>
            <w:r>
              <w:rPr>
                <w:rFonts w:ascii="Arial" w:hAnsi="Arial" w:cs="Arial"/>
                <w:sz w:val="16"/>
                <w:szCs w:val="16"/>
              </w:rPr>
              <w:t>NATA Test Report</w:t>
            </w:r>
          </w:p>
        </w:tc>
        <w:tc>
          <w:tcPr>
            <w:tcW w:w="225" w:type="pct"/>
            <w:tcBorders>
              <w:bottom w:val="single" w:sz="4" w:space="0" w:color="auto"/>
            </w:tcBorders>
            <w:vAlign w:val="center"/>
          </w:tcPr>
          <w:p w14:paraId="249272B6" w14:textId="21EA8A96" w:rsidR="001E2394" w:rsidRPr="00BF6D81" w:rsidRDefault="001E2394" w:rsidP="001E2394">
            <w:pPr>
              <w:spacing w:before="60" w:after="60"/>
              <w:jc w:val="center"/>
              <w:rPr>
                <w:rFonts w:ascii="Arial" w:hAnsi="Arial" w:cs="Arial"/>
                <w:b/>
                <w:bCs/>
                <w:sz w:val="16"/>
                <w:szCs w:val="16"/>
              </w:rPr>
            </w:pPr>
            <w:r>
              <w:rPr>
                <w:rFonts w:ascii="Arial" w:hAnsi="Arial" w:cs="Arial"/>
                <w:sz w:val="16"/>
                <w:szCs w:val="16"/>
              </w:rPr>
              <w:t>TP</w:t>
            </w:r>
          </w:p>
        </w:tc>
        <w:tc>
          <w:tcPr>
            <w:tcW w:w="430" w:type="pct"/>
            <w:tcBorders>
              <w:bottom w:val="single" w:sz="4" w:space="0" w:color="auto"/>
            </w:tcBorders>
            <w:vAlign w:val="center"/>
          </w:tcPr>
          <w:p w14:paraId="21477CD9" w14:textId="7109E3AB" w:rsidR="001E2394" w:rsidRPr="00DD5098" w:rsidRDefault="001E2394" w:rsidP="001E2394">
            <w:pPr>
              <w:spacing w:before="60" w:after="60"/>
              <w:rPr>
                <w:rFonts w:ascii="Arial" w:hAnsi="Arial" w:cs="Arial"/>
                <w:sz w:val="16"/>
                <w:szCs w:val="16"/>
              </w:rPr>
            </w:pPr>
            <w:r>
              <w:rPr>
                <w:rFonts w:ascii="Arial" w:hAnsi="Arial" w:cs="Arial"/>
                <w:sz w:val="16"/>
                <w:szCs w:val="16"/>
              </w:rPr>
              <w:t>Laboratory Manager</w:t>
            </w:r>
          </w:p>
        </w:tc>
        <w:tc>
          <w:tcPr>
            <w:tcW w:w="454" w:type="pct"/>
            <w:tcBorders>
              <w:bottom w:val="single" w:sz="4" w:space="0" w:color="auto"/>
            </w:tcBorders>
            <w:shd w:val="clear" w:color="auto" w:fill="D9D9D9" w:themeFill="background1" w:themeFillShade="D9"/>
            <w:vAlign w:val="center"/>
          </w:tcPr>
          <w:p w14:paraId="4E8D444F" w14:textId="77777777" w:rsidR="001E2394" w:rsidRPr="00404969" w:rsidRDefault="001E2394" w:rsidP="001E2394">
            <w:pPr>
              <w:spacing w:before="60" w:after="60"/>
              <w:ind w:left="-57" w:right="-57"/>
              <w:rPr>
                <w:rFonts w:ascii="Arial" w:hAnsi="Arial" w:cs="Arial"/>
                <w:sz w:val="16"/>
                <w:szCs w:val="16"/>
              </w:rPr>
            </w:pPr>
          </w:p>
        </w:tc>
        <w:tc>
          <w:tcPr>
            <w:tcW w:w="292" w:type="pct"/>
            <w:tcBorders>
              <w:bottom w:val="single" w:sz="4" w:space="0" w:color="auto"/>
            </w:tcBorders>
            <w:shd w:val="clear" w:color="auto" w:fill="auto"/>
            <w:vAlign w:val="center"/>
          </w:tcPr>
          <w:p w14:paraId="1C825C60" w14:textId="77777777" w:rsidR="001E2394" w:rsidRPr="00404969" w:rsidRDefault="001E2394" w:rsidP="001E2394">
            <w:pPr>
              <w:spacing w:before="60" w:after="60"/>
              <w:rPr>
                <w:rFonts w:ascii="Arial" w:hAnsi="Arial" w:cs="Arial"/>
                <w:sz w:val="16"/>
                <w:szCs w:val="16"/>
              </w:rPr>
            </w:pPr>
          </w:p>
        </w:tc>
        <w:tc>
          <w:tcPr>
            <w:tcW w:w="196" w:type="pct"/>
            <w:vAlign w:val="center"/>
          </w:tcPr>
          <w:p w14:paraId="501E81E7" w14:textId="77777777" w:rsidR="001E2394" w:rsidRPr="00404969" w:rsidRDefault="001E2394" w:rsidP="001E2394">
            <w:pPr>
              <w:spacing w:before="60" w:after="60"/>
              <w:rPr>
                <w:rFonts w:ascii="Arial" w:hAnsi="Arial" w:cs="Arial"/>
                <w:sz w:val="16"/>
                <w:szCs w:val="16"/>
              </w:rPr>
            </w:pPr>
          </w:p>
        </w:tc>
      </w:tr>
      <w:tr w:rsidR="00316683" w:rsidRPr="00404969" w14:paraId="29472340" w14:textId="77777777" w:rsidTr="00316683">
        <w:trPr>
          <w:cantSplit/>
          <w:trHeight w:val="1135"/>
          <w:jc w:val="center"/>
        </w:trPr>
        <w:tc>
          <w:tcPr>
            <w:tcW w:w="176" w:type="pct"/>
            <w:vAlign w:val="center"/>
          </w:tcPr>
          <w:p w14:paraId="0492E590" w14:textId="3F4BD928" w:rsidR="00316683" w:rsidRPr="00DD5098" w:rsidRDefault="00316683" w:rsidP="0067439E">
            <w:pPr>
              <w:spacing w:before="60" w:after="60"/>
              <w:jc w:val="center"/>
              <w:rPr>
                <w:rFonts w:ascii="Arial" w:hAnsi="Arial" w:cs="Arial"/>
                <w:sz w:val="16"/>
                <w:szCs w:val="16"/>
              </w:rPr>
            </w:pPr>
            <w:r>
              <w:rPr>
                <w:rFonts w:ascii="Arial" w:hAnsi="Arial" w:cs="Arial"/>
                <w:sz w:val="16"/>
                <w:szCs w:val="16"/>
              </w:rPr>
              <w:t>3.2</w:t>
            </w:r>
          </w:p>
        </w:tc>
        <w:tc>
          <w:tcPr>
            <w:tcW w:w="401" w:type="pct"/>
            <w:vAlign w:val="center"/>
          </w:tcPr>
          <w:p w14:paraId="127D6A08" w14:textId="52592EA1" w:rsidR="00316683" w:rsidRDefault="00316683" w:rsidP="001E2394">
            <w:pPr>
              <w:spacing w:before="60" w:after="60"/>
              <w:rPr>
                <w:rFonts w:ascii="Arial" w:hAnsi="Arial" w:cs="Arial"/>
                <w:sz w:val="16"/>
                <w:szCs w:val="16"/>
              </w:rPr>
            </w:pPr>
            <w:r>
              <w:rPr>
                <w:rFonts w:ascii="Arial" w:hAnsi="Arial" w:cs="Arial"/>
                <w:sz w:val="16"/>
                <w:szCs w:val="16"/>
              </w:rPr>
              <w:t>Fine Aggregate Testing</w:t>
            </w:r>
          </w:p>
        </w:tc>
        <w:tc>
          <w:tcPr>
            <w:tcW w:w="451" w:type="pct"/>
            <w:vAlign w:val="center"/>
          </w:tcPr>
          <w:p w14:paraId="70596887" w14:textId="38E84191" w:rsidR="00316683" w:rsidRPr="00DD5098" w:rsidRDefault="00316683" w:rsidP="001E2394">
            <w:pPr>
              <w:spacing w:before="60" w:after="60"/>
              <w:rPr>
                <w:rFonts w:ascii="Arial" w:hAnsi="Arial" w:cs="Arial"/>
                <w:sz w:val="16"/>
                <w:szCs w:val="16"/>
              </w:rPr>
            </w:pPr>
            <w:r>
              <w:rPr>
                <w:rFonts w:ascii="Arial" w:hAnsi="Arial" w:cs="Arial"/>
                <w:sz w:val="16"/>
                <w:szCs w:val="16"/>
              </w:rPr>
              <w:t>During the works at prescribed frequency</w:t>
            </w:r>
          </w:p>
        </w:tc>
        <w:tc>
          <w:tcPr>
            <w:tcW w:w="1186" w:type="pct"/>
            <w:vAlign w:val="center"/>
          </w:tcPr>
          <w:p w14:paraId="74F8BD0F" w14:textId="77777777" w:rsidR="00316683" w:rsidRDefault="00316683" w:rsidP="00FF5846">
            <w:pPr>
              <w:spacing w:before="60" w:after="60" w:line="22" w:lineRule="atLeast"/>
              <w:ind w:left="-82" w:right="-122"/>
              <w:rPr>
                <w:rFonts w:ascii="Arial" w:hAnsi="Arial" w:cs="Arial"/>
                <w:sz w:val="16"/>
                <w:szCs w:val="16"/>
              </w:rPr>
            </w:pPr>
            <w:r>
              <w:rPr>
                <w:noProof/>
              </w:rPr>
              <w:drawing>
                <wp:inline distT="0" distB="0" distL="0" distR="0" wp14:anchorId="31A46EB0" wp14:editId="0C371E8C">
                  <wp:extent cx="2154548" cy="337491"/>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73" t="22671" r="178" b="2357"/>
                          <a:stretch/>
                        </pic:blipFill>
                        <pic:spPr bwMode="auto">
                          <a:xfrm>
                            <a:off x="0" y="0"/>
                            <a:ext cx="2392326" cy="374737"/>
                          </a:xfrm>
                          <a:prstGeom prst="rect">
                            <a:avLst/>
                          </a:prstGeom>
                          <a:ln>
                            <a:noFill/>
                          </a:ln>
                          <a:extLst>
                            <a:ext uri="{53640926-AAD7-44D8-BBD7-CCE9431645EC}">
                              <a14:shadowObscured xmlns:a14="http://schemas.microsoft.com/office/drawing/2010/main"/>
                            </a:ext>
                          </a:extLst>
                        </pic:spPr>
                      </pic:pic>
                    </a:graphicData>
                  </a:graphic>
                </wp:inline>
              </w:drawing>
            </w:r>
          </w:p>
          <w:p w14:paraId="310C0904" w14:textId="3B15B8F9" w:rsidR="00316683" w:rsidRPr="00BF6D81" w:rsidRDefault="00316683" w:rsidP="00FF5846">
            <w:pPr>
              <w:spacing w:before="60" w:after="60" w:line="22" w:lineRule="atLeast"/>
              <w:ind w:left="-82" w:right="-122"/>
              <w:rPr>
                <w:rFonts w:ascii="Arial" w:hAnsi="Arial" w:cs="Arial"/>
                <w:sz w:val="16"/>
                <w:szCs w:val="16"/>
              </w:rPr>
            </w:pPr>
            <w:r>
              <w:rPr>
                <w:noProof/>
              </w:rPr>
              <w:drawing>
                <wp:inline distT="0" distB="0" distL="0" distR="0" wp14:anchorId="4B660DD6" wp14:editId="252D9B5E">
                  <wp:extent cx="2155840" cy="1615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72" t="33859" r="372" b="4295"/>
                          <a:stretch/>
                        </pic:blipFill>
                        <pic:spPr bwMode="auto">
                          <a:xfrm>
                            <a:off x="0" y="0"/>
                            <a:ext cx="2334854" cy="174948"/>
                          </a:xfrm>
                          <a:prstGeom prst="rect">
                            <a:avLst/>
                          </a:prstGeom>
                          <a:ln>
                            <a:noFill/>
                          </a:ln>
                          <a:extLst>
                            <a:ext uri="{53640926-AAD7-44D8-BBD7-CCE9431645EC}">
                              <a14:shadowObscured xmlns:a14="http://schemas.microsoft.com/office/drawing/2010/main"/>
                            </a:ext>
                          </a:extLst>
                        </pic:spPr>
                      </pic:pic>
                    </a:graphicData>
                  </a:graphic>
                </wp:inline>
              </w:drawing>
            </w:r>
          </w:p>
        </w:tc>
        <w:tc>
          <w:tcPr>
            <w:tcW w:w="324" w:type="pct"/>
            <w:vAlign w:val="center"/>
          </w:tcPr>
          <w:p w14:paraId="35C2AF9A" w14:textId="4C124291" w:rsidR="00316683" w:rsidRDefault="00316683" w:rsidP="00316683">
            <w:pPr>
              <w:jc w:val="center"/>
              <w:rPr>
                <w:rFonts w:ascii="Arial" w:hAnsi="Arial" w:cs="Arial"/>
                <w:sz w:val="16"/>
                <w:szCs w:val="16"/>
              </w:rPr>
            </w:pPr>
            <w:proofErr w:type="spellStart"/>
            <w:r>
              <w:rPr>
                <w:rFonts w:ascii="Arial" w:hAnsi="Arial" w:cs="Arial"/>
                <w:sz w:val="16"/>
                <w:szCs w:val="16"/>
              </w:rPr>
              <w:t>AfPA</w:t>
            </w:r>
            <w:proofErr w:type="spellEnd"/>
            <w:r>
              <w:rPr>
                <w:rFonts w:ascii="Arial" w:hAnsi="Arial" w:cs="Arial"/>
                <w:sz w:val="16"/>
                <w:szCs w:val="16"/>
              </w:rPr>
              <w:t xml:space="preserve"> Sec 11.2.2</w:t>
            </w:r>
            <w:r>
              <w:rPr>
                <w:rFonts w:ascii="Arial" w:hAnsi="Arial" w:cs="Arial"/>
                <w:sz w:val="16"/>
                <w:szCs w:val="16"/>
              </w:rPr>
              <w:br/>
              <w:t>Cl 192 - 196</w:t>
            </w:r>
          </w:p>
        </w:tc>
        <w:tc>
          <w:tcPr>
            <w:tcW w:w="389" w:type="pct"/>
            <w:vAlign w:val="center"/>
          </w:tcPr>
          <w:p w14:paraId="53D68184" w14:textId="77777777" w:rsidR="00316683" w:rsidRDefault="00316683" w:rsidP="00232FF6">
            <w:pPr>
              <w:spacing w:before="60" w:after="60"/>
              <w:jc w:val="center"/>
              <w:rPr>
                <w:rFonts w:ascii="Arial" w:hAnsi="Arial" w:cs="Arial"/>
                <w:sz w:val="16"/>
                <w:szCs w:val="16"/>
              </w:rPr>
            </w:pPr>
            <w:r w:rsidRPr="009F7DB6">
              <w:rPr>
                <w:rFonts w:ascii="Arial" w:hAnsi="Arial" w:cs="Arial"/>
                <w:sz w:val="16"/>
                <w:szCs w:val="16"/>
              </w:rPr>
              <w:t>Test Method and Results</w:t>
            </w:r>
          </w:p>
          <w:p w14:paraId="08D775EC" w14:textId="739094A8" w:rsidR="00316683" w:rsidRDefault="00316683" w:rsidP="00232FF6">
            <w:pPr>
              <w:spacing w:before="60" w:after="60"/>
              <w:jc w:val="center"/>
              <w:rPr>
                <w:rFonts w:ascii="Arial" w:hAnsi="Arial" w:cs="Arial"/>
                <w:sz w:val="16"/>
                <w:szCs w:val="16"/>
              </w:rPr>
            </w:pPr>
          </w:p>
        </w:tc>
        <w:tc>
          <w:tcPr>
            <w:tcW w:w="476" w:type="pct"/>
            <w:vAlign w:val="center"/>
          </w:tcPr>
          <w:p w14:paraId="4CD3A371" w14:textId="1552438A" w:rsidR="00316683" w:rsidRPr="00456A1A" w:rsidRDefault="00316683" w:rsidP="00316683">
            <w:pPr>
              <w:spacing w:before="60" w:after="60" w:line="22" w:lineRule="atLeast"/>
              <w:jc w:val="center"/>
              <w:rPr>
                <w:rFonts w:ascii="Arial" w:hAnsi="Arial" w:cs="Arial"/>
                <w:sz w:val="16"/>
                <w:szCs w:val="16"/>
                <w:lang w:eastAsia="en-US"/>
              </w:rPr>
            </w:pPr>
            <w:r>
              <w:rPr>
                <w:rFonts w:ascii="Arial" w:hAnsi="Arial" w:cs="Arial"/>
                <w:sz w:val="16"/>
                <w:szCs w:val="16"/>
              </w:rPr>
              <w:t>NATA Test Report</w:t>
            </w:r>
          </w:p>
        </w:tc>
        <w:tc>
          <w:tcPr>
            <w:tcW w:w="225" w:type="pct"/>
            <w:vAlign w:val="center"/>
          </w:tcPr>
          <w:p w14:paraId="6E32158B" w14:textId="69D960DC" w:rsidR="00316683" w:rsidRPr="00BF6D81" w:rsidRDefault="00316683" w:rsidP="00316683">
            <w:pPr>
              <w:spacing w:before="60" w:after="60"/>
              <w:jc w:val="center"/>
              <w:rPr>
                <w:rFonts w:ascii="Arial" w:hAnsi="Arial" w:cs="Arial"/>
                <w:b/>
                <w:bCs/>
                <w:sz w:val="16"/>
                <w:szCs w:val="16"/>
              </w:rPr>
            </w:pPr>
            <w:r>
              <w:rPr>
                <w:rFonts w:ascii="Arial" w:hAnsi="Arial" w:cs="Arial"/>
                <w:sz w:val="16"/>
                <w:szCs w:val="16"/>
              </w:rPr>
              <w:t>TP</w:t>
            </w:r>
          </w:p>
        </w:tc>
        <w:tc>
          <w:tcPr>
            <w:tcW w:w="430" w:type="pct"/>
            <w:vAlign w:val="center"/>
          </w:tcPr>
          <w:p w14:paraId="12715A21" w14:textId="41A4DE4F" w:rsidR="00316683" w:rsidRPr="00DD5098" w:rsidRDefault="00316683" w:rsidP="001E2394">
            <w:pPr>
              <w:spacing w:before="60" w:after="60"/>
              <w:rPr>
                <w:rFonts w:ascii="Arial" w:hAnsi="Arial" w:cs="Arial"/>
                <w:sz w:val="16"/>
                <w:szCs w:val="16"/>
              </w:rPr>
            </w:pPr>
            <w:r>
              <w:rPr>
                <w:rFonts w:ascii="Arial" w:hAnsi="Arial" w:cs="Arial"/>
                <w:sz w:val="16"/>
                <w:szCs w:val="16"/>
              </w:rPr>
              <w:t>Laboratory Manager</w:t>
            </w:r>
          </w:p>
        </w:tc>
        <w:tc>
          <w:tcPr>
            <w:tcW w:w="454" w:type="pct"/>
            <w:shd w:val="clear" w:color="auto" w:fill="D9D9D9" w:themeFill="background1" w:themeFillShade="D9"/>
            <w:vAlign w:val="center"/>
          </w:tcPr>
          <w:p w14:paraId="219B555E" w14:textId="77777777" w:rsidR="00316683" w:rsidRPr="00404969" w:rsidRDefault="00316683" w:rsidP="001E2394">
            <w:pPr>
              <w:spacing w:before="60" w:after="60"/>
              <w:ind w:left="-57" w:right="-57"/>
              <w:rPr>
                <w:rFonts w:ascii="Arial" w:hAnsi="Arial" w:cs="Arial"/>
                <w:sz w:val="16"/>
                <w:szCs w:val="16"/>
              </w:rPr>
            </w:pPr>
          </w:p>
        </w:tc>
        <w:tc>
          <w:tcPr>
            <w:tcW w:w="292" w:type="pct"/>
            <w:shd w:val="clear" w:color="auto" w:fill="auto"/>
            <w:vAlign w:val="center"/>
          </w:tcPr>
          <w:p w14:paraId="5F26C586" w14:textId="77777777" w:rsidR="00316683" w:rsidRPr="00404969" w:rsidRDefault="00316683" w:rsidP="001E2394">
            <w:pPr>
              <w:spacing w:before="60" w:after="60"/>
              <w:rPr>
                <w:rFonts w:ascii="Arial" w:hAnsi="Arial" w:cs="Arial"/>
                <w:sz w:val="16"/>
                <w:szCs w:val="16"/>
              </w:rPr>
            </w:pPr>
          </w:p>
        </w:tc>
        <w:tc>
          <w:tcPr>
            <w:tcW w:w="196" w:type="pct"/>
            <w:vAlign w:val="center"/>
          </w:tcPr>
          <w:p w14:paraId="6D747F5E" w14:textId="77777777" w:rsidR="00316683" w:rsidRPr="00404969" w:rsidRDefault="00316683" w:rsidP="001E2394">
            <w:pPr>
              <w:spacing w:before="60" w:after="60"/>
              <w:rPr>
                <w:rFonts w:ascii="Arial" w:hAnsi="Arial" w:cs="Arial"/>
                <w:sz w:val="16"/>
                <w:szCs w:val="16"/>
              </w:rPr>
            </w:pPr>
          </w:p>
        </w:tc>
      </w:tr>
      <w:tr w:rsidR="000826BB" w:rsidRPr="00404969" w14:paraId="7C66F4BE" w14:textId="77777777" w:rsidTr="00316683">
        <w:trPr>
          <w:cantSplit/>
          <w:trHeight w:val="510"/>
          <w:jc w:val="center"/>
        </w:trPr>
        <w:tc>
          <w:tcPr>
            <w:tcW w:w="176" w:type="pct"/>
            <w:vAlign w:val="center"/>
          </w:tcPr>
          <w:p w14:paraId="083C2131" w14:textId="2D071E12" w:rsidR="000826BB" w:rsidRPr="00DD5098" w:rsidRDefault="000826BB" w:rsidP="0067439E">
            <w:pPr>
              <w:spacing w:before="60" w:after="60"/>
              <w:jc w:val="center"/>
              <w:rPr>
                <w:rFonts w:ascii="Arial" w:hAnsi="Arial" w:cs="Arial"/>
                <w:sz w:val="16"/>
                <w:szCs w:val="16"/>
              </w:rPr>
            </w:pPr>
            <w:r>
              <w:rPr>
                <w:rFonts w:ascii="Arial" w:hAnsi="Arial" w:cs="Arial"/>
                <w:sz w:val="16"/>
                <w:szCs w:val="16"/>
              </w:rPr>
              <w:t>3.3</w:t>
            </w:r>
          </w:p>
        </w:tc>
        <w:tc>
          <w:tcPr>
            <w:tcW w:w="401" w:type="pct"/>
            <w:vAlign w:val="center"/>
          </w:tcPr>
          <w:p w14:paraId="05D1F6BF" w14:textId="3A90D891" w:rsidR="000826BB" w:rsidRDefault="000826BB" w:rsidP="001E2394">
            <w:pPr>
              <w:spacing w:before="60" w:after="60"/>
              <w:rPr>
                <w:rFonts w:ascii="Arial" w:hAnsi="Arial" w:cs="Arial"/>
                <w:sz w:val="16"/>
                <w:szCs w:val="16"/>
              </w:rPr>
            </w:pPr>
            <w:r>
              <w:rPr>
                <w:rFonts w:ascii="Arial" w:hAnsi="Arial" w:cs="Arial"/>
                <w:sz w:val="16"/>
                <w:szCs w:val="16"/>
              </w:rPr>
              <w:t>Binder Compliance Certificate</w:t>
            </w:r>
          </w:p>
        </w:tc>
        <w:tc>
          <w:tcPr>
            <w:tcW w:w="451" w:type="pct"/>
            <w:vAlign w:val="center"/>
          </w:tcPr>
          <w:p w14:paraId="62F3BBBA" w14:textId="2DABA0AD" w:rsidR="000826BB" w:rsidRPr="00DD5098" w:rsidRDefault="000826BB" w:rsidP="001E2394">
            <w:pPr>
              <w:spacing w:before="60" w:after="60"/>
              <w:rPr>
                <w:rFonts w:ascii="Arial" w:hAnsi="Arial" w:cs="Arial"/>
                <w:sz w:val="16"/>
                <w:szCs w:val="16"/>
              </w:rPr>
            </w:pPr>
            <w:r>
              <w:rPr>
                <w:rFonts w:ascii="Arial" w:hAnsi="Arial" w:cs="Arial"/>
                <w:sz w:val="16"/>
                <w:szCs w:val="16"/>
              </w:rPr>
              <w:t>Every Delivery to Production Plant</w:t>
            </w:r>
          </w:p>
        </w:tc>
        <w:tc>
          <w:tcPr>
            <w:tcW w:w="1186" w:type="pct"/>
            <w:vAlign w:val="center"/>
          </w:tcPr>
          <w:p w14:paraId="3B75AD35" w14:textId="2F449640" w:rsidR="000826BB" w:rsidRPr="00A5009A" w:rsidRDefault="000826BB" w:rsidP="00FF5846">
            <w:pPr>
              <w:spacing w:before="60" w:after="60" w:line="22" w:lineRule="atLeast"/>
              <w:rPr>
                <w:rFonts w:ascii="Arial" w:hAnsi="Arial" w:cs="Arial"/>
                <w:sz w:val="16"/>
                <w:szCs w:val="16"/>
              </w:rPr>
            </w:pPr>
            <w:r w:rsidRPr="00A5009A">
              <w:rPr>
                <w:rFonts w:ascii="Arial" w:hAnsi="Arial" w:cs="Arial"/>
                <w:sz w:val="16"/>
                <w:szCs w:val="16"/>
              </w:rPr>
              <w:t xml:space="preserve">A test certificate </w:t>
            </w:r>
            <w:r w:rsidR="0029334A" w:rsidRPr="00A5009A">
              <w:rPr>
                <w:rFonts w:ascii="Arial" w:hAnsi="Arial" w:cs="Arial"/>
                <w:sz w:val="16"/>
                <w:szCs w:val="16"/>
              </w:rPr>
              <w:t>to</w:t>
            </w:r>
            <w:r w:rsidRPr="00A5009A">
              <w:rPr>
                <w:rFonts w:ascii="Arial" w:hAnsi="Arial" w:cs="Arial"/>
                <w:sz w:val="16"/>
                <w:szCs w:val="16"/>
              </w:rPr>
              <w:t xml:space="preserve"> be supplied for every delivery to the asphalt mixing plant.</w:t>
            </w:r>
          </w:p>
        </w:tc>
        <w:tc>
          <w:tcPr>
            <w:tcW w:w="324" w:type="pct"/>
            <w:vAlign w:val="center"/>
          </w:tcPr>
          <w:p w14:paraId="2C828D8B" w14:textId="7738D333" w:rsidR="000826BB" w:rsidRDefault="000826BB" w:rsidP="00F62A09">
            <w:pPr>
              <w:spacing w:before="60" w:after="60"/>
              <w:jc w:val="center"/>
              <w:rPr>
                <w:rFonts w:ascii="Arial" w:hAnsi="Arial" w:cs="Arial"/>
                <w:sz w:val="16"/>
                <w:szCs w:val="16"/>
              </w:rPr>
            </w:pPr>
            <w:proofErr w:type="spellStart"/>
            <w:r>
              <w:rPr>
                <w:rFonts w:ascii="Arial" w:hAnsi="Arial" w:cs="Arial"/>
                <w:sz w:val="16"/>
                <w:szCs w:val="16"/>
              </w:rPr>
              <w:t>AfPA</w:t>
            </w:r>
            <w:proofErr w:type="spellEnd"/>
            <w:r>
              <w:rPr>
                <w:rFonts w:ascii="Arial" w:hAnsi="Arial" w:cs="Arial"/>
                <w:sz w:val="16"/>
                <w:szCs w:val="16"/>
              </w:rPr>
              <w:t xml:space="preserve"> Sec 11.2.4.1 Cl 200 - 201</w:t>
            </w:r>
          </w:p>
        </w:tc>
        <w:tc>
          <w:tcPr>
            <w:tcW w:w="389" w:type="pct"/>
            <w:vAlign w:val="center"/>
          </w:tcPr>
          <w:p w14:paraId="277CC552" w14:textId="7D70433E" w:rsidR="000826BB" w:rsidRDefault="000826BB" w:rsidP="00232FF6">
            <w:pPr>
              <w:spacing w:before="60" w:after="60"/>
              <w:jc w:val="center"/>
              <w:rPr>
                <w:rFonts w:ascii="Arial" w:hAnsi="Arial" w:cs="Arial"/>
                <w:sz w:val="16"/>
                <w:szCs w:val="16"/>
              </w:rPr>
            </w:pPr>
            <w:r>
              <w:rPr>
                <w:rFonts w:ascii="Arial" w:hAnsi="Arial" w:cs="Arial"/>
                <w:sz w:val="16"/>
                <w:szCs w:val="16"/>
              </w:rPr>
              <w:t>Test Method and Results</w:t>
            </w:r>
          </w:p>
        </w:tc>
        <w:tc>
          <w:tcPr>
            <w:tcW w:w="476" w:type="pct"/>
            <w:vAlign w:val="center"/>
          </w:tcPr>
          <w:p w14:paraId="78AA9AA0" w14:textId="28D66E28" w:rsidR="000826BB" w:rsidRPr="00456A1A" w:rsidRDefault="000826BB" w:rsidP="001E2394">
            <w:pPr>
              <w:spacing w:before="60" w:after="60" w:line="22" w:lineRule="atLeast"/>
              <w:jc w:val="center"/>
              <w:rPr>
                <w:rFonts w:ascii="Arial" w:hAnsi="Arial" w:cs="Arial"/>
                <w:sz w:val="16"/>
                <w:szCs w:val="16"/>
                <w:lang w:eastAsia="en-US"/>
              </w:rPr>
            </w:pPr>
            <w:r>
              <w:rPr>
                <w:rFonts w:ascii="Arial" w:hAnsi="Arial" w:cs="Arial"/>
                <w:sz w:val="16"/>
                <w:szCs w:val="16"/>
              </w:rPr>
              <w:t>NATA Test Report</w:t>
            </w:r>
          </w:p>
        </w:tc>
        <w:tc>
          <w:tcPr>
            <w:tcW w:w="225" w:type="pct"/>
            <w:vAlign w:val="center"/>
          </w:tcPr>
          <w:p w14:paraId="43FAE309" w14:textId="4AEB496F" w:rsidR="000826BB" w:rsidRPr="00BF6D81" w:rsidRDefault="000826BB" w:rsidP="000826BB">
            <w:pPr>
              <w:spacing w:before="60" w:after="60"/>
              <w:jc w:val="center"/>
              <w:rPr>
                <w:rFonts w:ascii="Arial" w:hAnsi="Arial" w:cs="Arial"/>
                <w:b/>
                <w:bCs/>
                <w:sz w:val="16"/>
                <w:szCs w:val="16"/>
              </w:rPr>
            </w:pPr>
            <w:r>
              <w:rPr>
                <w:rFonts w:ascii="Arial" w:hAnsi="Arial" w:cs="Arial"/>
                <w:sz w:val="16"/>
                <w:szCs w:val="16"/>
              </w:rPr>
              <w:t>TP</w:t>
            </w:r>
          </w:p>
        </w:tc>
        <w:tc>
          <w:tcPr>
            <w:tcW w:w="430" w:type="pct"/>
            <w:vAlign w:val="center"/>
          </w:tcPr>
          <w:p w14:paraId="0AE4B44D" w14:textId="434EFA88" w:rsidR="000826BB" w:rsidRPr="00DD5098" w:rsidRDefault="000826BB" w:rsidP="001E2394">
            <w:pPr>
              <w:spacing w:before="60" w:after="60"/>
              <w:rPr>
                <w:rFonts w:ascii="Arial" w:hAnsi="Arial" w:cs="Arial"/>
                <w:sz w:val="16"/>
                <w:szCs w:val="16"/>
              </w:rPr>
            </w:pPr>
            <w:r>
              <w:rPr>
                <w:rFonts w:ascii="Arial" w:hAnsi="Arial" w:cs="Arial"/>
                <w:sz w:val="16"/>
                <w:szCs w:val="16"/>
              </w:rPr>
              <w:t>Laboratory Manager</w:t>
            </w:r>
          </w:p>
        </w:tc>
        <w:tc>
          <w:tcPr>
            <w:tcW w:w="454" w:type="pct"/>
            <w:shd w:val="clear" w:color="auto" w:fill="D9D9D9" w:themeFill="background1" w:themeFillShade="D9"/>
            <w:vAlign w:val="center"/>
          </w:tcPr>
          <w:p w14:paraId="02E5B442" w14:textId="77777777" w:rsidR="000826BB" w:rsidRPr="00404969" w:rsidRDefault="000826BB" w:rsidP="001E2394">
            <w:pPr>
              <w:spacing w:before="60" w:after="60"/>
              <w:ind w:left="-57" w:right="-57"/>
              <w:rPr>
                <w:rFonts w:ascii="Arial" w:hAnsi="Arial" w:cs="Arial"/>
                <w:sz w:val="16"/>
                <w:szCs w:val="16"/>
              </w:rPr>
            </w:pPr>
          </w:p>
        </w:tc>
        <w:tc>
          <w:tcPr>
            <w:tcW w:w="292" w:type="pct"/>
            <w:shd w:val="clear" w:color="auto" w:fill="auto"/>
            <w:vAlign w:val="center"/>
          </w:tcPr>
          <w:p w14:paraId="414109FD" w14:textId="77777777" w:rsidR="000826BB" w:rsidRPr="00404969" w:rsidRDefault="000826BB" w:rsidP="001E2394">
            <w:pPr>
              <w:spacing w:before="60" w:after="60"/>
              <w:rPr>
                <w:rFonts w:ascii="Arial" w:hAnsi="Arial" w:cs="Arial"/>
                <w:sz w:val="16"/>
                <w:szCs w:val="16"/>
              </w:rPr>
            </w:pPr>
          </w:p>
        </w:tc>
        <w:tc>
          <w:tcPr>
            <w:tcW w:w="196" w:type="pct"/>
            <w:vAlign w:val="center"/>
          </w:tcPr>
          <w:p w14:paraId="772909B9" w14:textId="77777777" w:rsidR="000826BB" w:rsidRPr="00404969" w:rsidRDefault="000826BB" w:rsidP="001E2394">
            <w:pPr>
              <w:spacing w:before="60" w:after="60"/>
              <w:rPr>
                <w:rFonts w:ascii="Arial" w:hAnsi="Arial" w:cs="Arial"/>
                <w:sz w:val="16"/>
                <w:szCs w:val="16"/>
              </w:rPr>
            </w:pPr>
          </w:p>
        </w:tc>
      </w:tr>
      <w:tr w:rsidR="00FF5846" w:rsidRPr="00404969" w14:paraId="071B67D1" w14:textId="77777777" w:rsidTr="00316683">
        <w:trPr>
          <w:cantSplit/>
          <w:trHeight w:val="260"/>
          <w:jc w:val="center"/>
        </w:trPr>
        <w:tc>
          <w:tcPr>
            <w:tcW w:w="176" w:type="pct"/>
            <w:vAlign w:val="center"/>
          </w:tcPr>
          <w:p w14:paraId="21922CAF" w14:textId="49B44812" w:rsidR="001E2394" w:rsidRPr="00DD5098" w:rsidRDefault="001E2394" w:rsidP="0067439E">
            <w:pPr>
              <w:spacing w:before="60" w:after="60"/>
              <w:jc w:val="center"/>
              <w:rPr>
                <w:rFonts w:ascii="Arial" w:hAnsi="Arial" w:cs="Arial"/>
                <w:sz w:val="16"/>
                <w:szCs w:val="16"/>
              </w:rPr>
            </w:pPr>
            <w:r>
              <w:rPr>
                <w:rFonts w:ascii="Arial" w:hAnsi="Arial" w:cs="Arial"/>
                <w:sz w:val="16"/>
                <w:szCs w:val="16"/>
              </w:rPr>
              <w:t>3.4</w:t>
            </w:r>
          </w:p>
        </w:tc>
        <w:tc>
          <w:tcPr>
            <w:tcW w:w="401" w:type="pct"/>
            <w:vAlign w:val="center"/>
          </w:tcPr>
          <w:p w14:paraId="7FC8F123" w14:textId="6CB3F0A0" w:rsidR="001E2394" w:rsidRDefault="001E2394" w:rsidP="001E2394">
            <w:pPr>
              <w:spacing w:before="60" w:after="60"/>
              <w:rPr>
                <w:rFonts w:ascii="Arial" w:hAnsi="Arial" w:cs="Arial"/>
                <w:sz w:val="16"/>
                <w:szCs w:val="16"/>
              </w:rPr>
            </w:pPr>
            <w:r>
              <w:rPr>
                <w:rFonts w:ascii="Arial" w:hAnsi="Arial" w:cs="Arial"/>
                <w:sz w:val="16"/>
                <w:szCs w:val="16"/>
              </w:rPr>
              <w:t>Binder – Binder Consistency Testing or Confirmation</w:t>
            </w:r>
          </w:p>
        </w:tc>
        <w:tc>
          <w:tcPr>
            <w:tcW w:w="451" w:type="pct"/>
            <w:vAlign w:val="center"/>
          </w:tcPr>
          <w:p w14:paraId="5AD7DB6D" w14:textId="34699DB7" w:rsidR="001E2394" w:rsidRPr="00DD5098" w:rsidRDefault="001E2394" w:rsidP="001E2394">
            <w:pPr>
              <w:spacing w:before="60" w:after="60"/>
              <w:rPr>
                <w:rFonts w:ascii="Arial" w:hAnsi="Arial" w:cs="Arial"/>
                <w:sz w:val="16"/>
                <w:szCs w:val="16"/>
              </w:rPr>
            </w:pPr>
            <w:r>
              <w:rPr>
                <w:rFonts w:ascii="Arial" w:hAnsi="Arial" w:cs="Arial"/>
                <w:sz w:val="16"/>
                <w:szCs w:val="16"/>
              </w:rPr>
              <w:t>Every Delivery to Production Plant</w:t>
            </w:r>
          </w:p>
        </w:tc>
        <w:tc>
          <w:tcPr>
            <w:tcW w:w="1186" w:type="pct"/>
            <w:vAlign w:val="center"/>
          </w:tcPr>
          <w:p w14:paraId="117DB29D" w14:textId="17DA2490" w:rsidR="001E2394" w:rsidRPr="00A5009A" w:rsidRDefault="001E2394" w:rsidP="00F62A09">
            <w:pPr>
              <w:spacing w:before="60" w:after="60"/>
              <w:rPr>
                <w:rFonts w:ascii="Arial" w:hAnsi="Arial" w:cs="Arial"/>
                <w:sz w:val="16"/>
                <w:szCs w:val="16"/>
              </w:rPr>
            </w:pPr>
            <w:r w:rsidRPr="00A5009A">
              <w:rPr>
                <w:rFonts w:ascii="Arial" w:hAnsi="Arial" w:cs="Arial"/>
                <w:sz w:val="16"/>
                <w:szCs w:val="16"/>
              </w:rPr>
              <w:t>For every batch of polymer modified binder production either:</w:t>
            </w:r>
          </w:p>
          <w:p w14:paraId="6BC65DE5" w14:textId="0568F568" w:rsidR="001E2394" w:rsidRPr="00A5009A" w:rsidRDefault="001E2394" w:rsidP="00F62A09">
            <w:pPr>
              <w:spacing w:before="60" w:after="60"/>
              <w:rPr>
                <w:rFonts w:ascii="Arial" w:hAnsi="Arial" w:cs="Arial"/>
                <w:sz w:val="16"/>
                <w:szCs w:val="16"/>
              </w:rPr>
            </w:pPr>
            <w:r w:rsidRPr="00A5009A">
              <w:rPr>
                <w:rFonts w:ascii="Arial" w:hAnsi="Arial" w:cs="Arial"/>
                <w:sz w:val="16"/>
                <w:szCs w:val="16"/>
              </w:rPr>
              <w:t>a. Provide written confirmation that the raw ingredients are consistent with the modified binder used to produce the asphalt mixture</w:t>
            </w:r>
            <w:r w:rsidR="0029334A" w:rsidRPr="00A5009A">
              <w:rPr>
                <w:rFonts w:ascii="Arial" w:hAnsi="Arial" w:cs="Arial"/>
                <w:sz w:val="16"/>
                <w:szCs w:val="16"/>
              </w:rPr>
              <w:t>.</w:t>
            </w:r>
          </w:p>
          <w:p w14:paraId="2609CD6D" w14:textId="340D1334" w:rsidR="001E2394" w:rsidRPr="00A5009A" w:rsidRDefault="001E2394" w:rsidP="00FF5846">
            <w:pPr>
              <w:spacing w:before="60" w:after="60" w:line="22" w:lineRule="atLeast"/>
              <w:rPr>
                <w:rFonts w:ascii="Arial" w:hAnsi="Arial" w:cs="Arial"/>
                <w:sz w:val="16"/>
                <w:szCs w:val="16"/>
              </w:rPr>
            </w:pPr>
            <w:r w:rsidRPr="00A5009A">
              <w:rPr>
                <w:rFonts w:ascii="Arial" w:hAnsi="Arial" w:cs="Arial"/>
                <w:sz w:val="16"/>
                <w:szCs w:val="16"/>
              </w:rPr>
              <w:t>b. Sample and test the binder according to Clause Cl 204.</w:t>
            </w:r>
          </w:p>
        </w:tc>
        <w:tc>
          <w:tcPr>
            <w:tcW w:w="324" w:type="pct"/>
            <w:vAlign w:val="center"/>
          </w:tcPr>
          <w:p w14:paraId="611A867E" w14:textId="1F0C23A9" w:rsidR="001E2394" w:rsidRDefault="001E2394" w:rsidP="00F62A09">
            <w:pPr>
              <w:spacing w:before="60" w:after="60"/>
              <w:jc w:val="center"/>
              <w:rPr>
                <w:rFonts w:ascii="Arial" w:hAnsi="Arial" w:cs="Arial"/>
                <w:sz w:val="16"/>
                <w:szCs w:val="16"/>
              </w:rPr>
            </w:pPr>
            <w:proofErr w:type="spellStart"/>
            <w:r>
              <w:rPr>
                <w:rFonts w:ascii="Arial" w:hAnsi="Arial" w:cs="Arial"/>
                <w:sz w:val="16"/>
                <w:szCs w:val="16"/>
              </w:rPr>
              <w:t>AfPA</w:t>
            </w:r>
            <w:proofErr w:type="spellEnd"/>
            <w:r>
              <w:rPr>
                <w:rFonts w:ascii="Arial" w:hAnsi="Arial" w:cs="Arial"/>
                <w:sz w:val="16"/>
                <w:szCs w:val="16"/>
              </w:rPr>
              <w:t xml:space="preserve"> </w:t>
            </w:r>
            <w:r w:rsidR="00F62A09">
              <w:rPr>
                <w:rFonts w:ascii="Arial" w:hAnsi="Arial" w:cs="Arial"/>
                <w:sz w:val="16"/>
                <w:szCs w:val="16"/>
              </w:rPr>
              <w:t>S</w:t>
            </w:r>
            <w:r w:rsidR="00C81493">
              <w:rPr>
                <w:rFonts w:ascii="Arial" w:hAnsi="Arial" w:cs="Arial"/>
                <w:sz w:val="16"/>
                <w:szCs w:val="16"/>
              </w:rPr>
              <w:t>ec</w:t>
            </w:r>
            <w:r>
              <w:rPr>
                <w:rFonts w:ascii="Arial" w:hAnsi="Arial" w:cs="Arial"/>
                <w:sz w:val="16"/>
                <w:szCs w:val="16"/>
              </w:rPr>
              <w:t xml:space="preserve"> 11.2.4.1 Cl 202 - 206</w:t>
            </w:r>
          </w:p>
        </w:tc>
        <w:tc>
          <w:tcPr>
            <w:tcW w:w="389" w:type="pct"/>
            <w:tcBorders>
              <w:bottom w:val="single" w:sz="4" w:space="0" w:color="auto"/>
            </w:tcBorders>
            <w:vAlign w:val="center"/>
          </w:tcPr>
          <w:p w14:paraId="51A67CF1" w14:textId="62C6CAAC" w:rsidR="001E2394" w:rsidRDefault="001E2394" w:rsidP="00232FF6">
            <w:pPr>
              <w:spacing w:before="60" w:after="60"/>
              <w:jc w:val="center"/>
              <w:rPr>
                <w:rFonts w:ascii="Arial" w:hAnsi="Arial" w:cs="Arial"/>
                <w:sz w:val="16"/>
                <w:szCs w:val="16"/>
              </w:rPr>
            </w:pPr>
            <w:r>
              <w:rPr>
                <w:rFonts w:ascii="Arial" w:hAnsi="Arial" w:cs="Arial"/>
                <w:sz w:val="16"/>
                <w:szCs w:val="16"/>
              </w:rPr>
              <w:t xml:space="preserve">Written Confirmation/ </w:t>
            </w:r>
            <w:r w:rsidRPr="00277CD9">
              <w:rPr>
                <w:rFonts w:ascii="Arial" w:hAnsi="Arial" w:cs="Arial"/>
                <w:sz w:val="16"/>
                <w:szCs w:val="16"/>
              </w:rPr>
              <w:t>Test Method and Results</w:t>
            </w:r>
          </w:p>
        </w:tc>
        <w:tc>
          <w:tcPr>
            <w:tcW w:w="476" w:type="pct"/>
            <w:tcBorders>
              <w:bottom w:val="single" w:sz="4" w:space="0" w:color="auto"/>
            </w:tcBorders>
            <w:vAlign w:val="center"/>
          </w:tcPr>
          <w:p w14:paraId="7B141C56" w14:textId="403C8098" w:rsidR="001E2394" w:rsidRPr="00456A1A" w:rsidRDefault="001E2394" w:rsidP="001E2394">
            <w:pPr>
              <w:spacing w:before="60" w:after="60" w:line="22" w:lineRule="atLeast"/>
              <w:jc w:val="center"/>
              <w:rPr>
                <w:rFonts w:ascii="Arial" w:hAnsi="Arial" w:cs="Arial"/>
                <w:sz w:val="16"/>
                <w:szCs w:val="16"/>
                <w:lang w:eastAsia="en-US"/>
              </w:rPr>
            </w:pPr>
            <w:r w:rsidRPr="00524A5B">
              <w:rPr>
                <w:rFonts w:ascii="Arial" w:hAnsi="Arial" w:cs="Arial"/>
                <w:sz w:val="16"/>
                <w:szCs w:val="16"/>
              </w:rPr>
              <w:t>NATA Test Report</w:t>
            </w:r>
          </w:p>
        </w:tc>
        <w:tc>
          <w:tcPr>
            <w:tcW w:w="225" w:type="pct"/>
            <w:tcBorders>
              <w:bottom w:val="single" w:sz="4" w:space="0" w:color="auto"/>
            </w:tcBorders>
            <w:vAlign w:val="center"/>
          </w:tcPr>
          <w:p w14:paraId="4D9019EF" w14:textId="59B09C16" w:rsidR="001E2394" w:rsidRPr="00BF6D81" w:rsidRDefault="001E2394" w:rsidP="001E2394">
            <w:pPr>
              <w:spacing w:before="60" w:after="60"/>
              <w:jc w:val="center"/>
              <w:rPr>
                <w:rFonts w:ascii="Arial" w:hAnsi="Arial" w:cs="Arial"/>
                <w:b/>
                <w:bCs/>
                <w:sz w:val="16"/>
                <w:szCs w:val="16"/>
              </w:rPr>
            </w:pPr>
            <w:r>
              <w:rPr>
                <w:rFonts w:ascii="Arial" w:hAnsi="Arial" w:cs="Arial"/>
                <w:sz w:val="16"/>
                <w:szCs w:val="16"/>
              </w:rPr>
              <w:t>TP</w:t>
            </w:r>
          </w:p>
        </w:tc>
        <w:tc>
          <w:tcPr>
            <w:tcW w:w="430" w:type="pct"/>
            <w:tcBorders>
              <w:bottom w:val="single" w:sz="4" w:space="0" w:color="auto"/>
            </w:tcBorders>
            <w:vAlign w:val="center"/>
          </w:tcPr>
          <w:p w14:paraId="2C3FC80F" w14:textId="0BC882BD" w:rsidR="001E2394" w:rsidRPr="00DD5098" w:rsidRDefault="001E2394" w:rsidP="001E2394">
            <w:pPr>
              <w:spacing w:before="60" w:after="60"/>
              <w:rPr>
                <w:rFonts w:ascii="Arial" w:hAnsi="Arial" w:cs="Arial"/>
                <w:sz w:val="16"/>
                <w:szCs w:val="16"/>
              </w:rPr>
            </w:pPr>
            <w:r w:rsidRPr="00524A5B">
              <w:rPr>
                <w:rFonts w:ascii="Arial" w:hAnsi="Arial" w:cs="Arial"/>
                <w:sz w:val="16"/>
                <w:szCs w:val="16"/>
              </w:rPr>
              <w:t>Laboratory Manager</w:t>
            </w:r>
          </w:p>
        </w:tc>
        <w:tc>
          <w:tcPr>
            <w:tcW w:w="454" w:type="pct"/>
            <w:tcBorders>
              <w:bottom w:val="single" w:sz="4" w:space="0" w:color="auto"/>
            </w:tcBorders>
            <w:shd w:val="clear" w:color="auto" w:fill="D9D9D9" w:themeFill="background1" w:themeFillShade="D9"/>
            <w:vAlign w:val="center"/>
          </w:tcPr>
          <w:p w14:paraId="25EA9FF2" w14:textId="594C16C1" w:rsidR="001E2394" w:rsidRPr="00404969" w:rsidRDefault="001E2394" w:rsidP="001E2394">
            <w:pPr>
              <w:spacing w:before="60" w:after="60"/>
              <w:ind w:left="-57" w:right="-57"/>
              <w:rPr>
                <w:rFonts w:ascii="Arial" w:hAnsi="Arial" w:cs="Arial"/>
                <w:sz w:val="16"/>
                <w:szCs w:val="16"/>
              </w:rPr>
            </w:pPr>
          </w:p>
        </w:tc>
        <w:tc>
          <w:tcPr>
            <w:tcW w:w="292" w:type="pct"/>
            <w:tcBorders>
              <w:bottom w:val="single" w:sz="4" w:space="0" w:color="auto"/>
            </w:tcBorders>
            <w:shd w:val="clear" w:color="auto" w:fill="auto"/>
            <w:vAlign w:val="center"/>
          </w:tcPr>
          <w:p w14:paraId="3506DF1B" w14:textId="77777777" w:rsidR="001E2394" w:rsidRPr="00404969" w:rsidRDefault="001E2394" w:rsidP="001E2394">
            <w:pPr>
              <w:spacing w:before="60" w:after="60"/>
              <w:rPr>
                <w:rFonts w:ascii="Arial" w:hAnsi="Arial" w:cs="Arial"/>
                <w:sz w:val="16"/>
                <w:szCs w:val="16"/>
              </w:rPr>
            </w:pPr>
          </w:p>
        </w:tc>
        <w:tc>
          <w:tcPr>
            <w:tcW w:w="196" w:type="pct"/>
            <w:vAlign w:val="center"/>
          </w:tcPr>
          <w:p w14:paraId="63A9E0A1" w14:textId="77777777" w:rsidR="001E2394" w:rsidRPr="00404969" w:rsidRDefault="001E2394" w:rsidP="001E2394">
            <w:pPr>
              <w:spacing w:before="60" w:after="60"/>
              <w:rPr>
                <w:rFonts w:ascii="Arial" w:hAnsi="Arial" w:cs="Arial"/>
                <w:sz w:val="16"/>
                <w:szCs w:val="16"/>
              </w:rPr>
            </w:pPr>
          </w:p>
        </w:tc>
      </w:tr>
      <w:tr w:rsidR="00FF5846" w:rsidRPr="00404969" w14:paraId="5FF6C155" w14:textId="77777777" w:rsidTr="00316683">
        <w:trPr>
          <w:cantSplit/>
          <w:trHeight w:val="1825"/>
          <w:jc w:val="center"/>
        </w:trPr>
        <w:tc>
          <w:tcPr>
            <w:tcW w:w="176" w:type="pct"/>
            <w:vAlign w:val="center"/>
          </w:tcPr>
          <w:p w14:paraId="55991520" w14:textId="4A808E95" w:rsidR="001E2394" w:rsidRPr="00DD5098" w:rsidRDefault="001E2394" w:rsidP="0067439E">
            <w:pPr>
              <w:spacing w:before="60" w:after="60"/>
              <w:jc w:val="center"/>
              <w:rPr>
                <w:rFonts w:ascii="Arial" w:hAnsi="Arial" w:cs="Arial"/>
                <w:sz w:val="16"/>
                <w:szCs w:val="16"/>
              </w:rPr>
            </w:pPr>
            <w:r>
              <w:rPr>
                <w:rFonts w:ascii="Arial" w:hAnsi="Arial" w:cs="Arial"/>
                <w:sz w:val="16"/>
                <w:szCs w:val="16"/>
              </w:rPr>
              <w:lastRenderedPageBreak/>
              <w:t>3.5</w:t>
            </w:r>
          </w:p>
        </w:tc>
        <w:tc>
          <w:tcPr>
            <w:tcW w:w="401" w:type="pct"/>
            <w:vAlign w:val="center"/>
          </w:tcPr>
          <w:p w14:paraId="6CCC4051" w14:textId="0CA8AD86" w:rsidR="001E2394" w:rsidRDefault="001E2394" w:rsidP="001E2394">
            <w:pPr>
              <w:spacing w:before="60" w:after="60"/>
              <w:rPr>
                <w:rFonts w:ascii="Arial" w:hAnsi="Arial" w:cs="Arial"/>
                <w:sz w:val="16"/>
                <w:szCs w:val="16"/>
              </w:rPr>
            </w:pPr>
            <w:r>
              <w:rPr>
                <w:rFonts w:ascii="Arial" w:hAnsi="Arial" w:cs="Arial"/>
                <w:sz w:val="16"/>
                <w:szCs w:val="16"/>
              </w:rPr>
              <w:t>Binder – Point of Production Testing</w:t>
            </w:r>
          </w:p>
        </w:tc>
        <w:tc>
          <w:tcPr>
            <w:tcW w:w="451" w:type="pct"/>
            <w:vAlign w:val="center"/>
          </w:tcPr>
          <w:p w14:paraId="72CC5F81" w14:textId="5F1F09D7" w:rsidR="001E2394" w:rsidRPr="00DD5098" w:rsidRDefault="001E2394" w:rsidP="001E2394">
            <w:pPr>
              <w:spacing w:before="60" w:after="60"/>
              <w:rPr>
                <w:rFonts w:ascii="Arial" w:hAnsi="Arial" w:cs="Arial"/>
                <w:sz w:val="16"/>
                <w:szCs w:val="16"/>
              </w:rPr>
            </w:pPr>
            <w:r>
              <w:rPr>
                <w:rFonts w:ascii="Arial" w:hAnsi="Arial" w:cs="Arial"/>
                <w:sz w:val="16"/>
                <w:szCs w:val="16"/>
              </w:rPr>
              <w:t>Every Production Batch</w:t>
            </w:r>
          </w:p>
        </w:tc>
        <w:tc>
          <w:tcPr>
            <w:tcW w:w="1186" w:type="pct"/>
            <w:vAlign w:val="center"/>
          </w:tcPr>
          <w:p w14:paraId="454E52AE" w14:textId="2A0E3D93" w:rsidR="001E2394" w:rsidRPr="00A5009A" w:rsidRDefault="00A5009A" w:rsidP="00F62A09">
            <w:pPr>
              <w:spacing w:before="60" w:after="60"/>
              <w:rPr>
                <w:rFonts w:ascii="Arial" w:hAnsi="Arial" w:cs="Arial"/>
                <w:sz w:val="16"/>
                <w:szCs w:val="16"/>
              </w:rPr>
            </w:pPr>
            <w:r w:rsidRPr="00A5009A">
              <w:rPr>
                <w:rFonts w:ascii="Arial" w:hAnsi="Arial" w:cs="Arial"/>
                <w:sz w:val="16"/>
                <w:szCs w:val="16"/>
              </w:rPr>
              <w:t>E</w:t>
            </w:r>
            <w:r w:rsidR="001E2394" w:rsidRPr="00A5009A">
              <w:rPr>
                <w:rFonts w:ascii="Arial" w:hAnsi="Arial" w:cs="Arial"/>
                <w:sz w:val="16"/>
                <w:szCs w:val="16"/>
              </w:rPr>
              <w:t xml:space="preserve">very production batch of binder must be sampled at the point of production and tested by the Contractor, for: </w:t>
            </w:r>
          </w:p>
          <w:p w14:paraId="68C6A909" w14:textId="77777777" w:rsidR="001E2394" w:rsidRPr="00A5009A" w:rsidRDefault="001E2394" w:rsidP="00F62A09">
            <w:pPr>
              <w:spacing w:before="60" w:after="60"/>
              <w:rPr>
                <w:rFonts w:ascii="Arial" w:hAnsi="Arial" w:cs="Arial"/>
                <w:sz w:val="16"/>
                <w:szCs w:val="16"/>
              </w:rPr>
            </w:pPr>
            <w:r w:rsidRPr="00A5009A">
              <w:rPr>
                <w:rFonts w:ascii="Arial" w:hAnsi="Arial" w:cs="Arial"/>
                <w:sz w:val="16"/>
                <w:szCs w:val="16"/>
              </w:rPr>
              <w:t xml:space="preserve">a. Viscosity at 165°C according to ATM-111. </w:t>
            </w:r>
          </w:p>
          <w:p w14:paraId="284FB795" w14:textId="77777777" w:rsidR="001E2394" w:rsidRPr="00A5009A" w:rsidRDefault="001E2394" w:rsidP="00F62A09">
            <w:pPr>
              <w:spacing w:before="60" w:after="60"/>
              <w:rPr>
                <w:rFonts w:ascii="Arial" w:hAnsi="Arial" w:cs="Arial"/>
                <w:sz w:val="16"/>
                <w:szCs w:val="16"/>
              </w:rPr>
            </w:pPr>
            <w:r w:rsidRPr="00A5009A">
              <w:rPr>
                <w:rFonts w:ascii="Arial" w:hAnsi="Arial" w:cs="Arial"/>
                <w:sz w:val="16"/>
                <w:szCs w:val="16"/>
              </w:rPr>
              <w:t xml:space="preserve">b. Torsional recovery at 25°C, 30 s according to ATM-122. </w:t>
            </w:r>
          </w:p>
          <w:p w14:paraId="2578D046" w14:textId="1E6B53F0" w:rsidR="001E2394" w:rsidRPr="00A5009A" w:rsidRDefault="001E2394" w:rsidP="00F62A09">
            <w:pPr>
              <w:spacing w:before="60" w:after="60"/>
              <w:rPr>
                <w:rFonts w:ascii="Arial" w:hAnsi="Arial" w:cs="Arial"/>
                <w:sz w:val="16"/>
                <w:szCs w:val="16"/>
              </w:rPr>
            </w:pPr>
            <w:r w:rsidRPr="00A5009A">
              <w:rPr>
                <w:rFonts w:ascii="Arial" w:hAnsi="Arial" w:cs="Arial"/>
                <w:sz w:val="16"/>
                <w:szCs w:val="16"/>
              </w:rPr>
              <w:t xml:space="preserve">c. Softening point according to AG: PT/T131. </w:t>
            </w:r>
          </w:p>
        </w:tc>
        <w:tc>
          <w:tcPr>
            <w:tcW w:w="324" w:type="pct"/>
            <w:vAlign w:val="center"/>
          </w:tcPr>
          <w:p w14:paraId="26DAE360" w14:textId="355222CB" w:rsidR="001E2394" w:rsidRDefault="001E2394" w:rsidP="00F62A09">
            <w:pPr>
              <w:spacing w:before="60" w:after="60"/>
              <w:jc w:val="center"/>
              <w:rPr>
                <w:rFonts w:ascii="Arial" w:hAnsi="Arial" w:cs="Arial"/>
                <w:sz w:val="16"/>
                <w:szCs w:val="16"/>
              </w:rPr>
            </w:pPr>
            <w:proofErr w:type="spellStart"/>
            <w:r>
              <w:rPr>
                <w:rFonts w:ascii="Arial" w:hAnsi="Arial" w:cs="Arial"/>
                <w:sz w:val="16"/>
                <w:szCs w:val="16"/>
              </w:rPr>
              <w:t>AfPA</w:t>
            </w:r>
            <w:proofErr w:type="spellEnd"/>
            <w:r>
              <w:rPr>
                <w:rFonts w:ascii="Arial" w:hAnsi="Arial" w:cs="Arial"/>
                <w:sz w:val="16"/>
                <w:szCs w:val="16"/>
              </w:rPr>
              <w:t xml:space="preserve"> </w:t>
            </w:r>
            <w:r w:rsidR="00C81493">
              <w:rPr>
                <w:rFonts w:ascii="Arial" w:hAnsi="Arial" w:cs="Arial"/>
                <w:sz w:val="16"/>
                <w:szCs w:val="16"/>
              </w:rPr>
              <w:t>sec</w:t>
            </w:r>
            <w:r>
              <w:rPr>
                <w:rFonts w:ascii="Arial" w:hAnsi="Arial" w:cs="Arial"/>
                <w:sz w:val="16"/>
                <w:szCs w:val="16"/>
              </w:rPr>
              <w:t xml:space="preserve"> 11.2.4.1 Cl 207 - 208</w:t>
            </w:r>
          </w:p>
        </w:tc>
        <w:tc>
          <w:tcPr>
            <w:tcW w:w="389" w:type="pct"/>
            <w:tcBorders>
              <w:bottom w:val="single" w:sz="4" w:space="0" w:color="auto"/>
            </w:tcBorders>
            <w:vAlign w:val="center"/>
          </w:tcPr>
          <w:p w14:paraId="36519A77" w14:textId="681FFF67" w:rsidR="001E2394" w:rsidRDefault="001E2394" w:rsidP="00232FF6">
            <w:pPr>
              <w:spacing w:before="60" w:after="60"/>
              <w:jc w:val="center"/>
              <w:rPr>
                <w:rFonts w:ascii="Arial" w:hAnsi="Arial" w:cs="Arial"/>
                <w:sz w:val="16"/>
                <w:szCs w:val="16"/>
              </w:rPr>
            </w:pPr>
            <w:r w:rsidRPr="009F7DB6">
              <w:rPr>
                <w:rFonts w:ascii="Arial" w:hAnsi="Arial" w:cs="Arial"/>
                <w:sz w:val="16"/>
                <w:szCs w:val="16"/>
              </w:rPr>
              <w:t>Test Method and Results</w:t>
            </w:r>
          </w:p>
        </w:tc>
        <w:tc>
          <w:tcPr>
            <w:tcW w:w="476" w:type="pct"/>
            <w:tcBorders>
              <w:bottom w:val="single" w:sz="4" w:space="0" w:color="auto"/>
            </w:tcBorders>
            <w:vAlign w:val="center"/>
          </w:tcPr>
          <w:p w14:paraId="739F90BB" w14:textId="4E1BB205" w:rsidR="001E2394" w:rsidRPr="00456A1A" w:rsidRDefault="001E2394" w:rsidP="001E2394">
            <w:pPr>
              <w:spacing w:before="60" w:after="60" w:line="22" w:lineRule="atLeast"/>
              <w:jc w:val="center"/>
              <w:rPr>
                <w:rFonts w:ascii="Arial" w:hAnsi="Arial" w:cs="Arial"/>
                <w:sz w:val="16"/>
                <w:szCs w:val="16"/>
                <w:lang w:eastAsia="en-US"/>
              </w:rPr>
            </w:pPr>
            <w:r>
              <w:rPr>
                <w:rFonts w:ascii="Arial" w:hAnsi="Arial" w:cs="Arial"/>
                <w:sz w:val="16"/>
                <w:szCs w:val="16"/>
              </w:rPr>
              <w:t>NATA Test Report</w:t>
            </w:r>
          </w:p>
        </w:tc>
        <w:tc>
          <w:tcPr>
            <w:tcW w:w="225" w:type="pct"/>
            <w:tcBorders>
              <w:bottom w:val="single" w:sz="4" w:space="0" w:color="auto"/>
            </w:tcBorders>
            <w:vAlign w:val="center"/>
          </w:tcPr>
          <w:p w14:paraId="4B805D67" w14:textId="08BE8CA7" w:rsidR="001E2394" w:rsidRPr="00BF6D81" w:rsidRDefault="001E2394" w:rsidP="001E2394">
            <w:pPr>
              <w:spacing w:before="60" w:after="60"/>
              <w:jc w:val="center"/>
              <w:rPr>
                <w:rFonts w:ascii="Arial" w:hAnsi="Arial" w:cs="Arial"/>
                <w:b/>
                <w:bCs/>
                <w:sz w:val="16"/>
                <w:szCs w:val="16"/>
              </w:rPr>
            </w:pPr>
            <w:r>
              <w:rPr>
                <w:rFonts w:ascii="Arial" w:hAnsi="Arial" w:cs="Arial"/>
                <w:sz w:val="16"/>
                <w:szCs w:val="16"/>
              </w:rPr>
              <w:t>TP</w:t>
            </w:r>
          </w:p>
        </w:tc>
        <w:tc>
          <w:tcPr>
            <w:tcW w:w="430" w:type="pct"/>
            <w:tcBorders>
              <w:bottom w:val="single" w:sz="4" w:space="0" w:color="auto"/>
            </w:tcBorders>
            <w:vAlign w:val="center"/>
          </w:tcPr>
          <w:p w14:paraId="168C21D8" w14:textId="7BEE284C" w:rsidR="001E2394" w:rsidRPr="00DD5098" w:rsidRDefault="00F62A09" w:rsidP="001E2394">
            <w:pPr>
              <w:spacing w:before="60" w:after="60"/>
              <w:rPr>
                <w:rFonts w:ascii="Arial" w:hAnsi="Arial" w:cs="Arial"/>
                <w:sz w:val="16"/>
                <w:szCs w:val="16"/>
              </w:rPr>
            </w:pPr>
            <w:r w:rsidRPr="00B01989">
              <w:rPr>
                <w:rFonts w:ascii="Arial" w:hAnsi="Arial" w:cs="Arial"/>
                <w:sz w:val="16"/>
                <w:szCs w:val="16"/>
              </w:rPr>
              <w:t>Laboratory Manager</w:t>
            </w:r>
          </w:p>
        </w:tc>
        <w:tc>
          <w:tcPr>
            <w:tcW w:w="454" w:type="pct"/>
            <w:tcBorders>
              <w:bottom w:val="single" w:sz="4" w:space="0" w:color="auto"/>
            </w:tcBorders>
            <w:shd w:val="clear" w:color="auto" w:fill="D9D9D9" w:themeFill="background1" w:themeFillShade="D9"/>
            <w:vAlign w:val="center"/>
          </w:tcPr>
          <w:p w14:paraId="18FB24C0" w14:textId="77777777" w:rsidR="001E2394" w:rsidRPr="00404969" w:rsidRDefault="001E2394" w:rsidP="001E2394">
            <w:pPr>
              <w:spacing w:before="60" w:after="60"/>
              <w:ind w:left="-57" w:right="-57"/>
              <w:rPr>
                <w:rFonts w:ascii="Arial" w:hAnsi="Arial" w:cs="Arial"/>
                <w:sz w:val="16"/>
                <w:szCs w:val="16"/>
              </w:rPr>
            </w:pPr>
          </w:p>
        </w:tc>
        <w:tc>
          <w:tcPr>
            <w:tcW w:w="292" w:type="pct"/>
            <w:tcBorders>
              <w:bottom w:val="single" w:sz="4" w:space="0" w:color="auto"/>
            </w:tcBorders>
            <w:shd w:val="clear" w:color="auto" w:fill="auto"/>
            <w:vAlign w:val="center"/>
          </w:tcPr>
          <w:p w14:paraId="75BDA5F3" w14:textId="77777777" w:rsidR="001E2394" w:rsidRPr="00404969" w:rsidRDefault="001E2394" w:rsidP="001E2394">
            <w:pPr>
              <w:spacing w:before="60" w:after="60"/>
              <w:rPr>
                <w:rFonts w:ascii="Arial" w:hAnsi="Arial" w:cs="Arial"/>
                <w:sz w:val="16"/>
                <w:szCs w:val="16"/>
              </w:rPr>
            </w:pPr>
          </w:p>
        </w:tc>
        <w:tc>
          <w:tcPr>
            <w:tcW w:w="196" w:type="pct"/>
            <w:vAlign w:val="center"/>
          </w:tcPr>
          <w:p w14:paraId="07945112" w14:textId="77777777" w:rsidR="001E2394" w:rsidRPr="00404969" w:rsidRDefault="001E2394" w:rsidP="001E2394">
            <w:pPr>
              <w:spacing w:before="60" w:after="60"/>
              <w:rPr>
                <w:rFonts w:ascii="Arial" w:hAnsi="Arial" w:cs="Arial"/>
                <w:sz w:val="16"/>
                <w:szCs w:val="16"/>
              </w:rPr>
            </w:pPr>
          </w:p>
        </w:tc>
      </w:tr>
      <w:tr w:rsidR="00FF5846" w:rsidRPr="00404969" w14:paraId="4C99DC1F" w14:textId="77777777" w:rsidTr="00316683">
        <w:trPr>
          <w:cantSplit/>
          <w:trHeight w:val="260"/>
          <w:jc w:val="center"/>
        </w:trPr>
        <w:tc>
          <w:tcPr>
            <w:tcW w:w="176" w:type="pct"/>
            <w:vAlign w:val="center"/>
          </w:tcPr>
          <w:p w14:paraId="1863B0A6" w14:textId="4FABAB8E" w:rsidR="001E2394" w:rsidRPr="00DD5098" w:rsidRDefault="001E2394" w:rsidP="0067439E">
            <w:pPr>
              <w:spacing w:before="60" w:after="60"/>
              <w:jc w:val="center"/>
              <w:rPr>
                <w:rFonts w:ascii="Arial" w:hAnsi="Arial" w:cs="Arial"/>
                <w:sz w:val="16"/>
                <w:szCs w:val="16"/>
              </w:rPr>
            </w:pPr>
            <w:r>
              <w:rPr>
                <w:rFonts w:ascii="Arial" w:hAnsi="Arial" w:cs="Arial"/>
                <w:sz w:val="16"/>
                <w:szCs w:val="16"/>
              </w:rPr>
              <w:t>3.6</w:t>
            </w:r>
          </w:p>
        </w:tc>
        <w:tc>
          <w:tcPr>
            <w:tcW w:w="401" w:type="pct"/>
            <w:vAlign w:val="center"/>
          </w:tcPr>
          <w:p w14:paraId="437C90D1" w14:textId="68A4F96E" w:rsidR="001E2394" w:rsidRDefault="001E2394" w:rsidP="001E2394">
            <w:pPr>
              <w:spacing w:before="60" w:after="60"/>
              <w:rPr>
                <w:rFonts w:ascii="Arial" w:hAnsi="Arial" w:cs="Arial"/>
                <w:sz w:val="16"/>
                <w:szCs w:val="16"/>
              </w:rPr>
            </w:pPr>
            <w:r>
              <w:rPr>
                <w:rFonts w:ascii="Arial" w:hAnsi="Arial" w:cs="Arial"/>
                <w:sz w:val="16"/>
                <w:szCs w:val="16"/>
              </w:rPr>
              <w:t>Binder – Addition Production Testing</w:t>
            </w:r>
          </w:p>
        </w:tc>
        <w:tc>
          <w:tcPr>
            <w:tcW w:w="451" w:type="pct"/>
            <w:vAlign w:val="center"/>
          </w:tcPr>
          <w:p w14:paraId="1CCC8AD4" w14:textId="0EA52B6E" w:rsidR="001E2394" w:rsidRPr="00DD5098" w:rsidRDefault="001E2394" w:rsidP="001E2394">
            <w:pPr>
              <w:spacing w:before="60" w:after="60"/>
              <w:rPr>
                <w:rFonts w:ascii="Arial" w:hAnsi="Arial" w:cs="Arial"/>
                <w:sz w:val="16"/>
                <w:szCs w:val="16"/>
              </w:rPr>
            </w:pPr>
            <w:r>
              <w:rPr>
                <w:rFonts w:ascii="Arial" w:hAnsi="Arial" w:cs="Arial"/>
                <w:sz w:val="16"/>
                <w:szCs w:val="16"/>
              </w:rPr>
              <w:t xml:space="preserve">Every Ten modified production batches </w:t>
            </w:r>
          </w:p>
        </w:tc>
        <w:tc>
          <w:tcPr>
            <w:tcW w:w="1186" w:type="pct"/>
            <w:vAlign w:val="center"/>
          </w:tcPr>
          <w:p w14:paraId="6DF6A5E1" w14:textId="39C6C34F" w:rsidR="001E2394" w:rsidRPr="00A5009A" w:rsidRDefault="00A5009A" w:rsidP="00FF5846">
            <w:pPr>
              <w:spacing w:before="60" w:after="60" w:line="22" w:lineRule="atLeast"/>
              <w:rPr>
                <w:rFonts w:ascii="Arial" w:hAnsi="Arial" w:cs="Arial"/>
                <w:sz w:val="16"/>
                <w:szCs w:val="16"/>
              </w:rPr>
            </w:pPr>
            <w:r w:rsidRPr="00A5009A">
              <w:rPr>
                <w:rFonts w:ascii="Arial" w:hAnsi="Arial" w:cs="Arial"/>
                <w:sz w:val="16"/>
                <w:szCs w:val="16"/>
              </w:rPr>
              <w:t>A</w:t>
            </w:r>
            <w:r w:rsidR="001E2394" w:rsidRPr="00A5009A">
              <w:rPr>
                <w:rFonts w:ascii="Arial" w:hAnsi="Arial" w:cs="Arial"/>
                <w:sz w:val="16"/>
                <w:szCs w:val="16"/>
              </w:rPr>
              <w:t>dditional production testing must be performed at least once every ten modified binder production batches, or once every 250 tonnes of modified binder production, whichever is more often.</w:t>
            </w:r>
          </w:p>
        </w:tc>
        <w:tc>
          <w:tcPr>
            <w:tcW w:w="324" w:type="pct"/>
            <w:vAlign w:val="center"/>
          </w:tcPr>
          <w:p w14:paraId="2A4691CA" w14:textId="07FEA500" w:rsidR="001E2394" w:rsidRDefault="001E2394" w:rsidP="00F62A09">
            <w:pPr>
              <w:spacing w:before="60" w:after="60"/>
              <w:jc w:val="center"/>
              <w:rPr>
                <w:rFonts w:ascii="Arial" w:hAnsi="Arial" w:cs="Arial"/>
                <w:sz w:val="16"/>
                <w:szCs w:val="16"/>
              </w:rPr>
            </w:pPr>
            <w:proofErr w:type="spellStart"/>
            <w:r>
              <w:rPr>
                <w:rFonts w:ascii="Arial" w:hAnsi="Arial" w:cs="Arial"/>
                <w:sz w:val="16"/>
                <w:szCs w:val="16"/>
              </w:rPr>
              <w:t>AfPA</w:t>
            </w:r>
            <w:proofErr w:type="spellEnd"/>
            <w:r>
              <w:rPr>
                <w:rFonts w:ascii="Arial" w:hAnsi="Arial" w:cs="Arial"/>
                <w:sz w:val="16"/>
                <w:szCs w:val="16"/>
              </w:rPr>
              <w:t xml:space="preserve"> </w:t>
            </w:r>
            <w:r w:rsidR="00C81493">
              <w:rPr>
                <w:rFonts w:ascii="Arial" w:hAnsi="Arial" w:cs="Arial"/>
                <w:sz w:val="16"/>
                <w:szCs w:val="16"/>
              </w:rPr>
              <w:t>sec</w:t>
            </w:r>
            <w:r>
              <w:rPr>
                <w:rFonts w:ascii="Arial" w:hAnsi="Arial" w:cs="Arial"/>
                <w:sz w:val="16"/>
                <w:szCs w:val="16"/>
              </w:rPr>
              <w:t xml:space="preserve"> 11.2.4.1 Cl 209 - 212</w:t>
            </w:r>
          </w:p>
        </w:tc>
        <w:tc>
          <w:tcPr>
            <w:tcW w:w="389" w:type="pct"/>
            <w:tcBorders>
              <w:bottom w:val="single" w:sz="4" w:space="0" w:color="auto"/>
            </w:tcBorders>
            <w:vAlign w:val="center"/>
          </w:tcPr>
          <w:p w14:paraId="7053BF55" w14:textId="20F548F9" w:rsidR="001E2394" w:rsidRDefault="001E2394" w:rsidP="00232FF6">
            <w:pPr>
              <w:spacing w:before="60" w:after="60"/>
              <w:jc w:val="center"/>
              <w:rPr>
                <w:rFonts w:ascii="Arial" w:hAnsi="Arial" w:cs="Arial"/>
                <w:sz w:val="16"/>
                <w:szCs w:val="16"/>
              </w:rPr>
            </w:pPr>
            <w:r w:rsidRPr="00B01989">
              <w:rPr>
                <w:rFonts w:ascii="Arial" w:hAnsi="Arial" w:cs="Arial"/>
                <w:sz w:val="16"/>
                <w:szCs w:val="16"/>
              </w:rPr>
              <w:t>Test Method and Results</w:t>
            </w:r>
          </w:p>
        </w:tc>
        <w:tc>
          <w:tcPr>
            <w:tcW w:w="476" w:type="pct"/>
            <w:tcBorders>
              <w:bottom w:val="single" w:sz="4" w:space="0" w:color="auto"/>
            </w:tcBorders>
            <w:vAlign w:val="center"/>
          </w:tcPr>
          <w:p w14:paraId="57E00E9F" w14:textId="199669F6" w:rsidR="001E2394" w:rsidRPr="00456A1A" w:rsidRDefault="001E2394" w:rsidP="001E2394">
            <w:pPr>
              <w:spacing w:before="60" w:after="60" w:line="22" w:lineRule="atLeast"/>
              <w:jc w:val="center"/>
              <w:rPr>
                <w:rFonts w:ascii="Arial" w:hAnsi="Arial" w:cs="Arial"/>
                <w:sz w:val="16"/>
                <w:szCs w:val="16"/>
                <w:lang w:eastAsia="en-US"/>
              </w:rPr>
            </w:pPr>
            <w:r w:rsidRPr="00B01989">
              <w:rPr>
                <w:rFonts w:ascii="Arial" w:hAnsi="Arial" w:cs="Arial"/>
                <w:sz w:val="16"/>
                <w:szCs w:val="16"/>
              </w:rPr>
              <w:t>NATA Test Report</w:t>
            </w:r>
          </w:p>
        </w:tc>
        <w:tc>
          <w:tcPr>
            <w:tcW w:w="225" w:type="pct"/>
            <w:tcBorders>
              <w:bottom w:val="single" w:sz="4" w:space="0" w:color="auto"/>
            </w:tcBorders>
            <w:vAlign w:val="center"/>
          </w:tcPr>
          <w:p w14:paraId="499DD595" w14:textId="53AFD42C" w:rsidR="001E2394" w:rsidRPr="00BF6D81" w:rsidRDefault="001E2394" w:rsidP="001E2394">
            <w:pPr>
              <w:spacing w:before="60" w:after="60"/>
              <w:jc w:val="center"/>
              <w:rPr>
                <w:rFonts w:ascii="Arial" w:hAnsi="Arial" w:cs="Arial"/>
                <w:b/>
                <w:bCs/>
                <w:sz w:val="16"/>
                <w:szCs w:val="16"/>
              </w:rPr>
            </w:pPr>
            <w:r w:rsidRPr="00B01989">
              <w:rPr>
                <w:rFonts w:ascii="Arial" w:hAnsi="Arial" w:cs="Arial"/>
                <w:sz w:val="16"/>
                <w:szCs w:val="16"/>
              </w:rPr>
              <w:t>TP</w:t>
            </w:r>
          </w:p>
        </w:tc>
        <w:tc>
          <w:tcPr>
            <w:tcW w:w="430" w:type="pct"/>
            <w:tcBorders>
              <w:bottom w:val="single" w:sz="4" w:space="0" w:color="auto"/>
            </w:tcBorders>
            <w:vAlign w:val="center"/>
          </w:tcPr>
          <w:p w14:paraId="47179D94" w14:textId="0426B63E" w:rsidR="001E2394" w:rsidRPr="00DD5098" w:rsidRDefault="001E2394" w:rsidP="001E2394">
            <w:pPr>
              <w:spacing w:before="60" w:after="60"/>
              <w:rPr>
                <w:rFonts w:ascii="Arial" w:hAnsi="Arial" w:cs="Arial"/>
                <w:sz w:val="16"/>
                <w:szCs w:val="16"/>
              </w:rPr>
            </w:pPr>
            <w:r w:rsidRPr="00B01989">
              <w:rPr>
                <w:rFonts w:ascii="Arial" w:hAnsi="Arial" w:cs="Arial"/>
                <w:sz w:val="16"/>
                <w:szCs w:val="16"/>
              </w:rPr>
              <w:t>Laboratory Manager</w:t>
            </w:r>
          </w:p>
        </w:tc>
        <w:tc>
          <w:tcPr>
            <w:tcW w:w="454" w:type="pct"/>
            <w:tcBorders>
              <w:bottom w:val="single" w:sz="4" w:space="0" w:color="auto"/>
            </w:tcBorders>
            <w:shd w:val="clear" w:color="auto" w:fill="D9D9D9" w:themeFill="background1" w:themeFillShade="D9"/>
            <w:vAlign w:val="center"/>
          </w:tcPr>
          <w:p w14:paraId="7005188B" w14:textId="77777777" w:rsidR="001E2394" w:rsidRPr="00404969" w:rsidRDefault="001E2394" w:rsidP="001E2394">
            <w:pPr>
              <w:spacing w:before="60" w:after="60"/>
              <w:ind w:left="-57" w:right="-57"/>
              <w:rPr>
                <w:rFonts w:ascii="Arial" w:hAnsi="Arial" w:cs="Arial"/>
                <w:sz w:val="16"/>
                <w:szCs w:val="16"/>
              </w:rPr>
            </w:pPr>
          </w:p>
        </w:tc>
        <w:tc>
          <w:tcPr>
            <w:tcW w:w="292" w:type="pct"/>
            <w:tcBorders>
              <w:bottom w:val="single" w:sz="4" w:space="0" w:color="auto"/>
            </w:tcBorders>
            <w:shd w:val="clear" w:color="auto" w:fill="auto"/>
            <w:vAlign w:val="center"/>
          </w:tcPr>
          <w:p w14:paraId="0E8B8E46" w14:textId="77777777" w:rsidR="001E2394" w:rsidRPr="00404969" w:rsidRDefault="001E2394" w:rsidP="001E2394">
            <w:pPr>
              <w:spacing w:before="60" w:after="60"/>
              <w:rPr>
                <w:rFonts w:ascii="Arial" w:hAnsi="Arial" w:cs="Arial"/>
                <w:sz w:val="16"/>
                <w:szCs w:val="16"/>
              </w:rPr>
            </w:pPr>
          </w:p>
        </w:tc>
        <w:tc>
          <w:tcPr>
            <w:tcW w:w="196" w:type="pct"/>
            <w:vAlign w:val="center"/>
          </w:tcPr>
          <w:p w14:paraId="1ADDDDFC" w14:textId="77777777" w:rsidR="001E2394" w:rsidRPr="00404969" w:rsidRDefault="001E2394" w:rsidP="001E2394">
            <w:pPr>
              <w:spacing w:before="60" w:after="60"/>
              <w:rPr>
                <w:rFonts w:ascii="Arial" w:hAnsi="Arial" w:cs="Arial"/>
                <w:sz w:val="16"/>
                <w:szCs w:val="16"/>
              </w:rPr>
            </w:pPr>
          </w:p>
        </w:tc>
      </w:tr>
      <w:tr w:rsidR="00A5009A" w:rsidRPr="00404969" w14:paraId="331C816A" w14:textId="77777777" w:rsidTr="00316683">
        <w:trPr>
          <w:cantSplit/>
          <w:trHeight w:val="832"/>
          <w:jc w:val="center"/>
        </w:trPr>
        <w:tc>
          <w:tcPr>
            <w:tcW w:w="176" w:type="pct"/>
            <w:vAlign w:val="center"/>
          </w:tcPr>
          <w:p w14:paraId="0DEEC1C8" w14:textId="6D97D047" w:rsidR="00A5009A" w:rsidRPr="00261619" w:rsidRDefault="00A5009A" w:rsidP="001E2394">
            <w:pPr>
              <w:keepNext/>
              <w:keepLines/>
              <w:spacing w:after="0" w:line="240" w:lineRule="auto"/>
              <w:jc w:val="center"/>
              <w:rPr>
                <w:rFonts w:ascii="Arial" w:eastAsia="Times New Roman" w:hAnsi="Arial" w:cs="Arial"/>
                <w:sz w:val="16"/>
                <w:szCs w:val="16"/>
              </w:rPr>
            </w:pPr>
            <w:r w:rsidRPr="00261619">
              <w:rPr>
                <w:rFonts w:ascii="Arial" w:eastAsia="Times New Roman" w:hAnsi="Arial" w:cs="Arial"/>
                <w:sz w:val="16"/>
                <w:szCs w:val="16"/>
              </w:rPr>
              <w:lastRenderedPageBreak/>
              <w:t>3.</w:t>
            </w:r>
            <w:r w:rsidR="0067439E">
              <w:rPr>
                <w:rFonts w:ascii="Arial" w:eastAsia="Times New Roman" w:hAnsi="Arial" w:cs="Arial"/>
                <w:sz w:val="16"/>
                <w:szCs w:val="16"/>
              </w:rPr>
              <w:t>7</w:t>
            </w:r>
          </w:p>
        </w:tc>
        <w:tc>
          <w:tcPr>
            <w:tcW w:w="401" w:type="pct"/>
            <w:vAlign w:val="center"/>
          </w:tcPr>
          <w:p w14:paraId="1B8CBE0C" w14:textId="7DD01799" w:rsidR="00A5009A" w:rsidRPr="00261619" w:rsidRDefault="00A5009A" w:rsidP="00F62A09">
            <w:pPr>
              <w:keepNext/>
              <w:keepLines/>
              <w:spacing w:before="60" w:after="60" w:line="240" w:lineRule="auto"/>
              <w:rPr>
                <w:rFonts w:ascii="Arial" w:eastAsia="Times New Roman" w:hAnsi="Arial" w:cs="Arial"/>
                <w:sz w:val="16"/>
                <w:szCs w:val="16"/>
              </w:rPr>
            </w:pPr>
            <w:r w:rsidRPr="00261619">
              <w:rPr>
                <w:rFonts w:ascii="Arial" w:eastAsia="Times New Roman" w:hAnsi="Arial" w:cs="Arial"/>
                <w:sz w:val="16"/>
                <w:szCs w:val="16"/>
              </w:rPr>
              <w:t>Binder – Point of Delivery Sampling</w:t>
            </w:r>
          </w:p>
        </w:tc>
        <w:tc>
          <w:tcPr>
            <w:tcW w:w="451" w:type="pct"/>
            <w:vAlign w:val="center"/>
          </w:tcPr>
          <w:p w14:paraId="0163822B" w14:textId="0B88F2DB" w:rsidR="00A5009A" w:rsidRPr="00261619" w:rsidRDefault="00A5009A" w:rsidP="00F62A09">
            <w:pPr>
              <w:keepNext/>
              <w:keepLines/>
              <w:spacing w:before="60" w:after="60" w:line="240" w:lineRule="auto"/>
              <w:rPr>
                <w:rFonts w:ascii="Arial" w:eastAsia="Times New Roman" w:hAnsi="Arial" w:cs="Arial"/>
                <w:sz w:val="16"/>
                <w:szCs w:val="16"/>
              </w:rPr>
            </w:pPr>
            <w:r w:rsidRPr="00261619">
              <w:rPr>
                <w:rFonts w:ascii="Arial" w:eastAsia="Times New Roman" w:hAnsi="Arial" w:cs="Arial"/>
                <w:sz w:val="16"/>
                <w:szCs w:val="16"/>
              </w:rPr>
              <w:t>Prior to the commencement of asphalt production</w:t>
            </w:r>
          </w:p>
        </w:tc>
        <w:tc>
          <w:tcPr>
            <w:tcW w:w="1186" w:type="pct"/>
            <w:vAlign w:val="center"/>
          </w:tcPr>
          <w:p w14:paraId="347BB564" w14:textId="77777777" w:rsidR="00A5009A" w:rsidRPr="00261619" w:rsidRDefault="00A5009A" w:rsidP="00F62A09">
            <w:pPr>
              <w:keepNext/>
              <w:keepLines/>
              <w:spacing w:before="60" w:after="60" w:line="240" w:lineRule="auto"/>
              <w:rPr>
                <w:rFonts w:ascii="Arial" w:eastAsia="Times New Roman" w:hAnsi="Arial" w:cs="Arial"/>
                <w:sz w:val="16"/>
                <w:szCs w:val="16"/>
              </w:rPr>
            </w:pPr>
            <w:r w:rsidRPr="00261619">
              <w:rPr>
                <w:rFonts w:ascii="Arial" w:eastAsia="Times New Roman" w:hAnsi="Arial" w:cs="Arial"/>
                <w:sz w:val="16"/>
                <w:szCs w:val="16"/>
              </w:rPr>
              <w:t>Binder must be sampled for each delivery vessel/tank, not more than four hours prior to the commencement of asphalt production or transfer of binder to the asphalt product plant binder storage tank.</w:t>
            </w:r>
          </w:p>
          <w:p w14:paraId="61855AC0" w14:textId="11A4B311" w:rsidR="00A5009A" w:rsidRPr="00261619" w:rsidRDefault="00A5009A" w:rsidP="00F62A09">
            <w:pPr>
              <w:keepNext/>
              <w:keepLines/>
              <w:spacing w:before="60" w:after="60" w:line="240" w:lineRule="auto"/>
              <w:rPr>
                <w:rFonts w:ascii="Arial" w:eastAsia="Times New Roman" w:hAnsi="Arial" w:cs="Arial"/>
                <w:sz w:val="16"/>
                <w:szCs w:val="16"/>
              </w:rPr>
            </w:pPr>
            <w:r w:rsidRPr="00261619">
              <w:rPr>
                <w:rFonts w:ascii="Arial" w:eastAsia="Times New Roman" w:hAnsi="Arial" w:cs="Arial"/>
                <w:sz w:val="16"/>
                <w:szCs w:val="16"/>
              </w:rPr>
              <w:t>A minimum of two samples, each not less than 0.5 L in volume, must be obtained</w:t>
            </w:r>
            <w:r w:rsidR="00F62A09">
              <w:rPr>
                <w:rFonts w:ascii="Arial" w:eastAsia="Times New Roman" w:hAnsi="Arial" w:cs="Arial"/>
                <w:sz w:val="16"/>
                <w:szCs w:val="16"/>
              </w:rPr>
              <w:t xml:space="preserve"> </w:t>
            </w:r>
            <w:r w:rsidR="00F62A09" w:rsidRPr="000D1487">
              <w:rPr>
                <w:rFonts w:ascii="Arial" w:hAnsi="Arial" w:cs="Arial"/>
                <w:sz w:val="16"/>
                <w:szCs w:val="16"/>
              </w:rPr>
              <w:t>in accordance with ATM-101.</w:t>
            </w:r>
          </w:p>
        </w:tc>
        <w:tc>
          <w:tcPr>
            <w:tcW w:w="324" w:type="pct"/>
            <w:vAlign w:val="center"/>
          </w:tcPr>
          <w:p w14:paraId="53F75B41" w14:textId="2DD5DCC5" w:rsidR="00A5009A" w:rsidRPr="00261619" w:rsidRDefault="00A5009A" w:rsidP="00F62A09">
            <w:pPr>
              <w:keepNext/>
              <w:keepLines/>
              <w:spacing w:before="60" w:after="60" w:line="240" w:lineRule="auto"/>
              <w:jc w:val="center"/>
              <w:rPr>
                <w:rFonts w:ascii="Arial" w:eastAsia="Times New Roman" w:hAnsi="Arial" w:cs="Arial"/>
                <w:sz w:val="16"/>
                <w:szCs w:val="16"/>
              </w:rPr>
            </w:pPr>
            <w:proofErr w:type="spellStart"/>
            <w:r w:rsidRPr="00261619">
              <w:rPr>
                <w:rFonts w:ascii="Arial" w:eastAsia="Times New Roman" w:hAnsi="Arial" w:cs="Arial"/>
                <w:sz w:val="16"/>
                <w:szCs w:val="16"/>
              </w:rPr>
              <w:t>AfPA</w:t>
            </w:r>
            <w:proofErr w:type="spellEnd"/>
            <w:r w:rsidRPr="00261619">
              <w:rPr>
                <w:rFonts w:ascii="Arial" w:eastAsia="Times New Roman" w:hAnsi="Arial" w:cs="Arial"/>
                <w:sz w:val="16"/>
                <w:szCs w:val="16"/>
              </w:rPr>
              <w:t xml:space="preserve"> </w:t>
            </w:r>
            <w:r w:rsidR="00F62A09">
              <w:rPr>
                <w:rFonts w:ascii="Arial" w:eastAsia="Times New Roman" w:hAnsi="Arial" w:cs="Arial"/>
                <w:sz w:val="16"/>
                <w:szCs w:val="16"/>
              </w:rPr>
              <w:t>S</w:t>
            </w:r>
            <w:r>
              <w:rPr>
                <w:rFonts w:ascii="Arial" w:eastAsia="Times New Roman" w:hAnsi="Arial" w:cs="Arial"/>
                <w:sz w:val="16"/>
                <w:szCs w:val="16"/>
              </w:rPr>
              <w:t>ec</w:t>
            </w:r>
            <w:r w:rsidRPr="00261619">
              <w:rPr>
                <w:rFonts w:ascii="Arial" w:eastAsia="Times New Roman" w:hAnsi="Arial" w:cs="Arial"/>
                <w:sz w:val="16"/>
                <w:szCs w:val="16"/>
              </w:rPr>
              <w:t xml:space="preserve"> 11.2.4.5 Cl. 213 -219</w:t>
            </w:r>
          </w:p>
        </w:tc>
        <w:tc>
          <w:tcPr>
            <w:tcW w:w="389" w:type="pct"/>
            <w:vAlign w:val="center"/>
          </w:tcPr>
          <w:p w14:paraId="5374BA4F" w14:textId="0C2C70E7" w:rsidR="00A5009A" w:rsidRPr="00261619" w:rsidRDefault="00A5009A" w:rsidP="00F62A09">
            <w:pPr>
              <w:keepNext/>
              <w:keepLines/>
              <w:spacing w:before="60" w:after="60" w:line="240" w:lineRule="auto"/>
              <w:jc w:val="center"/>
              <w:rPr>
                <w:rFonts w:ascii="Arial" w:eastAsia="Times New Roman" w:hAnsi="Arial" w:cs="Arial"/>
                <w:sz w:val="16"/>
                <w:szCs w:val="16"/>
              </w:rPr>
            </w:pPr>
            <w:r w:rsidRPr="00261619">
              <w:rPr>
                <w:rFonts w:ascii="Arial" w:eastAsia="Times New Roman" w:hAnsi="Arial" w:cs="Arial"/>
                <w:sz w:val="16"/>
                <w:szCs w:val="16"/>
              </w:rPr>
              <w:t>Test Method and Results</w:t>
            </w:r>
          </w:p>
        </w:tc>
        <w:tc>
          <w:tcPr>
            <w:tcW w:w="476" w:type="pct"/>
            <w:vAlign w:val="center"/>
          </w:tcPr>
          <w:p w14:paraId="79B29A47" w14:textId="77777777" w:rsidR="00A5009A" w:rsidRDefault="00A5009A" w:rsidP="00A5009A">
            <w:pPr>
              <w:keepNext/>
              <w:keepLines/>
              <w:spacing w:after="0" w:line="240" w:lineRule="auto"/>
              <w:jc w:val="center"/>
              <w:rPr>
                <w:rFonts w:ascii="Arial" w:eastAsia="Times New Roman" w:hAnsi="Arial" w:cs="Arial"/>
                <w:sz w:val="16"/>
                <w:szCs w:val="16"/>
              </w:rPr>
            </w:pPr>
            <w:r w:rsidRPr="00261619">
              <w:rPr>
                <w:rFonts w:ascii="Arial" w:eastAsia="Times New Roman" w:hAnsi="Arial" w:cs="Arial"/>
                <w:sz w:val="16"/>
                <w:szCs w:val="16"/>
              </w:rPr>
              <w:t>Sampling</w:t>
            </w:r>
          </w:p>
          <w:p w14:paraId="2314317D" w14:textId="77777777" w:rsidR="00F62A09" w:rsidRDefault="00F62A09" w:rsidP="00A5009A">
            <w:pPr>
              <w:keepNext/>
              <w:keepLines/>
              <w:spacing w:after="0" w:line="240" w:lineRule="auto"/>
              <w:jc w:val="center"/>
              <w:rPr>
                <w:rFonts w:ascii="Arial" w:eastAsia="Times New Roman" w:hAnsi="Arial" w:cs="Arial"/>
                <w:sz w:val="16"/>
                <w:szCs w:val="16"/>
              </w:rPr>
            </w:pPr>
          </w:p>
          <w:p w14:paraId="401C3F8B" w14:textId="53D59026" w:rsidR="00A5009A" w:rsidRPr="00261619" w:rsidRDefault="00F62A09" w:rsidP="00A5009A">
            <w:pPr>
              <w:keepNext/>
              <w:keepLines/>
              <w:spacing w:after="0" w:line="240" w:lineRule="auto"/>
              <w:jc w:val="center"/>
              <w:rPr>
                <w:rFonts w:ascii="Arial" w:eastAsia="Times New Roman" w:hAnsi="Arial" w:cs="Arial"/>
                <w:sz w:val="16"/>
                <w:szCs w:val="16"/>
              </w:rPr>
            </w:pPr>
            <w:r>
              <w:rPr>
                <w:rFonts w:ascii="Arial" w:hAnsi="Arial" w:cs="Arial"/>
                <w:sz w:val="16"/>
                <w:szCs w:val="16"/>
              </w:rPr>
              <w:t>Process Control Charts</w:t>
            </w:r>
          </w:p>
        </w:tc>
        <w:tc>
          <w:tcPr>
            <w:tcW w:w="225" w:type="pct"/>
            <w:vAlign w:val="center"/>
          </w:tcPr>
          <w:p w14:paraId="16BE7EFB" w14:textId="7E098ABE" w:rsidR="00A5009A" w:rsidRPr="00F62A09" w:rsidRDefault="00F62A09" w:rsidP="00A5009A">
            <w:pPr>
              <w:keepNext/>
              <w:keepLines/>
              <w:spacing w:after="0" w:line="240" w:lineRule="auto"/>
              <w:jc w:val="center"/>
              <w:rPr>
                <w:rFonts w:ascii="Arial" w:eastAsia="Times New Roman" w:hAnsi="Arial" w:cs="Arial"/>
                <w:b/>
                <w:sz w:val="16"/>
                <w:szCs w:val="16"/>
              </w:rPr>
            </w:pPr>
            <w:r w:rsidRPr="00F62A09">
              <w:rPr>
                <w:rFonts w:ascii="Arial" w:eastAsia="Times New Roman" w:hAnsi="Arial" w:cs="Arial"/>
                <w:b/>
                <w:bCs/>
                <w:sz w:val="16"/>
                <w:szCs w:val="16"/>
              </w:rPr>
              <w:t>WP</w:t>
            </w:r>
          </w:p>
        </w:tc>
        <w:tc>
          <w:tcPr>
            <w:tcW w:w="430" w:type="pct"/>
            <w:vAlign w:val="center"/>
          </w:tcPr>
          <w:p w14:paraId="251A219A" w14:textId="383C2579" w:rsidR="00A5009A" w:rsidRPr="00DD5098" w:rsidRDefault="00A5009A" w:rsidP="00A5009A">
            <w:pPr>
              <w:spacing w:before="60" w:after="60"/>
              <w:rPr>
                <w:rFonts w:ascii="Arial" w:hAnsi="Arial" w:cs="Arial"/>
                <w:sz w:val="16"/>
                <w:szCs w:val="16"/>
              </w:rPr>
            </w:pPr>
            <w:r>
              <w:rPr>
                <w:rFonts w:ascii="Arial" w:hAnsi="Arial" w:cs="Arial"/>
                <w:sz w:val="16"/>
                <w:szCs w:val="16"/>
              </w:rPr>
              <w:t>Laboratory Manager</w:t>
            </w:r>
          </w:p>
        </w:tc>
        <w:tc>
          <w:tcPr>
            <w:tcW w:w="454" w:type="pct"/>
            <w:shd w:val="clear" w:color="auto" w:fill="auto"/>
            <w:vAlign w:val="center"/>
          </w:tcPr>
          <w:p w14:paraId="7687D02F" w14:textId="33356285" w:rsidR="00A5009A" w:rsidRPr="00404969" w:rsidRDefault="00A5009A" w:rsidP="001E2394">
            <w:pPr>
              <w:spacing w:before="60" w:after="60"/>
              <w:ind w:left="-57" w:right="-57"/>
              <w:rPr>
                <w:rFonts w:ascii="Arial" w:hAnsi="Arial" w:cs="Arial"/>
                <w:sz w:val="16"/>
                <w:szCs w:val="16"/>
              </w:rPr>
            </w:pPr>
          </w:p>
        </w:tc>
        <w:tc>
          <w:tcPr>
            <w:tcW w:w="292" w:type="pct"/>
            <w:shd w:val="clear" w:color="auto" w:fill="auto"/>
            <w:vAlign w:val="center"/>
          </w:tcPr>
          <w:p w14:paraId="534A809A" w14:textId="77777777" w:rsidR="00A5009A" w:rsidRPr="00404969" w:rsidRDefault="00A5009A" w:rsidP="001E2394">
            <w:pPr>
              <w:spacing w:before="60" w:after="60"/>
              <w:rPr>
                <w:rFonts w:ascii="Arial" w:hAnsi="Arial" w:cs="Arial"/>
                <w:sz w:val="16"/>
                <w:szCs w:val="16"/>
              </w:rPr>
            </w:pPr>
          </w:p>
        </w:tc>
        <w:tc>
          <w:tcPr>
            <w:tcW w:w="196" w:type="pct"/>
            <w:vAlign w:val="center"/>
          </w:tcPr>
          <w:p w14:paraId="6C347294" w14:textId="77777777" w:rsidR="00A5009A" w:rsidRPr="00404969" w:rsidRDefault="00A5009A" w:rsidP="001E2394">
            <w:pPr>
              <w:spacing w:before="60" w:after="60"/>
              <w:rPr>
                <w:rFonts w:ascii="Arial" w:hAnsi="Arial" w:cs="Arial"/>
                <w:sz w:val="16"/>
                <w:szCs w:val="16"/>
              </w:rPr>
            </w:pPr>
          </w:p>
        </w:tc>
      </w:tr>
      <w:tr w:rsidR="00FF5846" w:rsidRPr="00404969" w14:paraId="6DF97809" w14:textId="77777777" w:rsidTr="00316683">
        <w:trPr>
          <w:cantSplit/>
          <w:trHeight w:val="260"/>
          <w:jc w:val="center"/>
        </w:trPr>
        <w:tc>
          <w:tcPr>
            <w:tcW w:w="176" w:type="pct"/>
            <w:vAlign w:val="center"/>
          </w:tcPr>
          <w:p w14:paraId="6D058DD9" w14:textId="45AC5029" w:rsidR="001E2394" w:rsidRPr="00261619" w:rsidRDefault="001E2394" w:rsidP="001E2394">
            <w:pPr>
              <w:keepNext/>
              <w:keepLines/>
              <w:spacing w:after="0" w:line="240" w:lineRule="auto"/>
              <w:jc w:val="center"/>
              <w:rPr>
                <w:rFonts w:ascii="Arial" w:eastAsia="Times New Roman" w:hAnsi="Arial" w:cs="Arial"/>
                <w:sz w:val="16"/>
                <w:szCs w:val="16"/>
              </w:rPr>
            </w:pPr>
            <w:r>
              <w:rPr>
                <w:rFonts w:ascii="Arial" w:hAnsi="Arial" w:cs="Arial"/>
                <w:sz w:val="16"/>
                <w:szCs w:val="16"/>
              </w:rPr>
              <w:t>3.</w:t>
            </w:r>
            <w:r w:rsidR="0067439E">
              <w:rPr>
                <w:rFonts w:ascii="Arial" w:hAnsi="Arial" w:cs="Arial"/>
                <w:sz w:val="16"/>
                <w:szCs w:val="16"/>
              </w:rPr>
              <w:t>8</w:t>
            </w:r>
          </w:p>
        </w:tc>
        <w:tc>
          <w:tcPr>
            <w:tcW w:w="401" w:type="pct"/>
            <w:vAlign w:val="center"/>
          </w:tcPr>
          <w:p w14:paraId="091F9EB8" w14:textId="0DDC78AD" w:rsidR="001E2394" w:rsidRPr="00261619" w:rsidRDefault="001E2394" w:rsidP="00F62A09">
            <w:pPr>
              <w:keepNext/>
              <w:keepLines/>
              <w:spacing w:before="60" w:after="60" w:line="240" w:lineRule="auto"/>
              <w:rPr>
                <w:rFonts w:ascii="Arial" w:eastAsia="Times New Roman" w:hAnsi="Arial" w:cs="Arial"/>
                <w:sz w:val="16"/>
                <w:szCs w:val="16"/>
              </w:rPr>
            </w:pPr>
            <w:r>
              <w:rPr>
                <w:rFonts w:ascii="Arial" w:hAnsi="Arial" w:cs="Arial"/>
                <w:sz w:val="16"/>
                <w:szCs w:val="16"/>
              </w:rPr>
              <w:t>Point of Delivery Binder Testing</w:t>
            </w:r>
          </w:p>
        </w:tc>
        <w:tc>
          <w:tcPr>
            <w:tcW w:w="451" w:type="pct"/>
            <w:vAlign w:val="center"/>
          </w:tcPr>
          <w:p w14:paraId="1D18A714" w14:textId="5E0E4C1B" w:rsidR="001E2394" w:rsidRPr="00261619" w:rsidRDefault="001E2394" w:rsidP="00F62A09">
            <w:pPr>
              <w:keepNext/>
              <w:keepLines/>
              <w:spacing w:before="60" w:after="60" w:line="240" w:lineRule="auto"/>
              <w:rPr>
                <w:rFonts w:ascii="Arial" w:eastAsia="Times New Roman" w:hAnsi="Arial" w:cs="Arial"/>
                <w:sz w:val="16"/>
                <w:szCs w:val="16"/>
              </w:rPr>
            </w:pPr>
            <w:r>
              <w:rPr>
                <w:rFonts w:ascii="Arial" w:hAnsi="Arial" w:cs="Arial"/>
                <w:sz w:val="16"/>
                <w:szCs w:val="16"/>
              </w:rPr>
              <w:t>Before each production shift</w:t>
            </w:r>
          </w:p>
        </w:tc>
        <w:tc>
          <w:tcPr>
            <w:tcW w:w="1186" w:type="pct"/>
            <w:vAlign w:val="center"/>
          </w:tcPr>
          <w:p w14:paraId="658A832F" w14:textId="77777777" w:rsidR="001E2394" w:rsidRPr="00874DB3" w:rsidRDefault="001E2394" w:rsidP="00F62A09">
            <w:pPr>
              <w:spacing w:before="60" w:after="60"/>
              <w:rPr>
                <w:rFonts w:ascii="Arial" w:hAnsi="Arial" w:cs="Arial"/>
                <w:sz w:val="16"/>
                <w:szCs w:val="16"/>
              </w:rPr>
            </w:pPr>
            <w:r w:rsidRPr="00874DB3">
              <w:rPr>
                <w:rFonts w:ascii="Arial" w:hAnsi="Arial" w:cs="Arial"/>
                <w:sz w:val="16"/>
                <w:szCs w:val="16"/>
              </w:rPr>
              <w:t xml:space="preserve">The point of delivery sample, to be retained for point of delivery testing, must be tested by the Contractor, prior to the commencement of asphalt production for the work period, for: </w:t>
            </w:r>
          </w:p>
          <w:p w14:paraId="1EC7F109" w14:textId="77777777" w:rsidR="001E2394" w:rsidRPr="00874DB3" w:rsidRDefault="001E2394" w:rsidP="00F62A09">
            <w:pPr>
              <w:spacing w:before="60" w:after="60"/>
              <w:rPr>
                <w:rFonts w:ascii="Arial" w:hAnsi="Arial" w:cs="Arial"/>
                <w:sz w:val="16"/>
                <w:szCs w:val="16"/>
              </w:rPr>
            </w:pPr>
            <w:r w:rsidRPr="00874DB3">
              <w:rPr>
                <w:rFonts w:ascii="Arial" w:hAnsi="Arial" w:cs="Arial"/>
                <w:sz w:val="16"/>
                <w:szCs w:val="16"/>
              </w:rPr>
              <w:t xml:space="preserve">a. Viscosity at 165°C according to ATM-111. </w:t>
            </w:r>
          </w:p>
          <w:p w14:paraId="7776AB0D" w14:textId="77777777" w:rsidR="001E2394" w:rsidRPr="00874DB3" w:rsidRDefault="001E2394" w:rsidP="00F62A09">
            <w:pPr>
              <w:spacing w:before="60" w:after="60"/>
              <w:rPr>
                <w:rFonts w:ascii="Arial" w:hAnsi="Arial" w:cs="Arial"/>
                <w:sz w:val="16"/>
                <w:szCs w:val="16"/>
              </w:rPr>
            </w:pPr>
            <w:r w:rsidRPr="00874DB3">
              <w:rPr>
                <w:rFonts w:ascii="Arial" w:hAnsi="Arial" w:cs="Arial"/>
                <w:sz w:val="16"/>
                <w:szCs w:val="16"/>
              </w:rPr>
              <w:t xml:space="preserve">b. Torsional recovery at 25°C, 30 s according to ATM-122. </w:t>
            </w:r>
          </w:p>
          <w:p w14:paraId="55CE6083" w14:textId="44870FCD" w:rsidR="001E2394" w:rsidRPr="00874DB3" w:rsidRDefault="001E2394" w:rsidP="00F62A09">
            <w:pPr>
              <w:spacing w:before="60" w:after="60"/>
              <w:rPr>
                <w:rFonts w:ascii="Arial" w:hAnsi="Arial" w:cs="Arial"/>
                <w:sz w:val="16"/>
                <w:szCs w:val="16"/>
              </w:rPr>
            </w:pPr>
            <w:r w:rsidRPr="00874DB3">
              <w:rPr>
                <w:rFonts w:ascii="Arial" w:hAnsi="Arial" w:cs="Arial"/>
                <w:sz w:val="16"/>
                <w:szCs w:val="16"/>
              </w:rPr>
              <w:t>c. Softening point according to AG:PT/T131.</w:t>
            </w:r>
          </w:p>
        </w:tc>
        <w:tc>
          <w:tcPr>
            <w:tcW w:w="324" w:type="pct"/>
            <w:vAlign w:val="center"/>
          </w:tcPr>
          <w:p w14:paraId="69596EE8" w14:textId="7F02C0C0" w:rsidR="001E2394" w:rsidRPr="00261619" w:rsidRDefault="001E2394" w:rsidP="00F62A09">
            <w:pPr>
              <w:keepNext/>
              <w:keepLines/>
              <w:spacing w:before="60" w:after="60" w:line="240" w:lineRule="auto"/>
              <w:jc w:val="center"/>
              <w:rPr>
                <w:rFonts w:ascii="Arial" w:eastAsia="Times New Roman" w:hAnsi="Arial" w:cs="Arial"/>
                <w:sz w:val="16"/>
                <w:szCs w:val="16"/>
              </w:rPr>
            </w:pPr>
            <w:proofErr w:type="spellStart"/>
            <w:r>
              <w:rPr>
                <w:rFonts w:ascii="Arial" w:hAnsi="Arial" w:cs="Arial"/>
                <w:sz w:val="16"/>
                <w:szCs w:val="16"/>
              </w:rPr>
              <w:t>AfPA</w:t>
            </w:r>
            <w:proofErr w:type="spellEnd"/>
            <w:r>
              <w:rPr>
                <w:rFonts w:ascii="Arial" w:hAnsi="Arial" w:cs="Arial"/>
                <w:sz w:val="16"/>
                <w:szCs w:val="16"/>
              </w:rPr>
              <w:t xml:space="preserve"> </w:t>
            </w:r>
            <w:r w:rsidR="00F62A09">
              <w:rPr>
                <w:rFonts w:ascii="Arial" w:hAnsi="Arial" w:cs="Arial"/>
                <w:sz w:val="16"/>
                <w:szCs w:val="16"/>
              </w:rPr>
              <w:t>S</w:t>
            </w:r>
            <w:r w:rsidR="00C81493">
              <w:rPr>
                <w:rFonts w:ascii="Arial" w:hAnsi="Arial" w:cs="Arial"/>
                <w:sz w:val="16"/>
                <w:szCs w:val="16"/>
              </w:rPr>
              <w:t>ec</w:t>
            </w:r>
            <w:r>
              <w:rPr>
                <w:rFonts w:ascii="Arial" w:hAnsi="Arial" w:cs="Arial"/>
                <w:sz w:val="16"/>
                <w:szCs w:val="16"/>
              </w:rPr>
              <w:t xml:space="preserve"> 11.2.4.6 Cl 220</w:t>
            </w:r>
            <w:r w:rsidR="00C7601D">
              <w:rPr>
                <w:rFonts w:ascii="Arial" w:hAnsi="Arial" w:cs="Arial"/>
                <w:sz w:val="16"/>
                <w:szCs w:val="16"/>
              </w:rPr>
              <w:t xml:space="preserve"> - 221</w:t>
            </w:r>
            <w:r>
              <w:rPr>
                <w:rFonts w:ascii="Arial" w:hAnsi="Arial" w:cs="Arial"/>
                <w:sz w:val="16"/>
                <w:szCs w:val="16"/>
              </w:rPr>
              <w:t xml:space="preserve">, </w:t>
            </w:r>
            <w:r w:rsidR="00F62A09">
              <w:rPr>
                <w:rFonts w:ascii="Arial" w:hAnsi="Arial" w:cs="Arial"/>
                <w:sz w:val="16"/>
                <w:szCs w:val="16"/>
              </w:rPr>
              <w:t>S</w:t>
            </w:r>
            <w:r w:rsidR="00C81493">
              <w:rPr>
                <w:rFonts w:ascii="Arial" w:hAnsi="Arial" w:cs="Arial"/>
                <w:sz w:val="16"/>
                <w:szCs w:val="16"/>
              </w:rPr>
              <w:t>ec</w:t>
            </w:r>
            <w:r>
              <w:rPr>
                <w:rFonts w:ascii="Arial" w:hAnsi="Arial" w:cs="Arial"/>
                <w:sz w:val="16"/>
                <w:szCs w:val="16"/>
              </w:rPr>
              <w:t xml:space="preserve"> 1</w:t>
            </w:r>
            <w:r w:rsidR="00DE650D">
              <w:rPr>
                <w:rFonts w:ascii="Arial" w:hAnsi="Arial" w:cs="Arial"/>
                <w:sz w:val="16"/>
                <w:szCs w:val="16"/>
              </w:rPr>
              <w:t>2</w:t>
            </w:r>
            <w:r>
              <w:rPr>
                <w:rFonts w:ascii="Arial" w:hAnsi="Arial" w:cs="Arial"/>
                <w:sz w:val="16"/>
                <w:szCs w:val="16"/>
              </w:rPr>
              <w:t>.2.4. Cl 275</w:t>
            </w:r>
          </w:p>
        </w:tc>
        <w:tc>
          <w:tcPr>
            <w:tcW w:w="389" w:type="pct"/>
            <w:tcBorders>
              <w:bottom w:val="single" w:sz="4" w:space="0" w:color="auto"/>
            </w:tcBorders>
            <w:vAlign w:val="center"/>
          </w:tcPr>
          <w:p w14:paraId="2700BB03" w14:textId="65753E7E" w:rsidR="001E2394" w:rsidRPr="00261619" w:rsidRDefault="001E2394" w:rsidP="00F62A09">
            <w:pPr>
              <w:keepNext/>
              <w:keepLines/>
              <w:spacing w:before="60" w:after="60" w:line="240" w:lineRule="auto"/>
              <w:jc w:val="center"/>
              <w:rPr>
                <w:rFonts w:ascii="Arial" w:eastAsia="Times New Roman" w:hAnsi="Arial" w:cs="Arial"/>
                <w:sz w:val="16"/>
                <w:szCs w:val="16"/>
              </w:rPr>
            </w:pPr>
            <w:r w:rsidRPr="009F7DB6">
              <w:rPr>
                <w:rFonts w:ascii="Arial" w:hAnsi="Arial" w:cs="Arial"/>
                <w:sz w:val="16"/>
                <w:szCs w:val="16"/>
              </w:rPr>
              <w:t>Test Method and Results</w:t>
            </w:r>
          </w:p>
        </w:tc>
        <w:tc>
          <w:tcPr>
            <w:tcW w:w="476" w:type="pct"/>
            <w:tcBorders>
              <w:bottom w:val="single" w:sz="4" w:space="0" w:color="auto"/>
            </w:tcBorders>
            <w:vAlign w:val="center"/>
          </w:tcPr>
          <w:p w14:paraId="621317D0" w14:textId="5DEB56D1" w:rsidR="001E2394" w:rsidRPr="00261619" w:rsidRDefault="001E2394" w:rsidP="001E2394">
            <w:pPr>
              <w:keepNext/>
              <w:keepLines/>
              <w:spacing w:after="0" w:line="240" w:lineRule="auto"/>
              <w:jc w:val="center"/>
              <w:rPr>
                <w:rFonts w:ascii="Arial" w:eastAsia="Times New Roman" w:hAnsi="Arial" w:cs="Arial"/>
                <w:sz w:val="16"/>
                <w:szCs w:val="16"/>
              </w:rPr>
            </w:pPr>
            <w:r>
              <w:rPr>
                <w:rFonts w:ascii="Arial" w:hAnsi="Arial" w:cs="Arial"/>
                <w:sz w:val="16"/>
                <w:szCs w:val="16"/>
              </w:rPr>
              <w:t>NATA Test Report</w:t>
            </w:r>
          </w:p>
        </w:tc>
        <w:tc>
          <w:tcPr>
            <w:tcW w:w="225" w:type="pct"/>
            <w:tcBorders>
              <w:bottom w:val="single" w:sz="4" w:space="0" w:color="auto"/>
            </w:tcBorders>
            <w:vAlign w:val="center"/>
          </w:tcPr>
          <w:p w14:paraId="11856979" w14:textId="286E711C" w:rsidR="001E2394" w:rsidRPr="00261619" w:rsidRDefault="001E2394" w:rsidP="001E2394">
            <w:pPr>
              <w:keepNext/>
              <w:keepLines/>
              <w:spacing w:after="0" w:line="240" w:lineRule="auto"/>
              <w:jc w:val="center"/>
              <w:rPr>
                <w:rFonts w:ascii="Arial" w:eastAsia="Times New Roman" w:hAnsi="Arial" w:cs="Arial"/>
                <w:sz w:val="16"/>
                <w:szCs w:val="16"/>
              </w:rPr>
            </w:pPr>
            <w:r w:rsidRPr="00E90B10">
              <w:rPr>
                <w:rFonts w:ascii="Arial" w:hAnsi="Arial" w:cs="Arial"/>
                <w:b/>
                <w:sz w:val="16"/>
                <w:szCs w:val="16"/>
              </w:rPr>
              <w:t>HP</w:t>
            </w:r>
          </w:p>
        </w:tc>
        <w:tc>
          <w:tcPr>
            <w:tcW w:w="430" w:type="pct"/>
            <w:tcBorders>
              <w:bottom w:val="single" w:sz="4" w:space="0" w:color="auto"/>
            </w:tcBorders>
            <w:vAlign w:val="center"/>
          </w:tcPr>
          <w:p w14:paraId="462BF171" w14:textId="3C935512" w:rsidR="001E2394" w:rsidRPr="00086E82" w:rsidRDefault="001E2394" w:rsidP="00F62A09">
            <w:pPr>
              <w:keepNext/>
              <w:keepLines/>
              <w:rPr>
                <w:rFonts w:ascii="Arial" w:hAnsi="Arial" w:cs="Arial"/>
                <w:sz w:val="16"/>
                <w:szCs w:val="16"/>
                <w:highlight w:val="yellow"/>
              </w:rPr>
            </w:pPr>
            <w:r>
              <w:rPr>
                <w:rFonts w:ascii="Arial" w:hAnsi="Arial" w:cs="Arial"/>
                <w:sz w:val="16"/>
                <w:szCs w:val="16"/>
              </w:rPr>
              <w:t>Laboratory Manager</w:t>
            </w:r>
          </w:p>
        </w:tc>
        <w:tc>
          <w:tcPr>
            <w:tcW w:w="454" w:type="pct"/>
            <w:tcBorders>
              <w:bottom w:val="single" w:sz="4" w:space="0" w:color="auto"/>
            </w:tcBorders>
            <w:shd w:val="clear" w:color="auto" w:fill="auto"/>
            <w:vAlign w:val="center"/>
          </w:tcPr>
          <w:p w14:paraId="1EDA5584" w14:textId="77777777" w:rsidR="001E2394" w:rsidRPr="00404969" w:rsidRDefault="001E2394" w:rsidP="001E2394">
            <w:pPr>
              <w:spacing w:before="60" w:after="60"/>
              <w:ind w:left="-57" w:right="-57"/>
              <w:rPr>
                <w:rFonts w:ascii="Arial" w:hAnsi="Arial" w:cs="Arial"/>
                <w:sz w:val="16"/>
                <w:szCs w:val="16"/>
              </w:rPr>
            </w:pPr>
          </w:p>
        </w:tc>
        <w:tc>
          <w:tcPr>
            <w:tcW w:w="292" w:type="pct"/>
            <w:tcBorders>
              <w:bottom w:val="single" w:sz="4" w:space="0" w:color="auto"/>
            </w:tcBorders>
            <w:shd w:val="clear" w:color="auto" w:fill="auto"/>
            <w:vAlign w:val="center"/>
          </w:tcPr>
          <w:p w14:paraId="390F7E26" w14:textId="77777777" w:rsidR="001E2394" w:rsidRPr="00404969" w:rsidRDefault="001E2394" w:rsidP="001E2394">
            <w:pPr>
              <w:spacing w:before="60" w:after="60"/>
              <w:rPr>
                <w:rFonts w:ascii="Arial" w:hAnsi="Arial" w:cs="Arial"/>
                <w:sz w:val="16"/>
                <w:szCs w:val="16"/>
              </w:rPr>
            </w:pPr>
          </w:p>
        </w:tc>
        <w:tc>
          <w:tcPr>
            <w:tcW w:w="196" w:type="pct"/>
            <w:vAlign w:val="center"/>
          </w:tcPr>
          <w:p w14:paraId="22673F70" w14:textId="77777777" w:rsidR="001E2394" w:rsidRPr="00404969" w:rsidRDefault="001E2394" w:rsidP="001E2394">
            <w:pPr>
              <w:spacing w:before="60" w:after="60"/>
              <w:rPr>
                <w:rFonts w:ascii="Arial" w:hAnsi="Arial" w:cs="Arial"/>
                <w:sz w:val="16"/>
                <w:szCs w:val="16"/>
              </w:rPr>
            </w:pPr>
          </w:p>
        </w:tc>
      </w:tr>
      <w:tr w:rsidR="00CF55FF" w:rsidRPr="00404969" w14:paraId="56EF821C" w14:textId="77777777" w:rsidTr="00316683">
        <w:trPr>
          <w:cantSplit/>
          <w:trHeight w:val="260"/>
          <w:jc w:val="center"/>
        </w:trPr>
        <w:tc>
          <w:tcPr>
            <w:tcW w:w="176" w:type="pct"/>
            <w:vAlign w:val="center"/>
          </w:tcPr>
          <w:p w14:paraId="44CA13EE" w14:textId="2F041C34" w:rsidR="00CF55FF" w:rsidRDefault="00CF55FF" w:rsidP="00CF55FF">
            <w:pPr>
              <w:keepNext/>
              <w:keepLines/>
              <w:spacing w:after="0" w:line="240" w:lineRule="auto"/>
              <w:jc w:val="center"/>
              <w:rPr>
                <w:rFonts w:ascii="Arial" w:hAnsi="Arial" w:cs="Arial"/>
                <w:sz w:val="16"/>
                <w:szCs w:val="16"/>
              </w:rPr>
            </w:pPr>
            <w:r>
              <w:rPr>
                <w:rFonts w:ascii="Arial" w:hAnsi="Arial" w:cs="Arial"/>
                <w:sz w:val="16"/>
                <w:szCs w:val="16"/>
              </w:rPr>
              <w:t>3.9</w:t>
            </w:r>
          </w:p>
        </w:tc>
        <w:tc>
          <w:tcPr>
            <w:tcW w:w="401" w:type="pct"/>
            <w:vAlign w:val="center"/>
          </w:tcPr>
          <w:p w14:paraId="176B636F" w14:textId="1F956D75" w:rsidR="00CF55FF" w:rsidRDefault="00CF55FF" w:rsidP="00CF55FF">
            <w:pPr>
              <w:keepNext/>
              <w:keepLines/>
              <w:spacing w:before="60" w:after="60" w:line="240" w:lineRule="auto"/>
              <w:rPr>
                <w:rFonts w:ascii="Arial" w:hAnsi="Arial" w:cs="Arial"/>
                <w:sz w:val="16"/>
                <w:szCs w:val="16"/>
              </w:rPr>
            </w:pPr>
            <w:r>
              <w:rPr>
                <w:rFonts w:ascii="Arial" w:hAnsi="Arial" w:cs="Arial"/>
                <w:sz w:val="16"/>
                <w:szCs w:val="16"/>
              </w:rPr>
              <w:t>Point of Delivery Binder Testing</w:t>
            </w:r>
          </w:p>
        </w:tc>
        <w:tc>
          <w:tcPr>
            <w:tcW w:w="451" w:type="pct"/>
            <w:vAlign w:val="center"/>
          </w:tcPr>
          <w:p w14:paraId="0DD2683A" w14:textId="06FE262E" w:rsidR="00CF55FF" w:rsidRDefault="00CF55FF" w:rsidP="00CF55FF">
            <w:pPr>
              <w:keepNext/>
              <w:keepLines/>
              <w:spacing w:before="60" w:after="60" w:line="240" w:lineRule="auto"/>
              <w:rPr>
                <w:rFonts w:ascii="Arial" w:hAnsi="Arial" w:cs="Arial"/>
                <w:sz w:val="16"/>
                <w:szCs w:val="16"/>
              </w:rPr>
            </w:pPr>
            <w:r>
              <w:rPr>
                <w:rFonts w:ascii="Arial" w:hAnsi="Arial" w:cs="Arial"/>
                <w:sz w:val="16"/>
                <w:szCs w:val="16"/>
              </w:rPr>
              <w:t xml:space="preserve">If </w:t>
            </w:r>
            <w:r w:rsidR="00010254">
              <w:rPr>
                <w:rFonts w:ascii="Arial" w:hAnsi="Arial" w:cs="Arial"/>
                <w:sz w:val="16"/>
                <w:szCs w:val="16"/>
              </w:rPr>
              <w:t>binder test results nonconforming</w:t>
            </w:r>
          </w:p>
        </w:tc>
        <w:tc>
          <w:tcPr>
            <w:tcW w:w="1186" w:type="pct"/>
            <w:vAlign w:val="center"/>
          </w:tcPr>
          <w:p w14:paraId="5BF536CF" w14:textId="7DD29D92" w:rsidR="00CF55FF" w:rsidRPr="00CF55FF" w:rsidRDefault="00CF55FF" w:rsidP="00CF55FF">
            <w:pPr>
              <w:spacing w:before="60" w:after="60"/>
              <w:rPr>
                <w:rFonts w:ascii="Arial" w:hAnsi="Arial" w:cs="Arial"/>
                <w:sz w:val="16"/>
                <w:szCs w:val="16"/>
              </w:rPr>
            </w:pPr>
            <w:r>
              <w:rPr>
                <w:rFonts w:ascii="Arial" w:hAnsi="Arial" w:cs="Arial"/>
                <w:sz w:val="16"/>
                <w:szCs w:val="16"/>
              </w:rPr>
              <w:t>If required, t</w:t>
            </w:r>
            <w:r w:rsidRPr="00CF55FF">
              <w:rPr>
                <w:rFonts w:ascii="Arial" w:hAnsi="Arial" w:cs="Arial"/>
                <w:sz w:val="16"/>
                <w:szCs w:val="16"/>
              </w:rPr>
              <w:t>he Contractor must prepare and submit a disposition regarding the binder point of delivery test result</w:t>
            </w:r>
            <w:r>
              <w:rPr>
                <w:rFonts w:ascii="Arial" w:hAnsi="Arial" w:cs="Arial"/>
                <w:sz w:val="16"/>
                <w:szCs w:val="16"/>
              </w:rPr>
              <w:t xml:space="preserve"> for approval by the Principal’s Representative.</w:t>
            </w:r>
          </w:p>
        </w:tc>
        <w:tc>
          <w:tcPr>
            <w:tcW w:w="324" w:type="pct"/>
            <w:vAlign w:val="center"/>
          </w:tcPr>
          <w:p w14:paraId="694496D0" w14:textId="73D5B274" w:rsidR="00CF55FF" w:rsidRDefault="00CF55FF" w:rsidP="00CF55FF">
            <w:pPr>
              <w:keepNext/>
              <w:keepLines/>
              <w:spacing w:before="60" w:after="60" w:line="240" w:lineRule="auto"/>
              <w:jc w:val="center"/>
              <w:rPr>
                <w:rFonts w:ascii="Arial" w:hAnsi="Arial" w:cs="Arial"/>
                <w:sz w:val="16"/>
                <w:szCs w:val="16"/>
              </w:rPr>
            </w:pPr>
            <w:proofErr w:type="spellStart"/>
            <w:r>
              <w:rPr>
                <w:rFonts w:ascii="Arial" w:hAnsi="Arial" w:cs="Arial"/>
                <w:sz w:val="16"/>
                <w:szCs w:val="16"/>
              </w:rPr>
              <w:t>AfPA</w:t>
            </w:r>
            <w:proofErr w:type="spellEnd"/>
            <w:r>
              <w:rPr>
                <w:rFonts w:ascii="Arial" w:hAnsi="Arial" w:cs="Arial"/>
                <w:sz w:val="16"/>
                <w:szCs w:val="16"/>
              </w:rPr>
              <w:t xml:space="preserve"> Sec 12.2.4.6 Cl 220</w:t>
            </w:r>
          </w:p>
        </w:tc>
        <w:tc>
          <w:tcPr>
            <w:tcW w:w="389" w:type="pct"/>
            <w:tcBorders>
              <w:bottom w:val="single" w:sz="4" w:space="0" w:color="auto"/>
            </w:tcBorders>
            <w:vAlign w:val="center"/>
          </w:tcPr>
          <w:p w14:paraId="075A8DD2" w14:textId="005288E6" w:rsidR="00CF55FF" w:rsidRPr="009F7DB6" w:rsidRDefault="00CF55FF" w:rsidP="00CF55FF">
            <w:pPr>
              <w:keepNext/>
              <w:keepLines/>
              <w:spacing w:before="60" w:after="60" w:line="240" w:lineRule="auto"/>
              <w:jc w:val="center"/>
              <w:rPr>
                <w:rFonts w:ascii="Arial" w:hAnsi="Arial" w:cs="Arial"/>
                <w:sz w:val="16"/>
                <w:szCs w:val="16"/>
              </w:rPr>
            </w:pPr>
            <w:r w:rsidRPr="009F7DB6">
              <w:rPr>
                <w:rFonts w:ascii="Arial" w:hAnsi="Arial" w:cs="Arial"/>
                <w:sz w:val="16"/>
                <w:szCs w:val="16"/>
              </w:rPr>
              <w:t>Test Method and Results</w:t>
            </w:r>
          </w:p>
        </w:tc>
        <w:tc>
          <w:tcPr>
            <w:tcW w:w="476" w:type="pct"/>
            <w:tcBorders>
              <w:bottom w:val="single" w:sz="4" w:space="0" w:color="auto"/>
            </w:tcBorders>
            <w:vAlign w:val="center"/>
          </w:tcPr>
          <w:p w14:paraId="37FF661D" w14:textId="795A938D" w:rsidR="00CF55FF" w:rsidRDefault="00CF55FF" w:rsidP="00CF55FF">
            <w:pPr>
              <w:keepNext/>
              <w:keepLines/>
              <w:spacing w:after="0" w:line="240" w:lineRule="auto"/>
              <w:jc w:val="center"/>
              <w:rPr>
                <w:rFonts w:ascii="Arial" w:hAnsi="Arial" w:cs="Arial"/>
                <w:sz w:val="16"/>
                <w:szCs w:val="16"/>
              </w:rPr>
            </w:pPr>
            <w:r>
              <w:rPr>
                <w:rFonts w:ascii="Arial" w:hAnsi="Arial" w:cs="Arial"/>
                <w:sz w:val="16"/>
                <w:szCs w:val="16"/>
              </w:rPr>
              <w:t>NATA Test Report</w:t>
            </w:r>
          </w:p>
        </w:tc>
        <w:tc>
          <w:tcPr>
            <w:tcW w:w="225" w:type="pct"/>
            <w:tcBorders>
              <w:bottom w:val="single" w:sz="4" w:space="0" w:color="auto"/>
            </w:tcBorders>
            <w:vAlign w:val="center"/>
          </w:tcPr>
          <w:p w14:paraId="5BFD428C" w14:textId="1476BA37" w:rsidR="00CF55FF" w:rsidRPr="00E90B10" w:rsidRDefault="00CF55FF" w:rsidP="00CF55FF">
            <w:pPr>
              <w:keepNext/>
              <w:keepLines/>
              <w:spacing w:after="0" w:line="240" w:lineRule="auto"/>
              <w:jc w:val="center"/>
              <w:rPr>
                <w:rFonts w:ascii="Arial" w:hAnsi="Arial" w:cs="Arial"/>
                <w:b/>
                <w:sz w:val="16"/>
                <w:szCs w:val="16"/>
              </w:rPr>
            </w:pPr>
            <w:r>
              <w:rPr>
                <w:rFonts w:ascii="Arial" w:hAnsi="Arial" w:cs="Arial"/>
                <w:b/>
                <w:sz w:val="16"/>
                <w:szCs w:val="16"/>
              </w:rPr>
              <w:t>HP</w:t>
            </w:r>
          </w:p>
        </w:tc>
        <w:tc>
          <w:tcPr>
            <w:tcW w:w="430" w:type="pct"/>
            <w:tcBorders>
              <w:bottom w:val="single" w:sz="4" w:space="0" w:color="auto"/>
            </w:tcBorders>
            <w:vAlign w:val="center"/>
          </w:tcPr>
          <w:p w14:paraId="1DEED0CC" w14:textId="0C6BACC8" w:rsidR="00CF55FF" w:rsidRDefault="00CF55FF" w:rsidP="00CF55FF">
            <w:pPr>
              <w:keepNext/>
              <w:keepLines/>
              <w:rPr>
                <w:rFonts w:ascii="Arial" w:hAnsi="Arial" w:cs="Arial"/>
                <w:sz w:val="16"/>
                <w:szCs w:val="16"/>
              </w:rPr>
            </w:pPr>
            <w:r>
              <w:rPr>
                <w:rFonts w:ascii="Arial" w:hAnsi="Arial" w:cs="Arial"/>
                <w:sz w:val="16"/>
                <w:szCs w:val="16"/>
              </w:rPr>
              <w:t>Laboratory Manager</w:t>
            </w:r>
          </w:p>
        </w:tc>
        <w:tc>
          <w:tcPr>
            <w:tcW w:w="454" w:type="pct"/>
            <w:tcBorders>
              <w:bottom w:val="single" w:sz="4" w:space="0" w:color="auto"/>
            </w:tcBorders>
            <w:shd w:val="clear" w:color="auto" w:fill="auto"/>
            <w:vAlign w:val="center"/>
          </w:tcPr>
          <w:p w14:paraId="6DCCF713" w14:textId="77777777" w:rsidR="00CF55FF" w:rsidRPr="00404969" w:rsidRDefault="00CF55FF" w:rsidP="00CF55FF">
            <w:pPr>
              <w:spacing w:before="60" w:after="60"/>
              <w:ind w:left="-57" w:right="-57"/>
              <w:rPr>
                <w:rFonts w:ascii="Arial" w:hAnsi="Arial" w:cs="Arial"/>
                <w:sz w:val="16"/>
                <w:szCs w:val="16"/>
              </w:rPr>
            </w:pPr>
          </w:p>
        </w:tc>
        <w:tc>
          <w:tcPr>
            <w:tcW w:w="292" w:type="pct"/>
            <w:tcBorders>
              <w:bottom w:val="single" w:sz="4" w:space="0" w:color="auto"/>
            </w:tcBorders>
            <w:shd w:val="clear" w:color="auto" w:fill="auto"/>
            <w:vAlign w:val="center"/>
          </w:tcPr>
          <w:p w14:paraId="6B2F935A" w14:textId="77777777" w:rsidR="00CF55FF" w:rsidRPr="00404969" w:rsidRDefault="00CF55FF" w:rsidP="00CF55FF">
            <w:pPr>
              <w:spacing w:before="60" w:after="60"/>
              <w:rPr>
                <w:rFonts w:ascii="Arial" w:hAnsi="Arial" w:cs="Arial"/>
                <w:sz w:val="16"/>
                <w:szCs w:val="16"/>
              </w:rPr>
            </w:pPr>
          </w:p>
        </w:tc>
        <w:tc>
          <w:tcPr>
            <w:tcW w:w="196" w:type="pct"/>
            <w:vAlign w:val="center"/>
          </w:tcPr>
          <w:p w14:paraId="1B34E2DA" w14:textId="77777777" w:rsidR="00CF55FF" w:rsidRPr="00404969" w:rsidRDefault="00CF55FF" w:rsidP="00CF55FF">
            <w:pPr>
              <w:spacing w:before="60" w:after="60"/>
              <w:rPr>
                <w:rFonts w:ascii="Arial" w:hAnsi="Arial" w:cs="Arial"/>
                <w:sz w:val="16"/>
                <w:szCs w:val="16"/>
              </w:rPr>
            </w:pPr>
          </w:p>
        </w:tc>
      </w:tr>
      <w:tr w:rsidR="00CF55FF" w:rsidRPr="00404969" w14:paraId="63B80153" w14:textId="77777777" w:rsidTr="00316683">
        <w:trPr>
          <w:cantSplit/>
          <w:trHeight w:val="260"/>
          <w:jc w:val="center"/>
        </w:trPr>
        <w:tc>
          <w:tcPr>
            <w:tcW w:w="176" w:type="pct"/>
            <w:vAlign w:val="center"/>
          </w:tcPr>
          <w:p w14:paraId="6654EA43" w14:textId="4B79D78E" w:rsidR="00CF55FF" w:rsidRPr="00261619" w:rsidRDefault="00CF55FF" w:rsidP="00CF55FF">
            <w:pPr>
              <w:keepNext/>
              <w:keepLines/>
              <w:spacing w:after="0" w:line="240" w:lineRule="auto"/>
              <w:jc w:val="center"/>
              <w:rPr>
                <w:rFonts w:ascii="Arial" w:eastAsia="Times New Roman" w:hAnsi="Arial" w:cs="Arial"/>
                <w:sz w:val="16"/>
                <w:szCs w:val="16"/>
              </w:rPr>
            </w:pPr>
            <w:r>
              <w:rPr>
                <w:rFonts w:ascii="Arial" w:hAnsi="Arial" w:cs="Arial"/>
                <w:sz w:val="16"/>
                <w:szCs w:val="16"/>
              </w:rPr>
              <w:t>3.10</w:t>
            </w:r>
          </w:p>
        </w:tc>
        <w:tc>
          <w:tcPr>
            <w:tcW w:w="401" w:type="pct"/>
            <w:vAlign w:val="center"/>
          </w:tcPr>
          <w:p w14:paraId="62AC0C8B" w14:textId="6EB807BD" w:rsidR="00CF55FF" w:rsidRPr="00261619" w:rsidRDefault="00CF55FF" w:rsidP="00CF55FF">
            <w:pPr>
              <w:keepNext/>
              <w:keepLines/>
              <w:spacing w:before="60" w:after="60" w:line="240" w:lineRule="auto"/>
              <w:rPr>
                <w:rFonts w:ascii="Arial" w:eastAsia="Times New Roman" w:hAnsi="Arial" w:cs="Arial"/>
                <w:sz w:val="16"/>
                <w:szCs w:val="16"/>
              </w:rPr>
            </w:pPr>
            <w:r>
              <w:rPr>
                <w:rFonts w:ascii="Arial" w:hAnsi="Arial" w:cs="Arial"/>
                <w:sz w:val="16"/>
                <w:szCs w:val="16"/>
              </w:rPr>
              <w:t>Tack Coat Testing</w:t>
            </w:r>
          </w:p>
        </w:tc>
        <w:tc>
          <w:tcPr>
            <w:tcW w:w="451" w:type="pct"/>
            <w:vAlign w:val="center"/>
          </w:tcPr>
          <w:p w14:paraId="7D6A192B" w14:textId="250DD8FE" w:rsidR="00CF55FF" w:rsidRPr="00261619" w:rsidRDefault="00CF55FF" w:rsidP="00CF55FF">
            <w:pPr>
              <w:keepNext/>
              <w:keepLines/>
              <w:spacing w:before="60" w:after="60" w:line="240" w:lineRule="auto"/>
              <w:rPr>
                <w:rFonts w:ascii="Arial" w:eastAsia="Times New Roman" w:hAnsi="Arial" w:cs="Arial"/>
                <w:sz w:val="16"/>
                <w:szCs w:val="16"/>
              </w:rPr>
            </w:pPr>
            <w:r>
              <w:rPr>
                <w:rFonts w:ascii="Arial" w:hAnsi="Arial" w:cs="Arial"/>
                <w:sz w:val="16"/>
                <w:szCs w:val="16"/>
              </w:rPr>
              <w:t>Every Delivery to Site</w:t>
            </w:r>
          </w:p>
        </w:tc>
        <w:tc>
          <w:tcPr>
            <w:tcW w:w="1186" w:type="pct"/>
            <w:vAlign w:val="center"/>
          </w:tcPr>
          <w:p w14:paraId="6A547D4E" w14:textId="1F4A6184" w:rsidR="00CF55FF" w:rsidRPr="00874DB3" w:rsidRDefault="00CF55FF" w:rsidP="00CF55FF">
            <w:pPr>
              <w:keepNext/>
              <w:keepLines/>
              <w:spacing w:before="60" w:after="60" w:line="240" w:lineRule="auto"/>
              <w:rPr>
                <w:rFonts w:ascii="Arial" w:eastAsia="Times New Roman" w:hAnsi="Arial" w:cs="Arial"/>
                <w:sz w:val="16"/>
                <w:szCs w:val="16"/>
              </w:rPr>
            </w:pPr>
            <w:r w:rsidRPr="00874DB3">
              <w:rPr>
                <w:rFonts w:ascii="Arial" w:hAnsi="Arial" w:cs="Arial"/>
                <w:sz w:val="16"/>
                <w:szCs w:val="16"/>
              </w:rPr>
              <w:t>A test certificate which demonstrates that the tack coat complies with AS 1160 or approved modified tack coat production properties, must be supplied for every delivery to site</w:t>
            </w:r>
          </w:p>
        </w:tc>
        <w:tc>
          <w:tcPr>
            <w:tcW w:w="324" w:type="pct"/>
            <w:vAlign w:val="center"/>
          </w:tcPr>
          <w:p w14:paraId="46580EC0" w14:textId="35985AC0" w:rsidR="00CF55FF" w:rsidRPr="00261619" w:rsidRDefault="00CF55FF" w:rsidP="00CF55FF">
            <w:pPr>
              <w:keepNext/>
              <w:keepLines/>
              <w:spacing w:before="60" w:after="60" w:line="240" w:lineRule="auto"/>
              <w:jc w:val="center"/>
              <w:rPr>
                <w:rFonts w:ascii="Arial" w:eastAsia="Times New Roman" w:hAnsi="Arial" w:cs="Arial"/>
                <w:sz w:val="16"/>
                <w:szCs w:val="16"/>
              </w:rPr>
            </w:pPr>
            <w:proofErr w:type="spellStart"/>
            <w:r>
              <w:rPr>
                <w:rFonts w:ascii="Arial" w:hAnsi="Arial" w:cs="Arial"/>
                <w:sz w:val="16"/>
                <w:szCs w:val="16"/>
              </w:rPr>
              <w:t>AfPA</w:t>
            </w:r>
            <w:proofErr w:type="spellEnd"/>
            <w:r>
              <w:rPr>
                <w:rFonts w:ascii="Arial" w:hAnsi="Arial" w:cs="Arial"/>
                <w:sz w:val="16"/>
                <w:szCs w:val="16"/>
              </w:rPr>
              <w:t xml:space="preserve"> Sec 11.2.5 Cl 222</w:t>
            </w:r>
          </w:p>
        </w:tc>
        <w:tc>
          <w:tcPr>
            <w:tcW w:w="389" w:type="pct"/>
            <w:tcBorders>
              <w:bottom w:val="single" w:sz="4" w:space="0" w:color="auto"/>
            </w:tcBorders>
            <w:vAlign w:val="center"/>
          </w:tcPr>
          <w:p w14:paraId="3B3AA76E" w14:textId="241AAF85" w:rsidR="00CF55FF" w:rsidRPr="00261619" w:rsidRDefault="00CF55FF" w:rsidP="00CF55FF">
            <w:pPr>
              <w:keepNext/>
              <w:keepLines/>
              <w:spacing w:before="60" w:after="60" w:line="240" w:lineRule="auto"/>
              <w:jc w:val="center"/>
              <w:rPr>
                <w:rFonts w:ascii="Arial" w:eastAsia="Times New Roman" w:hAnsi="Arial" w:cs="Arial"/>
                <w:sz w:val="16"/>
                <w:szCs w:val="16"/>
              </w:rPr>
            </w:pPr>
            <w:r w:rsidRPr="009F7DB6">
              <w:rPr>
                <w:rFonts w:ascii="Arial" w:hAnsi="Arial" w:cs="Arial"/>
                <w:sz w:val="16"/>
                <w:szCs w:val="16"/>
              </w:rPr>
              <w:t>Test Method and Results</w:t>
            </w:r>
          </w:p>
        </w:tc>
        <w:tc>
          <w:tcPr>
            <w:tcW w:w="476" w:type="pct"/>
            <w:tcBorders>
              <w:bottom w:val="single" w:sz="4" w:space="0" w:color="auto"/>
            </w:tcBorders>
            <w:vAlign w:val="center"/>
          </w:tcPr>
          <w:p w14:paraId="5435EBF8" w14:textId="2ECC4C8C" w:rsidR="00CF55FF" w:rsidRPr="00261619" w:rsidRDefault="00CF55FF" w:rsidP="00CF55FF">
            <w:pPr>
              <w:keepNext/>
              <w:keepLines/>
              <w:spacing w:after="0" w:line="240" w:lineRule="auto"/>
              <w:jc w:val="center"/>
              <w:rPr>
                <w:rFonts w:ascii="Arial" w:eastAsia="Times New Roman" w:hAnsi="Arial" w:cs="Arial"/>
                <w:sz w:val="16"/>
                <w:szCs w:val="16"/>
              </w:rPr>
            </w:pPr>
            <w:r>
              <w:rPr>
                <w:rFonts w:ascii="Arial" w:hAnsi="Arial" w:cs="Arial"/>
                <w:sz w:val="16"/>
                <w:szCs w:val="16"/>
              </w:rPr>
              <w:t>NATA Test Report</w:t>
            </w:r>
          </w:p>
        </w:tc>
        <w:tc>
          <w:tcPr>
            <w:tcW w:w="225" w:type="pct"/>
            <w:tcBorders>
              <w:bottom w:val="single" w:sz="4" w:space="0" w:color="auto"/>
            </w:tcBorders>
            <w:vAlign w:val="center"/>
          </w:tcPr>
          <w:p w14:paraId="33AA6E19" w14:textId="6EA1586B" w:rsidR="00CF55FF" w:rsidRPr="00261619" w:rsidRDefault="00CF55FF" w:rsidP="00CF55FF">
            <w:pPr>
              <w:keepNext/>
              <w:keepLines/>
              <w:spacing w:after="0" w:line="240" w:lineRule="auto"/>
              <w:jc w:val="center"/>
              <w:rPr>
                <w:rFonts w:ascii="Arial" w:eastAsia="Times New Roman" w:hAnsi="Arial" w:cs="Arial"/>
                <w:sz w:val="16"/>
                <w:szCs w:val="16"/>
              </w:rPr>
            </w:pPr>
            <w:r w:rsidRPr="00BB4B2B">
              <w:rPr>
                <w:rFonts w:ascii="Arial" w:hAnsi="Arial" w:cs="Arial"/>
                <w:sz w:val="16"/>
                <w:szCs w:val="16"/>
              </w:rPr>
              <w:t>TP</w:t>
            </w:r>
          </w:p>
        </w:tc>
        <w:tc>
          <w:tcPr>
            <w:tcW w:w="430" w:type="pct"/>
            <w:tcBorders>
              <w:bottom w:val="single" w:sz="4" w:space="0" w:color="auto"/>
            </w:tcBorders>
            <w:vAlign w:val="center"/>
          </w:tcPr>
          <w:p w14:paraId="2C4E893A" w14:textId="3EC9FE9A" w:rsidR="00CF55FF" w:rsidRPr="00086E82" w:rsidRDefault="00CF55FF" w:rsidP="00CF55FF">
            <w:pPr>
              <w:spacing w:before="60" w:after="60"/>
              <w:rPr>
                <w:rFonts w:ascii="Arial" w:hAnsi="Arial" w:cs="Arial"/>
                <w:sz w:val="16"/>
                <w:szCs w:val="16"/>
                <w:highlight w:val="yellow"/>
              </w:rPr>
            </w:pPr>
            <w:r>
              <w:rPr>
                <w:rFonts w:ascii="Arial" w:hAnsi="Arial" w:cs="Arial"/>
                <w:sz w:val="16"/>
                <w:szCs w:val="16"/>
              </w:rPr>
              <w:t>Laboratory Manager</w:t>
            </w:r>
          </w:p>
        </w:tc>
        <w:tc>
          <w:tcPr>
            <w:tcW w:w="454" w:type="pct"/>
            <w:tcBorders>
              <w:bottom w:val="single" w:sz="4" w:space="0" w:color="auto"/>
            </w:tcBorders>
            <w:shd w:val="clear" w:color="auto" w:fill="D9D9D9" w:themeFill="background1" w:themeFillShade="D9"/>
            <w:vAlign w:val="center"/>
          </w:tcPr>
          <w:p w14:paraId="5BF34F3C" w14:textId="77777777" w:rsidR="00CF55FF" w:rsidRPr="00404969" w:rsidRDefault="00CF55FF" w:rsidP="00CF55FF">
            <w:pPr>
              <w:spacing w:before="60" w:after="60"/>
              <w:ind w:right="-57"/>
              <w:rPr>
                <w:rFonts w:ascii="Arial" w:hAnsi="Arial" w:cs="Arial"/>
                <w:sz w:val="16"/>
                <w:szCs w:val="16"/>
              </w:rPr>
            </w:pPr>
          </w:p>
        </w:tc>
        <w:tc>
          <w:tcPr>
            <w:tcW w:w="292" w:type="pct"/>
            <w:tcBorders>
              <w:bottom w:val="single" w:sz="4" w:space="0" w:color="auto"/>
            </w:tcBorders>
            <w:shd w:val="clear" w:color="auto" w:fill="auto"/>
            <w:vAlign w:val="center"/>
          </w:tcPr>
          <w:p w14:paraId="2033907C" w14:textId="77777777" w:rsidR="00CF55FF" w:rsidRPr="00404969" w:rsidRDefault="00CF55FF" w:rsidP="00CF55FF">
            <w:pPr>
              <w:spacing w:before="60" w:after="60"/>
              <w:rPr>
                <w:rFonts w:ascii="Arial" w:hAnsi="Arial" w:cs="Arial"/>
                <w:sz w:val="16"/>
                <w:szCs w:val="16"/>
              </w:rPr>
            </w:pPr>
          </w:p>
        </w:tc>
        <w:tc>
          <w:tcPr>
            <w:tcW w:w="196" w:type="pct"/>
            <w:vAlign w:val="center"/>
          </w:tcPr>
          <w:p w14:paraId="753A96CC" w14:textId="77777777" w:rsidR="00CF55FF" w:rsidRPr="00404969" w:rsidRDefault="00CF55FF" w:rsidP="00CF55FF">
            <w:pPr>
              <w:spacing w:before="60" w:after="60"/>
              <w:rPr>
                <w:rFonts w:ascii="Arial" w:hAnsi="Arial" w:cs="Arial"/>
                <w:sz w:val="16"/>
                <w:szCs w:val="16"/>
              </w:rPr>
            </w:pPr>
          </w:p>
        </w:tc>
      </w:tr>
      <w:tr w:rsidR="00CF55FF" w:rsidRPr="00404969" w14:paraId="3EB875CF" w14:textId="77777777" w:rsidTr="00316683">
        <w:trPr>
          <w:cantSplit/>
          <w:trHeight w:val="1116"/>
          <w:jc w:val="center"/>
        </w:trPr>
        <w:tc>
          <w:tcPr>
            <w:tcW w:w="176" w:type="pct"/>
            <w:vAlign w:val="center"/>
          </w:tcPr>
          <w:p w14:paraId="2036A662" w14:textId="1C4F5142" w:rsidR="00CF55FF" w:rsidRPr="00261619" w:rsidRDefault="00CF55FF" w:rsidP="00CF55FF">
            <w:pPr>
              <w:keepNext/>
              <w:keepLines/>
              <w:spacing w:after="0" w:line="240" w:lineRule="auto"/>
              <w:jc w:val="center"/>
              <w:rPr>
                <w:rFonts w:ascii="Arial" w:eastAsia="Times New Roman" w:hAnsi="Arial" w:cs="Arial"/>
                <w:sz w:val="16"/>
                <w:szCs w:val="16"/>
              </w:rPr>
            </w:pPr>
            <w:r>
              <w:rPr>
                <w:rFonts w:ascii="Arial" w:hAnsi="Arial" w:cs="Arial"/>
                <w:sz w:val="16"/>
                <w:szCs w:val="16"/>
              </w:rPr>
              <w:t>3.11</w:t>
            </w:r>
          </w:p>
        </w:tc>
        <w:tc>
          <w:tcPr>
            <w:tcW w:w="401" w:type="pct"/>
            <w:vAlign w:val="center"/>
          </w:tcPr>
          <w:p w14:paraId="6B99B1E6" w14:textId="681728C2" w:rsidR="00CF55FF" w:rsidRPr="00261619" w:rsidRDefault="00CF55FF" w:rsidP="00CF55FF">
            <w:pPr>
              <w:spacing w:before="60" w:after="60"/>
              <w:rPr>
                <w:rFonts w:ascii="Arial" w:eastAsia="Times New Roman" w:hAnsi="Arial" w:cs="Arial"/>
                <w:sz w:val="16"/>
                <w:szCs w:val="16"/>
              </w:rPr>
            </w:pPr>
            <w:r>
              <w:rPr>
                <w:rFonts w:ascii="Arial" w:hAnsi="Arial" w:cs="Arial"/>
                <w:sz w:val="16"/>
                <w:szCs w:val="16"/>
              </w:rPr>
              <w:t>Asphalt Production Testing</w:t>
            </w:r>
          </w:p>
        </w:tc>
        <w:tc>
          <w:tcPr>
            <w:tcW w:w="451" w:type="pct"/>
            <w:vAlign w:val="center"/>
          </w:tcPr>
          <w:p w14:paraId="024ABC85" w14:textId="102A8C66" w:rsidR="00CF55FF" w:rsidRPr="00261619" w:rsidRDefault="00CF55FF" w:rsidP="00CF55FF">
            <w:pPr>
              <w:keepNext/>
              <w:keepLines/>
              <w:spacing w:before="60" w:after="60" w:line="240" w:lineRule="auto"/>
              <w:rPr>
                <w:rFonts w:ascii="Arial" w:eastAsia="Times New Roman" w:hAnsi="Arial" w:cs="Arial"/>
                <w:sz w:val="16"/>
                <w:szCs w:val="16"/>
              </w:rPr>
            </w:pPr>
            <w:r>
              <w:rPr>
                <w:rFonts w:ascii="Arial" w:hAnsi="Arial" w:cs="Arial"/>
                <w:sz w:val="16"/>
                <w:szCs w:val="16"/>
              </w:rPr>
              <w:t>During each production shift as prescribed by Table 16</w:t>
            </w:r>
          </w:p>
        </w:tc>
        <w:tc>
          <w:tcPr>
            <w:tcW w:w="1186" w:type="pct"/>
            <w:vAlign w:val="center"/>
          </w:tcPr>
          <w:p w14:paraId="082EE674" w14:textId="1184F159" w:rsidR="00CF55FF" w:rsidRPr="00874DB3" w:rsidRDefault="00CF55FF" w:rsidP="00CF55FF">
            <w:pPr>
              <w:spacing w:before="60" w:after="60"/>
              <w:ind w:left="-81" w:right="-123"/>
              <w:rPr>
                <w:rFonts w:ascii="Arial" w:hAnsi="Arial" w:cs="Arial"/>
                <w:sz w:val="16"/>
                <w:szCs w:val="16"/>
              </w:rPr>
            </w:pPr>
            <w:r>
              <w:rPr>
                <w:noProof/>
              </w:rPr>
              <w:drawing>
                <wp:inline distT="0" distB="0" distL="0" distR="0" wp14:anchorId="4B51E78E" wp14:editId="0FFB25D5">
                  <wp:extent cx="2178050" cy="438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410" t="20190" r="564" b="3304"/>
                          <a:stretch/>
                        </pic:blipFill>
                        <pic:spPr bwMode="auto">
                          <a:xfrm>
                            <a:off x="0" y="0"/>
                            <a:ext cx="2183001" cy="439146"/>
                          </a:xfrm>
                          <a:prstGeom prst="rect">
                            <a:avLst/>
                          </a:prstGeom>
                          <a:ln>
                            <a:noFill/>
                          </a:ln>
                          <a:extLst>
                            <a:ext uri="{53640926-AAD7-44D8-BBD7-CCE9431645EC}">
                              <a14:shadowObscured xmlns:a14="http://schemas.microsoft.com/office/drawing/2010/main"/>
                            </a:ext>
                          </a:extLst>
                        </pic:spPr>
                      </pic:pic>
                    </a:graphicData>
                  </a:graphic>
                </wp:inline>
              </w:drawing>
            </w:r>
          </w:p>
        </w:tc>
        <w:tc>
          <w:tcPr>
            <w:tcW w:w="324" w:type="pct"/>
            <w:vAlign w:val="center"/>
          </w:tcPr>
          <w:p w14:paraId="0A4BA319" w14:textId="5C76D951" w:rsidR="00CF55FF" w:rsidRPr="00261619" w:rsidRDefault="00CF55FF" w:rsidP="00CF55FF">
            <w:pPr>
              <w:keepNext/>
              <w:keepLines/>
              <w:spacing w:before="60" w:after="60" w:line="240" w:lineRule="auto"/>
              <w:jc w:val="center"/>
              <w:rPr>
                <w:rFonts w:ascii="Arial" w:eastAsia="Times New Roman" w:hAnsi="Arial" w:cs="Arial"/>
                <w:sz w:val="16"/>
                <w:szCs w:val="16"/>
              </w:rPr>
            </w:pPr>
            <w:proofErr w:type="spellStart"/>
            <w:r>
              <w:rPr>
                <w:rFonts w:ascii="Arial" w:hAnsi="Arial" w:cs="Arial"/>
                <w:sz w:val="16"/>
                <w:szCs w:val="16"/>
              </w:rPr>
              <w:t>AfPA</w:t>
            </w:r>
            <w:proofErr w:type="spellEnd"/>
            <w:r>
              <w:rPr>
                <w:rFonts w:ascii="Arial" w:hAnsi="Arial" w:cs="Arial"/>
                <w:sz w:val="16"/>
                <w:szCs w:val="16"/>
              </w:rPr>
              <w:t xml:space="preserve"> Sec 11.3 </w:t>
            </w:r>
            <w:r>
              <w:rPr>
                <w:rFonts w:ascii="Arial" w:hAnsi="Arial" w:cs="Arial"/>
                <w:sz w:val="16"/>
                <w:szCs w:val="16"/>
              </w:rPr>
              <w:br/>
              <w:t>Cl. 222 -223</w:t>
            </w:r>
          </w:p>
        </w:tc>
        <w:tc>
          <w:tcPr>
            <w:tcW w:w="389" w:type="pct"/>
            <w:vAlign w:val="center"/>
          </w:tcPr>
          <w:p w14:paraId="12BCADF9" w14:textId="22E92F06" w:rsidR="00CF55FF" w:rsidRPr="00261619" w:rsidRDefault="00CF55FF" w:rsidP="00CF55FF">
            <w:pPr>
              <w:keepNext/>
              <w:keepLines/>
              <w:spacing w:before="60" w:after="60" w:line="240" w:lineRule="auto"/>
              <w:jc w:val="center"/>
              <w:rPr>
                <w:rFonts w:ascii="Arial" w:eastAsia="Times New Roman" w:hAnsi="Arial" w:cs="Arial"/>
                <w:sz w:val="16"/>
                <w:szCs w:val="16"/>
              </w:rPr>
            </w:pPr>
            <w:r w:rsidRPr="009F7DB6">
              <w:rPr>
                <w:rFonts w:ascii="Arial" w:hAnsi="Arial" w:cs="Arial"/>
                <w:sz w:val="16"/>
                <w:szCs w:val="16"/>
              </w:rPr>
              <w:t>Test Method and Results</w:t>
            </w:r>
          </w:p>
        </w:tc>
        <w:tc>
          <w:tcPr>
            <w:tcW w:w="476" w:type="pct"/>
            <w:vAlign w:val="center"/>
          </w:tcPr>
          <w:p w14:paraId="6B6AE101" w14:textId="1A8361EF" w:rsidR="00CF55FF" w:rsidRPr="00261619" w:rsidRDefault="00CF55FF" w:rsidP="00CF55FF">
            <w:pPr>
              <w:keepNext/>
              <w:keepLines/>
              <w:spacing w:after="0" w:line="240" w:lineRule="auto"/>
              <w:jc w:val="center"/>
              <w:rPr>
                <w:rFonts w:ascii="Arial" w:eastAsia="Times New Roman" w:hAnsi="Arial" w:cs="Arial"/>
                <w:sz w:val="16"/>
                <w:szCs w:val="16"/>
              </w:rPr>
            </w:pPr>
            <w:r>
              <w:rPr>
                <w:rFonts w:ascii="Arial" w:hAnsi="Arial" w:cs="Arial"/>
                <w:sz w:val="16"/>
                <w:szCs w:val="16"/>
              </w:rPr>
              <w:t>NATA Test Report</w:t>
            </w:r>
          </w:p>
        </w:tc>
        <w:tc>
          <w:tcPr>
            <w:tcW w:w="225" w:type="pct"/>
            <w:vAlign w:val="center"/>
          </w:tcPr>
          <w:p w14:paraId="7E46DB78" w14:textId="5D1A63E5" w:rsidR="00CF55FF" w:rsidRPr="00261619" w:rsidRDefault="00CF55FF" w:rsidP="00CF55FF">
            <w:pPr>
              <w:keepNext/>
              <w:keepLines/>
              <w:spacing w:after="0" w:line="240" w:lineRule="auto"/>
              <w:jc w:val="center"/>
              <w:rPr>
                <w:rFonts w:ascii="Arial" w:eastAsia="Times New Roman" w:hAnsi="Arial" w:cs="Arial"/>
                <w:sz w:val="16"/>
                <w:szCs w:val="16"/>
              </w:rPr>
            </w:pPr>
            <w:r>
              <w:rPr>
                <w:rFonts w:ascii="Arial" w:hAnsi="Arial" w:cs="Arial"/>
                <w:sz w:val="16"/>
                <w:szCs w:val="16"/>
              </w:rPr>
              <w:t>TP</w:t>
            </w:r>
          </w:p>
        </w:tc>
        <w:tc>
          <w:tcPr>
            <w:tcW w:w="430" w:type="pct"/>
            <w:vAlign w:val="center"/>
          </w:tcPr>
          <w:p w14:paraId="7F5E9163" w14:textId="6F4CE876" w:rsidR="00CF55FF" w:rsidRPr="00086E82" w:rsidRDefault="00CF55FF" w:rsidP="00CF55FF">
            <w:pPr>
              <w:spacing w:before="60" w:after="60"/>
              <w:rPr>
                <w:rFonts w:ascii="Arial" w:hAnsi="Arial" w:cs="Arial"/>
                <w:sz w:val="16"/>
                <w:szCs w:val="16"/>
                <w:highlight w:val="yellow"/>
              </w:rPr>
            </w:pPr>
            <w:r>
              <w:rPr>
                <w:rFonts w:ascii="Arial" w:hAnsi="Arial" w:cs="Arial"/>
                <w:sz w:val="16"/>
                <w:szCs w:val="16"/>
              </w:rPr>
              <w:t>Laboratory Manager</w:t>
            </w:r>
          </w:p>
        </w:tc>
        <w:tc>
          <w:tcPr>
            <w:tcW w:w="454" w:type="pct"/>
            <w:shd w:val="clear" w:color="auto" w:fill="D9D9D9" w:themeFill="background1" w:themeFillShade="D9"/>
            <w:vAlign w:val="center"/>
          </w:tcPr>
          <w:p w14:paraId="69FC7A79" w14:textId="77777777" w:rsidR="00CF55FF" w:rsidRPr="00404969" w:rsidRDefault="00CF55FF" w:rsidP="00CF55FF">
            <w:pPr>
              <w:spacing w:before="60" w:after="60"/>
              <w:ind w:left="-57" w:right="-57"/>
              <w:rPr>
                <w:rFonts w:ascii="Arial" w:hAnsi="Arial" w:cs="Arial"/>
                <w:sz w:val="16"/>
                <w:szCs w:val="16"/>
              </w:rPr>
            </w:pPr>
          </w:p>
        </w:tc>
        <w:tc>
          <w:tcPr>
            <w:tcW w:w="292" w:type="pct"/>
            <w:shd w:val="clear" w:color="auto" w:fill="auto"/>
            <w:vAlign w:val="center"/>
          </w:tcPr>
          <w:p w14:paraId="15F3695F" w14:textId="77777777" w:rsidR="00CF55FF" w:rsidRPr="00404969" w:rsidRDefault="00CF55FF" w:rsidP="00CF55FF">
            <w:pPr>
              <w:spacing w:before="60" w:after="60"/>
              <w:rPr>
                <w:rFonts w:ascii="Arial" w:hAnsi="Arial" w:cs="Arial"/>
                <w:sz w:val="16"/>
                <w:szCs w:val="16"/>
              </w:rPr>
            </w:pPr>
          </w:p>
        </w:tc>
        <w:tc>
          <w:tcPr>
            <w:tcW w:w="196" w:type="pct"/>
            <w:vAlign w:val="center"/>
          </w:tcPr>
          <w:p w14:paraId="361E2D31" w14:textId="77777777" w:rsidR="00CF55FF" w:rsidRPr="00404969" w:rsidRDefault="00CF55FF" w:rsidP="00CF55FF">
            <w:pPr>
              <w:spacing w:before="60" w:after="60"/>
              <w:rPr>
                <w:rFonts w:ascii="Arial" w:hAnsi="Arial" w:cs="Arial"/>
                <w:sz w:val="16"/>
                <w:szCs w:val="16"/>
              </w:rPr>
            </w:pPr>
          </w:p>
        </w:tc>
      </w:tr>
      <w:tr w:rsidR="00CF55FF" w:rsidRPr="00404969" w14:paraId="02BDE59C" w14:textId="77777777" w:rsidTr="00316683">
        <w:trPr>
          <w:cantSplit/>
          <w:trHeight w:val="260"/>
          <w:jc w:val="center"/>
        </w:trPr>
        <w:tc>
          <w:tcPr>
            <w:tcW w:w="176" w:type="pct"/>
            <w:vAlign w:val="center"/>
          </w:tcPr>
          <w:p w14:paraId="4B13A9D6" w14:textId="7F8E21ED" w:rsidR="00CF55FF" w:rsidRPr="006C7049" w:rsidRDefault="00CF55FF" w:rsidP="00CF55FF">
            <w:pPr>
              <w:spacing w:before="60" w:after="60"/>
              <w:jc w:val="right"/>
              <w:rPr>
                <w:rFonts w:ascii="Arial" w:hAnsi="Arial" w:cs="Arial"/>
                <w:sz w:val="16"/>
                <w:szCs w:val="16"/>
              </w:rPr>
            </w:pPr>
            <w:r>
              <w:rPr>
                <w:rFonts w:ascii="Arial" w:hAnsi="Arial" w:cs="Arial"/>
                <w:sz w:val="16"/>
                <w:szCs w:val="16"/>
              </w:rPr>
              <w:lastRenderedPageBreak/>
              <w:t>3.12</w:t>
            </w:r>
          </w:p>
        </w:tc>
        <w:tc>
          <w:tcPr>
            <w:tcW w:w="401" w:type="pct"/>
            <w:vAlign w:val="center"/>
          </w:tcPr>
          <w:p w14:paraId="4C6760EA" w14:textId="0F09AAEE" w:rsidR="00CF55FF" w:rsidRPr="006C7049" w:rsidRDefault="00CF55FF" w:rsidP="00CF55FF">
            <w:pPr>
              <w:spacing w:before="60" w:after="60"/>
              <w:rPr>
                <w:rFonts w:ascii="Arial" w:hAnsi="Arial" w:cs="Arial"/>
                <w:sz w:val="16"/>
                <w:szCs w:val="16"/>
              </w:rPr>
            </w:pPr>
            <w:r w:rsidRPr="00BB3F31">
              <w:rPr>
                <w:rFonts w:ascii="Arial" w:hAnsi="Arial" w:cs="Arial"/>
                <w:sz w:val="16"/>
                <w:szCs w:val="16"/>
              </w:rPr>
              <w:t>Shift Usage Calculations</w:t>
            </w:r>
          </w:p>
        </w:tc>
        <w:tc>
          <w:tcPr>
            <w:tcW w:w="451" w:type="pct"/>
            <w:vAlign w:val="center"/>
          </w:tcPr>
          <w:p w14:paraId="34FDD99C" w14:textId="00EF26D6" w:rsidR="00CF55FF" w:rsidRPr="006C7049" w:rsidRDefault="00CF55FF" w:rsidP="00CF55FF">
            <w:pPr>
              <w:spacing w:before="60" w:after="60"/>
              <w:rPr>
                <w:rFonts w:ascii="Arial" w:hAnsi="Arial" w:cs="Arial"/>
                <w:sz w:val="16"/>
                <w:szCs w:val="16"/>
              </w:rPr>
            </w:pPr>
            <w:r w:rsidRPr="00BB3F31">
              <w:rPr>
                <w:rFonts w:ascii="Arial" w:hAnsi="Arial" w:cs="Arial"/>
                <w:sz w:val="16"/>
                <w:szCs w:val="16"/>
              </w:rPr>
              <w:t>For each Production Shift</w:t>
            </w:r>
          </w:p>
        </w:tc>
        <w:tc>
          <w:tcPr>
            <w:tcW w:w="1186" w:type="pct"/>
            <w:vAlign w:val="center"/>
          </w:tcPr>
          <w:p w14:paraId="40F182B7" w14:textId="71B17FF5" w:rsidR="00CF55FF" w:rsidRPr="006C7049" w:rsidRDefault="00CF55FF" w:rsidP="00CF55FF">
            <w:pPr>
              <w:spacing w:before="60" w:after="60" w:line="22" w:lineRule="atLeast"/>
              <w:rPr>
                <w:rFonts w:ascii="Arial" w:hAnsi="Arial" w:cs="Arial"/>
                <w:sz w:val="16"/>
                <w:szCs w:val="16"/>
              </w:rPr>
            </w:pPr>
            <w:r>
              <w:rPr>
                <w:rFonts w:ascii="Arial" w:hAnsi="Arial" w:cs="Arial"/>
                <w:sz w:val="16"/>
                <w:szCs w:val="16"/>
              </w:rPr>
              <w:t>For each production Lot calculate; bitumen u</w:t>
            </w:r>
            <w:r w:rsidRPr="00BB3F31">
              <w:rPr>
                <w:rFonts w:ascii="Arial" w:hAnsi="Arial" w:cs="Arial"/>
                <w:sz w:val="16"/>
                <w:szCs w:val="16"/>
              </w:rPr>
              <w:t>sage</w:t>
            </w:r>
            <w:r>
              <w:rPr>
                <w:rFonts w:ascii="Arial" w:hAnsi="Arial" w:cs="Arial"/>
                <w:sz w:val="16"/>
                <w:szCs w:val="16"/>
              </w:rPr>
              <w:t>, m</w:t>
            </w:r>
            <w:r w:rsidRPr="00BB3F31">
              <w:rPr>
                <w:rFonts w:ascii="Arial" w:hAnsi="Arial" w:cs="Arial"/>
                <w:sz w:val="16"/>
                <w:szCs w:val="16"/>
              </w:rPr>
              <w:t>ass of asphalt produced</w:t>
            </w:r>
            <w:r>
              <w:rPr>
                <w:rFonts w:ascii="Arial" w:hAnsi="Arial" w:cs="Arial"/>
                <w:sz w:val="16"/>
                <w:szCs w:val="16"/>
              </w:rPr>
              <w:t xml:space="preserve"> &amp; a</w:t>
            </w:r>
            <w:r w:rsidRPr="00BB3F31">
              <w:rPr>
                <w:rFonts w:ascii="Arial" w:hAnsi="Arial" w:cs="Arial"/>
                <w:sz w:val="16"/>
                <w:szCs w:val="16"/>
              </w:rPr>
              <w:t>verage bitumen content</w:t>
            </w:r>
          </w:p>
        </w:tc>
        <w:tc>
          <w:tcPr>
            <w:tcW w:w="324" w:type="pct"/>
            <w:vAlign w:val="center"/>
          </w:tcPr>
          <w:p w14:paraId="0C3071C9" w14:textId="6C06D548" w:rsidR="00CF55FF" w:rsidRPr="006C7049" w:rsidRDefault="00CF55FF" w:rsidP="00CF55FF">
            <w:pPr>
              <w:spacing w:before="60" w:after="60"/>
              <w:jc w:val="center"/>
              <w:rPr>
                <w:rFonts w:ascii="Arial" w:hAnsi="Arial" w:cs="Arial"/>
                <w:sz w:val="16"/>
                <w:szCs w:val="16"/>
              </w:rPr>
            </w:pPr>
            <w:proofErr w:type="spellStart"/>
            <w:r>
              <w:rPr>
                <w:rFonts w:ascii="Arial" w:hAnsi="Arial" w:cs="Arial"/>
                <w:sz w:val="16"/>
                <w:szCs w:val="16"/>
              </w:rPr>
              <w:t>AfPA</w:t>
            </w:r>
            <w:proofErr w:type="spellEnd"/>
            <w:r>
              <w:rPr>
                <w:rFonts w:ascii="Arial" w:hAnsi="Arial" w:cs="Arial"/>
                <w:sz w:val="16"/>
                <w:szCs w:val="16"/>
              </w:rPr>
              <w:t xml:space="preserve"> Sec</w:t>
            </w:r>
            <w:r w:rsidRPr="00BB3F31">
              <w:rPr>
                <w:rFonts w:ascii="Arial" w:hAnsi="Arial" w:cs="Arial"/>
                <w:sz w:val="16"/>
                <w:szCs w:val="16"/>
              </w:rPr>
              <w:t xml:space="preserve"> 11.3</w:t>
            </w:r>
            <w:r>
              <w:rPr>
                <w:rFonts w:ascii="Arial" w:hAnsi="Arial" w:cs="Arial"/>
                <w:sz w:val="16"/>
                <w:szCs w:val="16"/>
              </w:rPr>
              <w:br/>
              <w:t>Cl. 231</w:t>
            </w:r>
          </w:p>
        </w:tc>
        <w:tc>
          <w:tcPr>
            <w:tcW w:w="389" w:type="pct"/>
            <w:tcBorders>
              <w:bottom w:val="single" w:sz="4" w:space="0" w:color="auto"/>
            </w:tcBorders>
            <w:vAlign w:val="center"/>
          </w:tcPr>
          <w:p w14:paraId="3989F48D" w14:textId="72F1E389" w:rsidR="00CF55FF" w:rsidRPr="006C7049" w:rsidRDefault="00CF55FF" w:rsidP="00CF55FF">
            <w:pPr>
              <w:spacing w:before="60" w:after="60"/>
              <w:jc w:val="center"/>
              <w:rPr>
                <w:rFonts w:ascii="Arial" w:hAnsi="Arial" w:cs="Arial"/>
                <w:sz w:val="16"/>
                <w:szCs w:val="16"/>
              </w:rPr>
            </w:pPr>
            <w:r w:rsidRPr="00BB3F31">
              <w:rPr>
                <w:rFonts w:ascii="Arial" w:hAnsi="Arial" w:cs="Arial"/>
                <w:sz w:val="16"/>
                <w:szCs w:val="16"/>
              </w:rPr>
              <w:t>Test Method and Results</w:t>
            </w:r>
          </w:p>
        </w:tc>
        <w:tc>
          <w:tcPr>
            <w:tcW w:w="476" w:type="pct"/>
            <w:tcBorders>
              <w:bottom w:val="single" w:sz="4" w:space="0" w:color="auto"/>
            </w:tcBorders>
            <w:vAlign w:val="center"/>
          </w:tcPr>
          <w:p w14:paraId="7C779877" w14:textId="44B2EECA" w:rsidR="00CF55FF" w:rsidRPr="006C7049" w:rsidRDefault="00CF55FF" w:rsidP="00CF55FF">
            <w:pPr>
              <w:spacing w:before="60" w:after="60"/>
              <w:jc w:val="center"/>
              <w:rPr>
                <w:rFonts w:ascii="Arial" w:hAnsi="Arial" w:cs="Arial"/>
                <w:sz w:val="16"/>
                <w:szCs w:val="16"/>
              </w:rPr>
            </w:pPr>
            <w:r>
              <w:rPr>
                <w:rFonts w:ascii="Arial" w:hAnsi="Arial" w:cs="Arial"/>
                <w:sz w:val="16"/>
                <w:szCs w:val="16"/>
              </w:rPr>
              <w:t xml:space="preserve">Lot </w:t>
            </w:r>
            <w:r w:rsidRPr="00BB3F31">
              <w:rPr>
                <w:rFonts w:ascii="Arial" w:hAnsi="Arial" w:cs="Arial"/>
                <w:sz w:val="16"/>
                <w:szCs w:val="16"/>
              </w:rPr>
              <w:t>Usage Record Sheet</w:t>
            </w:r>
          </w:p>
        </w:tc>
        <w:tc>
          <w:tcPr>
            <w:tcW w:w="225" w:type="pct"/>
            <w:tcBorders>
              <w:bottom w:val="single" w:sz="4" w:space="0" w:color="auto"/>
            </w:tcBorders>
            <w:vAlign w:val="center"/>
          </w:tcPr>
          <w:p w14:paraId="132105DE" w14:textId="1F7F8424" w:rsidR="00CF55FF" w:rsidRPr="006C7049" w:rsidRDefault="00CF55FF" w:rsidP="00CF55FF">
            <w:pPr>
              <w:spacing w:before="60" w:after="60"/>
              <w:jc w:val="center"/>
              <w:rPr>
                <w:rFonts w:ascii="Arial" w:hAnsi="Arial" w:cs="Arial"/>
                <w:b/>
                <w:bCs/>
                <w:sz w:val="16"/>
                <w:szCs w:val="16"/>
              </w:rPr>
            </w:pPr>
            <w:r w:rsidRPr="00BB3F31">
              <w:rPr>
                <w:rFonts w:ascii="Arial" w:hAnsi="Arial" w:cs="Arial"/>
                <w:sz w:val="16"/>
                <w:szCs w:val="16"/>
              </w:rPr>
              <w:t>TP</w:t>
            </w:r>
          </w:p>
        </w:tc>
        <w:tc>
          <w:tcPr>
            <w:tcW w:w="430" w:type="pct"/>
            <w:tcBorders>
              <w:bottom w:val="single" w:sz="4" w:space="0" w:color="auto"/>
            </w:tcBorders>
            <w:vAlign w:val="center"/>
          </w:tcPr>
          <w:p w14:paraId="74EADA34" w14:textId="79FD1ADD" w:rsidR="00CF55FF" w:rsidRPr="006C7049" w:rsidRDefault="00CF55FF" w:rsidP="00CF55FF">
            <w:pPr>
              <w:spacing w:before="60" w:after="60"/>
              <w:rPr>
                <w:rFonts w:ascii="Arial" w:hAnsi="Arial" w:cs="Arial"/>
                <w:sz w:val="16"/>
                <w:szCs w:val="16"/>
              </w:rPr>
            </w:pPr>
            <w:r>
              <w:rPr>
                <w:rFonts w:ascii="Arial" w:hAnsi="Arial" w:cs="Arial"/>
                <w:sz w:val="16"/>
                <w:szCs w:val="16"/>
              </w:rPr>
              <w:t>Quality</w:t>
            </w:r>
            <w:r w:rsidRPr="00BB3F31">
              <w:rPr>
                <w:rFonts w:ascii="Arial" w:hAnsi="Arial" w:cs="Arial"/>
                <w:sz w:val="16"/>
                <w:szCs w:val="16"/>
              </w:rPr>
              <w:t xml:space="preserve"> Manager</w:t>
            </w:r>
          </w:p>
        </w:tc>
        <w:tc>
          <w:tcPr>
            <w:tcW w:w="454" w:type="pct"/>
            <w:tcBorders>
              <w:bottom w:val="single" w:sz="4" w:space="0" w:color="auto"/>
            </w:tcBorders>
            <w:shd w:val="clear" w:color="auto" w:fill="D9D9D9" w:themeFill="background1" w:themeFillShade="D9"/>
            <w:vAlign w:val="center"/>
          </w:tcPr>
          <w:p w14:paraId="70C204CF" w14:textId="77777777" w:rsidR="00CF55FF" w:rsidRPr="00404969" w:rsidRDefault="00CF55FF" w:rsidP="00CF55FF">
            <w:pPr>
              <w:spacing w:before="60" w:after="60"/>
              <w:ind w:left="-57" w:right="-57"/>
              <w:rPr>
                <w:rFonts w:ascii="Arial" w:hAnsi="Arial" w:cs="Arial"/>
                <w:sz w:val="16"/>
                <w:szCs w:val="16"/>
              </w:rPr>
            </w:pPr>
          </w:p>
        </w:tc>
        <w:tc>
          <w:tcPr>
            <w:tcW w:w="292" w:type="pct"/>
            <w:tcBorders>
              <w:bottom w:val="single" w:sz="4" w:space="0" w:color="auto"/>
            </w:tcBorders>
            <w:shd w:val="clear" w:color="auto" w:fill="auto"/>
            <w:vAlign w:val="center"/>
          </w:tcPr>
          <w:p w14:paraId="5E3F6638" w14:textId="77777777" w:rsidR="00CF55FF" w:rsidRPr="00404969" w:rsidRDefault="00CF55FF" w:rsidP="00CF55FF">
            <w:pPr>
              <w:spacing w:before="60" w:after="60"/>
              <w:rPr>
                <w:rFonts w:ascii="Arial" w:hAnsi="Arial" w:cs="Arial"/>
                <w:sz w:val="16"/>
                <w:szCs w:val="16"/>
              </w:rPr>
            </w:pPr>
          </w:p>
        </w:tc>
        <w:tc>
          <w:tcPr>
            <w:tcW w:w="196" w:type="pct"/>
            <w:vAlign w:val="center"/>
          </w:tcPr>
          <w:p w14:paraId="41415746" w14:textId="77777777" w:rsidR="00CF55FF" w:rsidRPr="00404969" w:rsidRDefault="00CF55FF" w:rsidP="00CF55FF">
            <w:pPr>
              <w:spacing w:before="60" w:after="60"/>
              <w:rPr>
                <w:rFonts w:ascii="Arial" w:hAnsi="Arial" w:cs="Arial"/>
                <w:sz w:val="16"/>
                <w:szCs w:val="16"/>
              </w:rPr>
            </w:pPr>
          </w:p>
        </w:tc>
      </w:tr>
    </w:tbl>
    <w:p w14:paraId="7D9B6005" w14:textId="5DB33D1B" w:rsidR="002D1673" w:rsidRDefault="002D1673">
      <w:pPr>
        <w:rPr>
          <w:rFonts w:ascii="Arial" w:hAnsi="Arial" w:cs="Arial"/>
          <w:sz w:val="6"/>
          <w:szCs w:val="16"/>
        </w:rPr>
      </w:pPr>
    </w:p>
    <w:p w14:paraId="3794A23A" w14:textId="77777777" w:rsidR="008F67D7" w:rsidRPr="00160B26" w:rsidRDefault="008F67D7">
      <w:pPr>
        <w:rPr>
          <w:rFonts w:ascii="Arial" w:hAnsi="Arial" w:cs="Arial"/>
          <w:sz w:val="6"/>
          <w:szCs w:val="16"/>
        </w:rPr>
      </w:pPr>
    </w:p>
    <w:tbl>
      <w:tblPr>
        <w:tblW w:w="5703" w:type="pct"/>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771"/>
      </w:tblGrid>
      <w:tr w:rsidR="00404969" w:rsidRPr="00404969" w14:paraId="413D021D" w14:textId="77777777" w:rsidTr="00785BBE">
        <w:trPr>
          <w:trHeight w:val="260"/>
        </w:trPr>
        <w:tc>
          <w:tcPr>
            <w:tcW w:w="5000" w:type="pct"/>
          </w:tcPr>
          <w:p w14:paraId="413D021B" w14:textId="4BB8623A" w:rsidR="00404969" w:rsidRPr="00404969" w:rsidRDefault="00404969" w:rsidP="00785BBE">
            <w:pPr>
              <w:spacing w:before="60"/>
              <w:rPr>
                <w:rFonts w:ascii="Arial" w:hAnsi="Arial" w:cs="Arial"/>
                <w:sz w:val="16"/>
                <w:szCs w:val="16"/>
              </w:rPr>
            </w:pPr>
            <w:r w:rsidRPr="00404969">
              <w:rPr>
                <w:rFonts w:ascii="Arial" w:hAnsi="Arial" w:cs="Arial"/>
                <w:b/>
                <w:sz w:val="16"/>
                <w:szCs w:val="16"/>
              </w:rPr>
              <w:t>Final Inspection</w:t>
            </w:r>
            <w:r w:rsidRPr="00404969">
              <w:rPr>
                <w:rFonts w:ascii="Arial" w:hAnsi="Arial" w:cs="Arial"/>
                <w:sz w:val="16"/>
                <w:szCs w:val="16"/>
              </w:rPr>
              <w:br/>
              <w:t>The signature below verifies that this ITP has been completed in accordance w</w:t>
            </w:r>
            <w:r w:rsidR="00BC6EAF">
              <w:rPr>
                <w:rFonts w:ascii="Arial" w:hAnsi="Arial" w:cs="Arial"/>
                <w:sz w:val="16"/>
                <w:szCs w:val="16"/>
              </w:rPr>
              <w:t>ith the Fulton Hogan’s Quality \S</w:t>
            </w:r>
            <w:r w:rsidRPr="00404969">
              <w:rPr>
                <w:rFonts w:ascii="Arial" w:hAnsi="Arial" w:cs="Arial"/>
                <w:sz w:val="16"/>
                <w:szCs w:val="16"/>
              </w:rPr>
              <w:t>ystem Procedures and verifies lot compliance with specifications.</w:t>
            </w:r>
          </w:p>
          <w:p w14:paraId="413D021C" w14:textId="2E84E3D7" w:rsidR="00404969" w:rsidRPr="00404969" w:rsidRDefault="00404969" w:rsidP="00785BBE">
            <w:pPr>
              <w:spacing w:before="240"/>
              <w:rPr>
                <w:rFonts w:ascii="Arial" w:hAnsi="Arial" w:cs="Arial"/>
                <w:b/>
                <w:sz w:val="16"/>
                <w:szCs w:val="16"/>
              </w:rPr>
            </w:pPr>
            <w:r w:rsidRPr="00404969">
              <w:rPr>
                <w:rFonts w:ascii="Arial" w:hAnsi="Arial" w:cs="Arial"/>
                <w:b/>
                <w:sz w:val="16"/>
                <w:szCs w:val="16"/>
              </w:rPr>
              <w:t>Print Name:                                                                          Position:                                                                                         Signature:                                                                  Date:</w:t>
            </w:r>
            <w:r w:rsidR="00AA2451">
              <w:rPr>
                <w:rFonts w:ascii="Arial" w:hAnsi="Arial" w:cs="Arial"/>
                <w:b/>
                <w:sz w:val="16"/>
                <w:szCs w:val="16"/>
              </w:rPr>
              <w:t xml:space="preserve">     </w:t>
            </w:r>
            <w:r w:rsidRPr="00404969">
              <w:rPr>
                <w:rFonts w:ascii="Arial" w:hAnsi="Arial" w:cs="Arial"/>
                <w:b/>
                <w:sz w:val="16"/>
                <w:szCs w:val="16"/>
              </w:rPr>
              <w:t xml:space="preserve">       /            /     </w:t>
            </w:r>
            <w:r w:rsidR="00AA2451">
              <w:rPr>
                <w:rFonts w:ascii="Arial" w:hAnsi="Arial" w:cs="Arial"/>
                <w:b/>
                <w:sz w:val="16"/>
                <w:szCs w:val="16"/>
              </w:rPr>
              <w:t xml:space="preserve">     </w:t>
            </w:r>
          </w:p>
        </w:tc>
      </w:tr>
    </w:tbl>
    <w:p w14:paraId="413D021E" w14:textId="77777777" w:rsidR="00856EE7" w:rsidRPr="00404969" w:rsidRDefault="00856EE7" w:rsidP="00856EE7">
      <w:pPr>
        <w:spacing w:before="240" w:after="0"/>
        <w:ind w:left="-993"/>
        <w:rPr>
          <w:rFonts w:ascii="Arial" w:hAnsi="Arial" w:cs="Arial"/>
          <w:b/>
          <w:sz w:val="16"/>
          <w:szCs w:val="16"/>
        </w:rPr>
      </w:pPr>
      <w:r w:rsidRPr="00404969">
        <w:rPr>
          <w:rFonts w:ascii="Arial" w:hAnsi="Arial" w:cs="Arial"/>
          <w:b/>
          <w:sz w:val="16"/>
          <w:szCs w:val="16"/>
        </w:rPr>
        <w:t>Legend:</w:t>
      </w:r>
    </w:p>
    <w:tbl>
      <w:tblPr>
        <w:tblStyle w:val="TableGrid"/>
        <w:tblW w:w="14772" w:type="dxa"/>
        <w:tblInd w:w="-885" w:type="dxa"/>
        <w:tblLook w:val="04A0" w:firstRow="1" w:lastRow="0" w:firstColumn="1" w:lastColumn="0" w:noHBand="0" w:noVBand="1"/>
      </w:tblPr>
      <w:tblGrid>
        <w:gridCol w:w="709"/>
        <w:gridCol w:w="1702"/>
        <w:gridCol w:w="5528"/>
        <w:gridCol w:w="567"/>
        <w:gridCol w:w="1985"/>
        <w:gridCol w:w="4281"/>
      </w:tblGrid>
      <w:tr w:rsidR="00856EE7" w:rsidRPr="00404969" w14:paraId="413D0225" w14:textId="77777777" w:rsidTr="00031E8B">
        <w:tc>
          <w:tcPr>
            <w:tcW w:w="709" w:type="dxa"/>
            <w:tcBorders>
              <w:right w:val="nil"/>
            </w:tcBorders>
          </w:tcPr>
          <w:p w14:paraId="413D021F" w14:textId="77777777" w:rsidR="00856EE7" w:rsidRPr="00404969" w:rsidRDefault="00856EE7" w:rsidP="00785BBE">
            <w:pPr>
              <w:spacing w:before="40"/>
              <w:rPr>
                <w:rFonts w:ascii="Arial" w:hAnsi="Arial" w:cs="Arial"/>
                <w:b/>
                <w:sz w:val="16"/>
                <w:szCs w:val="16"/>
              </w:rPr>
            </w:pPr>
            <w:r w:rsidRPr="00404969">
              <w:rPr>
                <w:rFonts w:ascii="Arial" w:hAnsi="Arial" w:cs="Arial"/>
                <w:b/>
                <w:sz w:val="16"/>
                <w:szCs w:val="16"/>
              </w:rPr>
              <w:t>HP</w:t>
            </w:r>
          </w:p>
        </w:tc>
        <w:tc>
          <w:tcPr>
            <w:tcW w:w="1702" w:type="dxa"/>
            <w:tcBorders>
              <w:left w:val="nil"/>
              <w:right w:val="nil"/>
            </w:tcBorders>
          </w:tcPr>
          <w:p w14:paraId="413D0220" w14:textId="77777777" w:rsidR="00856EE7" w:rsidRPr="00404969" w:rsidRDefault="00856EE7" w:rsidP="00785BBE">
            <w:pPr>
              <w:spacing w:before="40"/>
              <w:rPr>
                <w:rFonts w:ascii="Arial" w:hAnsi="Arial" w:cs="Arial"/>
                <w:sz w:val="16"/>
                <w:szCs w:val="16"/>
              </w:rPr>
            </w:pPr>
            <w:r w:rsidRPr="00404969">
              <w:rPr>
                <w:rFonts w:ascii="Arial" w:hAnsi="Arial" w:cs="Arial"/>
                <w:sz w:val="16"/>
                <w:szCs w:val="16"/>
              </w:rPr>
              <w:t>Hold Point</w:t>
            </w:r>
          </w:p>
        </w:tc>
        <w:tc>
          <w:tcPr>
            <w:tcW w:w="5528" w:type="dxa"/>
            <w:tcBorders>
              <w:left w:val="nil"/>
            </w:tcBorders>
          </w:tcPr>
          <w:p w14:paraId="413D0221" w14:textId="77777777" w:rsidR="00856EE7" w:rsidRPr="00404969" w:rsidRDefault="00856EE7" w:rsidP="00785BBE">
            <w:pPr>
              <w:spacing w:before="40"/>
              <w:rPr>
                <w:rFonts w:ascii="Arial" w:hAnsi="Arial" w:cs="Arial"/>
                <w:sz w:val="16"/>
                <w:szCs w:val="16"/>
              </w:rPr>
            </w:pPr>
            <w:r w:rsidRPr="00404969">
              <w:rPr>
                <w:rFonts w:ascii="Arial" w:hAnsi="Arial" w:cs="Arial"/>
                <w:sz w:val="16"/>
                <w:szCs w:val="16"/>
              </w:rPr>
              <w:t>Work shall not proceed past the HP until released by the Superintendent</w:t>
            </w:r>
          </w:p>
        </w:tc>
        <w:tc>
          <w:tcPr>
            <w:tcW w:w="567" w:type="dxa"/>
            <w:tcBorders>
              <w:right w:val="nil"/>
            </w:tcBorders>
          </w:tcPr>
          <w:p w14:paraId="413D0222" w14:textId="77777777" w:rsidR="00856EE7" w:rsidRPr="00404969" w:rsidRDefault="00856EE7" w:rsidP="00785BBE">
            <w:pPr>
              <w:spacing w:before="40"/>
              <w:rPr>
                <w:rFonts w:ascii="Arial" w:hAnsi="Arial" w:cs="Arial"/>
                <w:b/>
                <w:sz w:val="16"/>
                <w:szCs w:val="16"/>
              </w:rPr>
            </w:pPr>
            <w:r w:rsidRPr="00404969">
              <w:rPr>
                <w:rFonts w:ascii="Arial" w:hAnsi="Arial" w:cs="Arial"/>
                <w:b/>
                <w:sz w:val="16"/>
                <w:szCs w:val="16"/>
              </w:rPr>
              <w:t>IP</w:t>
            </w:r>
          </w:p>
        </w:tc>
        <w:tc>
          <w:tcPr>
            <w:tcW w:w="1985" w:type="dxa"/>
            <w:tcBorders>
              <w:left w:val="nil"/>
              <w:right w:val="nil"/>
            </w:tcBorders>
          </w:tcPr>
          <w:p w14:paraId="413D0223" w14:textId="77777777" w:rsidR="00856EE7" w:rsidRPr="00404969" w:rsidRDefault="00856EE7" w:rsidP="00785BBE">
            <w:pPr>
              <w:spacing w:before="40"/>
              <w:rPr>
                <w:rFonts w:ascii="Arial" w:hAnsi="Arial" w:cs="Arial"/>
                <w:sz w:val="16"/>
                <w:szCs w:val="16"/>
              </w:rPr>
            </w:pPr>
            <w:r w:rsidRPr="00404969">
              <w:rPr>
                <w:rFonts w:ascii="Arial" w:hAnsi="Arial" w:cs="Arial"/>
                <w:sz w:val="16"/>
                <w:szCs w:val="16"/>
              </w:rPr>
              <w:t>Inspection point</w:t>
            </w:r>
          </w:p>
        </w:tc>
        <w:tc>
          <w:tcPr>
            <w:tcW w:w="4281" w:type="dxa"/>
            <w:tcBorders>
              <w:left w:val="nil"/>
            </w:tcBorders>
          </w:tcPr>
          <w:p w14:paraId="413D0224" w14:textId="77777777" w:rsidR="00856EE7" w:rsidRPr="00404969" w:rsidRDefault="00856EE7" w:rsidP="00785BBE">
            <w:pPr>
              <w:spacing w:before="40"/>
              <w:rPr>
                <w:rFonts w:ascii="Arial" w:hAnsi="Arial" w:cs="Arial"/>
                <w:sz w:val="16"/>
                <w:szCs w:val="16"/>
              </w:rPr>
            </w:pPr>
            <w:r w:rsidRPr="00404969">
              <w:rPr>
                <w:rFonts w:ascii="Arial" w:hAnsi="Arial" w:cs="Arial"/>
                <w:sz w:val="16"/>
                <w:szCs w:val="16"/>
              </w:rPr>
              <w:t>Formal Inspection to be done and recorded</w:t>
            </w:r>
          </w:p>
        </w:tc>
      </w:tr>
      <w:tr w:rsidR="00856EE7" w:rsidRPr="00404969" w14:paraId="413D022C" w14:textId="77777777" w:rsidTr="00031E8B">
        <w:tc>
          <w:tcPr>
            <w:tcW w:w="709" w:type="dxa"/>
            <w:tcBorders>
              <w:right w:val="nil"/>
            </w:tcBorders>
          </w:tcPr>
          <w:p w14:paraId="413D0226" w14:textId="77777777" w:rsidR="00856EE7" w:rsidRPr="00404969" w:rsidRDefault="00856EE7" w:rsidP="00785BBE">
            <w:pPr>
              <w:spacing w:before="40"/>
              <w:rPr>
                <w:rFonts w:ascii="Arial" w:hAnsi="Arial" w:cs="Arial"/>
                <w:b/>
                <w:sz w:val="16"/>
                <w:szCs w:val="16"/>
              </w:rPr>
            </w:pPr>
            <w:r w:rsidRPr="00404969">
              <w:rPr>
                <w:rFonts w:ascii="Arial" w:hAnsi="Arial" w:cs="Arial"/>
                <w:b/>
                <w:sz w:val="16"/>
                <w:szCs w:val="16"/>
              </w:rPr>
              <w:t>HP*</w:t>
            </w:r>
          </w:p>
        </w:tc>
        <w:tc>
          <w:tcPr>
            <w:tcW w:w="1702" w:type="dxa"/>
            <w:tcBorders>
              <w:left w:val="nil"/>
              <w:right w:val="nil"/>
            </w:tcBorders>
          </w:tcPr>
          <w:p w14:paraId="413D0227" w14:textId="77777777" w:rsidR="00856EE7" w:rsidRPr="00404969" w:rsidRDefault="00856EE7" w:rsidP="00785BBE">
            <w:pPr>
              <w:spacing w:before="40"/>
              <w:rPr>
                <w:rFonts w:ascii="Arial" w:hAnsi="Arial" w:cs="Arial"/>
                <w:sz w:val="16"/>
                <w:szCs w:val="16"/>
              </w:rPr>
            </w:pPr>
            <w:r w:rsidRPr="00404969">
              <w:rPr>
                <w:rFonts w:ascii="Arial" w:hAnsi="Arial" w:cs="Arial"/>
                <w:sz w:val="16"/>
                <w:szCs w:val="16"/>
              </w:rPr>
              <w:t>Fulton Hogan Hold Point</w:t>
            </w:r>
          </w:p>
        </w:tc>
        <w:tc>
          <w:tcPr>
            <w:tcW w:w="5528" w:type="dxa"/>
            <w:tcBorders>
              <w:left w:val="nil"/>
            </w:tcBorders>
          </w:tcPr>
          <w:p w14:paraId="413D0228" w14:textId="77777777" w:rsidR="00856EE7" w:rsidRPr="00404969" w:rsidRDefault="00856EE7" w:rsidP="00785BBE">
            <w:pPr>
              <w:spacing w:before="40"/>
              <w:rPr>
                <w:rFonts w:ascii="Arial" w:hAnsi="Arial" w:cs="Arial"/>
                <w:sz w:val="16"/>
                <w:szCs w:val="16"/>
              </w:rPr>
            </w:pPr>
            <w:r w:rsidRPr="00404969">
              <w:rPr>
                <w:rFonts w:ascii="Arial" w:hAnsi="Arial" w:cs="Arial"/>
                <w:sz w:val="16"/>
                <w:szCs w:val="16"/>
              </w:rPr>
              <w:t>Work shall not proceed past the HP* until released by Fulton Hogan</w:t>
            </w:r>
          </w:p>
        </w:tc>
        <w:tc>
          <w:tcPr>
            <w:tcW w:w="567" w:type="dxa"/>
            <w:tcBorders>
              <w:right w:val="nil"/>
            </w:tcBorders>
          </w:tcPr>
          <w:p w14:paraId="413D0229" w14:textId="77777777" w:rsidR="00856EE7" w:rsidRPr="00404969" w:rsidRDefault="00856EE7" w:rsidP="00785BBE">
            <w:pPr>
              <w:spacing w:before="40"/>
              <w:rPr>
                <w:rFonts w:ascii="Arial" w:hAnsi="Arial" w:cs="Arial"/>
                <w:b/>
                <w:sz w:val="16"/>
                <w:szCs w:val="16"/>
              </w:rPr>
            </w:pPr>
            <w:r w:rsidRPr="00404969">
              <w:rPr>
                <w:rFonts w:ascii="Arial" w:hAnsi="Arial" w:cs="Arial"/>
                <w:b/>
                <w:sz w:val="16"/>
                <w:szCs w:val="16"/>
              </w:rPr>
              <w:t>TP</w:t>
            </w:r>
          </w:p>
        </w:tc>
        <w:tc>
          <w:tcPr>
            <w:tcW w:w="1985" w:type="dxa"/>
            <w:tcBorders>
              <w:left w:val="nil"/>
              <w:right w:val="nil"/>
            </w:tcBorders>
          </w:tcPr>
          <w:p w14:paraId="413D022A" w14:textId="77777777" w:rsidR="00856EE7" w:rsidRPr="00404969" w:rsidRDefault="00856EE7" w:rsidP="00785BBE">
            <w:pPr>
              <w:spacing w:before="40"/>
              <w:rPr>
                <w:rFonts w:ascii="Arial" w:hAnsi="Arial" w:cs="Arial"/>
                <w:sz w:val="16"/>
                <w:szCs w:val="16"/>
              </w:rPr>
            </w:pPr>
            <w:r w:rsidRPr="00404969">
              <w:rPr>
                <w:rFonts w:ascii="Arial" w:hAnsi="Arial" w:cs="Arial"/>
                <w:sz w:val="16"/>
                <w:szCs w:val="16"/>
              </w:rPr>
              <w:t>Test Point</w:t>
            </w:r>
          </w:p>
        </w:tc>
        <w:tc>
          <w:tcPr>
            <w:tcW w:w="4281" w:type="dxa"/>
            <w:tcBorders>
              <w:left w:val="nil"/>
            </w:tcBorders>
          </w:tcPr>
          <w:p w14:paraId="413D022B" w14:textId="77777777" w:rsidR="00856EE7" w:rsidRPr="00404969" w:rsidRDefault="00856EE7" w:rsidP="00785BBE">
            <w:pPr>
              <w:spacing w:before="40"/>
              <w:rPr>
                <w:rFonts w:ascii="Arial" w:hAnsi="Arial" w:cs="Arial"/>
                <w:sz w:val="16"/>
                <w:szCs w:val="16"/>
              </w:rPr>
            </w:pPr>
            <w:r w:rsidRPr="00404969">
              <w:rPr>
                <w:rFonts w:ascii="Arial" w:hAnsi="Arial" w:cs="Arial"/>
                <w:sz w:val="16"/>
                <w:szCs w:val="16"/>
              </w:rPr>
              <w:t>Product compliance test to be undertaken and recorded/reported</w:t>
            </w:r>
          </w:p>
        </w:tc>
      </w:tr>
      <w:tr w:rsidR="00856EE7" w:rsidRPr="00404969" w14:paraId="413D0233" w14:textId="77777777" w:rsidTr="00031E8B">
        <w:tc>
          <w:tcPr>
            <w:tcW w:w="709" w:type="dxa"/>
            <w:tcBorders>
              <w:right w:val="nil"/>
            </w:tcBorders>
          </w:tcPr>
          <w:p w14:paraId="413D022D" w14:textId="77777777" w:rsidR="00856EE7" w:rsidRPr="00404969" w:rsidRDefault="00856EE7" w:rsidP="00785BBE">
            <w:pPr>
              <w:spacing w:before="40"/>
              <w:rPr>
                <w:rFonts w:ascii="Arial" w:hAnsi="Arial" w:cs="Arial"/>
                <w:b/>
                <w:sz w:val="16"/>
                <w:szCs w:val="16"/>
              </w:rPr>
            </w:pPr>
            <w:r w:rsidRPr="00404969">
              <w:rPr>
                <w:rFonts w:ascii="Arial" w:hAnsi="Arial" w:cs="Arial"/>
                <w:b/>
                <w:sz w:val="16"/>
                <w:szCs w:val="16"/>
              </w:rPr>
              <w:t>WP</w:t>
            </w:r>
          </w:p>
        </w:tc>
        <w:tc>
          <w:tcPr>
            <w:tcW w:w="1702" w:type="dxa"/>
            <w:tcBorders>
              <w:left w:val="nil"/>
              <w:right w:val="nil"/>
            </w:tcBorders>
          </w:tcPr>
          <w:p w14:paraId="413D022E" w14:textId="77777777" w:rsidR="00856EE7" w:rsidRPr="00404969" w:rsidRDefault="00856EE7" w:rsidP="00785BBE">
            <w:pPr>
              <w:spacing w:before="40"/>
              <w:rPr>
                <w:rFonts w:ascii="Arial" w:hAnsi="Arial" w:cs="Arial"/>
                <w:sz w:val="16"/>
                <w:szCs w:val="16"/>
              </w:rPr>
            </w:pPr>
            <w:r w:rsidRPr="00404969">
              <w:rPr>
                <w:rFonts w:ascii="Arial" w:hAnsi="Arial" w:cs="Arial"/>
                <w:sz w:val="16"/>
                <w:szCs w:val="16"/>
              </w:rPr>
              <w:t>Witness Point</w:t>
            </w:r>
          </w:p>
        </w:tc>
        <w:tc>
          <w:tcPr>
            <w:tcW w:w="5528" w:type="dxa"/>
            <w:tcBorders>
              <w:left w:val="nil"/>
            </w:tcBorders>
          </w:tcPr>
          <w:p w14:paraId="413D022F" w14:textId="77777777" w:rsidR="00856EE7" w:rsidRPr="00404969" w:rsidRDefault="00856EE7" w:rsidP="00785BBE">
            <w:pPr>
              <w:spacing w:before="40"/>
              <w:rPr>
                <w:rFonts w:ascii="Arial" w:hAnsi="Arial" w:cs="Arial"/>
                <w:sz w:val="16"/>
                <w:szCs w:val="16"/>
              </w:rPr>
            </w:pPr>
            <w:r w:rsidRPr="00404969">
              <w:rPr>
                <w:rFonts w:ascii="Arial" w:hAnsi="Arial" w:cs="Arial"/>
                <w:sz w:val="16"/>
                <w:szCs w:val="16"/>
              </w:rPr>
              <w:t>An inspection which must be witnessed by the Superintendent</w:t>
            </w:r>
          </w:p>
        </w:tc>
        <w:tc>
          <w:tcPr>
            <w:tcW w:w="567" w:type="dxa"/>
            <w:tcBorders>
              <w:right w:val="nil"/>
            </w:tcBorders>
          </w:tcPr>
          <w:p w14:paraId="413D0230" w14:textId="77777777" w:rsidR="00856EE7" w:rsidRPr="00404969" w:rsidRDefault="00856EE7" w:rsidP="00785BBE">
            <w:pPr>
              <w:spacing w:before="40"/>
              <w:rPr>
                <w:rFonts w:ascii="Arial" w:hAnsi="Arial" w:cs="Arial"/>
                <w:b/>
                <w:sz w:val="16"/>
                <w:szCs w:val="16"/>
              </w:rPr>
            </w:pPr>
            <w:r w:rsidRPr="00404969">
              <w:rPr>
                <w:rFonts w:ascii="Arial" w:hAnsi="Arial" w:cs="Arial"/>
                <w:b/>
                <w:sz w:val="16"/>
                <w:szCs w:val="16"/>
              </w:rPr>
              <w:t>SCP</w:t>
            </w:r>
          </w:p>
        </w:tc>
        <w:tc>
          <w:tcPr>
            <w:tcW w:w="1985" w:type="dxa"/>
            <w:tcBorders>
              <w:left w:val="nil"/>
              <w:right w:val="nil"/>
            </w:tcBorders>
          </w:tcPr>
          <w:p w14:paraId="413D0231" w14:textId="77777777" w:rsidR="00856EE7" w:rsidRPr="00404969" w:rsidRDefault="00856EE7" w:rsidP="00785BBE">
            <w:pPr>
              <w:spacing w:before="40"/>
              <w:rPr>
                <w:rFonts w:ascii="Arial" w:hAnsi="Arial" w:cs="Arial"/>
                <w:sz w:val="16"/>
                <w:szCs w:val="16"/>
              </w:rPr>
            </w:pPr>
            <w:r w:rsidRPr="00404969">
              <w:rPr>
                <w:rFonts w:ascii="Arial" w:hAnsi="Arial" w:cs="Arial"/>
                <w:sz w:val="16"/>
                <w:szCs w:val="16"/>
              </w:rPr>
              <w:t>Survey conformance point</w:t>
            </w:r>
          </w:p>
        </w:tc>
        <w:tc>
          <w:tcPr>
            <w:tcW w:w="4281" w:type="dxa"/>
            <w:tcBorders>
              <w:left w:val="nil"/>
            </w:tcBorders>
          </w:tcPr>
          <w:p w14:paraId="413D0232" w14:textId="77777777" w:rsidR="00856EE7" w:rsidRPr="00404969" w:rsidRDefault="00856EE7" w:rsidP="00785BBE">
            <w:pPr>
              <w:spacing w:before="40"/>
              <w:rPr>
                <w:rFonts w:ascii="Arial" w:hAnsi="Arial" w:cs="Arial"/>
                <w:sz w:val="16"/>
                <w:szCs w:val="16"/>
              </w:rPr>
            </w:pPr>
            <w:r w:rsidRPr="00404969">
              <w:rPr>
                <w:rFonts w:ascii="Arial" w:hAnsi="Arial" w:cs="Arial"/>
                <w:sz w:val="16"/>
                <w:szCs w:val="16"/>
              </w:rPr>
              <w:t>A qualified surveyor to check product/section/structure and report</w:t>
            </w:r>
          </w:p>
        </w:tc>
      </w:tr>
      <w:tr w:rsidR="00856EE7" w:rsidRPr="00404969" w14:paraId="413D0239" w14:textId="77777777" w:rsidTr="00031E8B">
        <w:tc>
          <w:tcPr>
            <w:tcW w:w="709" w:type="dxa"/>
            <w:tcBorders>
              <w:right w:val="nil"/>
            </w:tcBorders>
          </w:tcPr>
          <w:p w14:paraId="413D0234" w14:textId="77777777" w:rsidR="00856EE7" w:rsidRPr="00404969" w:rsidRDefault="00856EE7" w:rsidP="00785BBE">
            <w:pPr>
              <w:spacing w:before="40"/>
              <w:rPr>
                <w:rFonts w:ascii="Arial" w:hAnsi="Arial" w:cs="Arial"/>
                <w:b/>
                <w:sz w:val="16"/>
                <w:szCs w:val="16"/>
              </w:rPr>
            </w:pPr>
            <w:r w:rsidRPr="00404969">
              <w:rPr>
                <w:rFonts w:ascii="Arial" w:hAnsi="Arial" w:cs="Arial"/>
                <w:b/>
                <w:sz w:val="16"/>
                <w:szCs w:val="16"/>
              </w:rPr>
              <w:t>AP</w:t>
            </w:r>
          </w:p>
        </w:tc>
        <w:tc>
          <w:tcPr>
            <w:tcW w:w="1702" w:type="dxa"/>
            <w:tcBorders>
              <w:left w:val="nil"/>
              <w:right w:val="nil"/>
            </w:tcBorders>
          </w:tcPr>
          <w:p w14:paraId="413D0235" w14:textId="77777777" w:rsidR="00856EE7" w:rsidRPr="00404969" w:rsidRDefault="00856EE7" w:rsidP="00785BBE">
            <w:pPr>
              <w:spacing w:before="40"/>
              <w:rPr>
                <w:rFonts w:ascii="Arial" w:hAnsi="Arial" w:cs="Arial"/>
                <w:sz w:val="16"/>
                <w:szCs w:val="16"/>
              </w:rPr>
            </w:pPr>
            <w:r w:rsidRPr="00404969">
              <w:rPr>
                <w:rFonts w:ascii="Arial" w:hAnsi="Arial" w:cs="Arial"/>
                <w:sz w:val="16"/>
                <w:szCs w:val="16"/>
              </w:rPr>
              <w:t>Approval Point</w:t>
            </w:r>
          </w:p>
        </w:tc>
        <w:tc>
          <w:tcPr>
            <w:tcW w:w="5528" w:type="dxa"/>
            <w:tcBorders>
              <w:left w:val="nil"/>
            </w:tcBorders>
          </w:tcPr>
          <w:p w14:paraId="413D0236" w14:textId="77777777" w:rsidR="00856EE7" w:rsidRPr="00404969" w:rsidRDefault="00856EE7" w:rsidP="00785BBE">
            <w:pPr>
              <w:spacing w:before="40"/>
              <w:rPr>
                <w:rFonts w:ascii="Arial" w:hAnsi="Arial" w:cs="Arial"/>
                <w:sz w:val="16"/>
                <w:szCs w:val="16"/>
              </w:rPr>
            </w:pPr>
            <w:r w:rsidRPr="00404969">
              <w:rPr>
                <w:rFonts w:ascii="Arial" w:hAnsi="Arial" w:cs="Arial"/>
                <w:sz w:val="16"/>
                <w:szCs w:val="16"/>
              </w:rPr>
              <w:t xml:space="preserve">Written or verbal approval given by the Superintendent </w:t>
            </w:r>
          </w:p>
        </w:tc>
        <w:tc>
          <w:tcPr>
            <w:tcW w:w="567" w:type="dxa"/>
            <w:tcBorders>
              <w:right w:val="nil"/>
            </w:tcBorders>
          </w:tcPr>
          <w:p w14:paraId="413D0237" w14:textId="77777777" w:rsidR="00856EE7" w:rsidRPr="00404969" w:rsidRDefault="00856EE7" w:rsidP="00785BBE">
            <w:pPr>
              <w:spacing w:before="40"/>
              <w:rPr>
                <w:rFonts w:ascii="Arial" w:hAnsi="Arial" w:cs="Arial"/>
                <w:sz w:val="16"/>
                <w:szCs w:val="16"/>
              </w:rPr>
            </w:pPr>
          </w:p>
        </w:tc>
        <w:tc>
          <w:tcPr>
            <w:tcW w:w="6266" w:type="dxa"/>
            <w:gridSpan w:val="2"/>
            <w:tcBorders>
              <w:left w:val="nil"/>
            </w:tcBorders>
          </w:tcPr>
          <w:p w14:paraId="413D0238" w14:textId="77777777" w:rsidR="00856EE7" w:rsidRPr="00404969" w:rsidRDefault="00856EE7" w:rsidP="00785BBE">
            <w:pPr>
              <w:spacing w:before="40"/>
              <w:rPr>
                <w:rFonts w:ascii="Arial" w:hAnsi="Arial" w:cs="Arial"/>
                <w:sz w:val="16"/>
                <w:szCs w:val="16"/>
              </w:rPr>
            </w:pPr>
          </w:p>
        </w:tc>
      </w:tr>
    </w:tbl>
    <w:p w14:paraId="413D023A" w14:textId="77777777" w:rsidR="00856EE7" w:rsidRPr="00856EE7" w:rsidRDefault="00856EE7" w:rsidP="00856EE7">
      <w:pPr>
        <w:rPr>
          <w:rFonts w:ascii="Arial" w:hAnsi="Arial" w:cs="Arial"/>
          <w:sz w:val="2"/>
          <w:szCs w:val="2"/>
        </w:rPr>
      </w:pPr>
    </w:p>
    <w:tbl>
      <w:tblPr>
        <w:tblStyle w:val="TableGrid"/>
        <w:tblW w:w="14772" w:type="dxa"/>
        <w:tblInd w:w="-885" w:type="dxa"/>
        <w:tblLook w:val="04A0" w:firstRow="1" w:lastRow="0" w:firstColumn="1" w:lastColumn="0" w:noHBand="0" w:noVBand="1"/>
      </w:tblPr>
      <w:tblGrid>
        <w:gridCol w:w="14772"/>
      </w:tblGrid>
      <w:tr w:rsidR="00CE666F" w:rsidRPr="00404969" w14:paraId="413D0243" w14:textId="77777777" w:rsidTr="00031E8B">
        <w:trPr>
          <w:trHeight w:val="710"/>
        </w:trPr>
        <w:tc>
          <w:tcPr>
            <w:tcW w:w="14772" w:type="dxa"/>
          </w:tcPr>
          <w:p w14:paraId="0729653F" w14:textId="1F8CD972" w:rsidR="00CE666F" w:rsidRDefault="00CE666F" w:rsidP="00CE666F">
            <w:pPr>
              <w:rPr>
                <w:rFonts w:ascii="Arial" w:hAnsi="Arial" w:cs="Arial"/>
                <w:b/>
                <w:sz w:val="16"/>
                <w:szCs w:val="16"/>
              </w:rPr>
            </w:pPr>
            <w:r>
              <w:rPr>
                <w:rFonts w:ascii="Arial" w:hAnsi="Arial" w:cs="Arial"/>
                <w:b/>
                <w:sz w:val="16"/>
                <w:szCs w:val="16"/>
              </w:rPr>
              <w:t>Notes</w:t>
            </w:r>
          </w:p>
          <w:p w14:paraId="797EA8C0" w14:textId="5074A4D0" w:rsidR="00CE666F" w:rsidRDefault="00CE666F" w:rsidP="00CE666F">
            <w:pPr>
              <w:rPr>
                <w:rFonts w:ascii="Arial" w:hAnsi="Arial" w:cs="Arial"/>
                <w:b/>
                <w:sz w:val="16"/>
                <w:szCs w:val="16"/>
              </w:rPr>
            </w:pPr>
          </w:p>
          <w:p w14:paraId="25E3ABD6" w14:textId="79B76400" w:rsidR="00CE666F" w:rsidRDefault="00CE666F" w:rsidP="00CE666F">
            <w:pPr>
              <w:rPr>
                <w:rFonts w:ascii="Arial" w:hAnsi="Arial" w:cs="Arial"/>
                <w:b/>
                <w:sz w:val="16"/>
                <w:szCs w:val="16"/>
              </w:rPr>
            </w:pPr>
          </w:p>
          <w:p w14:paraId="6F3EE179" w14:textId="69B16A3E" w:rsidR="00CE666F" w:rsidRDefault="00CE666F" w:rsidP="00CE666F">
            <w:pPr>
              <w:rPr>
                <w:rFonts w:ascii="Arial" w:hAnsi="Arial" w:cs="Arial"/>
                <w:b/>
                <w:sz w:val="16"/>
                <w:szCs w:val="16"/>
              </w:rPr>
            </w:pPr>
          </w:p>
          <w:p w14:paraId="5645B905" w14:textId="2FD63A53" w:rsidR="00CE666F" w:rsidRDefault="00CE666F" w:rsidP="00CE666F">
            <w:pPr>
              <w:rPr>
                <w:rFonts w:ascii="Arial" w:hAnsi="Arial" w:cs="Arial"/>
                <w:b/>
                <w:sz w:val="16"/>
                <w:szCs w:val="16"/>
              </w:rPr>
            </w:pPr>
          </w:p>
          <w:p w14:paraId="413D0242" w14:textId="77777777" w:rsidR="00CE666F" w:rsidRPr="00404969" w:rsidRDefault="00CE666F" w:rsidP="00785BBE">
            <w:pPr>
              <w:rPr>
                <w:rFonts w:ascii="Arial" w:hAnsi="Arial" w:cs="Arial"/>
                <w:sz w:val="16"/>
                <w:szCs w:val="16"/>
              </w:rPr>
            </w:pPr>
          </w:p>
        </w:tc>
      </w:tr>
    </w:tbl>
    <w:p w14:paraId="413D0244" w14:textId="0C6E8694" w:rsidR="00856EE7" w:rsidRPr="00404969" w:rsidRDefault="00856EE7" w:rsidP="00AA2451">
      <w:pPr>
        <w:tabs>
          <w:tab w:val="left" w:pos="1958"/>
        </w:tabs>
        <w:spacing w:before="240" w:after="0"/>
        <w:ind w:left="-993"/>
        <w:rPr>
          <w:rFonts w:ascii="Arial" w:hAnsi="Arial" w:cs="Arial"/>
          <w:sz w:val="16"/>
          <w:szCs w:val="16"/>
        </w:rPr>
      </w:pPr>
    </w:p>
    <w:sectPr w:rsidR="00856EE7" w:rsidRPr="00404969" w:rsidSect="00856EE7">
      <w:headerReference w:type="even" r:id="rId16"/>
      <w:headerReference w:type="default" r:id="rId17"/>
      <w:footerReference w:type="default" r:id="rId18"/>
      <w:pgSz w:w="15840" w:h="12240" w:orient="landscape"/>
      <w:pgMar w:top="426" w:right="1440" w:bottom="1135" w:left="1440" w:header="142"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B7584D" w14:textId="77777777" w:rsidR="00FD5631" w:rsidRDefault="00FD5631" w:rsidP="00D40306">
      <w:pPr>
        <w:spacing w:after="0" w:line="240" w:lineRule="auto"/>
      </w:pPr>
      <w:r>
        <w:separator/>
      </w:r>
    </w:p>
  </w:endnote>
  <w:endnote w:type="continuationSeparator" w:id="0">
    <w:p w14:paraId="404A1060" w14:textId="77777777" w:rsidR="00FD5631" w:rsidRDefault="00FD5631" w:rsidP="00D40306">
      <w:pPr>
        <w:spacing w:after="0" w:line="240" w:lineRule="auto"/>
      </w:pPr>
      <w:r>
        <w:continuationSeparator/>
      </w:r>
    </w:p>
  </w:endnote>
  <w:endnote w:type="continuationNotice" w:id="1">
    <w:p w14:paraId="4D70AD1F" w14:textId="77777777" w:rsidR="00705CA1" w:rsidRDefault="00705CA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3899" w:type="dxa"/>
      <w:tblInd w:w="-176" w:type="dxa"/>
      <w:tblBorders>
        <w:top w:val="single" w:sz="8" w:space="0" w:color="009AC7"/>
      </w:tblBorders>
      <w:tblLook w:val="01E0" w:firstRow="1" w:lastRow="1" w:firstColumn="1" w:lastColumn="1" w:noHBand="0" w:noVBand="0"/>
    </w:tblPr>
    <w:tblGrid>
      <w:gridCol w:w="4786"/>
      <w:gridCol w:w="5103"/>
      <w:gridCol w:w="4010"/>
    </w:tblGrid>
    <w:tr w:rsidR="00FD5631" w:rsidRPr="00551C8A" w14:paraId="34686F04" w14:textId="77777777" w:rsidTr="00551C8A">
      <w:trPr>
        <w:trHeight w:val="555"/>
      </w:trPr>
      <w:tc>
        <w:tcPr>
          <w:tcW w:w="4786" w:type="dxa"/>
          <w:vAlign w:val="center"/>
        </w:tcPr>
        <w:p w14:paraId="38DDC0E3" w14:textId="4FF432E9" w:rsidR="00FD5631" w:rsidRPr="00551C8A" w:rsidRDefault="00FD5631" w:rsidP="00551C8A">
          <w:pPr>
            <w:tabs>
              <w:tab w:val="center" w:pos="4153"/>
              <w:tab w:val="right" w:pos="8306"/>
            </w:tabs>
            <w:spacing w:after="0" w:line="240" w:lineRule="auto"/>
            <w:rPr>
              <w:rFonts w:ascii="Arial" w:eastAsia="Times New Roman" w:hAnsi="Arial" w:cs="Arial"/>
              <w:iCs/>
              <w:color w:val="999999"/>
              <w:sz w:val="16"/>
              <w:szCs w:val="16"/>
              <w:lang w:val="en-GB" w:eastAsia="en-GB"/>
            </w:rPr>
          </w:pPr>
          <w:r w:rsidRPr="00551C8A">
            <w:rPr>
              <w:rFonts w:ascii="Arial" w:eastAsia="Times New Roman" w:hAnsi="Arial" w:cs="Arial"/>
              <w:iCs/>
              <w:color w:val="999999"/>
              <w:sz w:val="16"/>
              <w:szCs w:val="16"/>
              <w:lang w:val="en-GB" w:eastAsia="en-GB"/>
            </w:rPr>
            <w:t xml:space="preserve">Document ID: </w:t>
          </w:r>
          <w:r w:rsidR="00FF3807">
            <w:rPr>
              <w:rFonts w:ascii="Arial" w:eastAsia="Times New Roman" w:hAnsi="Arial" w:cs="Arial"/>
              <w:iCs/>
              <w:color w:val="999999"/>
              <w:sz w:val="16"/>
              <w:szCs w:val="16"/>
              <w:lang w:val="en-GB" w:eastAsia="en-GB"/>
            </w:rPr>
            <w:t>FH-ZU2-QU-ITP016</w:t>
          </w:r>
        </w:p>
        <w:p w14:paraId="2E3D83A1" w14:textId="6B3506CF" w:rsidR="00FD5631" w:rsidRPr="00551C8A" w:rsidRDefault="00FF3807" w:rsidP="00551C8A">
          <w:pPr>
            <w:tabs>
              <w:tab w:val="center" w:pos="4153"/>
              <w:tab w:val="right" w:pos="8306"/>
            </w:tabs>
            <w:spacing w:after="0" w:line="240" w:lineRule="auto"/>
            <w:rPr>
              <w:rFonts w:ascii="Arial" w:eastAsia="Times New Roman" w:hAnsi="Arial" w:cs="Arial"/>
              <w:iCs/>
              <w:color w:val="999999"/>
              <w:sz w:val="16"/>
              <w:szCs w:val="16"/>
              <w:lang w:val="en-GB" w:eastAsia="en-GB"/>
            </w:rPr>
          </w:pPr>
          <w:r>
            <w:rPr>
              <w:rFonts w:ascii="Arial" w:eastAsia="Times New Roman" w:hAnsi="Arial" w:cs="Arial"/>
              <w:iCs/>
              <w:color w:val="999999"/>
              <w:sz w:val="16"/>
              <w:szCs w:val="16"/>
              <w:lang w:val="en-GB" w:eastAsia="en-GB"/>
            </w:rPr>
            <w:t>Rev: 0</w:t>
          </w:r>
        </w:p>
      </w:tc>
      <w:sdt>
        <w:sdtPr>
          <w:rPr>
            <w:rFonts w:ascii="Arial" w:eastAsia="Times New Roman" w:hAnsi="Arial" w:cs="Arial"/>
            <w:iCs/>
            <w:color w:val="808080"/>
            <w:sz w:val="16"/>
            <w:szCs w:val="24"/>
            <w:lang w:val="en-GB" w:eastAsia="en-GB"/>
          </w:rPr>
          <w:alias w:val="CopyrightStatement"/>
          <w:tag w:val="Copyright"/>
          <w:id w:val="-1788192171"/>
          <w:placeholder>
            <w:docPart w:val="11A9DB5F6AB54F9890A8B94921EFABC3"/>
          </w:placeholder>
        </w:sdtPr>
        <w:sdtEndPr/>
        <w:sdtContent>
          <w:tc>
            <w:tcPr>
              <w:tcW w:w="5103" w:type="dxa"/>
              <w:vAlign w:val="center"/>
            </w:tcPr>
            <w:p w14:paraId="08EF960D" w14:textId="6E58E376" w:rsidR="00FD5631" w:rsidRPr="00551C8A" w:rsidRDefault="00FD5631" w:rsidP="00551C8A">
              <w:pPr>
                <w:tabs>
                  <w:tab w:val="center" w:pos="4153"/>
                  <w:tab w:val="right" w:pos="8306"/>
                </w:tabs>
                <w:spacing w:after="0" w:line="240" w:lineRule="auto"/>
                <w:jc w:val="center"/>
                <w:rPr>
                  <w:rFonts w:ascii="Arial" w:eastAsia="Times New Roman" w:hAnsi="Arial" w:cs="Arial"/>
                  <w:iCs/>
                  <w:color w:val="808080"/>
                  <w:sz w:val="16"/>
                  <w:szCs w:val="24"/>
                  <w:lang w:val="en-GB" w:eastAsia="en-GB"/>
                </w:rPr>
              </w:pPr>
              <w:r w:rsidRPr="00551C8A">
                <w:rPr>
                  <w:rFonts w:ascii="Arial" w:eastAsia="Times New Roman" w:hAnsi="Arial" w:cs="Arial"/>
                  <w:iCs/>
                  <w:color w:val="999999"/>
                  <w:sz w:val="16"/>
                  <w:szCs w:val="16"/>
                  <w:lang w:val="en-GB" w:eastAsia="en-GB"/>
                </w:rPr>
                <w:t xml:space="preserve">This is an uncontrolled copy if photocopied or printed from the Intranet. Copyright © </w:t>
              </w:r>
              <w:r w:rsidR="00FF3807">
                <w:rPr>
                  <w:rFonts w:ascii="Arial" w:eastAsia="Times New Roman" w:hAnsi="Arial" w:cs="Arial"/>
                  <w:iCs/>
                  <w:color w:val="999999"/>
                  <w:sz w:val="16"/>
                  <w:szCs w:val="16"/>
                  <w:lang w:val="en-GB" w:eastAsia="en-GB"/>
                </w:rPr>
                <w:t>2025</w:t>
              </w:r>
              <w:r w:rsidRPr="00551C8A">
                <w:rPr>
                  <w:rFonts w:ascii="Arial" w:eastAsia="Times New Roman" w:hAnsi="Arial" w:cs="Arial"/>
                  <w:iCs/>
                  <w:color w:val="999999"/>
                  <w:sz w:val="16"/>
                  <w:szCs w:val="16"/>
                  <w:lang w:val="en-GB" w:eastAsia="en-GB"/>
                </w:rPr>
                <w:t>, Fulton Hogan Ltd. All rights reserved.</w:t>
              </w:r>
            </w:p>
          </w:tc>
        </w:sdtContent>
      </w:sdt>
      <w:tc>
        <w:tcPr>
          <w:tcW w:w="4010" w:type="dxa"/>
          <w:vAlign w:val="center"/>
        </w:tcPr>
        <w:p w14:paraId="6A5C2D0A" w14:textId="77E81AC9" w:rsidR="00FD5631" w:rsidRPr="00551C8A" w:rsidRDefault="00FD5631" w:rsidP="00551C8A">
          <w:pPr>
            <w:tabs>
              <w:tab w:val="center" w:pos="4153"/>
              <w:tab w:val="right" w:pos="8306"/>
            </w:tabs>
            <w:spacing w:after="0" w:line="240" w:lineRule="auto"/>
            <w:jc w:val="right"/>
            <w:rPr>
              <w:rFonts w:ascii="Arial" w:eastAsia="Times New Roman" w:hAnsi="Arial" w:cs="Arial"/>
              <w:iCs/>
              <w:color w:val="999999"/>
              <w:sz w:val="16"/>
              <w:szCs w:val="16"/>
              <w:lang w:val="en-GB" w:eastAsia="en-GB"/>
            </w:rPr>
          </w:pPr>
          <w:r w:rsidRPr="00551C8A">
            <w:rPr>
              <w:rFonts w:ascii="Arial" w:eastAsia="Times New Roman" w:hAnsi="Arial" w:cs="Arial"/>
              <w:iCs/>
              <w:color w:val="999999"/>
              <w:sz w:val="16"/>
              <w:szCs w:val="16"/>
              <w:lang w:val="en-GB" w:eastAsia="en-GB"/>
            </w:rPr>
            <w:t>Published:</w:t>
          </w:r>
          <w:sdt>
            <w:sdtPr>
              <w:rPr>
                <w:rFonts w:ascii="Arial" w:eastAsia="Times New Roman" w:hAnsi="Arial" w:cs="Arial"/>
                <w:iCs/>
                <w:color w:val="999999"/>
                <w:sz w:val="16"/>
                <w:szCs w:val="16"/>
                <w:lang w:val="en-GB" w:eastAsia="en-GB"/>
              </w:rPr>
              <w:alias w:val="PublishedOn"/>
              <w:tag w:val="PublishedOn"/>
              <w:id w:val="-374317486"/>
              <w:dataBinding w:prefixMappings="xmlns:ns0='http://schemas.microsoft.com/office/2006/metadata/properties' xmlns:ns1='http://www.w3.org/2001/XMLSchema-instance' xmlns:ns2='http://schemas.microsoft.com/office/infopath/2007/PartnerControls' xmlns:ns3='67a9c916-b9aa-4dc2-9f16-c44ca415698d' xmlns:ns4='http://schemas.microsoft.com/sharepoint.v3' xmlns:ns5='348ed04b-c61c-4876-ac5f-e620c6290bdc' xmlns:ns6='42d9f551-e3bc-4232-aa06-95b51d714af8' " w:xpath="/ns0:properties[1]/documentManagement[1]/ns3:PublishedOn[1]" w:storeItemID="{5B2791E1-9829-4416-8ECF-D20D733CA442}"/>
              <w:date w:fullDate="2024-10-18T00:00:00Z">
                <w:dateFormat w:val="d/MM/yyyy"/>
                <w:lid w:val="en-AU"/>
                <w:storeMappedDataAs w:val="dateTime"/>
                <w:calendar w:val="gregorian"/>
              </w:date>
            </w:sdtPr>
            <w:sdtEndPr/>
            <w:sdtContent>
              <w:r w:rsidR="00FF3807">
                <w:rPr>
                  <w:rFonts w:ascii="Arial" w:eastAsia="Times New Roman" w:hAnsi="Arial" w:cs="Arial"/>
                  <w:iCs/>
                  <w:color w:val="999999"/>
                  <w:sz w:val="16"/>
                  <w:szCs w:val="16"/>
                  <w:lang w:eastAsia="en-GB"/>
                </w:rPr>
                <w:t>18/10/2024</w:t>
              </w:r>
            </w:sdtContent>
          </w:sdt>
          <w:r w:rsidRPr="00551C8A">
            <w:rPr>
              <w:rFonts w:ascii="Arial" w:eastAsia="Times New Roman" w:hAnsi="Arial" w:cs="Arial"/>
              <w:iCs/>
              <w:color w:val="999999"/>
              <w:sz w:val="16"/>
              <w:szCs w:val="16"/>
              <w:lang w:val="en-GB" w:eastAsia="en-GB"/>
            </w:rPr>
            <w:t xml:space="preserve"> </w:t>
          </w:r>
        </w:p>
        <w:p w14:paraId="6D38BAF0" w14:textId="2321FB95" w:rsidR="00FD5631" w:rsidRPr="00551C8A" w:rsidRDefault="00FD5631" w:rsidP="00551C8A">
          <w:pPr>
            <w:tabs>
              <w:tab w:val="center" w:pos="4153"/>
              <w:tab w:val="right" w:pos="8306"/>
            </w:tabs>
            <w:spacing w:after="0" w:line="240" w:lineRule="auto"/>
            <w:jc w:val="right"/>
            <w:rPr>
              <w:rFonts w:ascii="Arial" w:eastAsia="Times New Roman" w:hAnsi="Arial" w:cs="Arial"/>
              <w:iCs/>
              <w:color w:val="999999"/>
              <w:sz w:val="16"/>
              <w:szCs w:val="16"/>
              <w:lang w:val="en-GB" w:eastAsia="en-GB"/>
            </w:rPr>
          </w:pPr>
          <w:r w:rsidRPr="00551C8A">
            <w:rPr>
              <w:rFonts w:ascii="Arial" w:eastAsia="Times New Roman" w:hAnsi="Arial" w:cs="Arial"/>
              <w:iCs/>
              <w:color w:val="999999"/>
              <w:sz w:val="16"/>
              <w:szCs w:val="16"/>
              <w:lang w:val="en-GB" w:eastAsia="en-GB"/>
            </w:rPr>
            <w:t xml:space="preserve">Page </w:t>
          </w:r>
          <w:r w:rsidRPr="00551C8A">
            <w:rPr>
              <w:rFonts w:ascii="Arial" w:eastAsia="Times New Roman" w:hAnsi="Arial" w:cs="Arial"/>
              <w:iCs/>
              <w:color w:val="999999"/>
              <w:sz w:val="16"/>
              <w:szCs w:val="16"/>
              <w:lang w:val="en-GB" w:eastAsia="en-GB"/>
            </w:rPr>
            <w:fldChar w:fldCharType="begin"/>
          </w:r>
          <w:r w:rsidRPr="00551C8A">
            <w:rPr>
              <w:rFonts w:ascii="Arial" w:eastAsia="Times New Roman" w:hAnsi="Arial" w:cs="Arial"/>
              <w:iCs/>
              <w:color w:val="999999"/>
              <w:sz w:val="16"/>
              <w:szCs w:val="16"/>
              <w:lang w:val="en-GB" w:eastAsia="en-GB"/>
            </w:rPr>
            <w:instrText xml:space="preserve"> PAGE </w:instrText>
          </w:r>
          <w:r w:rsidRPr="00551C8A">
            <w:rPr>
              <w:rFonts w:ascii="Arial" w:eastAsia="Times New Roman" w:hAnsi="Arial" w:cs="Arial"/>
              <w:iCs/>
              <w:color w:val="999999"/>
              <w:sz w:val="16"/>
              <w:szCs w:val="16"/>
              <w:lang w:val="en-GB" w:eastAsia="en-GB"/>
            </w:rPr>
            <w:fldChar w:fldCharType="separate"/>
          </w:r>
          <w:r w:rsidR="001F0A43">
            <w:rPr>
              <w:rFonts w:ascii="Arial" w:eastAsia="Times New Roman" w:hAnsi="Arial" w:cs="Arial"/>
              <w:iCs/>
              <w:noProof/>
              <w:color w:val="999999"/>
              <w:sz w:val="16"/>
              <w:szCs w:val="16"/>
              <w:lang w:val="en-GB" w:eastAsia="en-GB"/>
            </w:rPr>
            <w:t>1</w:t>
          </w:r>
          <w:r w:rsidRPr="00551C8A">
            <w:rPr>
              <w:rFonts w:ascii="Arial" w:eastAsia="Times New Roman" w:hAnsi="Arial" w:cs="Arial"/>
              <w:iCs/>
              <w:color w:val="999999"/>
              <w:sz w:val="16"/>
              <w:szCs w:val="16"/>
              <w:lang w:val="en-GB" w:eastAsia="en-GB"/>
            </w:rPr>
            <w:fldChar w:fldCharType="end"/>
          </w:r>
          <w:r w:rsidRPr="00551C8A">
            <w:rPr>
              <w:rFonts w:ascii="Arial" w:eastAsia="Times New Roman" w:hAnsi="Arial" w:cs="Arial"/>
              <w:iCs/>
              <w:color w:val="999999"/>
              <w:sz w:val="16"/>
              <w:szCs w:val="16"/>
              <w:lang w:val="en-GB" w:eastAsia="en-GB"/>
            </w:rPr>
            <w:t xml:space="preserve"> of </w:t>
          </w:r>
          <w:r w:rsidRPr="00551C8A">
            <w:rPr>
              <w:rFonts w:ascii="Arial" w:eastAsia="Times New Roman" w:hAnsi="Arial" w:cs="Arial"/>
              <w:iCs/>
              <w:color w:val="999999"/>
              <w:sz w:val="16"/>
              <w:szCs w:val="16"/>
              <w:lang w:val="en-GB" w:eastAsia="en-GB"/>
            </w:rPr>
            <w:fldChar w:fldCharType="begin"/>
          </w:r>
          <w:r w:rsidRPr="00551C8A">
            <w:rPr>
              <w:rFonts w:ascii="Arial" w:eastAsia="Times New Roman" w:hAnsi="Arial" w:cs="Arial"/>
              <w:iCs/>
              <w:color w:val="999999"/>
              <w:sz w:val="16"/>
              <w:szCs w:val="16"/>
              <w:lang w:val="en-GB" w:eastAsia="en-GB"/>
            </w:rPr>
            <w:instrText xml:space="preserve"> NUMPAGES </w:instrText>
          </w:r>
          <w:r w:rsidRPr="00551C8A">
            <w:rPr>
              <w:rFonts w:ascii="Arial" w:eastAsia="Times New Roman" w:hAnsi="Arial" w:cs="Arial"/>
              <w:iCs/>
              <w:color w:val="999999"/>
              <w:sz w:val="16"/>
              <w:szCs w:val="16"/>
              <w:lang w:val="en-GB" w:eastAsia="en-GB"/>
            </w:rPr>
            <w:fldChar w:fldCharType="separate"/>
          </w:r>
          <w:r w:rsidR="001F0A43">
            <w:rPr>
              <w:rFonts w:ascii="Arial" w:eastAsia="Times New Roman" w:hAnsi="Arial" w:cs="Arial"/>
              <w:iCs/>
              <w:noProof/>
              <w:color w:val="999999"/>
              <w:sz w:val="16"/>
              <w:szCs w:val="16"/>
              <w:lang w:val="en-GB" w:eastAsia="en-GB"/>
            </w:rPr>
            <w:t>18</w:t>
          </w:r>
          <w:r w:rsidRPr="00551C8A">
            <w:rPr>
              <w:rFonts w:ascii="Arial" w:eastAsia="Times New Roman" w:hAnsi="Arial" w:cs="Arial"/>
              <w:iCs/>
              <w:color w:val="999999"/>
              <w:sz w:val="16"/>
              <w:szCs w:val="16"/>
              <w:lang w:val="en-GB" w:eastAsia="en-GB"/>
            </w:rPr>
            <w:fldChar w:fldCharType="end"/>
          </w:r>
        </w:p>
      </w:tc>
    </w:tr>
  </w:tbl>
  <w:p w14:paraId="413D0272" w14:textId="77777777" w:rsidR="00FD5631" w:rsidRDefault="00FD56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9A0E3D" w14:textId="77777777" w:rsidR="00FD5631" w:rsidRDefault="00FD5631" w:rsidP="00D40306">
      <w:pPr>
        <w:spacing w:after="0" w:line="240" w:lineRule="auto"/>
      </w:pPr>
      <w:r>
        <w:separator/>
      </w:r>
    </w:p>
  </w:footnote>
  <w:footnote w:type="continuationSeparator" w:id="0">
    <w:p w14:paraId="1FA19A54" w14:textId="77777777" w:rsidR="00FD5631" w:rsidRDefault="00FD5631" w:rsidP="00D40306">
      <w:pPr>
        <w:spacing w:after="0" w:line="240" w:lineRule="auto"/>
      </w:pPr>
      <w:r>
        <w:continuationSeparator/>
      </w:r>
    </w:p>
  </w:footnote>
  <w:footnote w:type="continuationNotice" w:id="1">
    <w:p w14:paraId="76257CB2" w14:textId="77777777" w:rsidR="00705CA1" w:rsidRDefault="00705CA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703" w:type="pct"/>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0"/>
      <w:gridCol w:w="2337"/>
      <w:gridCol w:w="6747"/>
      <w:gridCol w:w="393"/>
      <w:gridCol w:w="1672"/>
      <w:gridCol w:w="3202"/>
    </w:tblGrid>
    <w:tr w:rsidR="00FD5631" w:rsidRPr="00404969" w14:paraId="413D0254" w14:textId="77777777" w:rsidTr="00785BBE">
      <w:trPr>
        <w:trHeight w:val="276"/>
        <w:tblHeader/>
      </w:trPr>
      <w:tc>
        <w:tcPr>
          <w:tcW w:w="142" w:type="pct"/>
        </w:tcPr>
        <w:p w14:paraId="413D0249" w14:textId="77777777" w:rsidR="00FD5631" w:rsidRPr="001E1735" w:rsidRDefault="00FD5631" w:rsidP="00785BBE">
          <w:pPr>
            <w:spacing w:before="60" w:after="60"/>
            <w:ind w:left="-57" w:right="-57"/>
            <w:jc w:val="center"/>
            <w:rPr>
              <w:rFonts w:ascii="Arial" w:hAnsi="Arial" w:cs="Arial"/>
              <w:b/>
              <w:sz w:val="14"/>
              <w:szCs w:val="14"/>
            </w:rPr>
          </w:pPr>
          <w:r w:rsidRPr="001E1735">
            <w:rPr>
              <w:rFonts w:ascii="Arial" w:hAnsi="Arial" w:cs="Arial"/>
              <w:b/>
              <w:sz w:val="14"/>
              <w:szCs w:val="14"/>
            </w:rPr>
            <w:t>Item</w:t>
          </w:r>
        </w:p>
        <w:p w14:paraId="413D024A" w14:textId="77777777" w:rsidR="00FD5631" w:rsidRPr="001E1735" w:rsidRDefault="00FD5631" w:rsidP="00785BBE">
          <w:pPr>
            <w:spacing w:before="60" w:after="60"/>
            <w:ind w:left="-57" w:right="-57"/>
            <w:jc w:val="center"/>
            <w:rPr>
              <w:rFonts w:ascii="Arial" w:hAnsi="Arial" w:cs="Arial"/>
              <w:b/>
              <w:sz w:val="14"/>
              <w:szCs w:val="14"/>
            </w:rPr>
          </w:pPr>
          <w:r w:rsidRPr="001E1735">
            <w:rPr>
              <w:rFonts w:ascii="Arial" w:hAnsi="Arial" w:cs="Arial"/>
              <w:b/>
              <w:sz w:val="14"/>
              <w:szCs w:val="14"/>
            </w:rPr>
            <w:t>No.</w:t>
          </w:r>
        </w:p>
      </w:tc>
      <w:tc>
        <w:tcPr>
          <w:tcW w:w="791" w:type="pct"/>
        </w:tcPr>
        <w:p w14:paraId="413D024B" w14:textId="77777777" w:rsidR="00FD5631" w:rsidRPr="00404969" w:rsidRDefault="00FD5631" w:rsidP="00785BBE">
          <w:pPr>
            <w:spacing w:before="60" w:after="60"/>
            <w:jc w:val="center"/>
            <w:rPr>
              <w:rFonts w:ascii="Arial" w:hAnsi="Arial" w:cs="Arial"/>
              <w:b/>
              <w:sz w:val="16"/>
              <w:szCs w:val="16"/>
            </w:rPr>
          </w:pPr>
          <w:r w:rsidRPr="00404969">
            <w:rPr>
              <w:rFonts w:ascii="Arial" w:hAnsi="Arial" w:cs="Arial"/>
              <w:b/>
              <w:sz w:val="16"/>
              <w:szCs w:val="16"/>
            </w:rPr>
            <w:t>Task/Activity Description</w:t>
          </w:r>
        </w:p>
      </w:tc>
      <w:tc>
        <w:tcPr>
          <w:tcW w:w="2284" w:type="pct"/>
        </w:tcPr>
        <w:p w14:paraId="413D024C" w14:textId="77777777" w:rsidR="00FD5631" w:rsidRPr="00404969" w:rsidRDefault="00FD5631" w:rsidP="00785BBE">
          <w:pPr>
            <w:spacing w:before="60" w:after="60"/>
            <w:ind w:left="-113" w:right="-113"/>
            <w:jc w:val="center"/>
            <w:rPr>
              <w:rFonts w:ascii="Arial" w:hAnsi="Arial" w:cs="Arial"/>
              <w:b/>
              <w:sz w:val="16"/>
              <w:szCs w:val="16"/>
            </w:rPr>
          </w:pPr>
          <w:r w:rsidRPr="00404969">
            <w:rPr>
              <w:rFonts w:ascii="Arial" w:hAnsi="Arial" w:cs="Arial"/>
              <w:b/>
              <w:sz w:val="16"/>
              <w:szCs w:val="16"/>
            </w:rPr>
            <w:t>Inspection/Test</w:t>
          </w:r>
        </w:p>
      </w:tc>
      <w:tc>
        <w:tcPr>
          <w:tcW w:w="133" w:type="pct"/>
        </w:tcPr>
        <w:p w14:paraId="413D024D" w14:textId="77777777" w:rsidR="00FD5631" w:rsidRPr="00404969" w:rsidRDefault="00FD5631" w:rsidP="00785BBE">
          <w:pPr>
            <w:spacing w:before="60" w:after="60"/>
            <w:ind w:left="-73" w:right="-143"/>
            <w:jc w:val="center"/>
            <w:rPr>
              <w:rFonts w:ascii="Arial" w:hAnsi="Arial" w:cs="Arial"/>
              <w:b/>
              <w:sz w:val="16"/>
              <w:szCs w:val="16"/>
            </w:rPr>
          </w:pPr>
          <w:r w:rsidRPr="00404969">
            <w:rPr>
              <w:rFonts w:ascii="Arial" w:hAnsi="Arial" w:cs="Arial"/>
              <w:b/>
              <w:sz w:val="16"/>
              <w:szCs w:val="16"/>
            </w:rPr>
            <w:t>HP/ WP/ AP/ IP/ TP/ SCP</w:t>
          </w:r>
        </w:p>
      </w:tc>
      <w:tc>
        <w:tcPr>
          <w:tcW w:w="566" w:type="pct"/>
        </w:tcPr>
        <w:p w14:paraId="413D024E" w14:textId="77777777" w:rsidR="00FD5631" w:rsidRPr="00D31FB7" w:rsidRDefault="00FD5631" w:rsidP="00785BBE">
          <w:pPr>
            <w:spacing w:before="60" w:after="60"/>
            <w:ind w:left="-73" w:right="-143"/>
            <w:jc w:val="center"/>
            <w:rPr>
              <w:rFonts w:ascii="Arial" w:hAnsi="Arial" w:cs="Arial"/>
              <w:b/>
              <w:sz w:val="16"/>
              <w:szCs w:val="16"/>
            </w:rPr>
          </w:pPr>
          <w:r w:rsidRPr="00404969">
            <w:rPr>
              <w:rFonts w:ascii="Arial" w:hAnsi="Arial" w:cs="Arial"/>
              <w:b/>
              <w:sz w:val="16"/>
              <w:szCs w:val="16"/>
            </w:rPr>
            <w:t>Responsibility</w:t>
          </w:r>
        </w:p>
        <w:p w14:paraId="413D024F" w14:textId="77777777" w:rsidR="00FD5631" w:rsidRDefault="00FD5631" w:rsidP="00785BBE">
          <w:pPr>
            <w:spacing w:before="60" w:after="60"/>
            <w:rPr>
              <w:rFonts w:ascii="Arial" w:hAnsi="Arial" w:cs="Arial"/>
              <w:sz w:val="16"/>
              <w:szCs w:val="16"/>
            </w:rPr>
          </w:pPr>
          <w:r>
            <w:rPr>
              <w:rFonts w:ascii="Arial" w:hAnsi="Arial" w:cs="Arial"/>
              <w:sz w:val="16"/>
              <w:szCs w:val="16"/>
            </w:rPr>
            <w:t>Project Engineer</w:t>
          </w:r>
        </w:p>
        <w:p w14:paraId="413D0250" w14:textId="77777777" w:rsidR="00FD5631" w:rsidRDefault="00FD5631" w:rsidP="00785BBE">
          <w:pPr>
            <w:spacing w:before="60" w:after="60"/>
            <w:rPr>
              <w:rFonts w:ascii="Arial" w:hAnsi="Arial" w:cs="Arial"/>
              <w:sz w:val="16"/>
              <w:szCs w:val="16"/>
            </w:rPr>
          </w:pPr>
          <w:r>
            <w:rPr>
              <w:rFonts w:ascii="Arial" w:hAnsi="Arial" w:cs="Arial"/>
              <w:sz w:val="16"/>
              <w:szCs w:val="16"/>
            </w:rPr>
            <w:t>Superintendent</w:t>
          </w:r>
        </w:p>
        <w:p w14:paraId="413D0251" w14:textId="77777777" w:rsidR="00FD5631" w:rsidRDefault="00FD5631" w:rsidP="00785BBE">
          <w:pPr>
            <w:spacing w:before="60" w:after="60"/>
            <w:rPr>
              <w:rFonts w:ascii="Arial" w:hAnsi="Arial" w:cs="Arial"/>
              <w:sz w:val="16"/>
              <w:szCs w:val="16"/>
            </w:rPr>
          </w:pPr>
          <w:r>
            <w:rPr>
              <w:rFonts w:ascii="Arial" w:hAnsi="Arial" w:cs="Arial"/>
              <w:sz w:val="16"/>
              <w:szCs w:val="16"/>
            </w:rPr>
            <w:t>Surveyor</w:t>
          </w:r>
        </w:p>
        <w:p w14:paraId="413D0252" w14:textId="77777777" w:rsidR="00FD5631" w:rsidRPr="00D31FB7" w:rsidRDefault="00FD5631" w:rsidP="00785BBE">
          <w:pPr>
            <w:spacing w:before="60" w:after="60"/>
            <w:rPr>
              <w:rFonts w:ascii="Arial" w:hAnsi="Arial" w:cs="Arial"/>
              <w:sz w:val="16"/>
              <w:szCs w:val="16"/>
            </w:rPr>
          </w:pPr>
          <w:r>
            <w:rPr>
              <w:rFonts w:ascii="Arial" w:hAnsi="Arial" w:cs="Arial"/>
              <w:sz w:val="16"/>
              <w:szCs w:val="16"/>
            </w:rPr>
            <w:t>Foreman</w:t>
          </w:r>
        </w:p>
      </w:tc>
      <w:tc>
        <w:tcPr>
          <w:tcW w:w="1084" w:type="pct"/>
        </w:tcPr>
        <w:p w14:paraId="413D0253" w14:textId="77777777" w:rsidR="00FD5631" w:rsidRPr="00404969" w:rsidRDefault="00FD5631" w:rsidP="00785BBE">
          <w:pPr>
            <w:spacing w:before="60" w:after="60"/>
            <w:ind w:left="-57" w:right="-57"/>
            <w:jc w:val="center"/>
            <w:rPr>
              <w:rFonts w:ascii="Arial" w:hAnsi="Arial" w:cs="Arial"/>
              <w:b/>
              <w:sz w:val="16"/>
              <w:szCs w:val="16"/>
            </w:rPr>
          </w:pPr>
          <w:r w:rsidRPr="00404969">
            <w:rPr>
              <w:rFonts w:ascii="Arial" w:hAnsi="Arial" w:cs="Arial"/>
              <w:b/>
              <w:sz w:val="16"/>
              <w:szCs w:val="16"/>
            </w:rPr>
            <w:t>Checked by:</w:t>
          </w:r>
        </w:p>
      </w:tc>
    </w:tr>
  </w:tbl>
  <w:p w14:paraId="413D0255" w14:textId="77777777" w:rsidR="00FD5631" w:rsidRDefault="00FD5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3D026A" w14:textId="3D74B70E" w:rsidR="00FD5631" w:rsidRDefault="00FD5631" w:rsidP="005D3AF8">
    <w:pPr>
      <w:pStyle w:val="Header"/>
    </w:pPr>
  </w:p>
  <w:tbl>
    <w:tblPr>
      <w:tblStyle w:val="TableGrid"/>
      <w:tblW w:w="15027" w:type="dxa"/>
      <w:jc w:val="center"/>
      <w:tblLook w:val="04A0" w:firstRow="1" w:lastRow="0" w:firstColumn="1" w:lastColumn="0" w:noHBand="0" w:noVBand="1"/>
    </w:tblPr>
    <w:tblGrid>
      <w:gridCol w:w="3970"/>
      <w:gridCol w:w="2693"/>
      <w:gridCol w:w="1979"/>
      <w:gridCol w:w="2274"/>
      <w:gridCol w:w="1270"/>
      <w:gridCol w:w="2841"/>
    </w:tblGrid>
    <w:tr w:rsidR="00FD5631" w:rsidRPr="00876D17" w14:paraId="42BE7196" w14:textId="77777777" w:rsidTr="74D059A2">
      <w:trPr>
        <w:jc w:val="center"/>
      </w:trPr>
      <w:tc>
        <w:tcPr>
          <w:tcW w:w="3970" w:type="dxa"/>
        </w:tcPr>
        <w:p w14:paraId="5EF37C2B" w14:textId="77777777" w:rsidR="00FD5631" w:rsidRPr="00876D17" w:rsidRDefault="00FD5631" w:rsidP="00560A31">
          <w:pPr>
            <w:rPr>
              <w:rFonts w:ascii="Arial" w:hAnsi="Arial" w:cs="Arial"/>
              <w:sz w:val="20"/>
              <w:szCs w:val="20"/>
            </w:rPr>
          </w:pPr>
          <w:r w:rsidRPr="00876D17">
            <w:rPr>
              <w:rFonts w:ascii="Arial" w:hAnsi="Arial" w:cs="Arial"/>
              <w:noProof/>
              <w:sz w:val="20"/>
              <w:szCs w:val="20"/>
            </w:rPr>
            <w:drawing>
              <wp:inline distT="0" distB="0" distL="0" distR="0" wp14:anchorId="326316B4" wp14:editId="1E6ABBA7">
                <wp:extent cx="2118995" cy="483870"/>
                <wp:effectExtent l="19050" t="0" r="0" b="0"/>
                <wp:docPr id="1" name="Picture 1" descr="logo 86 9x2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86 9x20mm"/>
                        <pic:cNvPicPr>
                          <a:picLocks noChangeAspect="1" noChangeArrowheads="1"/>
                        </pic:cNvPicPr>
                      </pic:nvPicPr>
                      <pic:blipFill>
                        <a:blip r:embed="rId1" cstate="print"/>
                        <a:srcRect/>
                        <a:stretch>
                          <a:fillRect/>
                        </a:stretch>
                      </pic:blipFill>
                      <pic:spPr bwMode="auto">
                        <a:xfrm>
                          <a:off x="0" y="0"/>
                          <a:ext cx="2118995" cy="483870"/>
                        </a:xfrm>
                        <a:prstGeom prst="rect">
                          <a:avLst/>
                        </a:prstGeom>
                        <a:noFill/>
                        <a:ln w="9525">
                          <a:noFill/>
                          <a:miter lim="800000"/>
                          <a:headEnd/>
                          <a:tailEnd/>
                        </a:ln>
                      </pic:spPr>
                    </pic:pic>
                  </a:graphicData>
                </a:graphic>
              </wp:inline>
            </w:drawing>
          </w:r>
        </w:p>
      </w:tc>
      <w:sdt>
        <w:sdtPr>
          <w:rPr>
            <w:rFonts w:cs="Arial"/>
            <w:b/>
            <w:sz w:val="20"/>
            <w:szCs w:val="20"/>
          </w:rPr>
          <w:alias w:val="Title"/>
          <w:tag w:val=""/>
          <w:id w:val="-2134470662"/>
          <w:placeholder>
            <w:docPart w:val="893819402D1F4B1B817D79E883244ABB"/>
          </w:placeholder>
          <w:dataBinding w:prefixMappings="xmlns:ns0='http://purl.org/dc/elements/1.1/' xmlns:ns1='http://schemas.openxmlformats.org/package/2006/metadata/core-properties' " w:xpath="/ns1:coreProperties[1]/ns0:title[1]" w:storeItemID="{6C3C8BC8-F283-45AE-878A-BAB7291924A1}"/>
          <w:text/>
        </w:sdtPr>
        <w:sdtEndPr/>
        <w:sdtContent>
          <w:tc>
            <w:tcPr>
              <w:tcW w:w="8216" w:type="dxa"/>
              <w:gridSpan w:val="4"/>
            </w:tcPr>
            <w:p w14:paraId="3DEF61BA" w14:textId="77777777" w:rsidR="00FD5631" w:rsidRPr="00876D17" w:rsidRDefault="00FD5631" w:rsidP="00560A31">
              <w:pPr>
                <w:pStyle w:val="Header"/>
                <w:spacing w:before="240" w:after="40"/>
                <w:ind w:left="434"/>
                <w:rPr>
                  <w:rFonts w:cs="Arial"/>
                  <w:b/>
                  <w:sz w:val="20"/>
                  <w:szCs w:val="20"/>
                  <w:lang w:val="en-AU"/>
                </w:rPr>
              </w:pPr>
              <w:r>
                <w:rPr>
                  <w:rFonts w:cs="Arial"/>
                  <w:b/>
                  <w:sz w:val="20"/>
                  <w:szCs w:val="20"/>
                </w:rPr>
                <w:t>Inspection and Test Plan – Control and Supervision of the Works</w:t>
              </w:r>
            </w:p>
          </w:tc>
        </w:sdtContent>
      </w:sdt>
      <w:tc>
        <w:tcPr>
          <w:tcW w:w="2841" w:type="dxa"/>
          <w:vAlign w:val="center"/>
        </w:tcPr>
        <w:p w14:paraId="3D0B018B" w14:textId="4D9B36A9" w:rsidR="00FD5631" w:rsidRPr="00B32EDB" w:rsidRDefault="00FD5631" w:rsidP="00560A31">
          <w:pPr>
            <w:rPr>
              <w:rFonts w:ascii="Arial" w:hAnsi="Arial" w:cs="Arial"/>
              <w:bCs/>
              <w:sz w:val="20"/>
              <w:szCs w:val="20"/>
            </w:rPr>
          </w:pPr>
          <w:r w:rsidRPr="00876D17">
            <w:rPr>
              <w:rFonts w:ascii="Arial" w:hAnsi="Arial" w:cs="Arial"/>
              <w:b/>
              <w:sz w:val="20"/>
              <w:szCs w:val="20"/>
            </w:rPr>
            <w:t>Doc ID:</w:t>
          </w:r>
          <w:r>
            <w:rPr>
              <w:rFonts w:ascii="Arial" w:hAnsi="Arial" w:cs="Arial"/>
              <w:b/>
              <w:sz w:val="20"/>
              <w:szCs w:val="20"/>
            </w:rPr>
            <w:t xml:space="preserve"> </w:t>
          </w:r>
          <w:r w:rsidR="00B32EDB">
            <w:rPr>
              <w:rFonts w:ascii="Arial" w:hAnsi="Arial" w:cs="Arial"/>
              <w:bCs/>
              <w:sz w:val="20"/>
              <w:szCs w:val="20"/>
            </w:rPr>
            <w:t>FH-ZU2-QU-ITP016</w:t>
          </w:r>
        </w:p>
        <w:p w14:paraId="6A470CAE" w14:textId="5BC163DB" w:rsidR="00FD5631" w:rsidRPr="00190AAA" w:rsidRDefault="74D059A2" w:rsidP="00560A31">
          <w:pPr>
            <w:rPr>
              <w:rFonts w:ascii="Arial" w:hAnsi="Arial" w:cs="Arial"/>
              <w:sz w:val="20"/>
              <w:szCs w:val="20"/>
            </w:rPr>
          </w:pPr>
          <w:r w:rsidRPr="74D059A2">
            <w:rPr>
              <w:rFonts w:ascii="Arial" w:hAnsi="Arial" w:cs="Arial"/>
              <w:b/>
              <w:bCs/>
              <w:sz w:val="20"/>
              <w:szCs w:val="20"/>
            </w:rPr>
            <w:t>Rev:</w:t>
          </w:r>
          <w:r w:rsidRPr="74D059A2">
            <w:rPr>
              <w:rFonts w:ascii="Arial" w:hAnsi="Arial" w:cs="Arial"/>
              <w:sz w:val="20"/>
              <w:szCs w:val="20"/>
            </w:rPr>
            <w:t xml:space="preserve"> 0</w:t>
          </w:r>
        </w:p>
      </w:tc>
    </w:tr>
    <w:tr w:rsidR="00FD5631" w:rsidRPr="00876D17" w14:paraId="0F194FF1" w14:textId="77777777" w:rsidTr="74D059A2">
      <w:trPr>
        <w:jc w:val="center"/>
      </w:trPr>
      <w:tc>
        <w:tcPr>
          <w:tcW w:w="6663" w:type="dxa"/>
          <w:gridSpan w:val="2"/>
        </w:tcPr>
        <w:p w14:paraId="1F18636E" w14:textId="77777777" w:rsidR="00FD5631" w:rsidRPr="00B60D2C" w:rsidRDefault="00FD5631" w:rsidP="00767378">
          <w:pPr>
            <w:spacing w:before="60" w:after="60"/>
            <w:rPr>
              <w:rFonts w:ascii="Arial" w:hAnsi="Arial" w:cs="Arial"/>
              <w:sz w:val="20"/>
              <w:szCs w:val="20"/>
            </w:rPr>
          </w:pPr>
          <w:r>
            <w:rPr>
              <w:rFonts w:ascii="Arial" w:hAnsi="Arial" w:cs="Arial"/>
              <w:b/>
              <w:sz w:val="20"/>
              <w:szCs w:val="20"/>
            </w:rPr>
            <w:t>Principal’s</w:t>
          </w:r>
          <w:r w:rsidRPr="00876D17">
            <w:rPr>
              <w:rFonts w:ascii="Arial" w:hAnsi="Arial" w:cs="Arial"/>
              <w:b/>
              <w:sz w:val="20"/>
              <w:szCs w:val="20"/>
            </w:rPr>
            <w:t>:</w:t>
          </w:r>
          <w:r>
            <w:rPr>
              <w:rFonts w:ascii="Arial" w:hAnsi="Arial" w:cs="Arial"/>
              <w:b/>
              <w:sz w:val="20"/>
              <w:szCs w:val="20"/>
            </w:rPr>
            <w:t xml:space="preserve"> </w:t>
          </w:r>
          <w:r w:rsidRPr="00B60D2C">
            <w:rPr>
              <w:rFonts w:ascii="Arial" w:hAnsi="Arial" w:cs="Arial"/>
              <w:sz w:val="20"/>
              <w:szCs w:val="20"/>
            </w:rPr>
            <w:t>Melbourne Airport (APAM)</w:t>
          </w:r>
        </w:p>
      </w:tc>
      <w:tc>
        <w:tcPr>
          <w:tcW w:w="4253" w:type="dxa"/>
          <w:gridSpan w:val="2"/>
        </w:tcPr>
        <w:p w14:paraId="05AB47EF" w14:textId="2487C7E7" w:rsidR="00FD5631" w:rsidRPr="00B60D2C" w:rsidRDefault="00FD5631" w:rsidP="00767378">
          <w:pPr>
            <w:tabs>
              <w:tab w:val="center" w:pos="2018"/>
            </w:tabs>
            <w:spacing w:before="60" w:after="60"/>
            <w:rPr>
              <w:rFonts w:ascii="Arial" w:hAnsi="Arial" w:cs="Arial"/>
              <w:sz w:val="20"/>
              <w:szCs w:val="20"/>
            </w:rPr>
          </w:pPr>
          <w:r w:rsidRPr="00876D17">
            <w:rPr>
              <w:rFonts w:ascii="Arial" w:hAnsi="Arial" w:cs="Arial"/>
              <w:b/>
              <w:sz w:val="20"/>
              <w:szCs w:val="20"/>
            </w:rPr>
            <w:t>Contract No:</w:t>
          </w:r>
          <w:r>
            <w:rPr>
              <w:rFonts w:ascii="Arial" w:hAnsi="Arial" w:cs="Arial"/>
              <w:b/>
              <w:sz w:val="20"/>
              <w:szCs w:val="20"/>
            </w:rPr>
            <w:t xml:space="preserve"> </w:t>
          </w:r>
          <w:r w:rsidR="00803BA6" w:rsidRPr="00B32EDB">
            <w:rPr>
              <w:rFonts w:ascii="Arial" w:hAnsi="Arial" w:cs="Arial"/>
              <w:bCs/>
              <w:sz w:val="20"/>
              <w:szCs w:val="20"/>
            </w:rPr>
            <w:t>CP14038</w:t>
          </w:r>
        </w:p>
      </w:tc>
      <w:tc>
        <w:tcPr>
          <w:tcW w:w="4111" w:type="dxa"/>
          <w:gridSpan w:val="2"/>
        </w:tcPr>
        <w:p w14:paraId="16F34E8E" w14:textId="69999205" w:rsidR="00FD5631" w:rsidRPr="00B60D2C" w:rsidRDefault="00FD5631" w:rsidP="00767378">
          <w:pPr>
            <w:spacing w:before="60" w:after="60"/>
            <w:rPr>
              <w:rFonts w:ascii="Arial" w:hAnsi="Arial" w:cs="Arial"/>
              <w:sz w:val="20"/>
              <w:szCs w:val="20"/>
            </w:rPr>
          </w:pPr>
          <w:r w:rsidRPr="00876D17">
            <w:rPr>
              <w:rFonts w:ascii="Arial" w:hAnsi="Arial" w:cs="Arial"/>
              <w:b/>
              <w:sz w:val="20"/>
              <w:szCs w:val="20"/>
            </w:rPr>
            <w:t>Prepared By:</w:t>
          </w:r>
          <w:r>
            <w:rPr>
              <w:rFonts w:ascii="Arial" w:hAnsi="Arial" w:cs="Arial"/>
              <w:b/>
              <w:sz w:val="20"/>
              <w:szCs w:val="20"/>
            </w:rPr>
            <w:t xml:space="preserve"> </w:t>
          </w:r>
          <w:r w:rsidR="00803BA6" w:rsidRPr="00B32EDB">
            <w:rPr>
              <w:rFonts w:ascii="Arial" w:hAnsi="Arial" w:cs="Arial"/>
              <w:bCs/>
              <w:sz w:val="20"/>
              <w:szCs w:val="20"/>
            </w:rPr>
            <w:t>Abdul Saad</w:t>
          </w:r>
        </w:p>
      </w:tc>
    </w:tr>
    <w:tr w:rsidR="00FD5631" w:rsidRPr="00876D17" w14:paraId="6A304E39" w14:textId="77777777" w:rsidTr="74D059A2">
      <w:trPr>
        <w:jc w:val="center"/>
      </w:trPr>
      <w:tc>
        <w:tcPr>
          <w:tcW w:w="8642" w:type="dxa"/>
          <w:gridSpan w:val="3"/>
        </w:tcPr>
        <w:p w14:paraId="591C866C" w14:textId="4D6CB967" w:rsidR="00FD5631" w:rsidRPr="00B60D2C" w:rsidRDefault="00FD5631" w:rsidP="00767378">
          <w:pPr>
            <w:spacing w:before="60" w:after="60"/>
            <w:rPr>
              <w:rFonts w:ascii="Arial" w:hAnsi="Arial" w:cs="Arial"/>
              <w:sz w:val="20"/>
              <w:szCs w:val="20"/>
            </w:rPr>
          </w:pPr>
          <w:r w:rsidRPr="00876D17">
            <w:rPr>
              <w:rFonts w:ascii="Arial" w:hAnsi="Arial" w:cs="Arial"/>
              <w:b/>
              <w:sz w:val="20"/>
              <w:szCs w:val="20"/>
            </w:rPr>
            <w:t>Project:</w:t>
          </w:r>
          <w:r w:rsidR="00803BA6">
            <w:rPr>
              <w:rFonts w:ascii="Arial" w:hAnsi="Arial" w:cs="Arial"/>
              <w:b/>
              <w:sz w:val="20"/>
              <w:szCs w:val="20"/>
            </w:rPr>
            <w:t xml:space="preserve"> </w:t>
          </w:r>
          <w:r w:rsidR="00B32EDB">
            <w:rPr>
              <w:rFonts w:ascii="Arial" w:hAnsi="Arial" w:cs="Arial"/>
              <w:bCs/>
              <w:sz w:val="20"/>
              <w:szCs w:val="20"/>
            </w:rPr>
            <w:t>Taxiway Zulu 2.0</w:t>
          </w:r>
        </w:p>
      </w:tc>
      <w:tc>
        <w:tcPr>
          <w:tcW w:w="3544" w:type="dxa"/>
          <w:gridSpan w:val="2"/>
        </w:tcPr>
        <w:p w14:paraId="365DCE14" w14:textId="0917E898" w:rsidR="00FD5631" w:rsidRPr="00456A1A" w:rsidRDefault="00FD5631" w:rsidP="00767378">
          <w:pPr>
            <w:spacing w:before="60" w:after="60"/>
            <w:rPr>
              <w:rFonts w:ascii="Arial" w:hAnsi="Arial" w:cs="Arial"/>
              <w:sz w:val="20"/>
              <w:szCs w:val="20"/>
            </w:rPr>
          </w:pPr>
          <w:r w:rsidRPr="00456A1A">
            <w:rPr>
              <w:rFonts w:ascii="Arial" w:hAnsi="Arial" w:cs="Arial"/>
              <w:b/>
              <w:sz w:val="20"/>
              <w:szCs w:val="20"/>
            </w:rPr>
            <w:t xml:space="preserve">Reviewed By: </w:t>
          </w:r>
          <w:r w:rsidR="00EA37A8" w:rsidRPr="00EA37A8">
            <w:rPr>
              <w:rFonts w:ascii="Arial" w:hAnsi="Arial" w:cs="Arial"/>
              <w:bCs/>
              <w:sz w:val="20"/>
              <w:szCs w:val="20"/>
            </w:rPr>
            <w:t>Mukaram Mohammad</w:t>
          </w:r>
        </w:p>
      </w:tc>
      <w:tc>
        <w:tcPr>
          <w:tcW w:w="2841" w:type="dxa"/>
        </w:tcPr>
        <w:p w14:paraId="47B79DDF" w14:textId="6F29D1E2" w:rsidR="00FD5631" w:rsidRPr="00456A1A" w:rsidRDefault="00FD5631" w:rsidP="00767378">
          <w:pPr>
            <w:spacing w:before="60" w:after="60"/>
            <w:rPr>
              <w:rFonts w:ascii="Arial" w:hAnsi="Arial" w:cs="Arial"/>
              <w:sz w:val="20"/>
              <w:szCs w:val="20"/>
            </w:rPr>
          </w:pPr>
          <w:r w:rsidRPr="00456A1A">
            <w:rPr>
              <w:rFonts w:ascii="Arial" w:hAnsi="Arial" w:cs="Arial"/>
              <w:b/>
              <w:sz w:val="20"/>
              <w:szCs w:val="20"/>
            </w:rPr>
            <w:t xml:space="preserve">Date: </w:t>
          </w:r>
          <w:r w:rsidR="00B32EDB" w:rsidRPr="00B32EDB">
            <w:rPr>
              <w:rFonts w:ascii="Arial" w:hAnsi="Arial" w:cs="Arial"/>
              <w:bCs/>
              <w:sz w:val="20"/>
              <w:szCs w:val="20"/>
            </w:rPr>
            <w:t>02/07/2024</w:t>
          </w:r>
        </w:p>
      </w:tc>
    </w:tr>
    <w:tr w:rsidR="00FD5631" w:rsidRPr="00876D17" w14:paraId="7A7AC884" w14:textId="77777777" w:rsidTr="74D059A2">
      <w:trPr>
        <w:jc w:val="center"/>
      </w:trPr>
      <w:tc>
        <w:tcPr>
          <w:tcW w:w="8642" w:type="dxa"/>
          <w:gridSpan w:val="3"/>
        </w:tcPr>
        <w:p w14:paraId="5A35D538" w14:textId="518C6B87" w:rsidR="00FD5631" w:rsidRPr="00BE541C" w:rsidRDefault="00FD5631" w:rsidP="00767378">
          <w:pPr>
            <w:spacing w:before="60" w:after="60"/>
            <w:rPr>
              <w:rFonts w:ascii="Arial" w:hAnsi="Arial" w:cs="Arial"/>
              <w:sz w:val="20"/>
              <w:szCs w:val="20"/>
            </w:rPr>
          </w:pPr>
          <w:r w:rsidRPr="00BE541C">
            <w:rPr>
              <w:rFonts w:ascii="Arial" w:hAnsi="Arial" w:cs="Arial"/>
              <w:b/>
              <w:sz w:val="20"/>
              <w:szCs w:val="20"/>
            </w:rPr>
            <w:t>Construction Process:</w:t>
          </w:r>
          <w:r w:rsidRPr="00BE541C">
            <w:rPr>
              <w:rFonts w:ascii="Arial" w:hAnsi="Arial" w:cs="Arial"/>
              <w:sz w:val="20"/>
              <w:szCs w:val="20"/>
            </w:rPr>
            <w:t xml:space="preserve"> </w:t>
          </w:r>
          <w:r w:rsidRPr="008B5047">
            <w:rPr>
              <w:rFonts w:ascii="Arial" w:hAnsi="Arial" w:cs="Arial"/>
              <w:sz w:val="20"/>
              <w:szCs w:val="20"/>
            </w:rPr>
            <w:t xml:space="preserve">Hot Mix Asphalt Production </w:t>
          </w:r>
          <w:r w:rsidR="00EA37A8">
            <w:rPr>
              <w:rFonts w:ascii="Arial" w:hAnsi="Arial" w:cs="Arial"/>
              <w:sz w:val="20"/>
              <w:szCs w:val="20"/>
            </w:rPr>
            <w:t>– Airport Mix</w:t>
          </w:r>
        </w:p>
      </w:tc>
      <w:tc>
        <w:tcPr>
          <w:tcW w:w="3544" w:type="dxa"/>
          <w:gridSpan w:val="2"/>
        </w:tcPr>
        <w:p w14:paraId="5E41B07D" w14:textId="37A55254" w:rsidR="00FD5631" w:rsidRPr="00456A1A" w:rsidRDefault="00FD5631" w:rsidP="00767378">
          <w:pPr>
            <w:spacing w:before="60" w:after="60"/>
            <w:rPr>
              <w:rFonts w:ascii="Arial" w:hAnsi="Arial" w:cs="Arial"/>
              <w:sz w:val="20"/>
              <w:szCs w:val="20"/>
            </w:rPr>
          </w:pPr>
          <w:r w:rsidRPr="00456A1A">
            <w:rPr>
              <w:rFonts w:ascii="Arial" w:hAnsi="Arial" w:cs="Arial"/>
              <w:b/>
              <w:sz w:val="20"/>
              <w:szCs w:val="20"/>
            </w:rPr>
            <w:t xml:space="preserve">Approved By: </w:t>
          </w:r>
          <w:r w:rsidR="00B32EDB" w:rsidRPr="00B32EDB">
            <w:rPr>
              <w:rFonts w:ascii="Arial" w:hAnsi="Arial" w:cs="Arial"/>
              <w:bCs/>
              <w:sz w:val="20"/>
              <w:szCs w:val="20"/>
            </w:rPr>
            <w:t xml:space="preserve">Angela </w:t>
          </w:r>
          <w:proofErr w:type="spellStart"/>
          <w:r w:rsidR="00B32EDB" w:rsidRPr="00B32EDB">
            <w:rPr>
              <w:rFonts w:ascii="Arial" w:hAnsi="Arial" w:cs="Arial"/>
              <w:bCs/>
              <w:sz w:val="20"/>
              <w:szCs w:val="20"/>
            </w:rPr>
            <w:t>Julianto</w:t>
          </w:r>
          <w:proofErr w:type="spellEnd"/>
        </w:p>
      </w:tc>
      <w:tc>
        <w:tcPr>
          <w:tcW w:w="2841" w:type="dxa"/>
        </w:tcPr>
        <w:p w14:paraId="191CA1E0" w14:textId="021C9479" w:rsidR="00FD5631" w:rsidRPr="00456A1A" w:rsidRDefault="00FD5631" w:rsidP="00767378">
          <w:pPr>
            <w:spacing w:before="60" w:after="60"/>
            <w:rPr>
              <w:rFonts w:ascii="Arial" w:hAnsi="Arial" w:cs="Arial"/>
              <w:sz w:val="20"/>
              <w:szCs w:val="20"/>
            </w:rPr>
          </w:pPr>
          <w:r w:rsidRPr="00456A1A">
            <w:rPr>
              <w:rFonts w:ascii="Arial" w:hAnsi="Arial" w:cs="Arial"/>
              <w:b/>
              <w:sz w:val="20"/>
              <w:szCs w:val="20"/>
            </w:rPr>
            <w:t xml:space="preserve">Date: </w:t>
          </w:r>
          <w:r w:rsidR="00F62A09">
            <w:rPr>
              <w:rFonts w:ascii="Arial" w:hAnsi="Arial" w:cs="Arial"/>
              <w:bCs/>
              <w:sz w:val="20"/>
              <w:szCs w:val="20"/>
            </w:rPr>
            <w:t>11/09</w:t>
          </w:r>
          <w:r w:rsidR="00B32EDB" w:rsidRPr="00B32EDB">
            <w:rPr>
              <w:rFonts w:ascii="Arial" w:hAnsi="Arial" w:cs="Arial"/>
              <w:bCs/>
              <w:sz w:val="20"/>
              <w:szCs w:val="20"/>
            </w:rPr>
            <w:t>/2024</w:t>
          </w:r>
        </w:p>
      </w:tc>
    </w:tr>
    <w:tr w:rsidR="00FD5631" w:rsidRPr="00876D17" w14:paraId="5B758361" w14:textId="77777777" w:rsidTr="74D059A2">
      <w:trPr>
        <w:jc w:val="center"/>
      </w:trPr>
      <w:tc>
        <w:tcPr>
          <w:tcW w:w="15027" w:type="dxa"/>
          <w:gridSpan w:val="6"/>
        </w:tcPr>
        <w:p w14:paraId="536B6E5B" w14:textId="148706BB" w:rsidR="00FD5631" w:rsidRPr="00EA37A8" w:rsidRDefault="00FD5631" w:rsidP="00767378">
          <w:pPr>
            <w:spacing w:before="60" w:after="60"/>
            <w:rPr>
              <w:rFonts w:ascii="Arial" w:hAnsi="Arial" w:cs="Arial"/>
              <w:bCs/>
              <w:sz w:val="20"/>
              <w:szCs w:val="20"/>
            </w:rPr>
          </w:pPr>
          <w:r w:rsidRPr="00EA37A8">
            <w:rPr>
              <w:rFonts w:ascii="Arial" w:hAnsi="Arial" w:cs="Arial"/>
              <w:b/>
              <w:sz w:val="20"/>
              <w:szCs w:val="20"/>
            </w:rPr>
            <w:t>Specifications:</w:t>
          </w:r>
          <w:r w:rsidRPr="00EA37A8">
            <w:rPr>
              <w:rFonts w:ascii="Arial" w:hAnsi="Arial" w:cs="Arial"/>
              <w:bCs/>
              <w:sz w:val="20"/>
              <w:szCs w:val="20"/>
            </w:rPr>
            <w:t xml:space="preserve"> </w:t>
          </w:r>
          <w:proofErr w:type="spellStart"/>
          <w:r w:rsidR="00EA37A8" w:rsidRPr="00EA37A8">
            <w:rPr>
              <w:rFonts w:ascii="Arial" w:hAnsi="Arial" w:cs="Arial"/>
              <w:bCs/>
              <w:sz w:val="20"/>
              <w:szCs w:val="20"/>
            </w:rPr>
            <w:t>AfPA</w:t>
          </w:r>
          <w:proofErr w:type="spellEnd"/>
          <w:r w:rsidR="00EA37A8" w:rsidRPr="00EA37A8">
            <w:rPr>
              <w:rFonts w:ascii="Arial" w:hAnsi="Arial" w:cs="Arial"/>
              <w:bCs/>
              <w:sz w:val="20"/>
              <w:szCs w:val="20"/>
            </w:rPr>
            <w:t xml:space="preserve"> Performance-Related Airport Asphalt Specification –Version 2.1 (published 9 May 2023)</w:t>
          </w:r>
        </w:p>
      </w:tc>
    </w:tr>
    <w:tr w:rsidR="00FD5631" w:rsidRPr="00876D17" w14:paraId="56FC9168" w14:textId="77777777" w:rsidTr="74D059A2">
      <w:trPr>
        <w:jc w:val="center"/>
      </w:trPr>
      <w:tc>
        <w:tcPr>
          <w:tcW w:w="15027" w:type="dxa"/>
          <w:gridSpan w:val="6"/>
        </w:tcPr>
        <w:p w14:paraId="463E16C6" w14:textId="77777777" w:rsidR="00FD5631" w:rsidRPr="0049087D" w:rsidRDefault="00FD5631" w:rsidP="00767378">
          <w:pPr>
            <w:spacing w:before="60" w:after="60"/>
            <w:rPr>
              <w:rFonts w:ascii="Arial" w:hAnsi="Arial" w:cs="Arial"/>
              <w:sz w:val="20"/>
              <w:szCs w:val="20"/>
            </w:rPr>
          </w:pPr>
          <w:r w:rsidRPr="00876D17">
            <w:rPr>
              <w:rFonts w:ascii="Arial" w:hAnsi="Arial" w:cs="Arial"/>
              <w:b/>
              <w:sz w:val="20"/>
              <w:szCs w:val="20"/>
            </w:rPr>
            <w:t>Structure / Component:</w:t>
          </w:r>
          <w:r>
            <w:rPr>
              <w:rFonts w:ascii="Arial" w:hAnsi="Arial" w:cs="Arial"/>
              <w:sz w:val="20"/>
              <w:szCs w:val="20"/>
            </w:rPr>
            <w:t xml:space="preserve"> Asphalt Pavement</w:t>
          </w:r>
        </w:p>
      </w:tc>
    </w:tr>
  </w:tbl>
  <w:p w14:paraId="419F6070" w14:textId="77777777" w:rsidR="00FD5631" w:rsidRDefault="00FD5631" w:rsidP="005D3A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AE28EE"/>
    <w:multiLevelType w:val="hybridMultilevel"/>
    <w:tmpl w:val="6164B318"/>
    <w:lvl w:ilvl="0" w:tplc="78C81DF4">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3204985"/>
    <w:multiLevelType w:val="hybridMultilevel"/>
    <w:tmpl w:val="B6788B6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7B17B7B"/>
    <w:multiLevelType w:val="hybridMultilevel"/>
    <w:tmpl w:val="EBC0A5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29370B1"/>
    <w:multiLevelType w:val="hybridMultilevel"/>
    <w:tmpl w:val="FE14C7FA"/>
    <w:lvl w:ilvl="0" w:tplc="0C090001">
      <w:start w:val="1"/>
      <w:numFmt w:val="bullet"/>
      <w:lvlText w:val=""/>
      <w:lvlJc w:val="left"/>
      <w:pPr>
        <w:ind w:left="761" w:hanging="360"/>
      </w:pPr>
      <w:rPr>
        <w:rFonts w:ascii="Symbol" w:hAnsi="Symbol" w:hint="default"/>
      </w:rPr>
    </w:lvl>
    <w:lvl w:ilvl="1" w:tplc="0C090003" w:tentative="1">
      <w:start w:val="1"/>
      <w:numFmt w:val="bullet"/>
      <w:lvlText w:val="o"/>
      <w:lvlJc w:val="left"/>
      <w:pPr>
        <w:ind w:left="1481" w:hanging="360"/>
      </w:pPr>
      <w:rPr>
        <w:rFonts w:ascii="Courier New" w:hAnsi="Courier New" w:cs="Courier New" w:hint="default"/>
      </w:rPr>
    </w:lvl>
    <w:lvl w:ilvl="2" w:tplc="0C090005" w:tentative="1">
      <w:start w:val="1"/>
      <w:numFmt w:val="bullet"/>
      <w:lvlText w:val=""/>
      <w:lvlJc w:val="left"/>
      <w:pPr>
        <w:ind w:left="2201" w:hanging="360"/>
      </w:pPr>
      <w:rPr>
        <w:rFonts w:ascii="Wingdings" w:hAnsi="Wingdings" w:hint="default"/>
      </w:rPr>
    </w:lvl>
    <w:lvl w:ilvl="3" w:tplc="0C090001" w:tentative="1">
      <w:start w:val="1"/>
      <w:numFmt w:val="bullet"/>
      <w:lvlText w:val=""/>
      <w:lvlJc w:val="left"/>
      <w:pPr>
        <w:ind w:left="2921" w:hanging="360"/>
      </w:pPr>
      <w:rPr>
        <w:rFonts w:ascii="Symbol" w:hAnsi="Symbol" w:hint="default"/>
      </w:rPr>
    </w:lvl>
    <w:lvl w:ilvl="4" w:tplc="0C090003" w:tentative="1">
      <w:start w:val="1"/>
      <w:numFmt w:val="bullet"/>
      <w:lvlText w:val="o"/>
      <w:lvlJc w:val="left"/>
      <w:pPr>
        <w:ind w:left="3641" w:hanging="360"/>
      </w:pPr>
      <w:rPr>
        <w:rFonts w:ascii="Courier New" w:hAnsi="Courier New" w:cs="Courier New" w:hint="default"/>
      </w:rPr>
    </w:lvl>
    <w:lvl w:ilvl="5" w:tplc="0C090005" w:tentative="1">
      <w:start w:val="1"/>
      <w:numFmt w:val="bullet"/>
      <w:lvlText w:val=""/>
      <w:lvlJc w:val="left"/>
      <w:pPr>
        <w:ind w:left="4361" w:hanging="360"/>
      </w:pPr>
      <w:rPr>
        <w:rFonts w:ascii="Wingdings" w:hAnsi="Wingdings" w:hint="default"/>
      </w:rPr>
    </w:lvl>
    <w:lvl w:ilvl="6" w:tplc="0C090001" w:tentative="1">
      <w:start w:val="1"/>
      <w:numFmt w:val="bullet"/>
      <w:lvlText w:val=""/>
      <w:lvlJc w:val="left"/>
      <w:pPr>
        <w:ind w:left="5081" w:hanging="360"/>
      </w:pPr>
      <w:rPr>
        <w:rFonts w:ascii="Symbol" w:hAnsi="Symbol" w:hint="default"/>
      </w:rPr>
    </w:lvl>
    <w:lvl w:ilvl="7" w:tplc="0C090003" w:tentative="1">
      <w:start w:val="1"/>
      <w:numFmt w:val="bullet"/>
      <w:lvlText w:val="o"/>
      <w:lvlJc w:val="left"/>
      <w:pPr>
        <w:ind w:left="5801" w:hanging="360"/>
      </w:pPr>
      <w:rPr>
        <w:rFonts w:ascii="Courier New" w:hAnsi="Courier New" w:cs="Courier New" w:hint="default"/>
      </w:rPr>
    </w:lvl>
    <w:lvl w:ilvl="8" w:tplc="0C090005" w:tentative="1">
      <w:start w:val="1"/>
      <w:numFmt w:val="bullet"/>
      <w:lvlText w:val=""/>
      <w:lvlJc w:val="left"/>
      <w:pPr>
        <w:ind w:left="6521" w:hanging="360"/>
      </w:pPr>
      <w:rPr>
        <w:rFonts w:ascii="Wingdings" w:hAnsi="Wingdings" w:hint="default"/>
      </w:rPr>
    </w:lvl>
  </w:abstractNum>
  <w:abstractNum w:abstractNumId="4" w15:restartNumberingAfterBreak="0">
    <w:nsid w:val="47787C84"/>
    <w:multiLevelType w:val="hybridMultilevel"/>
    <w:tmpl w:val="4F6E99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325081B"/>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60B417E9"/>
    <w:multiLevelType w:val="multilevel"/>
    <w:tmpl w:val="E4DA1CA0"/>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701B030D"/>
    <w:multiLevelType w:val="multilevel"/>
    <w:tmpl w:val="C71E50F0"/>
    <w:lvl w:ilvl="0">
      <w:start w:val="1"/>
      <w:numFmt w:val="lowerLetter"/>
      <w:lvlText w:val="%1."/>
      <w:lvlJc w:val="left"/>
      <w:pPr>
        <w:ind w:left="360" w:hanging="360"/>
      </w:pPr>
    </w:lvl>
    <w:lvl w:ilvl="1">
      <w:start w:val="1"/>
      <w:numFmt w:val="lowerRoman"/>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7A4D24EA"/>
    <w:multiLevelType w:val="hybridMultilevel"/>
    <w:tmpl w:val="146E0B5E"/>
    <w:lvl w:ilvl="0" w:tplc="4A3EB1C2">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904953213">
    <w:abstractNumId w:val="3"/>
  </w:num>
  <w:num w:numId="2" w16cid:durableId="205337714">
    <w:abstractNumId w:val="2"/>
  </w:num>
  <w:num w:numId="3" w16cid:durableId="1203057688">
    <w:abstractNumId w:val="8"/>
  </w:num>
  <w:num w:numId="4" w16cid:durableId="1606695725">
    <w:abstractNumId w:val="4"/>
  </w:num>
  <w:num w:numId="5" w16cid:durableId="1887597153">
    <w:abstractNumId w:val="5"/>
  </w:num>
  <w:num w:numId="6" w16cid:durableId="2024478693">
    <w:abstractNumId w:val="1"/>
  </w:num>
  <w:num w:numId="7" w16cid:durableId="1761874472">
    <w:abstractNumId w:val="0"/>
  </w:num>
  <w:num w:numId="8" w16cid:durableId="95950898">
    <w:abstractNumId w:val="6"/>
  </w:num>
  <w:num w:numId="9" w16cid:durableId="106432990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12492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7D55"/>
    <w:rsid w:val="00007202"/>
    <w:rsid w:val="00010254"/>
    <w:rsid w:val="000208CF"/>
    <w:rsid w:val="00023AF6"/>
    <w:rsid w:val="00027307"/>
    <w:rsid w:val="00031314"/>
    <w:rsid w:val="00031E8B"/>
    <w:rsid w:val="00033266"/>
    <w:rsid w:val="00035216"/>
    <w:rsid w:val="000439D9"/>
    <w:rsid w:val="0005128C"/>
    <w:rsid w:val="000547D4"/>
    <w:rsid w:val="00063734"/>
    <w:rsid w:val="00064B78"/>
    <w:rsid w:val="00072E10"/>
    <w:rsid w:val="00075C6C"/>
    <w:rsid w:val="000826BB"/>
    <w:rsid w:val="00086E82"/>
    <w:rsid w:val="000874CE"/>
    <w:rsid w:val="00087DFB"/>
    <w:rsid w:val="000954BA"/>
    <w:rsid w:val="000A259F"/>
    <w:rsid w:val="000A42ED"/>
    <w:rsid w:val="000A6716"/>
    <w:rsid w:val="000B0C1F"/>
    <w:rsid w:val="000B3928"/>
    <w:rsid w:val="000C7BA7"/>
    <w:rsid w:val="000D05AD"/>
    <w:rsid w:val="000D6A9C"/>
    <w:rsid w:val="000E658B"/>
    <w:rsid w:val="000E7026"/>
    <w:rsid w:val="000F1B7C"/>
    <w:rsid w:val="000F64E2"/>
    <w:rsid w:val="00102C5D"/>
    <w:rsid w:val="00115CC9"/>
    <w:rsid w:val="00121762"/>
    <w:rsid w:val="001303C4"/>
    <w:rsid w:val="00132D63"/>
    <w:rsid w:val="001331FE"/>
    <w:rsid w:val="00135B22"/>
    <w:rsid w:val="00152396"/>
    <w:rsid w:val="00152D8D"/>
    <w:rsid w:val="00155E07"/>
    <w:rsid w:val="0016063A"/>
    <w:rsid w:val="00160B26"/>
    <w:rsid w:val="00171AF1"/>
    <w:rsid w:val="0017511F"/>
    <w:rsid w:val="0018113E"/>
    <w:rsid w:val="00181954"/>
    <w:rsid w:val="00181A6C"/>
    <w:rsid w:val="001830CD"/>
    <w:rsid w:val="00184874"/>
    <w:rsid w:val="00190AAA"/>
    <w:rsid w:val="00190B36"/>
    <w:rsid w:val="001A6BC9"/>
    <w:rsid w:val="001C5D22"/>
    <w:rsid w:val="001E1735"/>
    <w:rsid w:val="001E227F"/>
    <w:rsid w:val="001E2394"/>
    <w:rsid w:val="001F0650"/>
    <w:rsid w:val="001F0A43"/>
    <w:rsid w:val="001F48F8"/>
    <w:rsid w:val="001F5E14"/>
    <w:rsid w:val="00200AEB"/>
    <w:rsid w:val="00210064"/>
    <w:rsid w:val="00210852"/>
    <w:rsid w:val="0022794A"/>
    <w:rsid w:val="0023294C"/>
    <w:rsid w:val="00232FF6"/>
    <w:rsid w:val="00236207"/>
    <w:rsid w:val="00242C18"/>
    <w:rsid w:val="0024357F"/>
    <w:rsid w:val="00250B51"/>
    <w:rsid w:val="00257855"/>
    <w:rsid w:val="002600D6"/>
    <w:rsid w:val="00260BDC"/>
    <w:rsid w:val="00261619"/>
    <w:rsid w:val="00263069"/>
    <w:rsid w:val="00265997"/>
    <w:rsid w:val="00274463"/>
    <w:rsid w:val="00284918"/>
    <w:rsid w:val="00285234"/>
    <w:rsid w:val="00285504"/>
    <w:rsid w:val="002855DA"/>
    <w:rsid w:val="00285CAB"/>
    <w:rsid w:val="00292F87"/>
    <w:rsid w:val="0029334A"/>
    <w:rsid w:val="002A303D"/>
    <w:rsid w:val="002B041C"/>
    <w:rsid w:val="002B0944"/>
    <w:rsid w:val="002B7B65"/>
    <w:rsid w:val="002C1FAA"/>
    <w:rsid w:val="002C2468"/>
    <w:rsid w:val="002C7855"/>
    <w:rsid w:val="002D01B4"/>
    <w:rsid w:val="002D1673"/>
    <w:rsid w:val="002D5DEC"/>
    <w:rsid w:val="002E23E6"/>
    <w:rsid w:val="003002CA"/>
    <w:rsid w:val="00302100"/>
    <w:rsid w:val="003139AA"/>
    <w:rsid w:val="00313FDB"/>
    <w:rsid w:val="00316683"/>
    <w:rsid w:val="00317CE9"/>
    <w:rsid w:val="003213CE"/>
    <w:rsid w:val="003229CE"/>
    <w:rsid w:val="00324F1F"/>
    <w:rsid w:val="00327C09"/>
    <w:rsid w:val="003318CC"/>
    <w:rsid w:val="00341E36"/>
    <w:rsid w:val="00341FC0"/>
    <w:rsid w:val="0035663D"/>
    <w:rsid w:val="00373223"/>
    <w:rsid w:val="003752E8"/>
    <w:rsid w:val="00384708"/>
    <w:rsid w:val="00392828"/>
    <w:rsid w:val="003935CB"/>
    <w:rsid w:val="00394C93"/>
    <w:rsid w:val="003A66E8"/>
    <w:rsid w:val="003A7F08"/>
    <w:rsid w:val="003B1A39"/>
    <w:rsid w:val="003B5747"/>
    <w:rsid w:val="003B5B17"/>
    <w:rsid w:val="003C44E0"/>
    <w:rsid w:val="003C5C4B"/>
    <w:rsid w:val="003C5FCC"/>
    <w:rsid w:val="003D1251"/>
    <w:rsid w:val="003D75F6"/>
    <w:rsid w:val="003E18C8"/>
    <w:rsid w:val="003E525A"/>
    <w:rsid w:val="003F3BC2"/>
    <w:rsid w:val="00404969"/>
    <w:rsid w:val="0040549C"/>
    <w:rsid w:val="00407195"/>
    <w:rsid w:val="0041053E"/>
    <w:rsid w:val="00417984"/>
    <w:rsid w:val="0042023E"/>
    <w:rsid w:val="00421DDB"/>
    <w:rsid w:val="0042355B"/>
    <w:rsid w:val="00426F78"/>
    <w:rsid w:val="0042789D"/>
    <w:rsid w:val="0043074E"/>
    <w:rsid w:val="00432FCD"/>
    <w:rsid w:val="00434C2C"/>
    <w:rsid w:val="00434D41"/>
    <w:rsid w:val="00437231"/>
    <w:rsid w:val="00443E7A"/>
    <w:rsid w:val="00445BFE"/>
    <w:rsid w:val="004472BA"/>
    <w:rsid w:val="00454365"/>
    <w:rsid w:val="00455997"/>
    <w:rsid w:val="00456A1A"/>
    <w:rsid w:val="00461AA4"/>
    <w:rsid w:val="00466ADF"/>
    <w:rsid w:val="00480300"/>
    <w:rsid w:val="00483885"/>
    <w:rsid w:val="004838E4"/>
    <w:rsid w:val="0049087D"/>
    <w:rsid w:val="004A2DF3"/>
    <w:rsid w:val="004A3510"/>
    <w:rsid w:val="004A40B9"/>
    <w:rsid w:val="004A473A"/>
    <w:rsid w:val="004B5261"/>
    <w:rsid w:val="004C204C"/>
    <w:rsid w:val="004D1FBF"/>
    <w:rsid w:val="004D2F7D"/>
    <w:rsid w:val="004D4E9F"/>
    <w:rsid w:val="004E24AF"/>
    <w:rsid w:val="004E4566"/>
    <w:rsid w:val="004F2EB3"/>
    <w:rsid w:val="004F799D"/>
    <w:rsid w:val="004F7A88"/>
    <w:rsid w:val="00503727"/>
    <w:rsid w:val="0050636C"/>
    <w:rsid w:val="0052003E"/>
    <w:rsid w:val="005216BD"/>
    <w:rsid w:val="00524BA2"/>
    <w:rsid w:val="005363FA"/>
    <w:rsid w:val="00543473"/>
    <w:rsid w:val="00544604"/>
    <w:rsid w:val="00551C8A"/>
    <w:rsid w:val="00557C1B"/>
    <w:rsid w:val="00560A31"/>
    <w:rsid w:val="005626B1"/>
    <w:rsid w:val="00563631"/>
    <w:rsid w:val="0056383C"/>
    <w:rsid w:val="00564C5F"/>
    <w:rsid w:val="00567795"/>
    <w:rsid w:val="0058480F"/>
    <w:rsid w:val="00585CFC"/>
    <w:rsid w:val="0058683B"/>
    <w:rsid w:val="005A451D"/>
    <w:rsid w:val="005A4A61"/>
    <w:rsid w:val="005A501F"/>
    <w:rsid w:val="005D3AF8"/>
    <w:rsid w:val="005E212C"/>
    <w:rsid w:val="005E2B59"/>
    <w:rsid w:val="005F5066"/>
    <w:rsid w:val="00602F81"/>
    <w:rsid w:val="00610100"/>
    <w:rsid w:val="00610120"/>
    <w:rsid w:val="00610F17"/>
    <w:rsid w:val="00613AFF"/>
    <w:rsid w:val="00614CF1"/>
    <w:rsid w:val="00625C51"/>
    <w:rsid w:val="00641E76"/>
    <w:rsid w:val="00644E77"/>
    <w:rsid w:val="00650F2B"/>
    <w:rsid w:val="0066106E"/>
    <w:rsid w:val="00662468"/>
    <w:rsid w:val="00662E17"/>
    <w:rsid w:val="006700D4"/>
    <w:rsid w:val="00670D40"/>
    <w:rsid w:val="0067439E"/>
    <w:rsid w:val="00675569"/>
    <w:rsid w:val="00694D6B"/>
    <w:rsid w:val="0069730D"/>
    <w:rsid w:val="006A0230"/>
    <w:rsid w:val="006A4E40"/>
    <w:rsid w:val="006A78D6"/>
    <w:rsid w:val="006B7652"/>
    <w:rsid w:val="006C031B"/>
    <w:rsid w:val="006C198F"/>
    <w:rsid w:val="006C7049"/>
    <w:rsid w:val="006D5FFD"/>
    <w:rsid w:val="006D6A59"/>
    <w:rsid w:val="006D6A8C"/>
    <w:rsid w:val="006E347D"/>
    <w:rsid w:val="006E4C00"/>
    <w:rsid w:val="006F05E4"/>
    <w:rsid w:val="006F4640"/>
    <w:rsid w:val="006F64C1"/>
    <w:rsid w:val="006F73ED"/>
    <w:rsid w:val="00701899"/>
    <w:rsid w:val="007049EF"/>
    <w:rsid w:val="00705CA1"/>
    <w:rsid w:val="0071177B"/>
    <w:rsid w:val="00716EEC"/>
    <w:rsid w:val="00722DC9"/>
    <w:rsid w:val="0072699F"/>
    <w:rsid w:val="007335DE"/>
    <w:rsid w:val="00735493"/>
    <w:rsid w:val="00736DF1"/>
    <w:rsid w:val="007417DB"/>
    <w:rsid w:val="00750352"/>
    <w:rsid w:val="00760115"/>
    <w:rsid w:val="007633C8"/>
    <w:rsid w:val="00767378"/>
    <w:rsid w:val="00785BBE"/>
    <w:rsid w:val="00797625"/>
    <w:rsid w:val="007A1C36"/>
    <w:rsid w:val="007A6D67"/>
    <w:rsid w:val="007A7EE4"/>
    <w:rsid w:val="007B7D55"/>
    <w:rsid w:val="007C4D54"/>
    <w:rsid w:val="007C58C0"/>
    <w:rsid w:val="007E24F2"/>
    <w:rsid w:val="007F0CA4"/>
    <w:rsid w:val="007F64CD"/>
    <w:rsid w:val="00803BA6"/>
    <w:rsid w:val="0081387C"/>
    <w:rsid w:val="00816315"/>
    <w:rsid w:val="008164CA"/>
    <w:rsid w:val="00817358"/>
    <w:rsid w:val="0082122B"/>
    <w:rsid w:val="00834894"/>
    <w:rsid w:val="00835DEE"/>
    <w:rsid w:val="008437E0"/>
    <w:rsid w:val="00846C41"/>
    <w:rsid w:val="00850E34"/>
    <w:rsid w:val="00856EE7"/>
    <w:rsid w:val="00861B46"/>
    <w:rsid w:val="0086575C"/>
    <w:rsid w:val="008701A3"/>
    <w:rsid w:val="008728D4"/>
    <w:rsid w:val="00874DB3"/>
    <w:rsid w:val="00876D17"/>
    <w:rsid w:val="008819E5"/>
    <w:rsid w:val="0088201D"/>
    <w:rsid w:val="0088362A"/>
    <w:rsid w:val="00883791"/>
    <w:rsid w:val="00884559"/>
    <w:rsid w:val="0089458A"/>
    <w:rsid w:val="008947B5"/>
    <w:rsid w:val="008961AC"/>
    <w:rsid w:val="008975AC"/>
    <w:rsid w:val="008B1093"/>
    <w:rsid w:val="008B5047"/>
    <w:rsid w:val="008C03F9"/>
    <w:rsid w:val="008C0A94"/>
    <w:rsid w:val="008C307D"/>
    <w:rsid w:val="008C614A"/>
    <w:rsid w:val="008D25B9"/>
    <w:rsid w:val="008E1DC0"/>
    <w:rsid w:val="008E2035"/>
    <w:rsid w:val="008E3BFD"/>
    <w:rsid w:val="008E6129"/>
    <w:rsid w:val="008E6149"/>
    <w:rsid w:val="008E6C0F"/>
    <w:rsid w:val="008F32F4"/>
    <w:rsid w:val="008F67D7"/>
    <w:rsid w:val="008F7DFC"/>
    <w:rsid w:val="00915861"/>
    <w:rsid w:val="00915CEF"/>
    <w:rsid w:val="009303A2"/>
    <w:rsid w:val="009305FE"/>
    <w:rsid w:val="00933E5A"/>
    <w:rsid w:val="00943DFF"/>
    <w:rsid w:val="00944499"/>
    <w:rsid w:val="00946D8D"/>
    <w:rsid w:val="00951B1A"/>
    <w:rsid w:val="009550BE"/>
    <w:rsid w:val="00955859"/>
    <w:rsid w:val="009609CF"/>
    <w:rsid w:val="009618F0"/>
    <w:rsid w:val="00970CE1"/>
    <w:rsid w:val="0097120F"/>
    <w:rsid w:val="009760BA"/>
    <w:rsid w:val="00980794"/>
    <w:rsid w:val="00982685"/>
    <w:rsid w:val="00982AED"/>
    <w:rsid w:val="00982F9B"/>
    <w:rsid w:val="00984813"/>
    <w:rsid w:val="00991446"/>
    <w:rsid w:val="009914FA"/>
    <w:rsid w:val="00993665"/>
    <w:rsid w:val="0099583F"/>
    <w:rsid w:val="009B3CC9"/>
    <w:rsid w:val="009B54DC"/>
    <w:rsid w:val="009B66EC"/>
    <w:rsid w:val="009B6B66"/>
    <w:rsid w:val="009C1273"/>
    <w:rsid w:val="009C1752"/>
    <w:rsid w:val="009D027F"/>
    <w:rsid w:val="009D08D0"/>
    <w:rsid w:val="009D69CD"/>
    <w:rsid w:val="009E19E5"/>
    <w:rsid w:val="009F025E"/>
    <w:rsid w:val="009F17FB"/>
    <w:rsid w:val="009F2D76"/>
    <w:rsid w:val="009F4A29"/>
    <w:rsid w:val="00A11323"/>
    <w:rsid w:val="00A139BA"/>
    <w:rsid w:val="00A17214"/>
    <w:rsid w:val="00A21A04"/>
    <w:rsid w:val="00A254E6"/>
    <w:rsid w:val="00A26EB8"/>
    <w:rsid w:val="00A32A96"/>
    <w:rsid w:val="00A35283"/>
    <w:rsid w:val="00A36543"/>
    <w:rsid w:val="00A36B54"/>
    <w:rsid w:val="00A41B0D"/>
    <w:rsid w:val="00A47F72"/>
    <w:rsid w:val="00A5009A"/>
    <w:rsid w:val="00A54A9D"/>
    <w:rsid w:val="00A61BE3"/>
    <w:rsid w:val="00A654CA"/>
    <w:rsid w:val="00A65CBC"/>
    <w:rsid w:val="00A72BDF"/>
    <w:rsid w:val="00A73826"/>
    <w:rsid w:val="00A843B3"/>
    <w:rsid w:val="00A84D03"/>
    <w:rsid w:val="00A940AA"/>
    <w:rsid w:val="00A9416A"/>
    <w:rsid w:val="00AA2451"/>
    <w:rsid w:val="00AA32C5"/>
    <w:rsid w:val="00AA7176"/>
    <w:rsid w:val="00AB0DD8"/>
    <w:rsid w:val="00AB0EB8"/>
    <w:rsid w:val="00AB6A80"/>
    <w:rsid w:val="00AC37D9"/>
    <w:rsid w:val="00AD111B"/>
    <w:rsid w:val="00AD2D25"/>
    <w:rsid w:val="00AD6299"/>
    <w:rsid w:val="00AF1A84"/>
    <w:rsid w:val="00AF1C4E"/>
    <w:rsid w:val="00AF7153"/>
    <w:rsid w:val="00B0135F"/>
    <w:rsid w:val="00B0485B"/>
    <w:rsid w:val="00B10A88"/>
    <w:rsid w:val="00B14C74"/>
    <w:rsid w:val="00B15523"/>
    <w:rsid w:val="00B155AA"/>
    <w:rsid w:val="00B23390"/>
    <w:rsid w:val="00B25A5E"/>
    <w:rsid w:val="00B26C1C"/>
    <w:rsid w:val="00B32EDB"/>
    <w:rsid w:val="00B337B0"/>
    <w:rsid w:val="00B35D71"/>
    <w:rsid w:val="00B414A8"/>
    <w:rsid w:val="00B50433"/>
    <w:rsid w:val="00B50FA8"/>
    <w:rsid w:val="00B53FC5"/>
    <w:rsid w:val="00B54528"/>
    <w:rsid w:val="00B55B76"/>
    <w:rsid w:val="00B568E4"/>
    <w:rsid w:val="00B60D2C"/>
    <w:rsid w:val="00B63019"/>
    <w:rsid w:val="00B64358"/>
    <w:rsid w:val="00B75470"/>
    <w:rsid w:val="00B83261"/>
    <w:rsid w:val="00B833D1"/>
    <w:rsid w:val="00B85811"/>
    <w:rsid w:val="00B8788E"/>
    <w:rsid w:val="00B91E40"/>
    <w:rsid w:val="00BA300B"/>
    <w:rsid w:val="00BA4749"/>
    <w:rsid w:val="00BA4D6E"/>
    <w:rsid w:val="00BB244A"/>
    <w:rsid w:val="00BC6EAF"/>
    <w:rsid w:val="00BD3435"/>
    <w:rsid w:val="00BD52AF"/>
    <w:rsid w:val="00BE541C"/>
    <w:rsid w:val="00BF6D81"/>
    <w:rsid w:val="00BF7A8D"/>
    <w:rsid w:val="00C010AD"/>
    <w:rsid w:val="00C052A9"/>
    <w:rsid w:val="00C11EC8"/>
    <w:rsid w:val="00C14AF3"/>
    <w:rsid w:val="00C167BB"/>
    <w:rsid w:val="00C25CD4"/>
    <w:rsid w:val="00C30347"/>
    <w:rsid w:val="00C31BC9"/>
    <w:rsid w:val="00C43742"/>
    <w:rsid w:val="00C7601D"/>
    <w:rsid w:val="00C774B8"/>
    <w:rsid w:val="00C81493"/>
    <w:rsid w:val="00C8187F"/>
    <w:rsid w:val="00C824DA"/>
    <w:rsid w:val="00C83A8B"/>
    <w:rsid w:val="00C94F73"/>
    <w:rsid w:val="00CB38A5"/>
    <w:rsid w:val="00CB49CB"/>
    <w:rsid w:val="00CC0637"/>
    <w:rsid w:val="00CC069B"/>
    <w:rsid w:val="00CC2E93"/>
    <w:rsid w:val="00CC6903"/>
    <w:rsid w:val="00CD0AAE"/>
    <w:rsid w:val="00CD2B61"/>
    <w:rsid w:val="00CD2F5C"/>
    <w:rsid w:val="00CE5AA8"/>
    <w:rsid w:val="00CE666F"/>
    <w:rsid w:val="00CE6F86"/>
    <w:rsid w:val="00CF3EB5"/>
    <w:rsid w:val="00CF55FF"/>
    <w:rsid w:val="00D01CD7"/>
    <w:rsid w:val="00D123B4"/>
    <w:rsid w:val="00D12C15"/>
    <w:rsid w:val="00D13259"/>
    <w:rsid w:val="00D16A4C"/>
    <w:rsid w:val="00D212EE"/>
    <w:rsid w:val="00D24DF4"/>
    <w:rsid w:val="00D31FB7"/>
    <w:rsid w:val="00D33A51"/>
    <w:rsid w:val="00D33D0A"/>
    <w:rsid w:val="00D34EDB"/>
    <w:rsid w:val="00D40306"/>
    <w:rsid w:val="00D4762F"/>
    <w:rsid w:val="00D53618"/>
    <w:rsid w:val="00D54AE6"/>
    <w:rsid w:val="00D575BE"/>
    <w:rsid w:val="00D6162D"/>
    <w:rsid w:val="00D6251A"/>
    <w:rsid w:val="00D72288"/>
    <w:rsid w:val="00D7628F"/>
    <w:rsid w:val="00D836C4"/>
    <w:rsid w:val="00D94353"/>
    <w:rsid w:val="00DA7503"/>
    <w:rsid w:val="00DC49E6"/>
    <w:rsid w:val="00DC69BD"/>
    <w:rsid w:val="00DC74C1"/>
    <w:rsid w:val="00DC7C82"/>
    <w:rsid w:val="00DE3DBC"/>
    <w:rsid w:val="00DE650D"/>
    <w:rsid w:val="00DE7B55"/>
    <w:rsid w:val="00DF198C"/>
    <w:rsid w:val="00DF7879"/>
    <w:rsid w:val="00DF7EA1"/>
    <w:rsid w:val="00E0249E"/>
    <w:rsid w:val="00E10B73"/>
    <w:rsid w:val="00E11258"/>
    <w:rsid w:val="00E1187E"/>
    <w:rsid w:val="00E12E2F"/>
    <w:rsid w:val="00E22774"/>
    <w:rsid w:val="00E25B52"/>
    <w:rsid w:val="00E4030C"/>
    <w:rsid w:val="00E46E72"/>
    <w:rsid w:val="00E6135A"/>
    <w:rsid w:val="00E63066"/>
    <w:rsid w:val="00E63F95"/>
    <w:rsid w:val="00E71941"/>
    <w:rsid w:val="00E73F9C"/>
    <w:rsid w:val="00E85D70"/>
    <w:rsid w:val="00E90B55"/>
    <w:rsid w:val="00E93825"/>
    <w:rsid w:val="00E944A0"/>
    <w:rsid w:val="00E9602D"/>
    <w:rsid w:val="00E97135"/>
    <w:rsid w:val="00EA37A8"/>
    <w:rsid w:val="00EA640B"/>
    <w:rsid w:val="00EB18A8"/>
    <w:rsid w:val="00EB2D69"/>
    <w:rsid w:val="00EC02F7"/>
    <w:rsid w:val="00ED0DEF"/>
    <w:rsid w:val="00ED125B"/>
    <w:rsid w:val="00EE6012"/>
    <w:rsid w:val="00EE65B8"/>
    <w:rsid w:val="00F02525"/>
    <w:rsid w:val="00F07012"/>
    <w:rsid w:val="00F10B54"/>
    <w:rsid w:val="00F11A45"/>
    <w:rsid w:val="00F207B3"/>
    <w:rsid w:val="00F21343"/>
    <w:rsid w:val="00F21AE3"/>
    <w:rsid w:val="00F2568C"/>
    <w:rsid w:val="00F33161"/>
    <w:rsid w:val="00F410E5"/>
    <w:rsid w:val="00F439FA"/>
    <w:rsid w:val="00F50DF6"/>
    <w:rsid w:val="00F5254A"/>
    <w:rsid w:val="00F52CD7"/>
    <w:rsid w:val="00F54E06"/>
    <w:rsid w:val="00F579DE"/>
    <w:rsid w:val="00F62020"/>
    <w:rsid w:val="00F62A09"/>
    <w:rsid w:val="00F70018"/>
    <w:rsid w:val="00F73867"/>
    <w:rsid w:val="00F75BA0"/>
    <w:rsid w:val="00F83105"/>
    <w:rsid w:val="00F911BE"/>
    <w:rsid w:val="00FA0B5B"/>
    <w:rsid w:val="00FA0FCD"/>
    <w:rsid w:val="00FA1E5C"/>
    <w:rsid w:val="00FB3368"/>
    <w:rsid w:val="00FC34CF"/>
    <w:rsid w:val="00FC6A05"/>
    <w:rsid w:val="00FC79AA"/>
    <w:rsid w:val="00FC7D29"/>
    <w:rsid w:val="00FD5631"/>
    <w:rsid w:val="00FD5708"/>
    <w:rsid w:val="00FD7A58"/>
    <w:rsid w:val="00FE062E"/>
    <w:rsid w:val="00FE0863"/>
    <w:rsid w:val="00FE18B1"/>
    <w:rsid w:val="00FE522C"/>
    <w:rsid w:val="00FE6300"/>
    <w:rsid w:val="00FF3807"/>
    <w:rsid w:val="00FF5846"/>
    <w:rsid w:val="74D05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4929"/>
    <o:shapelayout v:ext="edit">
      <o:idmap v:ext="edit" data="1"/>
    </o:shapelayout>
  </w:shapeDefaults>
  <w:decimalSymbol w:val="."/>
  <w:listSeparator w:val=","/>
  <w14:docId w14:val="413D0124"/>
  <w15:docId w15:val="{0B2B5A91-4ACF-475C-9386-6F02CA4F3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7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B7D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403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0306"/>
    <w:rPr>
      <w:rFonts w:ascii="Tahoma" w:hAnsi="Tahoma" w:cs="Tahoma"/>
      <w:sz w:val="16"/>
      <w:szCs w:val="16"/>
    </w:rPr>
  </w:style>
  <w:style w:type="paragraph" w:styleId="Header">
    <w:name w:val="header"/>
    <w:basedOn w:val="Normal"/>
    <w:link w:val="HeaderChar"/>
    <w:rsid w:val="00D40306"/>
    <w:pPr>
      <w:tabs>
        <w:tab w:val="center" w:pos="4153"/>
        <w:tab w:val="right" w:pos="8306"/>
      </w:tabs>
      <w:spacing w:after="0" w:line="240" w:lineRule="auto"/>
    </w:pPr>
    <w:rPr>
      <w:rFonts w:ascii="Arial" w:eastAsia="Times New Roman" w:hAnsi="Arial" w:cs="Times New Roman"/>
      <w:szCs w:val="24"/>
      <w:lang w:val="en-GB" w:eastAsia="en-GB"/>
    </w:rPr>
  </w:style>
  <w:style w:type="character" w:customStyle="1" w:styleId="HeaderChar">
    <w:name w:val="Header Char"/>
    <w:basedOn w:val="DefaultParagraphFont"/>
    <w:link w:val="Header"/>
    <w:rsid w:val="00D40306"/>
    <w:rPr>
      <w:rFonts w:ascii="Arial" w:eastAsia="Times New Roman" w:hAnsi="Arial" w:cs="Times New Roman"/>
      <w:szCs w:val="24"/>
      <w:lang w:val="en-GB" w:eastAsia="en-GB"/>
    </w:rPr>
  </w:style>
  <w:style w:type="paragraph" w:styleId="Footer">
    <w:name w:val="footer"/>
    <w:basedOn w:val="Normal"/>
    <w:link w:val="FooterChar"/>
    <w:unhideWhenUsed/>
    <w:rsid w:val="00D40306"/>
    <w:pPr>
      <w:tabs>
        <w:tab w:val="center" w:pos="4680"/>
        <w:tab w:val="right" w:pos="9360"/>
      </w:tabs>
      <w:spacing w:after="0" w:line="240" w:lineRule="auto"/>
    </w:pPr>
  </w:style>
  <w:style w:type="character" w:customStyle="1" w:styleId="FooterChar">
    <w:name w:val="Footer Char"/>
    <w:basedOn w:val="DefaultParagraphFont"/>
    <w:link w:val="Footer"/>
    <w:rsid w:val="00D40306"/>
  </w:style>
  <w:style w:type="character" w:styleId="CommentReference">
    <w:name w:val="annotation reference"/>
    <w:basedOn w:val="DefaultParagraphFont"/>
    <w:uiPriority w:val="99"/>
    <w:unhideWhenUsed/>
    <w:rsid w:val="00503727"/>
    <w:rPr>
      <w:sz w:val="16"/>
      <w:szCs w:val="16"/>
    </w:rPr>
  </w:style>
  <w:style w:type="paragraph" w:styleId="CommentText">
    <w:name w:val="annotation text"/>
    <w:basedOn w:val="Normal"/>
    <w:link w:val="CommentTextChar"/>
    <w:uiPriority w:val="99"/>
    <w:unhideWhenUsed/>
    <w:rsid w:val="00503727"/>
    <w:pPr>
      <w:spacing w:line="240" w:lineRule="auto"/>
    </w:pPr>
    <w:rPr>
      <w:sz w:val="20"/>
      <w:szCs w:val="20"/>
    </w:rPr>
  </w:style>
  <w:style w:type="character" w:customStyle="1" w:styleId="CommentTextChar">
    <w:name w:val="Comment Text Char"/>
    <w:basedOn w:val="DefaultParagraphFont"/>
    <w:link w:val="CommentText"/>
    <w:uiPriority w:val="99"/>
    <w:rsid w:val="00503727"/>
    <w:rPr>
      <w:sz w:val="20"/>
      <w:szCs w:val="20"/>
    </w:rPr>
  </w:style>
  <w:style w:type="paragraph" w:styleId="CommentSubject">
    <w:name w:val="annotation subject"/>
    <w:basedOn w:val="CommentText"/>
    <w:next w:val="CommentText"/>
    <w:link w:val="CommentSubjectChar"/>
    <w:uiPriority w:val="99"/>
    <w:semiHidden/>
    <w:unhideWhenUsed/>
    <w:rsid w:val="00503727"/>
    <w:rPr>
      <w:b/>
      <w:bCs/>
    </w:rPr>
  </w:style>
  <w:style w:type="character" w:customStyle="1" w:styleId="CommentSubjectChar">
    <w:name w:val="Comment Subject Char"/>
    <w:basedOn w:val="CommentTextChar"/>
    <w:link w:val="CommentSubject"/>
    <w:uiPriority w:val="99"/>
    <w:semiHidden/>
    <w:rsid w:val="00503727"/>
    <w:rPr>
      <w:b/>
      <w:bCs/>
      <w:sz w:val="20"/>
      <w:szCs w:val="20"/>
    </w:rPr>
  </w:style>
  <w:style w:type="character" w:styleId="PlaceholderText">
    <w:name w:val="Placeholder Text"/>
    <w:basedOn w:val="DefaultParagraphFont"/>
    <w:uiPriority w:val="99"/>
    <w:semiHidden/>
    <w:rsid w:val="00551C8A"/>
    <w:rPr>
      <w:color w:val="808080"/>
    </w:rPr>
  </w:style>
  <w:style w:type="paragraph" w:styleId="Revision">
    <w:name w:val="Revision"/>
    <w:hidden/>
    <w:uiPriority w:val="99"/>
    <w:semiHidden/>
    <w:rsid w:val="00392828"/>
    <w:pPr>
      <w:spacing w:after="0" w:line="240" w:lineRule="auto"/>
    </w:pPr>
  </w:style>
  <w:style w:type="paragraph" w:customStyle="1" w:styleId="Default">
    <w:name w:val="Default"/>
    <w:rsid w:val="0049087D"/>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05128C"/>
    <w:rPr>
      <w:color w:val="0000FF" w:themeColor="hyperlink"/>
      <w:u w:val="single"/>
    </w:rPr>
  </w:style>
  <w:style w:type="paragraph" w:styleId="ListParagraph">
    <w:name w:val="List Paragraph"/>
    <w:basedOn w:val="Normal"/>
    <w:uiPriority w:val="34"/>
    <w:qFormat/>
    <w:rsid w:val="00993665"/>
    <w:pPr>
      <w:ind w:left="720"/>
      <w:contextualSpacing/>
    </w:pPr>
  </w:style>
  <w:style w:type="character" w:customStyle="1" w:styleId="cf01">
    <w:name w:val="cf01"/>
    <w:basedOn w:val="DefaultParagraphFont"/>
    <w:rsid w:val="003213CE"/>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794455">
      <w:bodyDiv w:val="1"/>
      <w:marLeft w:val="0"/>
      <w:marRight w:val="0"/>
      <w:marTop w:val="0"/>
      <w:marBottom w:val="0"/>
      <w:divBdr>
        <w:top w:val="none" w:sz="0" w:space="0" w:color="auto"/>
        <w:left w:val="none" w:sz="0" w:space="0" w:color="auto"/>
        <w:bottom w:val="none" w:sz="0" w:space="0" w:color="auto"/>
        <w:right w:val="none" w:sz="0" w:space="0" w:color="auto"/>
      </w:divBdr>
    </w:div>
    <w:div w:id="1265311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1A9DB5F6AB54F9890A8B94921EFABC3"/>
        <w:category>
          <w:name w:val="General"/>
          <w:gallery w:val="placeholder"/>
        </w:category>
        <w:types>
          <w:type w:val="bbPlcHdr"/>
        </w:types>
        <w:behaviors>
          <w:behavior w:val="content"/>
        </w:behaviors>
        <w:guid w:val="{18B22C8F-80D7-48D4-8C70-750FDAF36D4C}"/>
      </w:docPartPr>
      <w:docPartBody>
        <w:p w:rsidR="00910B7D" w:rsidRDefault="00C167BB" w:rsidP="00C167BB">
          <w:pPr>
            <w:pStyle w:val="11A9DB5F6AB54F9890A8B94921EFABC3"/>
          </w:pPr>
          <w:r w:rsidRPr="00DB0AFA">
            <w:rPr>
              <w:rStyle w:val="PlaceholderText"/>
            </w:rPr>
            <w:t>[Title]</w:t>
          </w:r>
        </w:p>
      </w:docPartBody>
    </w:docPart>
    <w:docPart>
      <w:docPartPr>
        <w:name w:val="893819402D1F4B1B817D79E883244ABB"/>
        <w:category>
          <w:name w:val="General"/>
          <w:gallery w:val="placeholder"/>
        </w:category>
        <w:types>
          <w:type w:val="bbPlcHdr"/>
        </w:types>
        <w:behaviors>
          <w:behavior w:val="content"/>
        </w:behaviors>
        <w:guid w:val="{6559B7EA-B746-46A1-A359-D52ECD17058E}"/>
      </w:docPartPr>
      <w:docPartBody>
        <w:p w:rsidR="00725864" w:rsidRDefault="00DC74C1" w:rsidP="00DC74C1">
          <w:pPr>
            <w:pStyle w:val="893819402D1F4B1B817D79E883244ABB"/>
          </w:pPr>
          <w:r w:rsidRPr="00E6571E">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67BB"/>
    <w:rsid w:val="000909FF"/>
    <w:rsid w:val="00152D8D"/>
    <w:rsid w:val="001830CD"/>
    <w:rsid w:val="0024720E"/>
    <w:rsid w:val="002D5DEC"/>
    <w:rsid w:val="00301892"/>
    <w:rsid w:val="00324F1F"/>
    <w:rsid w:val="00365545"/>
    <w:rsid w:val="003752E8"/>
    <w:rsid w:val="003B24DC"/>
    <w:rsid w:val="003D1922"/>
    <w:rsid w:val="00406E14"/>
    <w:rsid w:val="00436A2B"/>
    <w:rsid w:val="004F3ED7"/>
    <w:rsid w:val="00523435"/>
    <w:rsid w:val="00570325"/>
    <w:rsid w:val="005C7431"/>
    <w:rsid w:val="007036AE"/>
    <w:rsid w:val="00725864"/>
    <w:rsid w:val="00762932"/>
    <w:rsid w:val="007B4A05"/>
    <w:rsid w:val="00832929"/>
    <w:rsid w:val="0085584F"/>
    <w:rsid w:val="00910B7D"/>
    <w:rsid w:val="009609CF"/>
    <w:rsid w:val="00A4360D"/>
    <w:rsid w:val="00A61BE3"/>
    <w:rsid w:val="00B45691"/>
    <w:rsid w:val="00B710F7"/>
    <w:rsid w:val="00C167BB"/>
    <w:rsid w:val="00C52E93"/>
    <w:rsid w:val="00DC74C1"/>
    <w:rsid w:val="00F511B7"/>
    <w:rsid w:val="00FD633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C74C1"/>
    <w:rPr>
      <w:color w:val="808080"/>
    </w:rPr>
  </w:style>
  <w:style w:type="paragraph" w:customStyle="1" w:styleId="11A9DB5F6AB54F9890A8B94921EFABC3">
    <w:name w:val="11A9DB5F6AB54F9890A8B94921EFABC3"/>
    <w:rsid w:val="00C167BB"/>
  </w:style>
  <w:style w:type="paragraph" w:customStyle="1" w:styleId="893819402D1F4B1B817D79E883244ABB">
    <w:name w:val="893819402D1F4B1B817D79E883244ABB"/>
    <w:rsid w:val="00DC74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_dlc_DocId xmlns="9575fb24-678c-479a-9ecf-9f8642f42a64">TWYZULU-1018761740-7197</_dlc_DocId>
    <_dlc_DocIdUrl xmlns="9575fb24-678c-479a-9ecf-9f8642f42a64">
      <Url>https://fultonhogan.sharepoint.com/teams/PD02242TaxiwayZulu/_layouts/15/DocIdRedir.aspx?ID=TWYZULU-1018761740-7197</Url>
      <Description>TWYZULU-1018761740-7197</Description>
    </_dlc_DocIdUrl>
    <_Flow_SignoffStatus xmlns="7ec1fbd3-dbd2-4018-a4f3-d36a50af674f" xsi:nil="true"/>
    <TaxCatchAll xmlns="9575fb24-678c-479a-9ecf-9f8642f42a64" xsi:nil="true"/>
    <lcf76f155ced4ddcb4097134ff3c332f xmlns="7ec1fbd3-dbd2-4018-a4f3-d36a50af674f">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Document" ma:contentTypeID="0x0101003079A5B8C9845F419238DD875324B563" ma:contentTypeVersion="18" ma:contentTypeDescription="Create a new document." ma:contentTypeScope="" ma:versionID="d7c52a44cd9ca55c2448af598119da26">
  <xsd:schema xmlns:xsd="http://www.w3.org/2001/XMLSchema" xmlns:xs="http://www.w3.org/2001/XMLSchema" xmlns:p="http://schemas.microsoft.com/office/2006/metadata/properties" xmlns:ns2="9575fb24-678c-479a-9ecf-9f8642f42a64" xmlns:ns3="7ec1fbd3-dbd2-4018-a4f3-d36a50af674f" targetNamespace="http://schemas.microsoft.com/office/2006/metadata/properties" ma:root="true" ma:fieldsID="b5026b63b451148a88e82ff92f00ef6f" ns2:_="" ns3:_="">
    <xsd:import namespace="9575fb24-678c-479a-9ecf-9f8642f42a64"/>
    <xsd:import namespace="7ec1fbd3-dbd2-4018-a4f3-d36a50af674f"/>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SearchProperties" minOccurs="0"/>
                <xsd:element ref="ns3:MediaServiceObjectDetectorVersions" minOccurs="0"/>
                <xsd:element ref="ns2:SharedWithUsers" minOccurs="0"/>
                <xsd:element ref="ns2:SharedWithDetails" minOccurs="0"/>
                <xsd:element ref="ns3:_Flow_SignoffStatu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75fb24-678c-479a-9ecf-9f8642f42a64"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dexed="true"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16685332-185a-4ce4-a5cf-04849f0d8a93}" ma:internalName="TaxCatchAll" ma:showField="CatchAllData" ma:web="9575fb24-678c-479a-9ecf-9f8642f42a6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ec1fbd3-dbd2-4018-a4f3-d36a50af674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_Flow_SignoffStatus" ma:index="17" nillable="true" ma:displayName="Sign-off status" ma:internalName="Sign_x002d_off_x0020_status">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96abf4f6-7c6c-4ff0-bf63-d185f0011c7c" ma:termSetId="09814cd3-568e-fe90-9814-8d621ff8fb84" ma:anchorId="fba54fb3-c3e1-fe81-a776-ca4b69148c4d" ma:open="true" ma:isKeyword="false">
      <xsd:complexType>
        <xsd:sequence>
          <xsd:element ref="pc:Terms" minOccurs="0" maxOccurs="1"/>
        </xsd:sequence>
      </xsd:complexType>
    </xsd:element>
    <xsd:element name="MediaServiceDateTaken" ma:index="21" nillable="true" ma:displayName="MediaServiceDateTaken" ma:hidden="true" ma:indexed="true" ma:internalName="MediaServiceDateTaken" ma:readOnly="true">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element name="MediaServiceGenerationTime" ma:index="23" nillable="true" ma:displayName="MediaServiceGenerationTime" ma:hidden="true" ma:internalName="MediaServiceGenerationTime" ma:readOnly="true">
      <xsd:simpleType>
        <xsd:restriction base="dms:Text"/>
      </xsd:simpleType>
    </xsd:element>
    <xsd:element name="MediaServiceEventHashCode" ma:index="24" nillable="true" ma:displayName="MediaServiceEventHashCode" ma:hidden="true" ma:internalName="MediaServiceEventHashCode" ma:readOnly="true">
      <xsd:simpleType>
        <xsd:restriction base="dms:Text"/>
      </xsd:simpleType>
    </xsd:element>
    <xsd:element name="MediaServiceLocation" ma:index="25" nillable="true" ma:displayName="Location" ma:indexed="true" ma:internalName="MediaServiceLocation" ma:readOnly="true">
      <xsd:simpleType>
        <xsd:restriction base="dms:Text"/>
      </xsd:simpleType>
    </xsd:element>
    <xsd:element name="MediaLengthInSeconds" ma:index="26"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ED04A20-2B51-4E6F-8BCA-D4854887077A}">
  <ds:schemaRefs>
    <ds:schemaRef ds:uri="http://schemas.microsoft.com/sharepoint/events"/>
  </ds:schemaRefs>
</ds:datastoreItem>
</file>

<file path=customXml/itemProps2.xml><?xml version="1.0" encoding="utf-8"?>
<ds:datastoreItem xmlns:ds="http://schemas.openxmlformats.org/officeDocument/2006/customXml" ds:itemID="{5B2791E1-9829-4416-8ECF-D20D733CA442}">
  <ds:schemaRefs>
    <ds:schemaRef ds:uri="http://purl.org/dc/elements/1.1/"/>
    <ds:schemaRef ds:uri="http://schemas.microsoft.com/office/2006/documentManagement/types"/>
    <ds:schemaRef ds:uri="http://purl.org/dc/dcmitype/"/>
    <ds:schemaRef ds:uri="http://www.w3.org/XML/1998/namespace"/>
    <ds:schemaRef ds:uri="http://schemas.openxmlformats.org/package/2006/metadata/core-properties"/>
    <ds:schemaRef ds:uri="http://schemas.microsoft.com/office/infopath/2007/PartnerControls"/>
    <ds:schemaRef ds:uri="http://purl.org/dc/terms/"/>
    <ds:schemaRef ds:uri="7ec1fbd3-dbd2-4018-a4f3-d36a50af674f"/>
    <ds:schemaRef ds:uri="9575fb24-678c-479a-9ecf-9f8642f42a64"/>
    <ds:schemaRef ds:uri="http://schemas.microsoft.com/office/2006/metadata/properties"/>
  </ds:schemaRefs>
</ds:datastoreItem>
</file>

<file path=customXml/itemProps3.xml><?xml version="1.0" encoding="utf-8"?>
<ds:datastoreItem xmlns:ds="http://schemas.openxmlformats.org/officeDocument/2006/customXml" ds:itemID="{6F55184C-43F5-453D-AD0F-2E065230A88D}">
  <ds:schemaRefs>
    <ds:schemaRef ds:uri="http://schemas.microsoft.com/sharepoint/v3/contenttype/forms"/>
  </ds:schemaRefs>
</ds:datastoreItem>
</file>

<file path=customXml/itemProps4.xml><?xml version="1.0" encoding="utf-8"?>
<ds:datastoreItem xmlns:ds="http://schemas.openxmlformats.org/officeDocument/2006/customXml" ds:itemID="{A82243A9-AD9B-4146-8AC2-FAF3D9378394}">
  <ds:schemaRefs>
    <ds:schemaRef ds:uri="http://schemas.openxmlformats.org/officeDocument/2006/bibliography"/>
  </ds:schemaRefs>
</ds:datastoreItem>
</file>

<file path=customXml/itemProps5.xml><?xml version="1.0" encoding="utf-8"?>
<ds:datastoreItem xmlns:ds="http://schemas.openxmlformats.org/officeDocument/2006/customXml" ds:itemID="{06C483E8-254E-4081-BF77-2D4AA0FCAD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75fb24-678c-479a-9ecf-9f8642f42a64"/>
    <ds:schemaRef ds:uri="7ec1fbd3-dbd2-4018-a4f3-d36a50af67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1007</Words>
  <Characters>5740</Characters>
  <Application>Microsoft Office Word</Application>
  <DocSecurity>0</DocSecurity>
  <Lines>47</Lines>
  <Paragraphs>13</Paragraphs>
  <ScaleCrop>false</ScaleCrop>
  <Company>Fulton Hogan Ltd</Company>
  <LinksUpToDate>false</LinksUpToDate>
  <CharactersWithSpaces>6734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Inspection and Test Plan – Control and Supervision of the Works</dc:title>
  <dc:creator>MN</dc:creator>
  <cp:keywords/>
  <cp:lastModifiedBy>ELLIGET, Tom</cp:lastModifiedBy>
  <cp:revision>28</cp:revision>
  <cp:lastPrinted>2025-02-25T04:25:00Z</cp:lastPrinted>
  <dcterms:created xsi:type="dcterms:W3CDTF">2024-07-02T03:46:00Z</dcterms:created>
  <dcterms:modified xsi:type="dcterms:W3CDTF">2025-02-25T04:25:00Z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RevLabel">
    <vt:lpwstr/>
  </property>
  <property fmtid="{D5CDD505-2E9C-101B-9397-08002B2CF9AE}" pid="3" name="xCreatorOwner">
    <vt:lpwstr>FHNZ\croaght</vt:lpwstr>
  </property>
  <property fmtid="{D5CDD505-2E9C-101B-9397-08002B2CF9AE}" pid="4" name="dID">
    <vt:lpwstr>23328</vt:lpwstr>
  </property>
  <property fmtid="{D5CDD505-2E9C-101B-9397-08002B2CF9AE}" pid="5" name="Revision">
    <vt:lpwstr>5</vt:lpwstr>
  </property>
  <property fmtid="{D5CDD505-2E9C-101B-9397-08002B2CF9AE}" pid="6" name="DISProperties">
    <vt:lpwstr>dRevLabel,xCreatorOwner,dID,Revision,Modified,DISTaskPaneUrl,ContentID,dDocName,Owner</vt:lpwstr>
  </property>
  <property fmtid="{D5CDD505-2E9C-101B-9397-08002B2CF9AE}" pid="7" name="Modified">
    <vt:lpwstr>12-06-2012</vt:lpwstr>
  </property>
  <property fmtid="{D5CDD505-2E9C-101B-9397-08002B2CF9AE}" pid="8" name="DISTaskPaneUrl">
    <vt:lpwstr>http://fhacoin/stellent/idcplg?ClientControlled=DocMan&amp;coreContentOnly=1&amp;WebdavRequest=1&amp;IdcService=DOC_INFO&amp;dID=23328&amp;coreContentOnly=1&amp;WebdavRequest=1&amp;IdcService=DOC_INFO&amp;dID=23328</vt:lpwstr>
  </property>
  <property fmtid="{D5CDD505-2E9C-101B-9397-08002B2CF9AE}" pid="9" name="ContentID">
    <vt:lpwstr>AU_00002009</vt:lpwstr>
  </property>
  <property fmtid="{D5CDD505-2E9C-101B-9397-08002B2CF9AE}" pid="10" name="dDocName">
    <vt:lpwstr>AU_00002009</vt:lpwstr>
  </property>
  <property fmtid="{D5CDD505-2E9C-101B-9397-08002B2CF9AE}" pid="11" name="Owner">
    <vt:lpwstr>FHNZ\croaght</vt:lpwstr>
  </property>
  <property fmtid="{D5CDD505-2E9C-101B-9397-08002B2CF9AE}" pid="12" name="ContentTypeId">
    <vt:lpwstr>0x0101003079A5B8C9845F419238DD875324B563</vt:lpwstr>
  </property>
  <property fmtid="{D5CDD505-2E9C-101B-9397-08002B2CF9AE}" pid="13" name="Gate Stage">
    <vt:lpwstr>Gate1</vt:lpwstr>
  </property>
  <property fmtid="{D5CDD505-2E9C-101B-9397-08002B2CF9AE}" pid="14" name="Project Specific">
    <vt:bool>false</vt:bool>
  </property>
  <property fmtid="{D5CDD505-2E9C-101B-9397-08002B2CF9AE}" pid="15" name="Keyword">
    <vt:lpwstr/>
  </property>
  <property fmtid="{D5CDD505-2E9C-101B-9397-08002B2CF9AE}" pid="16" name="Resource Document Type">
    <vt:lpwstr>Not-Applicable</vt:lpwstr>
  </property>
  <property fmtid="{D5CDD505-2E9C-101B-9397-08002B2CF9AE}" pid="17" name="Project_x0020_Name">
    <vt:lpwstr>1598;#400 - Fulton Hogan Pty Ltd|822cdd3b-d60c-4067-913e-cebf411926bd</vt:lpwstr>
  </property>
  <property fmtid="{D5CDD505-2E9C-101B-9397-08002B2CF9AE}" pid="18" name="Project_x0020_Lifecycle">
    <vt:lpwstr>72;#Delivery|10c6ff53-62f8-4354-8656-f8d181eab9c4</vt:lpwstr>
  </property>
  <property fmtid="{D5CDD505-2E9C-101B-9397-08002B2CF9AE}" pid="19" name="Business_x0020_Unit">
    <vt:lpwstr/>
  </property>
  <property fmtid="{D5CDD505-2E9C-101B-9397-08002B2CF9AE}" pid="20" name="BAM">
    <vt:lpwstr>182;#Develop Inspection and Test Plan (ITP)|290ca7e7-43ed-4415-a288-0c694984b78f</vt:lpwstr>
  </property>
  <property fmtid="{D5CDD505-2E9C-101B-9397-08002B2CF9AE}" pid="21" name="Location">
    <vt:lpwstr>135;#Australia|e901a87a-1a34-40bb-ad2c-6b1cdd9db9e3</vt:lpwstr>
  </property>
  <property fmtid="{D5CDD505-2E9C-101B-9397-08002B2CF9AE}" pid="22" name="Project Lifecycle">
    <vt:lpwstr>72;#Delivery|10c6ff53-62f8-4354-8656-f8d181eab9c4</vt:lpwstr>
  </property>
  <property fmtid="{D5CDD505-2E9C-101B-9397-08002B2CF9AE}" pid="23" name="TaxKeyword">
    <vt:lpwstr/>
  </property>
  <property fmtid="{D5CDD505-2E9C-101B-9397-08002B2CF9AE}" pid="24" name="Safety_x0020_Phase">
    <vt:lpwstr>131;#Not-Applicable|21cfd7fd-e157-4598-b65d-32e696887150</vt:lpwstr>
  </property>
  <property fmtid="{D5CDD505-2E9C-101B-9397-08002B2CF9AE}" pid="25" name="Safety Phase">
    <vt:lpwstr>131</vt:lpwstr>
  </property>
  <property fmtid="{D5CDD505-2E9C-101B-9397-08002B2CF9AE}" pid="26" name="Project Name">
    <vt:lpwstr>1598</vt:lpwstr>
  </property>
  <property fmtid="{D5CDD505-2E9C-101B-9397-08002B2CF9AE}" pid="27" name="URL">
    <vt:lpwstr/>
  </property>
  <property fmtid="{D5CDD505-2E9C-101B-9397-08002B2CF9AE}" pid="28" name="Business Unit">
    <vt:lpwstr/>
  </property>
  <property fmtid="{D5CDD505-2E9C-101B-9397-08002B2CF9AE}" pid="29" name="UCM to SP1 Migration Comments">
    <vt:lpwstr/>
  </property>
  <property fmtid="{D5CDD505-2E9C-101B-9397-08002B2CF9AE}" pid="30" name="IMSDocType">
    <vt:lpwstr>28;#Template|e5186acf-1b78-4be4-b27a-2a3469f2647d</vt:lpwstr>
  </property>
  <property fmtid="{D5CDD505-2E9C-101B-9397-08002B2CF9AE}" pid="31" name="ResourceDocType">
    <vt:lpwstr>1982;#Not-Applicable|3b9829ee-5324-4065-84e8-d420cbd4ad8c</vt:lpwstr>
  </property>
  <property fmtid="{D5CDD505-2E9C-101B-9397-08002B2CF9AE}" pid="32" name="BAM Doc Set">
    <vt:lpwstr/>
  </property>
  <property fmtid="{D5CDD505-2E9C-101B-9397-08002B2CF9AE}" pid="33" name="IMS Document Type">
    <vt:lpwstr>Template</vt:lpwstr>
  </property>
  <property fmtid="{D5CDD505-2E9C-101B-9397-08002B2CF9AE}" pid="34" name="Gate_Stage">
    <vt:lpwstr>Not-Applicable</vt:lpwstr>
  </property>
  <property fmtid="{D5CDD505-2E9C-101B-9397-08002B2CF9AE}" pid="35" name="SiteLocation">
    <vt:lpwstr>30;#Australia|54189112-9f00-474f-a9bc-b2df8980c12e</vt:lpwstr>
  </property>
  <property fmtid="{D5CDD505-2E9C-101B-9397-08002B2CF9AE}" pid="36" name="UCM Profile Trigger">
    <vt:lpwstr/>
  </property>
  <property fmtid="{D5CDD505-2E9C-101B-9397-08002B2CF9AE}" pid="37" name="UCM Sub Topic">
    <vt:lpwstr/>
  </property>
  <property fmtid="{D5CDD505-2E9C-101B-9397-08002B2CF9AE}" pid="38" name="Order">
    <vt:r8>765200</vt:r8>
  </property>
  <property fmtid="{D5CDD505-2E9C-101B-9397-08002B2CF9AE}" pid="39" name="UCM Project Specific">
    <vt:lpwstr/>
  </property>
  <property fmtid="{D5CDD505-2E9C-101B-9397-08002B2CF9AE}" pid="40" name="SafetyPhase">
    <vt:lpwstr>4;#Not-Applicable|d41a32db-7861-4d06-bc33-700f3a9a217c</vt:lpwstr>
  </property>
  <property fmtid="{D5CDD505-2E9C-101B-9397-08002B2CF9AE}" pid="41" name="Doc Category">
    <vt:lpwstr/>
  </property>
  <property fmtid="{D5CDD505-2E9C-101B-9397-08002B2CF9AE}" pid="42" name="ProjectLifecycle">
    <vt:lpwstr>10;#Not-Applicable|3e4b8a89-4461-4187-b7ba-463b38984cf6</vt:lpwstr>
  </property>
  <property fmtid="{D5CDD505-2E9C-101B-9397-08002B2CF9AE}" pid="43" name="_Source">
    <vt:lpwstr/>
  </property>
  <property fmtid="{D5CDD505-2E9C-101B-9397-08002B2CF9AE}" pid="44" name="UCM Subject Area">
    <vt:lpwstr/>
  </property>
  <property fmtid="{D5CDD505-2E9C-101B-9397-08002B2CF9AE}" pid="45" name="Migrate to Prod Comments">
    <vt:lpwstr/>
  </property>
  <property fmtid="{D5CDD505-2E9C-101B-9397-08002B2CF9AE}" pid="46" name="UCM Audience Region">
    <vt:lpwstr/>
  </property>
  <property fmtid="{D5CDD505-2E9C-101B-9397-08002B2CF9AE}" pid="47" name="UCM Creator Owner">
    <vt:lpwstr/>
  </property>
  <property fmtid="{D5CDD505-2E9C-101B-9397-08002B2CF9AE}" pid="48" name="UCM Topic">
    <vt:lpwstr/>
  </property>
  <property fmtid="{D5CDD505-2E9C-101B-9397-08002B2CF9AE}" pid="49" name="UCM Doc Title">
    <vt:lpwstr/>
  </property>
  <property fmtid="{D5CDD505-2E9C-101B-9397-08002B2CF9AE}" pid="50" name="UCM Revision Comments">
    <vt:lpwstr/>
  </property>
  <property fmtid="{D5CDD505-2E9C-101B-9397-08002B2CF9AE}" pid="51" name="Migrate to Prod ?">
    <vt:lpwstr/>
  </property>
  <property fmtid="{D5CDD505-2E9C-101B-9397-08002B2CF9AE}" pid="52" name="UCM Description">
    <vt:lpwstr/>
  </property>
  <property fmtid="{D5CDD505-2E9C-101B-9397-08002B2CF9AE}" pid="53" name="UCM Primary Subject">
    <vt:lpwstr/>
  </property>
  <property fmtid="{D5CDD505-2E9C-101B-9397-08002B2CF9AE}" pid="54" name="UCM Project Doc Status">
    <vt:lpwstr/>
  </property>
  <property fmtid="{D5CDD505-2E9C-101B-9397-08002B2CF9AE}" pid="55" name="UCM Reviewer">
    <vt:lpwstr/>
  </property>
  <property fmtid="{D5CDD505-2E9C-101B-9397-08002B2CF9AE}" pid="56" name="Re-title ?">
    <vt:lpwstr/>
  </property>
  <property fmtid="{D5CDD505-2E9C-101B-9397-08002B2CF9AE}" pid="57" name="UCM Doc Author">
    <vt:lpwstr/>
  </property>
  <property fmtid="{D5CDD505-2E9C-101B-9397-08002B2CF9AE}" pid="58" name="UCM Country">
    <vt:lpwstr/>
  </property>
  <property fmtid="{D5CDD505-2E9C-101B-9397-08002B2CF9AE}" pid="59" name="UCM Security Group">
    <vt:lpwstr/>
  </property>
  <property fmtid="{D5CDD505-2E9C-101B-9397-08002B2CF9AE}" pid="60" name="Functional Area">
    <vt:lpwstr/>
  </property>
  <property fmtid="{D5CDD505-2E9C-101B-9397-08002B2CF9AE}" pid="61" name="UCM Change Status">
    <vt:lpwstr/>
  </property>
  <property fmtid="{D5CDD505-2E9C-101B-9397-08002B2CF9AE}" pid="62" name="UCM Zone">
    <vt:lpwstr/>
  </property>
  <property fmtid="{D5CDD505-2E9C-101B-9397-08002B2CF9AE}" pid="63" name="UCM Site Location">
    <vt:lpwstr/>
  </property>
  <property fmtid="{D5CDD505-2E9C-101B-9397-08002B2CF9AE}" pid="64" name="UCM Comments">
    <vt:lpwstr/>
  </property>
  <property fmtid="{D5CDD505-2E9C-101B-9397-08002B2CF9AE}" pid="65" name="UCM Doc Type">
    <vt:lpwstr/>
  </property>
  <property fmtid="{D5CDD505-2E9C-101B-9397-08002B2CF9AE}" pid="66" name="UCM Project">
    <vt:lpwstr/>
  </property>
  <property fmtid="{D5CDD505-2E9C-101B-9397-08002B2CF9AE}" pid="67" name="FunctionalUnit">
    <vt:lpwstr>29;#400 - Fulton Hogan Pty Ltd|c08ef65e-72dc-4410-8420-9f7dabcd69c2</vt:lpwstr>
  </property>
  <property fmtid="{D5CDD505-2E9C-101B-9397-08002B2CF9AE}" pid="68" name="UCM Type Function">
    <vt:lpwstr/>
  </property>
  <property fmtid="{D5CDD505-2E9C-101B-9397-08002B2CF9AE}" pid="69" name="_dlc_DocIdItemGuid">
    <vt:lpwstr>68a53854-fe57-45b3-b2bc-6a5e0e38ce82</vt:lpwstr>
  </property>
  <property fmtid="{D5CDD505-2E9C-101B-9397-08002B2CF9AE}" pid="70" name="Delete?">
    <vt:lpwstr/>
  </property>
  <property fmtid="{D5CDD505-2E9C-101B-9397-08002B2CF9AE}" pid="71" name="BAMSummary">
    <vt:lpwstr>708;#Quality Assurance and Control (QA/QC)|f101055a-32e4-463e-bb93-da953e78b78b</vt:lpwstr>
  </property>
  <property fmtid="{D5CDD505-2E9C-101B-9397-08002B2CF9AE}" pid="72" name="Original Doc Name">
    <vt:lpwstr/>
  </property>
  <property fmtid="{D5CDD505-2E9C-101B-9397-08002B2CF9AE}" pid="73" name="a725b72a2d844839abacbd63a0948e82">
    <vt:lpwstr>Not-Applicable|d41a32db-7861-4d06-bc33-700f3a9a217c</vt:lpwstr>
  </property>
  <property fmtid="{D5CDD505-2E9C-101B-9397-08002B2CF9AE}" pid="74" name="Country">
    <vt:lpwstr>1831;#Australia|54189112-9f00-474f-a9bc-b2df8980c12e</vt:lpwstr>
  </property>
  <property fmtid="{D5CDD505-2E9C-101B-9397-08002B2CF9AE}" pid="75" name="RelatedCommunities">
    <vt:lpwstr/>
  </property>
  <property fmtid="{D5CDD505-2E9C-101B-9397-08002B2CF9AE}" pid="76" name="ProjectMasterDoc">
    <vt:bool>true</vt:bool>
  </property>
  <property fmtid="{D5CDD505-2E9C-101B-9397-08002B2CF9AE}" pid="77" name="Training">
    <vt:bool>false</vt:bool>
  </property>
  <property fmtid="{D5CDD505-2E9C-101B-9397-08002B2CF9AE}" pid="78" name="k9d05c5623674ddabe446039291a2730">
    <vt:lpwstr/>
  </property>
  <property fmtid="{D5CDD505-2E9C-101B-9397-08002B2CF9AE}" pid="79" name="MediaServiceImageTags">
    <vt:lpwstr/>
  </property>
</Properties>
</file>