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E639" w14:textId="77777777" w:rsidR="00E67F4E" w:rsidRDefault="00E67F4E">
      <w:pPr>
        <w:pStyle w:val="BodyText"/>
        <w:spacing w:before="13"/>
        <w:rPr>
          <w:rFonts w:ascii="Times New Roman"/>
          <w:sz w:val="20"/>
        </w:rPr>
      </w:pPr>
    </w:p>
    <w:p w14:paraId="53FB0E1E" w14:textId="77777777" w:rsidR="00E67F4E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61598703" w14:textId="77777777" w:rsidR="00E67F4E" w:rsidRDefault="00E67F4E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E67F4E" w14:paraId="26A3C359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429D706E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2CEF0CD8" w14:textId="77777777" w:rsidR="00E67F4E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EWIS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Commissioning</w:t>
            </w:r>
          </w:p>
        </w:tc>
        <w:tc>
          <w:tcPr>
            <w:tcW w:w="2515" w:type="dxa"/>
            <w:shd w:val="clear" w:color="auto" w:fill="E7E6E6"/>
          </w:tcPr>
          <w:p w14:paraId="69CC8EFC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6796558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0D5CF3AB" w14:textId="77777777" w:rsidR="00E67F4E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41FC9ABF" w14:textId="77777777" w:rsidR="00E67F4E" w:rsidRDefault="00000000">
            <w:pPr>
              <w:pStyle w:val="TableParagraph"/>
              <w:spacing w:before="243"/>
              <w:ind w:left="108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12C97100" w14:textId="77777777" w:rsidR="00E67F4E" w:rsidRDefault="00E67F4E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500B7C8" w14:textId="77777777" w:rsidR="00E67F4E" w:rsidRDefault="00000000"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179768FF" w14:textId="77777777" w:rsidR="00E67F4E" w:rsidRDefault="00000000">
            <w:pPr>
              <w:pStyle w:val="TableParagraph"/>
              <w:ind w:left="108" w:right="2901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E67F4E" w14:paraId="2F88F0CF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7389F676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0EC0F180" w14:textId="77777777" w:rsidR="00E67F4E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2515" w:type="dxa"/>
            <w:shd w:val="clear" w:color="auto" w:fill="E7E6E6"/>
          </w:tcPr>
          <w:p w14:paraId="1AFD6CE1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0746C21E" w14:textId="77777777" w:rsidR="00E67F4E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4091AC3A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530BB17B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338AF078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7437F911" w14:textId="77777777" w:rsidR="00E67F4E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225AFA56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17428425" w14:textId="77777777" w:rsidR="00E67F4E" w:rsidRDefault="00E67F4E">
            <w:pPr>
              <w:pStyle w:val="TableParagraph"/>
              <w:spacing w:before="9"/>
              <w:rPr>
                <w:b/>
                <w:sz w:val="9"/>
              </w:rPr>
            </w:pPr>
          </w:p>
          <w:p w14:paraId="6DD43D2E" w14:textId="77777777" w:rsidR="00E67F4E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077398" wp14:editId="0CEA6AFC">
                  <wp:extent cx="866236" cy="332232"/>
                  <wp:effectExtent l="0" t="0" r="0" b="0"/>
                  <wp:docPr id="6" name="Image 6" descr="P1945C13T26#yIS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P1945C13T26#yIS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023C0154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621D4D68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02A49DD9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0048300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6C66433F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2A2EB128" w14:textId="77777777" w:rsidR="00E67F4E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5C4F1D20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4A75AF69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192F877E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4F6DB82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3F3E7FAB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5BB4923E" w14:textId="77777777" w:rsidR="00E67F4E" w:rsidRDefault="00E67F4E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395B4D89" w14:textId="77777777" w:rsidR="00E67F4E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16F415" wp14:editId="439E7563">
                  <wp:extent cx="1291676" cy="237744"/>
                  <wp:effectExtent l="0" t="0" r="0" b="0"/>
                  <wp:docPr id="7" name="Image 7" descr="P1957C21T26#yIS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P1957C21T26#yIS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EBA41A7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303213B8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1FD71FD8" w14:textId="77777777" w:rsidR="00E67F4E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1AED6D0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217B5013" w14:textId="77777777" w:rsidR="00E67F4E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12BBAFC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4553856A" w14:textId="77777777" w:rsidR="00E67F4E" w:rsidRDefault="00E67F4E">
            <w:pPr>
              <w:rPr>
                <w:sz w:val="2"/>
                <w:szCs w:val="2"/>
              </w:rPr>
            </w:pPr>
          </w:p>
        </w:tc>
      </w:tr>
    </w:tbl>
    <w:p w14:paraId="0C2B3604" w14:textId="77777777" w:rsidR="00E67F4E" w:rsidRDefault="00E67F4E">
      <w:pPr>
        <w:pStyle w:val="BodyText"/>
        <w:spacing w:before="16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09"/>
        <w:gridCol w:w="1435"/>
        <w:gridCol w:w="2369"/>
        <w:gridCol w:w="8395"/>
      </w:tblGrid>
      <w:tr w:rsidR="00E67F4E" w14:paraId="2646A793" w14:textId="77777777">
        <w:trPr>
          <w:trHeight w:val="465"/>
        </w:trPr>
        <w:tc>
          <w:tcPr>
            <w:tcW w:w="15560" w:type="dxa"/>
            <w:gridSpan w:val="6"/>
            <w:shd w:val="clear" w:color="auto" w:fill="E7E6E6"/>
          </w:tcPr>
          <w:p w14:paraId="70C3E575" w14:textId="77777777" w:rsidR="00E67F4E" w:rsidRDefault="00000000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E67F4E" w14:paraId="01354575" w14:textId="77777777">
        <w:trPr>
          <w:trHeight w:val="462"/>
        </w:trPr>
        <w:tc>
          <w:tcPr>
            <w:tcW w:w="3361" w:type="dxa"/>
            <w:gridSpan w:val="3"/>
            <w:tcBorders>
              <w:right w:val="nil"/>
            </w:tcBorders>
          </w:tcPr>
          <w:p w14:paraId="7F9785CB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72F4C351" w14:textId="77777777" w:rsidR="00E67F4E" w:rsidRDefault="00000000">
            <w:pPr>
              <w:pStyle w:val="TableParagraph"/>
              <w:spacing w:before="99"/>
              <w:ind w:left="344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69" w:type="dxa"/>
            <w:tcBorders>
              <w:left w:val="nil"/>
              <w:right w:val="nil"/>
            </w:tcBorders>
          </w:tcPr>
          <w:p w14:paraId="32F5DCF5" w14:textId="77777777" w:rsidR="00E67F4E" w:rsidRDefault="00000000">
            <w:pPr>
              <w:pStyle w:val="TableParagraph"/>
              <w:spacing w:before="99"/>
              <w:ind w:left="45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5" w:type="dxa"/>
            <w:tcBorders>
              <w:left w:val="nil"/>
            </w:tcBorders>
          </w:tcPr>
          <w:p w14:paraId="1D2A7773" w14:textId="77777777" w:rsidR="00E67F4E" w:rsidRDefault="00000000">
            <w:pPr>
              <w:pStyle w:val="TableParagraph"/>
              <w:spacing w:before="99"/>
              <w:ind w:left="4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E67F4E" w14:paraId="72029C03" w14:textId="77777777">
        <w:trPr>
          <w:trHeight w:val="465"/>
        </w:trPr>
        <w:tc>
          <w:tcPr>
            <w:tcW w:w="1810" w:type="dxa"/>
          </w:tcPr>
          <w:p w14:paraId="73B64256" w14:textId="77777777" w:rsidR="00E67F4E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0" w:type="dxa"/>
            <w:gridSpan w:val="5"/>
          </w:tcPr>
          <w:p w14:paraId="321BDD3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3E72AFE3" w14:textId="77777777">
        <w:trPr>
          <w:trHeight w:val="465"/>
        </w:trPr>
        <w:tc>
          <w:tcPr>
            <w:tcW w:w="1810" w:type="dxa"/>
          </w:tcPr>
          <w:p w14:paraId="692803CB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0" w:type="dxa"/>
            <w:gridSpan w:val="5"/>
          </w:tcPr>
          <w:p w14:paraId="3F26616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33DC16C7" w14:textId="77777777">
        <w:trPr>
          <w:trHeight w:val="462"/>
        </w:trPr>
        <w:tc>
          <w:tcPr>
            <w:tcW w:w="1810" w:type="dxa"/>
            <w:tcBorders>
              <w:bottom w:val="single" w:sz="8" w:space="0" w:color="000000"/>
            </w:tcBorders>
          </w:tcPr>
          <w:p w14:paraId="50D275A6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0" w:type="dxa"/>
            <w:gridSpan w:val="5"/>
            <w:tcBorders>
              <w:bottom w:val="single" w:sz="8" w:space="0" w:color="000000"/>
            </w:tcBorders>
          </w:tcPr>
          <w:p w14:paraId="34F8478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68E9FCC7" w14:textId="77777777">
        <w:trPr>
          <w:trHeight w:val="465"/>
        </w:trPr>
        <w:tc>
          <w:tcPr>
            <w:tcW w:w="15560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1D628DE3" w14:textId="77777777" w:rsidR="00E67F4E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E67F4E" w14:paraId="5D159518" w14:textId="77777777">
        <w:trPr>
          <w:trHeight w:val="462"/>
        </w:trPr>
        <w:tc>
          <w:tcPr>
            <w:tcW w:w="3361" w:type="dxa"/>
            <w:gridSpan w:val="3"/>
            <w:tcBorders>
              <w:right w:val="nil"/>
            </w:tcBorders>
          </w:tcPr>
          <w:p w14:paraId="73934AC9" w14:textId="77777777" w:rsidR="00E67F4E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74A901D2" w14:textId="77777777" w:rsidR="00E67F4E" w:rsidRDefault="00000000">
            <w:pPr>
              <w:pStyle w:val="TableParagraph"/>
              <w:spacing w:before="99"/>
              <w:ind w:left="299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69" w:type="dxa"/>
            <w:tcBorders>
              <w:left w:val="nil"/>
              <w:right w:val="nil"/>
            </w:tcBorders>
          </w:tcPr>
          <w:p w14:paraId="12B7B86C" w14:textId="77777777" w:rsidR="00E67F4E" w:rsidRDefault="00000000">
            <w:pPr>
              <w:pStyle w:val="TableParagraph"/>
              <w:spacing w:before="99"/>
              <w:ind w:left="63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5" w:type="dxa"/>
            <w:tcBorders>
              <w:left w:val="nil"/>
            </w:tcBorders>
          </w:tcPr>
          <w:p w14:paraId="2D2AC6B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6CA64886" w14:textId="77777777">
        <w:trPr>
          <w:trHeight w:val="465"/>
        </w:trPr>
        <w:tc>
          <w:tcPr>
            <w:tcW w:w="1952" w:type="dxa"/>
            <w:gridSpan w:val="2"/>
          </w:tcPr>
          <w:p w14:paraId="2005B248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3"/>
          </w:tcPr>
          <w:p w14:paraId="1595319A" w14:textId="77777777" w:rsidR="00E67F4E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</w:tcPr>
          <w:p w14:paraId="179C9253" w14:textId="77777777" w:rsidR="00E67F4E" w:rsidRDefault="00000000">
            <w:pPr>
              <w:pStyle w:val="TableParagraph"/>
              <w:spacing w:before="99"/>
              <w:ind w:right="74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E67F4E" w14:paraId="06CFC581" w14:textId="77777777">
        <w:trPr>
          <w:trHeight w:val="462"/>
        </w:trPr>
        <w:tc>
          <w:tcPr>
            <w:tcW w:w="1952" w:type="dxa"/>
            <w:gridSpan w:val="2"/>
          </w:tcPr>
          <w:p w14:paraId="42393CBB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3"/>
          </w:tcPr>
          <w:p w14:paraId="28DBBC1C" w14:textId="77777777" w:rsidR="00E67F4E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</w:tcPr>
          <w:p w14:paraId="10CC4069" w14:textId="77777777" w:rsidR="00E67F4E" w:rsidRDefault="00000000">
            <w:pPr>
              <w:pStyle w:val="TableParagraph"/>
              <w:spacing w:before="99"/>
              <w:ind w:right="74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E67F4E" w14:paraId="7A643032" w14:textId="77777777">
        <w:trPr>
          <w:trHeight w:val="465"/>
        </w:trPr>
        <w:tc>
          <w:tcPr>
            <w:tcW w:w="1952" w:type="dxa"/>
            <w:gridSpan w:val="2"/>
          </w:tcPr>
          <w:p w14:paraId="6BD892AB" w14:textId="77777777" w:rsidR="00E67F4E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3"/>
          </w:tcPr>
          <w:p w14:paraId="6E7F9BC9" w14:textId="77777777" w:rsidR="00E67F4E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</w:tcPr>
          <w:p w14:paraId="30885CFD" w14:textId="77777777" w:rsidR="00E67F4E" w:rsidRDefault="00000000">
            <w:pPr>
              <w:pStyle w:val="TableParagraph"/>
              <w:spacing w:before="99"/>
              <w:ind w:right="74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7099E9A5" w14:textId="77777777" w:rsidR="00E67F4E" w:rsidRDefault="00E67F4E">
      <w:pPr>
        <w:jc w:val="right"/>
        <w:rPr>
          <w:sz w:val="20"/>
        </w:rPr>
        <w:sectPr w:rsidR="00E67F4E" w:rsidSect="009A456B">
          <w:headerReference w:type="default" r:id="rId9"/>
          <w:footerReference w:type="default" r:id="rId10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5BA545F7" w14:textId="77777777" w:rsidR="00E67F4E" w:rsidRDefault="00E67F4E">
      <w:pPr>
        <w:pStyle w:val="BodyTex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E67F4E" w14:paraId="4BBCC81C" w14:textId="77777777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6E7A0BA4" w14:textId="77777777" w:rsidR="00E67F4E" w:rsidRDefault="00000000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895" w:type="dxa"/>
            <w:vMerge w:val="restart"/>
            <w:shd w:val="clear" w:color="auto" w:fill="E7E6E6"/>
          </w:tcPr>
          <w:p w14:paraId="5B1D7688" w14:textId="77777777" w:rsidR="00E67F4E" w:rsidRDefault="00000000">
            <w:pPr>
              <w:pStyle w:val="TableParagraph"/>
              <w:spacing w:before="102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01" w:type="dxa"/>
            <w:vMerge w:val="restart"/>
            <w:shd w:val="clear" w:color="auto" w:fill="E7E6E6"/>
          </w:tcPr>
          <w:p w14:paraId="1459253D" w14:textId="77777777" w:rsidR="00E67F4E" w:rsidRDefault="00000000">
            <w:pPr>
              <w:pStyle w:val="TableParagraph"/>
              <w:spacing w:before="102"/>
              <w:ind w:left="783" w:right="240" w:hanging="53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CRITERIA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965" w:type="dxa"/>
            <w:vMerge w:val="restart"/>
            <w:shd w:val="clear" w:color="auto" w:fill="E7E6E6"/>
          </w:tcPr>
          <w:p w14:paraId="3AF642DE" w14:textId="77777777" w:rsidR="00E67F4E" w:rsidRDefault="00000000">
            <w:pPr>
              <w:pStyle w:val="TableParagraph"/>
              <w:spacing w:before="102"/>
              <w:ind w:left="25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CODES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 REQUIRED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521" w:type="dxa"/>
            <w:vMerge w:val="restart"/>
            <w:shd w:val="clear" w:color="auto" w:fill="E7E6E6"/>
          </w:tcPr>
          <w:p w14:paraId="147010D9" w14:textId="77777777" w:rsidR="00E67F4E" w:rsidRDefault="00000000">
            <w:pPr>
              <w:pStyle w:val="TableParagraph"/>
              <w:spacing w:before="102"/>
              <w:ind w:left="875" w:right="334" w:hanging="545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1" w:type="dxa"/>
            <w:vMerge w:val="restart"/>
            <w:shd w:val="clear" w:color="auto" w:fill="E7E6E6"/>
          </w:tcPr>
          <w:p w14:paraId="2A431246" w14:textId="77777777" w:rsidR="00E67F4E" w:rsidRDefault="00000000">
            <w:pPr>
              <w:pStyle w:val="TableParagraph"/>
              <w:spacing w:before="102"/>
              <w:ind w:left="101" w:right="105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82" w:type="dxa"/>
            <w:gridSpan w:val="4"/>
            <w:shd w:val="clear" w:color="auto" w:fill="E7E6E6"/>
          </w:tcPr>
          <w:p w14:paraId="6A20DF2B" w14:textId="77777777" w:rsidR="00E67F4E" w:rsidRDefault="00000000">
            <w:pPr>
              <w:pStyle w:val="TableParagraph"/>
              <w:spacing w:before="102"/>
              <w:ind w:left="436" w:right="183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 w14:paraId="0A1E695D" w14:textId="77777777" w:rsidR="00E67F4E" w:rsidRDefault="00000000">
            <w:pPr>
              <w:pStyle w:val="TableParagraph"/>
              <w:spacing w:before="102"/>
              <w:ind w:left="26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E67F4E" w14:paraId="269092ED" w14:textId="77777777">
        <w:trPr>
          <w:trHeight w:val="445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2455C446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vMerge/>
            <w:tcBorders>
              <w:top w:val="nil"/>
            </w:tcBorders>
            <w:shd w:val="clear" w:color="auto" w:fill="E7E6E6"/>
          </w:tcPr>
          <w:p w14:paraId="09576CB4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  <w:shd w:val="clear" w:color="auto" w:fill="E7E6E6"/>
          </w:tcPr>
          <w:p w14:paraId="79F1DC80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E7E6E6"/>
          </w:tcPr>
          <w:p w14:paraId="4EA513A9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  <w:shd w:val="clear" w:color="auto" w:fill="E7E6E6"/>
          </w:tcPr>
          <w:p w14:paraId="2DF0094C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E7E6E6"/>
          </w:tcPr>
          <w:p w14:paraId="6CA16659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 w14:paraId="06E057F3" w14:textId="77777777" w:rsidR="00E67F4E" w:rsidRDefault="00000000">
            <w:pPr>
              <w:pStyle w:val="TableParagraph"/>
              <w:spacing w:before="102"/>
              <w:ind w:left="1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 w14:paraId="679AC33E" w14:textId="77777777" w:rsidR="00E67F4E" w:rsidRDefault="00000000">
            <w:pPr>
              <w:pStyle w:val="TableParagraph"/>
              <w:spacing w:before="102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 w14:paraId="374103AE" w14:textId="77777777" w:rsidR="00E67F4E" w:rsidRDefault="00000000">
            <w:pPr>
              <w:pStyle w:val="TableParagraph"/>
              <w:spacing w:before="102"/>
              <w:ind w:left="1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6" w:type="dxa"/>
            <w:shd w:val="clear" w:color="auto" w:fill="E7E6E6"/>
          </w:tcPr>
          <w:p w14:paraId="5437021A" w14:textId="77777777" w:rsidR="00E67F4E" w:rsidRDefault="00000000">
            <w:pPr>
              <w:pStyle w:val="TableParagraph"/>
              <w:spacing w:before="102"/>
              <w:ind w:left="1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 w14:paraId="5D587BC1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55E39FE1" w14:textId="77777777">
        <w:trPr>
          <w:trHeight w:val="1351"/>
        </w:trPr>
        <w:tc>
          <w:tcPr>
            <w:tcW w:w="641" w:type="dxa"/>
            <w:tcBorders>
              <w:bottom w:val="nil"/>
            </w:tcBorders>
          </w:tcPr>
          <w:p w14:paraId="13615296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95" w:type="dxa"/>
            <w:tcBorders>
              <w:bottom w:val="nil"/>
            </w:tcBorders>
          </w:tcPr>
          <w:p w14:paraId="17A9F8B8" w14:textId="77777777" w:rsidR="00E67F4E" w:rsidRDefault="00000000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CONDUCT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ZONING</w:t>
            </w:r>
          </w:p>
        </w:tc>
        <w:tc>
          <w:tcPr>
            <w:tcW w:w="2401" w:type="dxa"/>
            <w:tcBorders>
              <w:bottom w:val="nil"/>
            </w:tcBorders>
          </w:tcPr>
          <w:p w14:paraId="6EB77578" w14:textId="77777777" w:rsidR="00E67F4E" w:rsidRDefault="00000000">
            <w:pPr>
              <w:pStyle w:val="TableParagraph"/>
              <w:spacing w:before="119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62"/>
                <w:sz w:val="20"/>
              </w:rPr>
              <w:t xml:space="preserve">   </w:t>
            </w:r>
            <w:r>
              <w:rPr>
                <w:spacing w:val="-2"/>
                <w:sz w:val="20"/>
              </w:rPr>
              <w:t>Ensure</w:t>
            </w:r>
          </w:p>
          <w:p w14:paraId="0F227981" w14:textId="77777777" w:rsidR="00E67F4E" w:rsidRDefault="00000000">
            <w:pPr>
              <w:pStyle w:val="TableParagraph"/>
              <w:spacing w:line="240" w:lineRule="atLeast"/>
              <w:ind w:left="106" w:right="101" w:hanging="1"/>
              <w:jc w:val="both"/>
              <w:rPr>
                <w:sz w:val="20"/>
              </w:rPr>
            </w:pPr>
            <w:r>
              <w:rPr>
                <w:sz w:val="20"/>
              </w:rPr>
              <w:t>Detectors are activated when tested and correctly indicates on the detectors and at the FDCIE</w:t>
            </w:r>
          </w:p>
        </w:tc>
        <w:tc>
          <w:tcPr>
            <w:tcW w:w="2965" w:type="dxa"/>
            <w:tcBorders>
              <w:bottom w:val="nil"/>
            </w:tcBorders>
          </w:tcPr>
          <w:p w14:paraId="389BF58C" w14:textId="77777777" w:rsidR="00E67F4E" w:rsidRDefault="00000000">
            <w:pPr>
              <w:pStyle w:val="TableParagraph"/>
              <w:tabs>
                <w:tab w:val="left" w:pos="2069"/>
                <w:tab w:val="left" w:pos="2544"/>
              </w:tabs>
              <w:spacing w:before="11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GMF-COMDRY-</w:t>
            </w:r>
            <w:r>
              <w:rPr>
                <w:spacing w:val="-5"/>
                <w:sz w:val="20"/>
              </w:rPr>
              <w:t>001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Fire</w:t>
            </w:r>
          </w:p>
          <w:p w14:paraId="5227D1BA" w14:textId="77777777" w:rsidR="00E67F4E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Commissioning</w:t>
            </w:r>
          </w:p>
          <w:p w14:paraId="5CA5AC8D" w14:textId="77777777" w:rsidR="00E67F4E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bottom w:val="nil"/>
            </w:tcBorders>
          </w:tcPr>
          <w:p w14:paraId="5AD99136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  <w:tcBorders>
              <w:bottom w:val="nil"/>
            </w:tcBorders>
          </w:tcPr>
          <w:p w14:paraId="67A4A559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  <w:vMerge w:val="restart"/>
          </w:tcPr>
          <w:p w14:paraId="3268344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 w14:paraId="62AA65A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  <w:vMerge w:val="restart"/>
          </w:tcPr>
          <w:p w14:paraId="3E0B8E8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 w:val="restart"/>
          </w:tcPr>
          <w:p w14:paraId="5C68252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vMerge w:val="restart"/>
          </w:tcPr>
          <w:p w14:paraId="22669EB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213624BA" w14:textId="77777777">
        <w:trPr>
          <w:trHeight w:val="335"/>
        </w:trPr>
        <w:tc>
          <w:tcPr>
            <w:tcW w:w="641" w:type="dxa"/>
            <w:tcBorders>
              <w:top w:val="nil"/>
              <w:bottom w:val="nil"/>
            </w:tcBorders>
          </w:tcPr>
          <w:p w14:paraId="18796CE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0554B96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1E59A78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07D5463" w14:textId="77777777" w:rsidR="00E67F4E" w:rsidRDefault="00000000">
            <w:pPr>
              <w:pStyle w:val="TableParagraph"/>
              <w:tabs>
                <w:tab w:val="left" w:pos="823"/>
              </w:tabs>
              <w:spacing w:line="216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Sequencing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131B527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A36E29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46A07CE6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5E4518F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731991CB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36FB1773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9BF769C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66EBC63F" w14:textId="77777777">
        <w:trPr>
          <w:trHeight w:val="488"/>
        </w:trPr>
        <w:tc>
          <w:tcPr>
            <w:tcW w:w="641" w:type="dxa"/>
            <w:tcBorders>
              <w:top w:val="nil"/>
              <w:bottom w:val="nil"/>
            </w:tcBorders>
          </w:tcPr>
          <w:p w14:paraId="352BB62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68F8EEE8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30F21F36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53A427CB" w14:textId="77777777" w:rsidR="00E67F4E" w:rsidRDefault="00000000">
            <w:pPr>
              <w:pStyle w:val="TableParagraph"/>
              <w:spacing w:before="11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5B977408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C4B363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4C6BB79E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B7007DB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73EA4621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7D915D91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CBF6E00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11251AF6" w14:textId="77777777">
        <w:trPr>
          <w:trHeight w:val="458"/>
        </w:trPr>
        <w:tc>
          <w:tcPr>
            <w:tcW w:w="641" w:type="dxa"/>
            <w:tcBorders>
              <w:top w:val="nil"/>
              <w:bottom w:val="nil"/>
            </w:tcBorders>
          </w:tcPr>
          <w:p w14:paraId="7E214D5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5EA085A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4F3528E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456FAEDD" w14:textId="77777777" w:rsidR="00E67F4E" w:rsidRDefault="00000000">
            <w:pPr>
              <w:pStyle w:val="TableParagraph"/>
              <w:tabs>
                <w:tab w:val="left" w:pos="823"/>
              </w:tabs>
              <w:spacing w:before="95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C5.2.9</w:t>
            </w:r>
            <w:r>
              <w:rPr>
                <w:sz w:val="20"/>
              </w:rPr>
              <w:tab/>
              <w:t>Alarm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Functions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689438E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95840A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9B5F441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4683F6D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E55FBF6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33AFCB28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A119F9C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3B268FDC" w14:textId="77777777">
        <w:trPr>
          <w:trHeight w:val="474"/>
        </w:trPr>
        <w:tc>
          <w:tcPr>
            <w:tcW w:w="641" w:type="dxa"/>
            <w:tcBorders>
              <w:top w:val="nil"/>
            </w:tcBorders>
          </w:tcPr>
          <w:p w14:paraId="5788096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</w:tcBorders>
          </w:tcPr>
          <w:p w14:paraId="18DEDEC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</w:tcBorders>
          </w:tcPr>
          <w:p w14:paraId="3914A6D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</w:tcBorders>
          </w:tcPr>
          <w:p w14:paraId="68519BA9" w14:textId="77777777" w:rsidR="00E67F4E" w:rsidRDefault="00000000">
            <w:pPr>
              <w:pStyle w:val="TableParagraph"/>
              <w:spacing w:before="11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top w:val="nil"/>
            </w:tcBorders>
          </w:tcPr>
          <w:p w14:paraId="1DCD918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14:paraId="725436B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23C4DCEF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25C826F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4204AC59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854ABDF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352662C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6EEB6F78" w14:textId="77777777">
        <w:trPr>
          <w:trHeight w:val="1945"/>
        </w:trPr>
        <w:tc>
          <w:tcPr>
            <w:tcW w:w="641" w:type="dxa"/>
            <w:tcBorders>
              <w:bottom w:val="nil"/>
            </w:tcBorders>
          </w:tcPr>
          <w:p w14:paraId="5169B7B9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95" w:type="dxa"/>
            <w:tcBorders>
              <w:bottom w:val="nil"/>
            </w:tcBorders>
          </w:tcPr>
          <w:p w14:paraId="5FBA1503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CONDUCT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 SMOKE AND THERMALS</w:t>
            </w:r>
          </w:p>
        </w:tc>
        <w:tc>
          <w:tcPr>
            <w:tcW w:w="2401" w:type="dxa"/>
            <w:tcBorders>
              <w:bottom w:val="nil"/>
            </w:tcBorders>
          </w:tcPr>
          <w:p w14:paraId="00C50802" w14:textId="77777777" w:rsidR="00E67F4E" w:rsidRDefault="00000000">
            <w:pPr>
              <w:pStyle w:val="TableParagraph"/>
              <w:spacing w:before="121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Aspirating detectors measure and record the transport time (TT) from the most disadvantaged sampling point for each sampling pipe or branch.</w:t>
            </w:r>
          </w:p>
        </w:tc>
        <w:tc>
          <w:tcPr>
            <w:tcW w:w="2965" w:type="dxa"/>
            <w:tcBorders>
              <w:bottom w:val="nil"/>
            </w:tcBorders>
          </w:tcPr>
          <w:p w14:paraId="21D0E821" w14:textId="77777777" w:rsidR="00E67F4E" w:rsidRDefault="00000000">
            <w:pPr>
              <w:pStyle w:val="TableParagraph"/>
              <w:tabs>
                <w:tab w:val="left" w:pos="2069"/>
                <w:tab w:val="left" w:pos="2544"/>
              </w:tabs>
              <w:spacing w:before="121" w:line="243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GMF-COMDRY-</w:t>
            </w:r>
            <w:r>
              <w:rPr>
                <w:spacing w:val="-5"/>
                <w:sz w:val="20"/>
              </w:rPr>
              <w:t>002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Fire</w:t>
            </w:r>
          </w:p>
          <w:p w14:paraId="666604B1" w14:textId="77777777" w:rsidR="00E67F4E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Alarms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(Smokes, Thermals, Duct Probes)</w:t>
            </w:r>
          </w:p>
          <w:p w14:paraId="72CEE34F" w14:textId="77777777" w:rsidR="00E67F4E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  <w:p w14:paraId="05F35087" w14:textId="77777777" w:rsidR="00E67F4E" w:rsidRDefault="00000000">
            <w:pPr>
              <w:pStyle w:val="TableParagraph"/>
              <w:tabs>
                <w:tab w:val="left" w:pos="823"/>
              </w:tabs>
              <w:spacing w:before="240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C5.6.0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Sensors/Detectors</w:t>
            </w:r>
          </w:p>
        </w:tc>
        <w:tc>
          <w:tcPr>
            <w:tcW w:w="2521" w:type="dxa"/>
            <w:tcBorders>
              <w:bottom w:val="nil"/>
            </w:tcBorders>
          </w:tcPr>
          <w:p w14:paraId="62650436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  <w:tcBorders>
              <w:bottom w:val="nil"/>
            </w:tcBorders>
          </w:tcPr>
          <w:p w14:paraId="585F7C29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  <w:vMerge w:val="restart"/>
          </w:tcPr>
          <w:p w14:paraId="622B03F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 w14:paraId="2744EB9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  <w:vMerge w:val="restart"/>
          </w:tcPr>
          <w:p w14:paraId="1A0F8C5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 w:val="restart"/>
          </w:tcPr>
          <w:p w14:paraId="61871F0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vMerge w:val="restart"/>
          </w:tcPr>
          <w:p w14:paraId="17BDFEF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1F5529DF" w14:textId="77777777">
        <w:trPr>
          <w:trHeight w:val="468"/>
        </w:trPr>
        <w:tc>
          <w:tcPr>
            <w:tcW w:w="641" w:type="dxa"/>
            <w:tcBorders>
              <w:top w:val="nil"/>
            </w:tcBorders>
          </w:tcPr>
          <w:p w14:paraId="592046B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</w:tcBorders>
          </w:tcPr>
          <w:p w14:paraId="464547D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</w:tcBorders>
          </w:tcPr>
          <w:p w14:paraId="6AE13AB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</w:tcBorders>
          </w:tcPr>
          <w:p w14:paraId="5D96B993" w14:textId="77777777" w:rsidR="00E67F4E" w:rsidRDefault="00000000">
            <w:pPr>
              <w:pStyle w:val="TableParagraph"/>
              <w:spacing w:before="108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top w:val="nil"/>
            </w:tcBorders>
          </w:tcPr>
          <w:p w14:paraId="7A5A2BA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14:paraId="704A353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9E81648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7ABB4E2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6146E4B7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77C13D88" w14:textId="77777777" w:rsidR="00E67F4E" w:rsidRDefault="00E67F4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B6290AD" w14:textId="77777777" w:rsidR="00E67F4E" w:rsidRDefault="00E67F4E">
            <w:pPr>
              <w:rPr>
                <w:sz w:val="2"/>
                <w:szCs w:val="2"/>
              </w:rPr>
            </w:pPr>
          </w:p>
        </w:tc>
      </w:tr>
      <w:tr w:rsidR="00E67F4E" w14:paraId="0DBBF270" w14:textId="77777777">
        <w:trPr>
          <w:trHeight w:val="2562"/>
        </w:trPr>
        <w:tc>
          <w:tcPr>
            <w:tcW w:w="641" w:type="dxa"/>
          </w:tcPr>
          <w:p w14:paraId="21340E81" w14:textId="77777777" w:rsidR="00E67F4E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95" w:type="dxa"/>
          </w:tcPr>
          <w:p w14:paraId="651D3112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CONDUCT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>MCPS</w:t>
            </w:r>
          </w:p>
        </w:tc>
        <w:tc>
          <w:tcPr>
            <w:tcW w:w="2401" w:type="dxa"/>
          </w:tcPr>
          <w:p w14:paraId="2BF060F3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AS1670.1-2018</w:t>
            </w:r>
            <w:proofErr w:type="gramStart"/>
            <w:r>
              <w:rPr>
                <w:sz w:val="20"/>
              </w:rPr>
              <w:t>:</w:t>
            </w:r>
            <w:r>
              <w:rPr>
                <w:spacing w:val="63"/>
                <w:sz w:val="20"/>
              </w:rPr>
              <w:t xml:space="preserve">  </w:t>
            </w:r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64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the</w:t>
            </w:r>
          </w:p>
          <w:p w14:paraId="3FC402D9" w14:textId="77777777" w:rsidR="00E67F4E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correct operation of each manual call point; (ii) that the activation of manual call points on the same circuit as other actuating devices does not cause existing detector alarm indications</w:t>
            </w:r>
            <w:r>
              <w:rPr>
                <w:spacing w:val="68"/>
                <w:sz w:val="20"/>
              </w:rPr>
              <w:t xml:space="preserve">    </w:t>
            </w:r>
            <w:r>
              <w:rPr>
                <w:sz w:val="20"/>
              </w:rPr>
              <w:t>to</w:t>
            </w:r>
            <w:r>
              <w:rPr>
                <w:spacing w:val="68"/>
                <w:sz w:val="20"/>
              </w:rPr>
              <w:t xml:space="preserve">    </w:t>
            </w:r>
            <w:r>
              <w:rPr>
                <w:spacing w:val="-5"/>
                <w:sz w:val="20"/>
              </w:rPr>
              <w:t>be</w:t>
            </w:r>
          </w:p>
          <w:p w14:paraId="5DAE1DFD" w14:textId="77777777" w:rsidR="00E67F4E" w:rsidRDefault="00000000">
            <w:pPr>
              <w:pStyle w:val="TableParagraph"/>
              <w:spacing w:line="22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extinguished;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(iii)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</w:p>
        </w:tc>
        <w:tc>
          <w:tcPr>
            <w:tcW w:w="2965" w:type="dxa"/>
          </w:tcPr>
          <w:p w14:paraId="7BC166F9" w14:textId="77777777" w:rsidR="00E67F4E" w:rsidRDefault="00000000">
            <w:pPr>
              <w:pStyle w:val="TableParagraph"/>
              <w:spacing w:before="121"/>
              <w:ind w:left="103" w:hanging="1"/>
              <w:rPr>
                <w:sz w:val="20"/>
              </w:rPr>
            </w:pPr>
            <w:r>
              <w:rPr>
                <w:sz w:val="20"/>
              </w:rPr>
              <w:t>GMF-COMDRY-003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Call </w:t>
            </w:r>
            <w:r>
              <w:rPr>
                <w:spacing w:val="-2"/>
                <w:sz w:val="20"/>
              </w:rPr>
              <w:t>Points</w:t>
            </w:r>
          </w:p>
          <w:p w14:paraId="45984628" w14:textId="77777777" w:rsidR="00E67F4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7DC8555A" w14:textId="77777777" w:rsidR="00E67F4E" w:rsidRDefault="00000000">
            <w:pPr>
              <w:pStyle w:val="TableParagraph"/>
              <w:tabs>
                <w:tab w:val="left" w:pos="1747"/>
                <w:tab w:val="left" w:pos="2345"/>
              </w:tabs>
              <w:spacing w:before="239"/>
              <w:ind w:left="103"/>
              <w:rPr>
                <w:sz w:val="20"/>
              </w:rPr>
            </w:pPr>
            <w:r>
              <w:rPr>
                <w:sz w:val="20"/>
              </w:rPr>
              <w:t>C5.10.0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Call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Points</w:t>
            </w:r>
          </w:p>
          <w:p w14:paraId="097F6252" w14:textId="77777777" w:rsidR="00E67F4E" w:rsidRDefault="00E67F4E">
            <w:pPr>
              <w:pStyle w:val="TableParagraph"/>
              <w:spacing w:before="241"/>
              <w:rPr>
                <w:b/>
                <w:sz w:val="20"/>
              </w:rPr>
            </w:pPr>
          </w:p>
          <w:p w14:paraId="76EBAABE" w14:textId="77777777" w:rsidR="00E67F4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5"/>
              </w:tabs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A023BC0" w14:textId="77777777" w:rsidR="00E67F4E" w:rsidRDefault="00000000">
            <w:pPr>
              <w:pStyle w:val="TableParagraph"/>
              <w:spacing w:before="124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2BB10FC" w14:textId="77777777" w:rsidR="00E67F4E" w:rsidRDefault="00000000">
            <w:pPr>
              <w:pStyle w:val="TableParagraph"/>
              <w:spacing w:before="124"/>
              <w:ind w:left="2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6D87846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2EEB8F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B39831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867C4A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FF038B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506A22" w14:textId="77777777" w:rsidR="00E67F4E" w:rsidRDefault="00E67F4E">
      <w:pPr>
        <w:rPr>
          <w:rFonts w:ascii="Times New Roman"/>
          <w:sz w:val="18"/>
        </w:rPr>
        <w:sectPr w:rsidR="00E67F4E" w:rsidSect="009A456B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6E048413" w14:textId="77777777" w:rsidR="00E67F4E" w:rsidRDefault="00E67F4E">
      <w:pPr>
        <w:pStyle w:val="BodyTex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E67F4E" w14:paraId="02F593A4" w14:textId="77777777">
        <w:trPr>
          <w:trHeight w:val="853"/>
        </w:trPr>
        <w:tc>
          <w:tcPr>
            <w:tcW w:w="641" w:type="dxa"/>
          </w:tcPr>
          <w:p w14:paraId="3E4BB22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78FD851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30E87D4E" w14:textId="77777777" w:rsidR="00E67F4E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manual call points are not subjected to alarm </w:t>
            </w:r>
            <w:r>
              <w:rPr>
                <w:spacing w:val="-2"/>
                <w:sz w:val="20"/>
              </w:rPr>
              <w:t>dependency.</w:t>
            </w:r>
          </w:p>
        </w:tc>
        <w:tc>
          <w:tcPr>
            <w:tcW w:w="2965" w:type="dxa"/>
          </w:tcPr>
          <w:p w14:paraId="621BF62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65BFD1D8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0AE23FD6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24B7AB9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53E983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D6195E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3C15DD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C390806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2F12131A" w14:textId="77777777">
        <w:trPr>
          <w:trHeight w:val="2181"/>
        </w:trPr>
        <w:tc>
          <w:tcPr>
            <w:tcW w:w="641" w:type="dxa"/>
          </w:tcPr>
          <w:p w14:paraId="222DBCAB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95" w:type="dxa"/>
          </w:tcPr>
          <w:p w14:paraId="4FABA78A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CONDUCT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 DOOR DEVICES</w:t>
            </w:r>
          </w:p>
        </w:tc>
        <w:tc>
          <w:tcPr>
            <w:tcW w:w="2401" w:type="dxa"/>
          </w:tcPr>
          <w:p w14:paraId="07474B8D" w14:textId="77777777" w:rsidR="00E67F4E" w:rsidRDefault="00000000">
            <w:pPr>
              <w:pStyle w:val="TableParagraph"/>
              <w:spacing w:before="121"/>
              <w:ind w:left="106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AS1670.1-2018: Check the operation of each device/door release once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2965" w:type="dxa"/>
          </w:tcPr>
          <w:p w14:paraId="552A21B6" w14:textId="77777777" w:rsidR="00E67F4E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GMF-COMDRY-004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M.D.H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Auto</w:t>
            </w:r>
          </w:p>
          <w:p w14:paraId="4C5C1384" w14:textId="77777777" w:rsidR="00E67F4E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Door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Commissioning</w:t>
            </w:r>
          </w:p>
          <w:p w14:paraId="036584FA" w14:textId="77777777" w:rsidR="00E67F4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  <w:spacing w:before="238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68AB0C03" w14:textId="77777777" w:rsidR="00E67F4E" w:rsidRDefault="00000000">
            <w:pPr>
              <w:pStyle w:val="TableParagraph"/>
              <w:tabs>
                <w:tab w:val="left" w:pos="823"/>
              </w:tabs>
              <w:spacing w:before="24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C5.8.0</w:t>
            </w:r>
            <w:r>
              <w:rPr>
                <w:sz w:val="20"/>
              </w:rPr>
              <w:tab/>
              <w:t>Modules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Input/Output</w:t>
            </w:r>
          </w:p>
          <w:p w14:paraId="04F8BAD7" w14:textId="77777777" w:rsidR="00E67F4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  <w:spacing w:before="240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55248539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7517C19B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2B6B58B6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0370C4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ADE77D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3A8B64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A663BD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67778899" w14:textId="77777777">
        <w:trPr>
          <w:trHeight w:val="2178"/>
        </w:trPr>
        <w:tc>
          <w:tcPr>
            <w:tcW w:w="641" w:type="dxa"/>
          </w:tcPr>
          <w:p w14:paraId="6373932D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95" w:type="dxa"/>
          </w:tcPr>
          <w:p w14:paraId="63E2112B" w14:textId="77777777" w:rsidR="00E67F4E" w:rsidRDefault="00000000">
            <w:pPr>
              <w:pStyle w:val="TableParagraph"/>
              <w:tabs>
                <w:tab w:val="left" w:pos="1288"/>
                <w:tab w:val="left" w:pos="2094"/>
              </w:tabs>
              <w:spacing w:before="119"/>
              <w:ind w:left="107" w:right="95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100%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TESTING </w:t>
            </w:r>
            <w:r>
              <w:rPr>
                <w:sz w:val="20"/>
              </w:rPr>
              <w:t>CASCADE AND EWIS ZONING</w:t>
            </w:r>
          </w:p>
        </w:tc>
        <w:tc>
          <w:tcPr>
            <w:tcW w:w="2401" w:type="dxa"/>
          </w:tcPr>
          <w:p w14:paraId="72B98712" w14:textId="77777777" w:rsidR="00E67F4E" w:rsidRDefault="00000000">
            <w:pPr>
              <w:pStyle w:val="TableParagraph"/>
              <w:spacing w:before="119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AS1670.4-2018:</w:t>
            </w:r>
            <w:r>
              <w:rPr>
                <w:spacing w:val="61"/>
                <w:w w:val="150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Audible</w:t>
            </w:r>
          </w:p>
          <w:p w14:paraId="527F9F52" w14:textId="77777777" w:rsidR="00E67F4E" w:rsidRDefault="00000000">
            <w:pPr>
              <w:pStyle w:val="TableParagraph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signals, visual and tactile signals to be checked – automatic operation.</w:t>
            </w:r>
          </w:p>
        </w:tc>
        <w:tc>
          <w:tcPr>
            <w:tcW w:w="2965" w:type="dxa"/>
          </w:tcPr>
          <w:p w14:paraId="050FE848" w14:textId="77777777" w:rsidR="00E67F4E" w:rsidRDefault="00000000">
            <w:pPr>
              <w:pStyle w:val="TableParagraph"/>
              <w:spacing w:before="119"/>
              <w:ind w:left="103"/>
              <w:rPr>
                <w:sz w:val="20"/>
              </w:rPr>
            </w:pPr>
            <w:r>
              <w:rPr>
                <w:sz w:val="20"/>
              </w:rPr>
              <w:t>GMF-COMDRY-005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Emergency Warning Cascade and Matrix</w:t>
            </w:r>
          </w:p>
          <w:p w14:paraId="4E4EBD50" w14:textId="77777777" w:rsidR="00E67F4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DC197E1" w14:textId="77777777" w:rsidR="00E67F4E" w:rsidRDefault="00000000">
            <w:pPr>
              <w:pStyle w:val="TableParagraph"/>
              <w:tabs>
                <w:tab w:val="left" w:pos="823"/>
              </w:tabs>
              <w:spacing w:before="24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C6.2.5</w:t>
            </w:r>
            <w:r>
              <w:rPr>
                <w:sz w:val="20"/>
              </w:rPr>
              <w:tab/>
              <w:t>Cascade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Sequence</w:t>
            </w:r>
          </w:p>
          <w:p w14:paraId="46EC6935" w14:textId="77777777" w:rsidR="00E67F4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25"/>
              </w:tabs>
              <w:spacing w:before="240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768CE14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15AA7400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4730E15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942A3E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C97673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7601BB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D155C0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4709A078" w14:textId="77777777">
        <w:trPr>
          <w:trHeight w:val="2181"/>
        </w:trPr>
        <w:tc>
          <w:tcPr>
            <w:tcW w:w="641" w:type="dxa"/>
          </w:tcPr>
          <w:p w14:paraId="6FC047B2" w14:textId="77777777" w:rsidR="00E67F4E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95" w:type="dxa"/>
          </w:tcPr>
          <w:p w14:paraId="3E8B6A01" w14:textId="77777777" w:rsidR="00E67F4E" w:rsidRDefault="00000000">
            <w:pPr>
              <w:pStyle w:val="TableParagraph"/>
              <w:tabs>
                <w:tab w:val="left" w:pos="1288"/>
                <w:tab w:val="left" w:pos="2094"/>
              </w:tabs>
              <w:spacing w:before="121"/>
              <w:ind w:left="107" w:right="95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100%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TESTING </w:t>
            </w:r>
            <w:r>
              <w:rPr>
                <w:sz w:val="20"/>
              </w:rPr>
              <w:t>SPEAKERS AND ZONES</w:t>
            </w:r>
          </w:p>
        </w:tc>
        <w:tc>
          <w:tcPr>
            <w:tcW w:w="2401" w:type="dxa"/>
          </w:tcPr>
          <w:p w14:paraId="056E8966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62"/>
                <w:sz w:val="20"/>
              </w:rPr>
              <w:t xml:space="preserve">   </w:t>
            </w:r>
            <w:r>
              <w:rPr>
                <w:spacing w:val="-2"/>
                <w:sz w:val="20"/>
              </w:rPr>
              <w:t>Ensure</w:t>
            </w:r>
          </w:p>
          <w:p w14:paraId="7C99CA25" w14:textId="77777777" w:rsidR="00E67F4E" w:rsidRDefault="00000000">
            <w:pPr>
              <w:pStyle w:val="TableParagraph"/>
              <w:spacing w:before="1"/>
              <w:ind w:left="106" w:right="101" w:hanging="1"/>
              <w:jc w:val="both"/>
              <w:rPr>
                <w:sz w:val="20"/>
              </w:rPr>
            </w:pPr>
            <w:r>
              <w:rPr>
                <w:sz w:val="20"/>
              </w:rPr>
              <w:t>Detectors are activated when tested and correctly indicates on the detectors and at the FDCIE</w:t>
            </w:r>
          </w:p>
        </w:tc>
        <w:tc>
          <w:tcPr>
            <w:tcW w:w="2965" w:type="dxa"/>
          </w:tcPr>
          <w:p w14:paraId="32ECE135" w14:textId="77777777" w:rsidR="00E67F4E" w:rsidRDefault="00000000">
            <w:pPr>
              <w:pStyle w:val="TableParagraph"/>
              <w:tabs>
                <w:tab w:val="left" w:pos="823"/>
              </w:tabs>
              <w:spacing w:before="123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C5.6.0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Sensors/Detectors</w:t>
            </w:r>
          </w:p>
          <w:p w14:paraId="44887A28" w14:textId="77777777" w:rsidR="00E67F4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5"/>
              </w:tabs>
              <w:spacing w:before="239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42C32A72" w14:textId="77777777" w:rsidR="00E67F4E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sz w:val="20"/>
              </w:rPr>
              <w:t>GMF-COMDRY-006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Emergency Warning Commissioning</w:t>
            </w:r>
          </w:p>
          <w:p w14:paraId="5440300E" w14:textId="77777777" w:rsidR="00E67F4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5"/>
              </w:tabs>
              <w:spacing w:before="239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3D805E5B" w14:textId="77777777" w:rsidR="00E67F4E" w:rsidRDefault="00000000">
            <w:pPr>
              <w:pStyle w:val="TableParagraph"/>
              <w:spacing w:before="124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0B097AA" w14:textId="77777777" w:rsidR="00E67F4E" w:rsidRDefault="00000000">
            <w:pPr>
              <w:pStyle w:val="TableParagraph"/>
              <w:spacing w:before="124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11B6F6A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32035D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5BF272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14EE14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A24F64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3ECC2454" w14:textId="77777777">
        <w:trPr>
          <w:trHeight w:val="2073"/>
        </w:trPr>
        <w:tc>
          <w:tcPr>
            <w:tcW w:w="641" w:type="dxa"/>
          </w:tcPr>
          <w:p w14:paraId="575DF3C9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95" w:type="dxa"/>
          </w:tcPr>
          <w:p w14:paraId="4A5E37D7" w14:textId="77777777" w:rsidR="00E67F4E" w:rsidRDefault="00000000">
            <w:pPr>
              <w:pStyle w:val="TableParagraph"/>
              <w:tabs>
                <w:tab w:val="left" w:pos="1288"/>
                <w:tab w:val="left" w:pos="2094"/>
              </w:tabs>
              <w:spacing w:before="121"/>
              <w:ind w:left="107" w:right="95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100%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TESTING </w:t>
            </w:r>
            <w:r>
              <w:rPr>
                <w:sz w:val="20"/>
              </w:rPr>
              <w:t>WARDEN INTERCOM PHONES</w:t>
            </w:r>
          </w:p>
        </w:tc>
        <w:tc>
          <w:tcPr>
            <w:tcW w:w="2401" w:type="dxa"/>
          </w:tcPr>
          <w:p w14:paraId="1B911A6F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AS1670.4-2018: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WIP</w:t>
            </w:r>
          </w:p>
          <w:p w14:paraId="28AFDA4F" w14:textId="77777777" w:rsidR="00E67F4E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audible</w:t>
            </w:r>
            <w:proofErr w:type="gramEnd"/>
            <w:r>
              <w:rPr>
                <w:sz w:val="20"/>
              </w:rPr>
              <w:t xml:space="preserve"> call signal shall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than </w:t>
            </w:r>
            <w:r>
              <w:rPr>
                <w:spacing w:val="-4"/>
                <w:sz w:val="20"/>
              </w:rPr>
              <w:t>80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dB(A)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measured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at </w:t>
            </w:r>
            <w:proofErr w:type="gramStart"/>
            <w:r>
              <w:rPr>
                <w:sz w:val="20"/>
              </w:rPr>
              <w:t>a distance of 1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 from the WIP. The SPL of the WIP handset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audible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signal</w:t>
            </w:r>
          </w:p>
          <w:p w14:paraId="7D56D533" w14:textId="77777777" w:rsidR="00E67F4E" w:rsidRDefault="00000000">
            <w:pPr>
              <w:pStyle w:val="TableParagraph"/>
              <w:spacing w:line="2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965" w:type="dxa"/>
          </w:tcPr>
          <w:p w14:paraId="073DF0D4" w14:textId="77777777" w:rsidR="00E67F4E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C6.2.8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Warden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Phones</w:t>
            </w:r>
          </w:p>
          <w:p w14:paraId="6E4CACAF" w14:textId="77777777" w:rsidR="00E67F4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0E89B435" w14:textId="77777777" w:rsidR="00E67F4E" w:rsidRDefault="00000000">
            <w:pPr>
              <w:pStyle w:val="TableParagraph"/>
              <w:tabs>
                <w:tab w:val="left" w:pos="1896"/>
                <w:tab w:val="left" w:pos="2196"/>
              </w:tabs>
              <w:spacing w:before="238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GMF-COMDRY-</w:t>
            </w:r>
            <w:r>
              <w:rPr>
                <w:spacing w:val="-5"/>
                <w:sz w:val="20"/>
              </w:rPr>
              <w:t>007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Warden</w:t>
            </w:r>
          </w:p>
          <w:p w14:paraId="53D307D4" w14:textId="77777777" w:rsidR="00E67F4E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Intercom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</w:t>
            </w:r>
          </w:p>
        </w:tc>
        <w:tc>
          <w:tcPr>
            <w:tcW w:w="2521" w:type="dxa"/>
          </w:tcPr>
          <w:p w14:paraId="61E04128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73308002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26ABBCD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57793F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7733B3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AB4D0A8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5B57EB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9A742C" w14:textId="77777777" w:rsidR="00E67F4E" w:rsidRDefault="00E67F4E">
      <w:pPr>
        <w:rPr>
          <w:rFonts w:ascii="Times New Roman"/>
          <w:sz w:val="18"/>
        </w:rPr>
        <w:sectPr w:rsidR="00E67F4E" w:rsidSect="009A456B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186784AB" w14:textId="77777777" w:rsidR="00E67F4E" w:rsidRDefault="00E67F4E">
      <w:pPr>
        <w:pStyle w:val="BodyTex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E67F4E" w14:paraId="516C98A1" w14:textId="77777777">
        <w:trPr>
          <w:trHeight w:val="609"/>
        </w:trPr>
        <w:tc>
          <w:tcPr>
            <w:tcW w:w="641" w:type="dxa"/>
          </w:tcPr>
          <w:p w14:paraId="56594EF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3B363D9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2AE5424A" w14:textId="77777777" w:rsidR="00E67F4E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WIP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handset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mounted </w:t>
            </w:r>
            <w:r>
              <w:rPr>
                <w:spacing w:val="-2"/>
                <w:sz w:val="20"/>
              </w:rPr>
              <w:t>within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security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enclosure.</w:t>
            </w:r>
          </w:p>
        </w:tc>
        <w:tc>
          <w:tcPr>
            <w:tcW w:w="2965" w:type="dxa"/>
          </w:tcPr>
          <w:p w14:paraId="382CDD76" w14:textId="77777777" w:rsidR="00E67F4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23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2C38C3C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18BB367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6125E55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5DB766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F5ADBD5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BB068F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9B7F63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49C1F2DE" w14:textId="77777777">
        <w:trPr>
          <w:trHeight w:val="2193"/>
        </w:trPr>
        <w:tc>
          <w:tcPr>
            <w:tcW w:w="641" w:type="dxa"/>
          </w:tcPr>
          <w:p w14:paraId="4E2848BB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95" w:type="dxa"/>
          </w:tcPr>
          <w:p w14:paraId="7A7B0B84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CONDUCT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2401" w:type="dxa"/>
          </w:tcPr>
          <w:p w14:paraId="5D75C222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‘end-</w:t>
            </w:r>
          </w:p>
          <w:p w14:paraId="09A583DF" w14:textId="77777777" w:rsidR="00E67F4E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to-end’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include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associated </w:t>
            </w:r>
            <w:r>
              <w:rPr>
                <w:sz w:val="20"/>
              </w:rPr>
              <w:t xml:space="preserve">detection devices to confirm that all required </w:t>
            </w:r>
            <w:r>
              <w:rPr>
                <w:spacing w:val="-2"/>
                <w:sz w:val="20"/>
              </w:rPr>
              <w:t>functions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correctly </w:t>
            </w:r>
            <w:r>
              <w:rPr>
                <w:sz w:val="20"/>
              </w:rPr>
              <w:t>in accordance with the system interface matrix</w:t>
            </w:r>
          </w:p>
        </w:tc>
        <w:tc>
          <w:tcPr>
            <w:tcW w:w="2965" w:type="dxa"/>
          </w:tcPr>
          <w:p w14:paraId="2DC0BC9B" w14:textId="77777777" w:rsidR="00E67F4E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  <w:p w14:paraId="561061CC" w14:textId="77777777" w:rsidR="00E67F4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4D84A0A1" w14:textId="77777777" w:rsidR="00E67F4E" w:rsidRDefault="00000000">
            <w:pPr>
              <w:pStyle w:val="TableParagraph"/>
              <w:spacing w:before="238"/>
              <w:ind w:left="103"/>
              <w:rPr>
                <w:sz w:val="20"/>
              </w:rPr>
            </w:pPr>
            <w:r>
              <w:rPr>
                <w:sz w:val="20"/>
              </w:rPr>
              <w:t>GMF-COMDRY-005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Emergency Warning Cascade and Matrix</w:t>
            </w:r>
          </w:p>
          <w:p w14:paraId="7413324D" w14:textId="77777777" w:rsidR="00E67F4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1F7DB0CE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3F499FD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49C45FD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D9EA32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9E5473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BEABA9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705EF8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2BDC17D7" w14:textId="77777777">
        <w:trPr>
          <w:trHeight w:val="2666"/>
        </w:trPr>
        <w:tc>
          <w:tcPr>
            <w:tcW w:w="641" w:type="dxa"/>
          </w:tcPr>
          <w:p w14:paraId="308F01AC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95" w:type="dxa"/>
          </w:tcPr>
          <w:p w14:paraId="793FE0D9" w14:textId="77777777" w:rsidR="00E67F4E" w:rsidRDefault="00000000">
            <w:pPr>
              <w:pStyle w:val="TableParagraph"/>
              <w:spacing w:before="121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CONDUCT FIRE FAN CONTROL PANEL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BRIGADE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INTERFACE </w:t>
            </w: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2401" w:type="dxa"/>
          </w:tcPr>
          <w:p w14:paraId="22A1DBF8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FFCP</w:t>
            </w:r>
          </w:p>
          <w:p w14:paraId="36808BBE" w14:textId="77777777" w:rsidR="00E67F4E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shall be incorporated into or located adjacent to the FBP and constructed in accordance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FDCIE requirements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2965" w:type="dxa"/>
          </w:tcPr>
          <w:p w14:paraId="7C7DB8E8" w14:textId="77777777" w:rsidR="00E67F4E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C6.6.0</w:t>
            </w:r>
            <w:r>
              <w:rPr>
                <w:sz w:val="20"/>
              </w:rPr>
              <w:tab/>
              <w:t>Brigade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FFCP</w:t>
            </w:r>
          </w:p>
          <w:p w14:paraId="7E2BA805" w14:textId="77777777" w:rsidR="00E67F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6BD9BEE0" w14:textId="77777777" w:rsidR="00E67F4E" w:rsidRDefault="00000000">
            <w:pPr>
              <w:pStyle w:val="TableParagraph"/>
              <w:spacing w:before="238"/>
              <w:ind w:left="103"/>
              <w:rPr>
                <w:sz w:val="20"/>
              </w:rPr>
            </w:pPr>
            <w:r>
              <w:rPr>
                <w:sz w:val="20"/>
              </w:rPr>
              <w:t>GMF-COMDRY-001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Detection Zone Commissioning</w:t>
            </w:r>
          </w:p>
          <w:p w14:paraId="1B7C8958" w14:textId="77777777" w:rsidR="00E67F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13ADB316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9BC1CBA" w14:textId="77777777" w:rsidR="00E67F4E" w:rsidRDefault="00000000">
            <w:pPr>
              <w:pStyle w:val="TableParagraph"/>
              <w:spacing w:before="121"/>
              <w:ind w:left="2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10A6B4D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675129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458282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509BB4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161B14F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74353B26" w14:textId="77777777">
        <w:trPr>
          <w:trHeight w:val="2178"/>
        </w:trPr>
        <w:tc>
          <w:tcPr>
            <w:tcW w:w="641" w:type="dxa"/>
          </w:tcPr>
          <w:p w14:paraId="358B5B6A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895" w:type="dxa"/>
          </w:tcPr>
          <w:p w14:paraId="3E3EAFD9" w14:textId="77777777" w:rsidR="00E67F4E" w:rsidRDefault="00000000">
            <w:pPr>
              <w:pStyle w:val="TableParagraph"/>
              <w:spacing w:before="119"/>
              <w:ind w:left="107" w:right="85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FUCNTIONAL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FIRE </w:t>
            </w:r>
            <w:r>
              <w:rPr>
                <w:sz w:val="20"/>
              </w:rPr>
              <w:t>TESTING AND WITNESSING</w:t>
            </w:r>
          </w:p>
        </w:tc>
        <w:tc>
          <w:tcPr>
            <w:tcW w:w="2401" w:type="dxa"/>
          </w:tcPr>
          <w:p w14:paraId="05ECF678" w14:textId="77777777" w:rsidR="00E67F4E" w:rsidRDefault="00000000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AS1670.4-2018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100%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  <w:p w14:paraId="6EB81CE0" w14:textId="77777777" w:rsidR="00E67F4E" w:rsidRDefault="00000000">
            <w:pPr>
              <w:pStyle w:val="TableParagraph"/>
              <w:spacing w:line="477" w:lineRule="auto"/>
              <w:ind w:left="107" w:right="101"/>
              <w:rPr>
                <w:sz w:val="20"/>
              </w:rPr>
            </w:pPr>
            <w:r>
              <w:rPr>
                <w:sz w:val="20"/>
              </w:rPr>
              <w:t>of installed devices, Interface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Trades:</w:t>
            </w:r>
          </w:p>
          <w:p w14:paraId="2838C1ED" w14:textId="77777777" w:rsidR="00E67F4E" w:rsidRDefault="00000000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-Mech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Shutdowns</w:t>
            </w:r>
          </w:p>
          <w:p w14:paraId="24746103" w14:textId="77777777" w:rsidR="00E67F4E" w:rsidRDefault="00000000">
            <w:pPr>
              <w:pStyle w:val="TableParagraph"/>
              <w:spacing w:before="241"/>
              <w:ind w:left="106"/>
              <w:rPr>
                <w:sz w:val="20"/>
              </w:rPr>
            </w:pPr>
            <w:r>
              <w:rPr>
                <w:sz w:val="20"/>
              </w:rPr>
              <w:t>-Security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trips</w:t>
            </w:r>
          </w:p>
        </w:tc>
        <w:tc>
          <w:tcPr>
            <w:tcW w:w="2965" w:type="dxa"/>
          </w:tcPr>
          <w:p w14:paraId="1FBA879C" w14:textId="77777777" w:rsidR="00E67F4E" w:rsidRDefault="00000000">
            <w:pPr>
              <w:pStyle w:val="TableParagraph"/>
              <w:tabs>
                <w:tab w:val="left" w:pos="823"/>
              </w:tabs>
              <w:spacing w:before="119"/>
              <w:ind w:left="103" w:right="103"/>
              <w:rPr>
                <w:sz w:val="20"/>
              </w:rPr>
            </w:pPr>
            <w:r>
              <w:rPr>
                <w:spacing w:val="-2"/>
                <w:sz w:val="20"/>
              </w:rPr>
              <w:t>C7.0.0</w:t>
            </w:r>
            <w:r>
              <w:rPr>
                <w:sz w:val="20"/>
              </w:rPr>
              <w:tab/>
              <w:t>Full Function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 xml:space="preserve">Fire Test – </w:t>
            </w:r>
            <w:r>
              <w:rPr>
                <w:spacing w:val="-2"/>
                <w:sz w:val="20"/>
              </w:rPr>
              <w:t>Witnessing</w:t>
            </w:r>
          </w:p>
          <w:p w14:paraId="51F12524" w14:textId="77777777" w:rsidR="00E67F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2B2ABC22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218026F7" w14:textId="77777777" w:rsidR="00E67F4E" w:rsidRDefault="00000000">
            <w:pPr>
              <w:pStyle w:val="TableParagraph"/>
              <w:spacing w:before="121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T/W</w:t>
            </w:r>
          </w:p>
        </w:tc>
        <w:tc>
          <w:tcPr>
            <w:tcW w:w="546" w:type="dxa"/>
          </w:tcPr>
          <w:p w14:paraId="4C63979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3BA543E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E3E9BB3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2E7FF51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193A7F6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53BA75CE" w14:textId="77777777">
        <w:trPr>
          <w:trHeight w:val="1830"/>
        </w:trPr>
        <w:tc>
          <w:tcPr>
            <w:tcW w:w="641" w:type="dxa"/>
          </w:tcPr>
          <w:p w14:paraId="392B1744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895" w:type="dxa"/>
          </w:tcPr>
          <w:p w14:paraId="45286C49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FITTED </w:t>
            </w:r>
            <w:r>
              <w:rPr>
                <w:spacing w:val="-4"/>
                <w:sz w:val="20"/>
              </w:rPr>
              <w:t>OFF</w:t>
            </w:r>
          </w:p>
        </w:tc>
        <w:tc>
          <w:tcPr>
            <w:tcW w:w="2401" w:type="dxa"/>
          </w:tcPr>
          <w:p w14:paraId="3ACF0B87" w14:textId="77777777" w:rsidR="00E67F4E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AS1670.1-2015:</w:t>
            </w:r>
            <w:r>
              <w:rPr>
                <w:spacing w:val="61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Systems</w:t>
            </w:r>
          </w:p>
          <w:p w14:paraId="33FA202C" w14:textId="77777777" w:rsidR="00E67F4E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interface testing Prior to 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check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listed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system interface schedule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operable.</w:t>
            </w:r>
          </w:p>
          <w:p w14:paraId="1DB10191" w14:textId="77777777" w:rsidR="00E67F4E" w:rsidRDefault="00000000">
            <w:pPr>
              <w:pStyle w:val="TableParagraph"/>
              <w:spacing w:before="1" w:line="22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involve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2965" w:type="dxa"/>
          </w:tcPr>
          <w:p w14:paraId="2A95D964" w14:textId="77777777" w:rsidR="00E67F4E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  <w:p w14:paraId="51C19044" w14:textId="77777777" w:rsidR="00E67F4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09C870B9" w14:textId="77777777" w:rsidR="00E67F4E" w:rsidRDefault="00000000">
            <w:pPr>
              <w:pStyle w:val="TableParagraph"/>
              <w:tabs>
                <w:tab w:val="left" w:pos="823"/>
              </w:tabs>
              <w:spacing w:before="240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C5.8.0</w:t>
            </w:r>
            <w:r>
              <w:rPr>
                <w:sz w:val="20"/>
              </w:rPr>
              <w:tab/>
              <w:t>Modules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Input/Output</w:t>
            </w:r>
          </w:p>
        </w:tc>
        <w:tc>
          <w:tcPr>
            <w:tcW w:w="2521" w:type="dxa"/>
          </w:tcPr>
          <w:p w14:paraId="699931E3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51BB2A6" w14:textId="77777777" w:rsidR="00E67F4E" w:rsidRDefault="00000000">
            <w:pPr>
              <w:pStyle w:val="TableParagraph"/>
              <w:spacing w:before="121"/>
              <w:ind w:left="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02A15457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22D2C68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A0D380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82A148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162BB5B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464F1B" w14:textId="77777777" w:rsidR="00E67F4E" w:rsidRDefault="00E67F4E">
      <w:pPr>
        <w:rPr>
          <w:rFonts w:ascii="Times New Roman"/>
          <w:sz w:val="18"/>
        </w:rPr>
        <w:sectPr w:rsidR="00E67F4E" w:rsidSect="009A456B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2B558E89" w14:textId="77777777" w:rsidR="00E67F4E" w:rsidRDefault="00E67F4E">
      <w:pPr>
        <w:pStyle w:val="BodyTex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E67F4E" w14:paraId="455879B1" w14:textId="77777777">
        <w:trPr>
          <w:trHeight w:val="2910"/>
        </w:trPr>
        <w:tc>
          <w:tcPr>
            <w:tcW w:w="641" w:type="dxa"/>
          </w:tcPr>
          <w:p w14:paraId="0C49DB7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08741DF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69AE9B77" w14:textId="77777777" w:rsidR="00E67F4E" w:rsidRDefault="00000000">
            <w:pPr>
              <w:pStyle w:val="TableParagraph"/>
              <w:spacing w:before="1"/>
              <w:ind w:left="106" w:right="101"/>
              <w:rPr>
                <w:sz w:val="20"/>
              </w:rPr>
            </w:pPr>
            <w:r>
              <w:rPr>
                <w:sz w:val="20"/>
              </w:rPr>
              <w:t>that all systems interfaces to the FDAS</w:t>
            </w:r>
          </w:p>
        </w:tc>
        <w:tc>
          <w:tcPr>
            <w:tcW w:w="2965" w:type="dxa"/>
          </w:tcPr>
          <w:p w14:paraId="6A8F2568" w14:textId="77777777" w:rsidR="00E67F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before="123"/>
              <w:ind w:left="371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109AE651" w14:textId="77777777" w:rsidR="00E67F4E" w:rsidRDefault="00000000">
            <w:pPr>
              <w:pStyle w:val="TableParagraph"/>
              <w:spacing w:before="239"/>
              <w:ind w:left="103"/>
              <w:rPr>
                <w:sz w:val="20"/>
              </w:rPr>
            </w:pPr>
            <w:r>
              <w:rPr>
                <w:sz w:val="20"/>
              </w:rPr>
              <w:t>GMF-COMWET-001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Sprinkler Zone Commissioning</w:t>
            </w:r>
          </w:p>
          <w:p w14:paraId="21827B9B" w14:textId="77777777" w:rsidR="00E67F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25CCBC68" w14:textId="77777777" w:rsidR="00E67F4E" w:rsidRDefault="00000000">
            <w:pPr>
              <w:pStyle w:val="TableParagraph"/>
              <w:spacing w:before="239"/>
              <w:ind w:left="103" w:right="96"/>
              <w:rPr>
                <w:sz w:val="20"/>
              </w:rPr>
            </w:pPr>
            <w:r>
              <w:rPr>
                <w:sz w:val="20"/>
              </w:rPr>
              <w:t>GMF-COMWET-002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Switch, Valve, Pump and Tank Indication</w:t>
            </w:r>
          </w:p>
          <w:p w14:paraId="3A64A61E" w14:textId="77777777" w:rsidR="00E67F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245998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03208919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1238338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11D019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0D38010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CE496B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1877C1F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F4E" w14:paraId="71B7EFA2" w14:textId="77777777">
        <w:trPr>
          <w:trHeight w:val="1696"/>
        </w:trPr>
        <w:tc>
          <w:tcPr>
            <w:tcW w:w="641" w:type="dxa"/>
          </w:tcPr>
          <w:p w14:paraId="6E416326" w14:textId="77777777" w:rsidR="00E67F4E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895" w:type="dxa"/>
          </w:tcPr>
          <w:p w14:paraId="5D859F91" w14:textId="77777777" w:rsidR="00E67F4E" w:rsidRDefault="00000000">
            <w:pPr>
              <w:pStyle w:val="TableParagraph"/>
              <w:tabs>
                <w:tab w:val="left" w:pos="1991"/>
              </w:tabs>
              <w:spacing w:before="121"/>
              <w:ind w:left="107" w:right="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OPERATORS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MANUAL, </w:t>
            </w:r>
            <w:r>
              <w:rPr>
                <w:sz w:val="20"/>
              </w:rPr>
              <w:t xml:space="preserve">INSTALLERS STATEMENTS, AS- </w:t>
            </w:r>
            <w:r>
              <w:rPr>
                <w:spacing w:val="-4"/>
                <w:sz w:val="20"/>
              </w:rPr>
              <w:t>INSTALLED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DRAWINGS,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LOGBOOK </w:t>
            </w:r>
            <w:r>
              <w:rPr>
                <w:sz w:val="20"/>
              </w:rPr>
              <w:t xml:space="preserve">AVAILABLE TO SPECIFICATION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2401" w:type="dxa"/>
          </w:tcPr>
          <w:p w14:paraId="6A4753C4" w14:textId="77777777" w:rsidR="00E67F4E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4D657B17" w14:textId="77777777" w:rsidR="00E67F4E" w:rsidRDefault="00000000">
            <w:pPr>
              <w:pStyle w:val="TableParagraph"/>
              <w:spacing w:before="241"/>
              <w:ind w:left="106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  <w:p w14:paraId="493008FB" w14:textId="77E108E8" w:rsidR="00E67F4E" w:rsidRDefault="00000000">
            <w:pPr>
              <w:pStyle w:val="TableParagraph"/>
              <w:spacing w:before="238"/>
              <w:ind w:left="106"/>
              <w:rPr>
                <w:sz w:val="20"/>
              </w:rPr>
            </w:pPr>
            <w:r>
              <w:rPr>
                <w:sz w:val="20"/>
              </w:rPr>
              <w:t>Referenced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submitted to </w:t>
            </w:r>
            <w:r w:rsidR="00D67B85">
              <w:rPr>
                <w:sz w:val="20"/>
              </w:rPr>
              <w:t>PC</w:t>
            </w:r>
          </w:p>
        </w:tc>
        <w:tc>
          <w:tcPr>
            <w:tcW w:w="2965" w:type="dxa"/>
          </w:tcPr>
          <w:p w14:paraId="52D5670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5FDECD03" w14:textId="77777777" w:rsidR="00E67F4E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16BD8E4" w14:textId="77777777" w:rsidR="00E67F4E" w:rsidRDefault="00000000">
            <w:pPr>
              <w:pStyle w:val="TableParagraph"/>
              <w:spacing w:before="121"/>
              <w:ind w:left="2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46" w:type="dxa"/>
          </w:tcPr>
          <w:p w14:paraId="216C4C6A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2BC5114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D7F580D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961BC8C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58B07D2" w14:textId="77777777" w:rsidR="00E67F4E" w:rsidRDefault="00E67F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710CDE" w14:textId="77777777" w:rsidR="009A456B" w:rsidRDefault="009A456B"/>
    <w:sectPr w:rsidR="009A456B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8872" w14:textId="77777777" w:rsidR="009A456B" w:rsidRDefault="009A456B">
      <w:r>
        <w:separator/>
      </w:r>
    </w:p>
  </w:endnote>
  <w:endnote w:type="continuationSeparator" w:id="0">
    <w:p w14:paraId="169D53AC" w14:textId="77777777" w:rsidR="009A456B" w:rsidRDefault="009A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E48D" w14:textId="77777777" w:rsidR="00E67F4E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4EAF5F71" wp14:editId="38ED3EC7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0C2C6" w14:textId="77777777" w:rsidR="00E67F4E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ITPS-005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F5F7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6.85pt;height:11.6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" filled="f" stroked="f">
              <v:textbox inset="0,0,0,0">
                <w:txbxContent>
                  <w:p w14:paraId="2620C2C6" w14:textId="77777777" w:rsidR="00E67F4E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ITPS-005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008E3D9A" wp14:editId="6BDDE03C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F1304" w14:textId="77777777" w:rsidR="00E67F4E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5769398C" w14:textId="77777777" w:rsidR="00E67F4E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8E3D9A" id="Textbox 5" o:spid="_x0000_s1029" type="#_x0000_t202" style="position:absolute;margin-left:574.95pt;margin-top:569.35pt;width:137.95pt;height:21.2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215F1304" w14:textId="77777777" w:rsidR="00E67F4E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5769398C" w14:textId="77777777" w:rsidR="00E67F4E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9AFD" w14:textId="77777777" w:rsidR="009A456B" w:rsidRDefault="009A456B">
      <w:r>
        <w:separator/>
      </w:r>
    </w:p>
  </w:footnote>
  <w:footnote w:type="continuationSeparator" w:id="0">
    <w:p w14:paraId="6B4CC556" w14:textId="77777777" w:rsidR="009A456B" w:rsidRDefault="009A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E016" w14:textId="77777777" w:rsidR="00E67F4E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11168" behindDoc="1" locked="0" layoutInCell="1" allowOverlap="1" wp14:anchorId="6920E289" wp14:editId="2D9F8D38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11680" behindDoc="1" locked="0" layoutInCell="1" allowOverlap="1" wp14:anchorId="5CF962F3" wp14:editId="6655FAA9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F04CD8" w14:textId="77777777" w:rsidR="00E67F4E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52C0C0D3" w14:textId="77777777" w:rsidR="00E67F4E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47B24DFF" w14:textId="77777777" w:rsidR="00E67F4E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962F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39F04CD8" w14:textId="77777777" w:rsidR="00E67F4E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52C0C0D3" w14:textId="77777777" w:rsidR="00E67F4E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47B24DFF" w14:textId="77777777" w:rsidR="00E67F4E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2192" behindDoc="1" locked="0" layoutInCell="1" allowOverlap="1" wp14:anchorId="0B7E254D" wp14:editId="0169B0C6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AA46C" w14:textId="77777777" w:rsidR="00E67F4E" w:rsidRDefault="00000000">
                          <w:pPr>
                            <w:pStyle w:val="BodyText"/>
                            <w:spacing w:before="0"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2332B042" w14:textId="77777777" w:rsidR="00E67F4E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6AA0928A" w14:textId="77777777" w:rsidR="00E67F4E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7E254D" id="Textbox 3" o:spid="_x0000_s1027" type="#_x0000_t202" style="position:absolute;margin-left:667.9pt;margin-top:18.85pt;width:117.05pt;height:37.2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716AA46C" w14:textId="77777777" w:rsidR="00E67F4E" w:rsidRDefault="00000000">
                    <w:pPr>
                      <w:pStyle w:val="BodyText"/>
                      <w:spacing w:before="0"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2332B042" w14:textId="77777777" w:rsidR="00E67F4E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6AA0928A" w14:textId="77777777" w:rsidR="00E67F4E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54D"/>
    <w:multiLevelType w:val="hybridMultilevel"/>
    <w:tmpl w:val="E2684058"/>
    <w:lvl w:ilvl="0" w:tplc="D9E6D110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5C34D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D7F0CF92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9E768E9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67245422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7D0E000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E3D4FBF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B55C381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A23C599E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18022EBD"/>
    <w:multiLevelType w:val="hybridMultilevel"/>
    <w:tmpl w:val="9F2E4D2C"/>
    <w:lvl w:ilvl="0" w:tplc="ED9E722A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EE06CE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6E6CA720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E7A2F0AA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2F16CFB6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FA16B6B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97DA02C6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B6126290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C856326A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18704164"/>
    <w:multiLevelType w:val="hybridMultilevel"/>
    <w:tmpl w:val="C6203448"/>
    <w:lvl w:ilvl="0" w:tplc="106A3622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1606BA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4DFC263C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161EE5B2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84A65E04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182CBE40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4D425B3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31527146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260C264E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286C7C08"/>
    <w:multiLevelType w:val="hybridMultilevel"/>
    <w:tmpl w:val="416E6954"/>
    <w:lvl w:ilvl="0" w:tplc="45789D3C">
      <w:numFmt w:val="bullet"/>
      <w:lvlText w:val=""/>
      <w:lvlJc w:val="left"/>
      <w:pPr>
        <w:ind w:left="372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F4361E">
      <w:numFmt w:val="bullet"/>
      <w:lvlText w:val="•"/>
      <w:lvlJc w:val="left"/>
      <w:pPr>
        <w:ind w:left="637" w:hanging="224"/>
      </w:pPr>
      <w:rPr>
        <w:rFonts w:hint="default"/>
        <w:lang w:val="en-US" w:eastAsia="en-US" w:bidi="ar-SA"/>
      </w:rPr>
    </w:lvl>
    <w:lvl w:ilvl="2" w:tplc="6F0804E4">
      <w:numFmt w:val="bullet"/>
      <w:lvlText w:val="•"/>
      <w:lvlJc w:val="left"/>
      <w:pPr>
        <w:ind w:left="895" w:hanging="224"/>
      </w:pPr>
      <w:rPr>
        <w:rFonts w:hint="default"/>
        <w:lang w:val="en-US" w:eastAsia="en-US" w:bidi="ar-SA"/>
      </w:rPr>
    </w:lvl>
    <w:lvl w:ilvl="3" w:tplc="F9863144">
      <w:numFmt w:val="bullet"/>
      <w:lvlText w:val="•"/>
      <w:lvlJc w:val="left"/>
      <w:pPr>
        <w:ind w:left="1152" w:hanging="224"/>
      </w:pPr>
      <w:rPr>
        <w:rFonts w:hint="default"/>
        <w:lang w:val="en-US" w:eastAsia="en-US" w:bidi="ar-SA"/>
      </w:rPr>
    </w:lvl>
    <w:lvl w:ilvl="4" w:tplc="6396F9AA">
      <w:numFmt w:val="bullet"/>
      <w:lvlText w:val="•"/>
      <w:lvlJc w:val="left"/>
      <w:pPr>
        <w:ind w:left="1410" w:hanging="224"/>
      </w:pPr>
      <w:rPr>
        <w:rFonts w:hint="default"/>
        <w:lang w:val="en-US" w:eastAsia="en-US" w:bidi="ar-SA"/>
      </w:rPr>
    </w:lvl>
    <w:lvl w:ilvl="5" w:tplc="77A6B4B8">
      <w:numFmt w:val="bullet"/>
      <w:lvlText w:val="•"/>
      <w:lvlJc w:val="left"/>
      <w:pPr>
        <w:ind w:left="1667" w:hanging="224"/>
      </w:pPr>
      <w:rPr>
        <w:rFonts w:hint="default"/>
        <w:lang w:val="en-US" w:eastAsia="en-US" w:bidi="ar-SA"/>
      </w:rPr>
    </w:lvl>
    <w:lvl w:ilvl="6" w:tplc="8D580602">
      <w:numFmt w:val="bullet"/>
      <w:lvlText w:val="•"/>
      <w:lvlJc w:val="left"/>
      <w:pPr>
        <w:ind w:left="1925" w:hanging="224"/>
      </w:pPr>
      <w:rPr>
        <w:rFonts w:hint="default"/>
        <w:lang w:val="en-US" w:eastAsia="en-US" w:bidi="ar-SA"/>
      </w:rPr>
    </w:lvl>
    <w:lvl w:ilvl="7" w:tplc="E014FBD2">
      <w:numFmt w:val="bullet"/>
      <w:lvlText w:val="•"/>
      <w:lvlJc w:val="left"/>
      <w:pPr>
        <w:ind w:left="2182" w:hanging="224"/>
      </w:pPr>
      <w:rPr>
        <w:rFonts w:hint="default"/>
        <w:lang w:val="en-US" w:eastAsia="en-US" w:bidi="ar-SA"/>
      </w:rPr>
    </w:lvl>
    <w:lvl w:ilvl="8" w:tplc="592AFA16">
      <w:numFmt w:val="bullet"/>
      <w:lvlText w:val="•"/>
      <w:lvlJc w:val="left"/>
      <w:pPr>
        <w:ind w:left="2440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3FA42A41"/>
    <w:multiLevelType w:val="hybridMultilevel"/>
    <w:tmpl w:val="74DA5C50"/>
    <w:lvl w:ilvl="0" w:tplc="05C49008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FE513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4078B278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511AA4E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6584D8CC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81D2ECB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590EFBC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23CEF6AA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6AB89BEA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42980651"/>
    <w:multiLevelType w:val="hybridMultilevel"/>
    <w:tmpl w:val="E7C64CD2"/>
    <w:lvl w:ilvl="0" w:tplc="A29CD270">
      <w:numFmt w:val="bullet"/>
      <w:lvlText w:val=""/>
      <w:lvlJc w:val="left"/>
      <w:pPr>
        <w:ind w:left="327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4086D6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3BC8B4B6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18B66D32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A62C6CF0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C6AC3C06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31D652D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FC8AF23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360CBE8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446806B0"/>
    <w:multiLevelType w:val="hybridMultilevel"/>
    <w:tmpl w:val="7C787D68"/>
    <w:lvl w:ilvl="0" w:tplc="80EAF032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B5665B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4726F30E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19DA3018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8AA8D158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B5CA8DA0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B32ABB8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604474C2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CE66C6E8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4A9F7C3C"/>
    <w:multiLevelType w:val="hybridMultilevel"/>
    <w:tmpl w:val="DF5EA240"/>
    <w:lvl w:ilvl="0" w:tplc="E11CB264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08D768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5FFCDCE8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36802E80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610C987A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48EAFF6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15C4799A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9AB00112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5FBC0494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8" w15:restartNumberingAfterBreak="0">
    <w:nsid w:val="53105FBF"/>
    <w:multiLevelType w:val="hybridMultilevel"/>
    <w:tmpl w:val="E1843506"/>
    <w:lvl w:ilvl="0" w:tplc="6FE406DA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06C8AE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2F6E0BB2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EC20465C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C3648604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E89E9586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B3BCAD6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97C2957E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B0622728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9" w15:restartNumberingAfterBreak="0">
    <w:nsid w:val="62911B13"/>
    <w:multiLevelType w:val="hybridMultilevel"/>
    <w:tmpl w:val="B7467236"/>
    <w:lvl w:ilvl="0" w:tplc="FCD4E7D4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1C4C30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1E282530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14B6E1EE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2C866B60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D2360C64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0F60B32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DFA0AC0E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305230AE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10" w15:restartNumberingAfterBreak="0">
    <w:nsid w:val="7901751F"/>
    <w:multiLevelType w:val="hybridMultilevel"/>
    <w:tmpl w:val="F74E24AE"/>
    <w:lvl w:ilvl="0" w:tplc="A3F0D996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806488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38627AF6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CA6AB8F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FE9EB0C6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476C7292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E6304072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BDB67320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09322C12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num w:numId="1" w16cid:durableId="829491971">
    <w:abstractNumId w:val="3"/>
  </w:num>
  <w:num w:numId="2" w16cid:durableId="2013725290">
    <w:abstractNumId w:val="2"/>
  </w:num>
  <w:num w:numId="3" w16cid:durableId="2119375284">
    <w:abstractNumId w:val="8"/>
  </w:num>
  <w:num w:numId="4" w16cid:durableId="1803840596">
    <w:abstractNumId w:val="10"/>
  </w:num>
  <w:num w:numId="5" w16cid:durableId="920718115">
    <w:abstractNumId w:val="6"/>
  </w:num>
  <w:num w:numId="6" w16cid:durableId="319501909">
    <w:abstractNumId w:val="4"/>
  </w:num>
  <w:num w:numId="7" w16cid:durableId="1540894653">
    <w:abstractNumId w:val="1"/>
  </w:num>
  <w:num w:numId="8" w16cid:durableId="825125434">
    <w:abstractNumId w:val="9"/>
  </w:num>
  <w:num w:numId="9" w16cid:durableId="896815724">
    <w:abstractNumId w:val="0"/>
  </w:num>
  <w:num w:numId="10" w16cid:durableId="289744919">
    <w:abstractNumId w:val="7"/>
  </w:num>
  <w:num w:numId="11" w16cid:durableId="450319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F4E"/>
    <w:rsid w:val="009A456B"/>
    <w:rsid w:val="00D67B85"/>
    <w:rsid w:val="00E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EAE"/>
  <w15:docId w15:val="{021E5F0F-9BB3-4FAC-82D1-A498F3D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744</Words>
  <Characters>4125</Characters>
  <Application>Microsoft Office Word</Application>
  <DocSecurity>0</DocSecurity>
  <Lines>687</Lines>
  <Paragraphs>324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</cp:lastModifiedBy>
  <cp:revision>2</cp:revision>
  <dcterms:created xsi:type="dcterms:W3CDTF">2024-03-19T21:24:00Z</dcterms:created>
  <dcterms:modified xsi:type="dcterms:W3CDTF">2024-03-19T21:27:00Z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