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36A4" w14:textId="06D63B82" w:rsidR="000B409D" w:rsidRDefault="00AD19FF">
      <w:pPr>
        <w:rPr>
          <w:lang w:val="en-US"/>
        </w:rPr>
      </w:pPr>
      <w:r w:rsidRPr="00557D54">
        <w:rPr>
          <w:lang w:val="en-US"/>
        </w:rPr>
        <w:t xml:space="preserve">ITP Façade – </w:t>
      </w:r>
      <w:r w:rsidR="0045363B">
        <w:rPr>
          <w:lang w:val="en-US"/>
        </w:rPr>
        <w:t xml:space="preserve">Aluminium </w:t>
      </w:r>
      <w:r w:rsidR="00D31DDD">
        <w:rPr>
          <w:lang w:val="en-US"/>
        </w:rPr>
        <w:t>Cladding</w:t>
      </w:r>
    </w:p>
    <w:p w14:paraId="1D890F19" w14:textId="7DAD3ABA" w:rsidR="0023431D" w:rsidRDefault="0023431D">
      <w:pPr>
        <w:rPr>
          <w:lang w:val="en-US"/>
        </w:rPr>
      </w:pPr>
      <w:r>
        <w:rPr>
          <w:lang w:val="en-US"/>
        </w:rPr>
        <w:t xml:space="preserve">Per block </w:t>
      </w:r>
    </w:p>
    <w:p w14:paraId="04A47B2B" w14:textId="77777777" w:rsidR="0023525A" w:rsidRPr="00891FCF" w:rsidRDefault="0023525A" w:rsidP="0023525A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891FCF">
        <w:rPr>
          <w:color w:val="003366"/>
          <w:lang w:val="en-US"/>
        </w:rPr>
        <w:t xml:space="preserve">Pre-start </w:t>
      </w:r>
    </w:p>
    <w:p w14:paraId="3515C437" w14:textId="77777777" w:rsidR="0023525A" w:rsidRPr="007A06B6" w:rsidRDefault="0023525A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GL and datum reference provided</w:t>
      </w:r>
    </w:p>
    <w:p w14:paraId="1F153BAC" w14:textId="77777777" w:rsidR="0023525A" w:rsidRDefault="0023525A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Clean work area</w:t>
      </w:r>
    </w:p>
    <w:p w14:paraId="0C9EE6D4" w14:textId="77777777" w:rsidR="0023525A" w:rsidRDefault="0023525A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proofErr w:type="spellStart"/>
      <w:r>
        <w:rPr>
          <w:rFonts w:eastAsia="Times New Roman"/>
          <w:color w:val="003366"/>
        </w:rPr>
        <w:t>Weatherline</w:t>
      </w:r>
      <w:proofErr w:type="spellEnd"/>
      <w:r>
        <w:rPr>
          <w:rFonts w:eastAsia="Times New Roman"/>
          <w:color w:val="003366"/>
        </w:rPr>
        <w:t xml:space="preserve"> &amp; Taping completed</w:t>
      </w:r>
    </w:p>
    <w:p w14:paraId="5E2E2A08" w14:textId="04D7ECD0" w:rsidR="00032703" w:rsidRDefault="00032703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proofErr w:type="spellStart"/>
      <w:r>
        <w:rPr>
          <w:rFonts w:eastAsia="Times New Roman"/>
          <w:color w:val="003366"/>
        </w:rPr>
        <w:t>Vaprowrap</w:t>
      </w:r>
      <w:proofErr w:type="spellEnd"/>
      <w:r>
        <w:rPr>
          <w:rFonts w:eastAsia="Times New Roman"/>
          <w:color w:val="003366"/>
        </w:rPr>
        <w:t xml:space="preserve"> &amp; underlay in place where required</w:t>
      </w:r>
    </w:p>
    <w:p w14:paraId="470A0ABA" w14:textId="77777777" w:rsidR="0023525A" w:rsidRDefault="0023525A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Window Surround Flashings &amp; Rainscreen Angles Completed</w:t>
      </w:r>
    </w:p>
    <w:p w14:paraId="3AA6765C" w14:textId="3FE70A5A" w:rsidR="0023525A" w:rsidRDefault="0023525A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Site Measure completed</w:t>
      </w:r>
    </w:p>
    <w:p w14:paraId="674A4A23" w14:textId="77777777" w:rsidR="0023525A" w:rsidRPr="00891FCF" w:rsidRDefault="0023525A" w:rsidP="0023525A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891FCF">
        <w:rPr>
          <w:color w:val="003366"/>
          <w:lang w:val="en-US"/>
        </w:rPr>
        <w:t>Access/safety</w:t>
      </w:r>
      <w:r>
        <w:rPr>
          <w:color w:val="003366"/>
          <w:lang w:val="en-US"/>
        </w:rPr>
        <w:t>/protection</w:t>
      </w:r>
    </w:p>
    <w:p w14:paraId="280B0AAA" w14:textId="77777777" w:rsidR="0023525A" w:rsidRPr="00792E54" w:rsidRDefault="0023525A" w:rsidP="0023525A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Scaffold/alternative access &amp; Edge Protection </w:t>
      </w:r>
      <w:r w:rsidRPr="00792E54">
        <w:rPr>
          <w:color w:val="003366"/>
          <w:lang w:val="en-US"/>
        </w:rPr>
        <w:t>adequate</w:t>
      </w:r>
    </w:p>
    <w:p w14:paraId="4AA4EF74" w14:textId="77777777" w:rsidR="0023525A" w:rsidRDefault="0023525A" w:rsidP="0023525A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Installation </w:t>
      </w:r>
    </w:p>
    <w:p w14:paraId="34830ADC" w14:textId="77777777" w:rsidR="0023525A" w:rsidRDefault="0023525A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HOLD POINT: Council Cavity Inspection Passed</w:t>
      </w:r>
    </w:p>
    <w:p w14:paraId="28DEB18B" w14:textId="05975211" w:rsidR="00032703" w:rsidRDefault="003B5B6F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Ali strip brackets &amp; </w:t>
      </w:r>
      <w:r w:rsidR="002E3658">
        <w:rPr>
          <w:rFonts w:eastAsia="Times New Roman"/>
          <w:color w:val="003366"/>
        </w:rPr>
        <w:t xml:space="preserve">packers installed </w:t>
      </w:r>
      <w:r w:rsidR="00B45360">
        <w:rPr>
          <w:rFonts w:eastAsia="Times New Roman"/>
          <w:color w:val="003366"/>
        </w:rPr>
        <w:t xml:space="preserve">at 600 centres </w:t>
      </w:r>
      <w:r w:rsidR="002E3658">
        <w:rPr>
          <w:rFonts w:eastAsia="Times New Roman"/>
          <w:color w:val="003366"/>
        </w:rPr>
        <w:t>as per drawings</w:t>
      </w:r>
    </w:p>
    <w:p w14:paraId="02805674" w14:textId="7BCB3FB5" w:rsidR="008D05F6" w:rsidRDefault="008D05F6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Closer angles </w:t>
      </w:r>
      <w:r w:rsidR="005F4283">
        <w:rPr>
          <w:rFonts w:eastAsia="Times New Roman"/>
          <w:color w:val="003366"/>
        </w:rPr>
        <w:t>installed</w:t>
      </w:r>
    </w:p>
    <w:p w14:paraId="7117CB7B" w14:textId="07BC3E27" w:rsidR="002E3658" w:rsidRDefault="002E3658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Soakers installed at panel joints</w:t>
      </w:r>
    </w:p>
    <w:p w14:paraId="250E7DBE" w14:textId="411001A3" w:rsidR="005F4283" w:rsidRDefault="0017430C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Panels fixed in place as per drawings &amp; drainage holes located correctly</w:t>
      </w:r>
    </w:p>
    <w:p w14:paraId="2535217A" w14:textId="1F8537E4" w:rsidR="0017430C" w:rsidRPr="00444414" w:rsidRDefault="006A2422" w:rsidP="0023525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>PF rod &amp; Sealant complete</w:t>
      </w:r>
    </w:p>
    <w:p w14:paraId="3C8E3638" w14:textId="2454BCA5" w:rsidR="00F763C7" w:rsidRPr="007E254D" w:rsidRDefault="00C468E0" w:rsidP="00C468E0">
      <w:pPr>
        <w:pStyle w:val="ListParagraph"/>
        <w:numPr>
          <w:ilvl w:val="0"/>
          <w:numId w:val="1"/>
        </w:numPr>
        <w:rPr>
          <w:color w:val="003366"/>
          <w:lang w:val="en-US"/>
        </w:rPr>
      </w:pPr>
      <w:r w:rsidRPr="007E254D">
        <w:rPr>
          <w:color w:val="003366"/>
          <w:lang w:val="en-US"/>
        </w:rPr>
        <w:t xml:space="preserve">Post install </w:t>
      </w:r>
    </w:p>
    <w:p w14:paraId="520A1BA1" w14:textId="116E1214" w:rsidR="0045363B" w:rsidRDefault="006A2422" w:rsidP="00D60107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 xml:space="preserve">HOLD POINT: </w:t>
      </w:r>
      <w:r w:rsidR="0045363B">
        <w:rPr>
          <w:color w:val="003366"/>
          <w:lang w:val="en-US"/>
        </w:rPr>
        <w:t>Façade Engineer Site Inspection Completed</w:t>
      </w:r>
    </w:p>
    <w:p w14:paraId="01938B09" w14:textId="6F04D233" w:rsidR="006A2422" w:rsidRPr="006A2422" w:rsidRDefault="006A2422" w:rsidP="006A2422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eastAsia="Times New Roman"/>
          <w:color w:val="003366"/>
        </w:rPr>
      </w:pPr>
      <w:r>
        <w:rPr>
          <w:rFonts w:eastAsia="Times New Roman"/>
          <w:color w:val="003366"/>
        </w:rPr>
        <w:t xml:space="preserve">HOLD POINT: Council </w:t>
      </w:r>
      <w:r>
        <w:rPr>
          <w:rFonts w:eastAsia="Times New Roman"/>
          <w:color w:val="003366"/>
        </w:rPr>
        <w:t>Post Clad</w:t>
      </w:r>
      <w:r>
        <w:rPr>
          <w:rFonts w:eastAsia="Times New Roman"/>
          <w:color w:val="003366"/>
        </w:rPr>
        <w:t xml:space="preserve"> Inspection Passed</w:t>
      </w:r>
    </w:p>
    <w:p w14:paraId="30AA10FA" w14:textId="134EFEE9" w:rsidR="00FF0079" w:rsidRPr="00FF0079" w:rsidRDefault="00FF0079" w:rsidP="00FF0079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All associated CANs/Inspection Reports are actioned and closed out</w:t>
      </w:r>
    </w:p>
    <w:p w14:paraId="09FA7258" w14:textId="492BCED1" w:rsidR="00C468E0" w:rsidRPr="007E254D" w:rsidRDefault="00475447" w:rsidP="00C468E0">
      <w:pPr>
        <w:pStyle w:val="ListParagraph"/>
        <w:numPr>
          <w:ilvl w:val="1"/>
          <w:numId w:val="1"/>
        </w:numPr>
        <w:rPr>
          <w:color w:val="003366"/>
          <w:lang w:val="en-US"/>
        </w:rPr>
      </w:pPr>
      <w:r>
        <w:rPr>
          <w:color w:val="003366"/>
          <w:lang w:val="en-US"/>
        </w:rPr>
        <w:t>Subcontractor QA received</w:t>
      </w:r>
    </w:p>
    <w:sectPr w:rsidR="00C468E0" w:rsidRPr="007E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EB7"/>
    <w:multiLevelType w:val="hybridMultilevel"/>
    <w:tmpl w:val="D32030B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D924EB"/>
    <w:multiLevelType w:val="hybridMultilevel"/>
    <w:tmpl w:val="E750A9B8"/>
    <w:lvl w:ilvl="0" w:tplc="14090017">
      <w:start w:val="1"/>
      <w:numFmt w:val="lowerLetter"/>
      <w:lvlText w:val="%1)"/>
      <w:lvlJc w:val="left"/>
      <w:pPr>
        <w:ind w:left="1800" w:hanging="360"/>
      </w:pPr>
    </w:lvl>
    <w:lvl w:ilvl="1" w:tplc="14090019">
      <w:start w:val="1"/>
      <w:numFmt w:val="lowerLetter"/>
      <w:lvlText w:val="%2."/>
      <w:lvlJc w:val="left"/>
      <w:pPr>
        <w:ind w:left="1494" w:hanging="360"/>
      </w:pPr>
    </w:lvl>
    <w:lvl w:ilvl="2" w:tplc="1409001B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442704"/>
    <w:multiLevelType w:val="hybridMultilevel"/>
    <w:tmpl w:val="1BEECB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87619"/>
    <w:multiLevelType w:val="hybridMultilevel"/>
    <w:tmpl w:val="E606EF3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29256">
    <w:abstractNumId w:val="3"/>
  </w:num>
  <w:num w:numId="2" w16cid:durableId="178740868">
    <w:abstractNumId w:val="2"/>
  </w:num>
  <w:num w:numId="3" w16cid:durableId="1609390817">
    <w:abstractNumId w:val="1"/>
  </w:num>
  <w:num w:numId="4" w16cid:durableId="25147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FF"/>
    <w:rsid w:val="00032703"/>
    <w:rsid w:val="0008274C"/>
    <w:rsid w:val="000A1C1C"/>
    <w:rsid w:val="00167D8F"/>
    <w:rsid w:val="0017430C"/>
    <w:rsid w:val="001B248D"/>
    <w:rsid w:val="001C507A"/>
    <w:rsid w:val="0023431D"/>
    <w:rsid w:val="0023525A"/>
    <w:rsid w:val="002659D8"/>
    <w:rsid w:val="00272E8E"/>
    <w:rsid w:val="00284AF4"/>
    <w:rsid w:val="00287E80"/>
    <w:rsid w:val="002952CC"/>
    <w:rsid w:val="002E3658"/>
    <w:rsid w:val="003076C0"/>
    <w:rsid w:val="00334DF9"/>
    <w:rsid w:val="003B5B6F"/>
    <w:rsid w:val="003D6EB6"/>
    <w:rsid w:val="004461CA"/>
    <w:rsid w:val="0045363B"/>
    <w:rsid w:val="00475447"/>
    <w:rsid w:val="004F1788"/>
    <w:rsid w:val="004F1966"/>
    <w:rsid w:val="005119DC"/>
    <w:rsid w:val="00557D54"/>
    <w:rsid w:val="00565EA2"/>
    <w:rsid w:val="005D7402"/>
    <w:rsid w:val="005F4283"/>
    <w:rsid w:val="00631567"/>
    <w:rsid w:val="00670438"/>
    <w:rsid w:val="006726FE"/>
    <w:rsid w:val="006A2422"/>
    <w:rsid w:val="00704437"/>
    <w:rsid w:val="007050BC"/>
    <w:rsid w:val="00714DED"/>
    <w:rsid w:val="00731695"/>
    <w:rsid w:val="007E254D"/>
    <w:rsid w:val="007F5C96"/>
    <w:rsid w:val="00854C00"/>
    <w:rsid w:val="00881861"/>
    <w:rsid w:val="008D05F6"/>
    <w:rsid w:val="00970A14"/>
    <w:rsid w:val="009A6CEC"/>
    <w:rsid w:val="009B0FBD"/>
    <w:rsid w:val="00A752F6"/>
    <w:rsid w:val="00A76F57"/>
    <w:rsid w:val="00AC70CE"/>
    <w:rsid w:val="00AD19FF"/>
    <w:rsid w:val="00AF6E35"/>
    <w:rsid w:val="00B33291"/>
    <w:rsid w:val="00B414C3"/>
    <w:rsid w:val="00B45360"/>
    <w:rsid w:val="00B51E2D"/>
    <w:rsid w:val="00BA1E49"/>
    <w:rsid w:val="00BD150D"/>
    <w:rsid w:val="00C315B2"/>
    <w:rsid w:val="00C3221D"/>
    <w:rsid w:val="00C468E0"/>
    <w:rsid w:val="00CC6905"/>
    <w:rsid w:val="00D036B0"/>
    <w:rsid w:val="00D25965"/>
    <w:rsid w:val="00D31DDD"/>
    <w:rsid w:val="00D60107"/>
    <w:rsid w:val="00D60236"/>
    <w:rsid w:val="00E019BC"/>
    <w:rsid w:val="00E1724B"/>
    <w:rsid w:val="00F763C7"/>
    <w:rsid w:val="00F86BEF"/>
    <w:rsid w:val="00FC6833"/>
    <w:rsid w:val="00F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D364"/>
  <w15:chartTrackingRefBased/>
  <w15:docId w15:val="{B4598926-AE8D-4CD7-8424-741AF1A6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422e81-249a-4e60-8dcb-6e8b7614161f">
      <Terms xmlns="http://schemas.microsoft.com/office/infopath/2007/PartnerControls"/>
    </lcf76f155ced4ddcb4097134ff3c332f>
    <TaxCatchAll xmlns="50b94d4c-e23e-4b51-b344-0b6c85603f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C5D8F8D5E0E45AD950679CF284CEA" ma:contentTypeVersion="15" ma:contentTypeDescription="Create a new document." ma:contentTypeScope="" ma:versionID="b6499552dbf7c7d3cb78bf1dc53fa0ed">
  <xsd:schema xmlns:xsd="http://www.w3.org/2001/XMLSchema" xmlns:xs="http://www.w3.org/2001/XMLSchema" xmlns:p="http://schemas.microsoft.com/office/2006/metadata/properties" xmlns:ns2="f8422e81-249a-4e60-8dcb-6e8b7614161f" xmlns:ns3="50b94d4c-e23e-4b51-b344-0b6c85603f1f" targetNamespace="http://schemas.microsoft.com/office/2006/metadata/properties" ma:root="true" ma:fieldsID="56e848c3efb9e8730cbb8d8408f491f6" ns2:_="" ns3:_="">
    <xsd:import namespace="f8422e81-249a-4e60-8dcb-6e8b7614161f"/>
    <xsd:import namespace="50b94d4c-e23e-4b51-b344-0b6c85603f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MediaServiceDateTaken" minOccurs="0"/>
                <xsd:element ref="ns2:MediaServiceLocation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22e81-249a-4e60-8dcb-6e8b76141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4dd86e9-9257-4f99-b4c6-eee83da758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94d4c-e23e-4b51-b344-0b6c85603f1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ce4a5bd-d205-4234-8ae4-732e5fda072d}" ma:internalName="TaxCatchAll" ma:showField="CatchAllData" ma:web="50b94d4c-e23e-4b51-b344-0b6c85603f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872D16-BDC3-4295-8A96-4FC6F505A6F4}">
  <ds:schemaRefs>
    <ds:schemaRef ds:uri="http://schemas.microsoft.com/office/2006/metadata/properties"/>
    <ds:schemaRef ds:uri="http://schemas.microsoft.com/office/infopath/2007/PartnerControls"/>
    <ds:schemaRef ds:uri="f8422e81-249a-4e60-8dcb-6e8b7614161f"/>
    <ds:schemaRef ds:uri="50b94d4c-e23e-4b51-b344-0b6c85603f1f"/>
  </ds:schemaRefs>
</ds:datastoreItem>
</file>

<file path=customXml/itemProps2.xml><?xml version="1.0" encoding="utf-8"?>
<ds:datastoreItem xmlns:ds="http://schemas.openxmlformats.org/officeDocument/2006/customXml" ds:itemID="{324E4EE9-FCD2-433B-BE95-B864B91FC2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4A2AF-4728-4722-B0FF-EFA113B4D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22e81-249a-4e60-8dcb-6e8b7614161f"/>
    <ds:schemaRef ds:uri="50b94d4c-e23e-4b51-b344-0b6c85603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Donaher</dc:creator>
  <cp:keywords/>
  <dc:description/>
  <cp:lastModifiedBy>Alex Jones</cp:lastModifiedBy>
  <cp:revision>66</cp:revision>
  <dcterms:created xsi:type="dcterms:W3CDTF">2021-09-06T19:46:00Z</dcterms:created>
  <dcterms:modified xsi:type="dcterms:W3CDTF">2022-12-08T21:45:00Z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0x0101009D0BD997B1CD6949B5E80EC36DA6A9AE</vt:lpwstr>
  </property>
  <property fmtid="{D5CDD505-2E9C-101B-9397-08002B2CF9AE}" pid="3" name="MediaServiceImageTags">
    <vt:lpwstr/>
  </property>
</Properties>
</file>