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A71C" w14:textId="0451018C" w:rsidR="004169D6" w:rsidRDefault="00427A70" w:rsidP="004169D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27A70">
        <w:rPr>
          <w:rFonts w:ascii="Arial" w:hAnsi="Arial" w:cs="Arial"/>
          <w:b/>
          <w:bCs/>
          <w:sz w:val="36"/>
          <w:szCs w:val="36"/>
        </w:rPr>
        <w:t>INSPECTION &amp; TEST PLAN (ITP)</w:t>
      </w:r>
    </w:p>
    <w:tbl>
      <w:tblPr>
        <w:tblStyle w:val="TableGrid"/>
        <w:tblW w:w="7645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529"/>
        <w:gridCol w:w="4116"/>
      </w:tblGrid>
      <w:tr w:rsidR="00CE19D7" w:rsidRPr="00CE19D7" w14:paraId="173D0628" w14:textId="77777777" w:rsidTr="00CF283A">
        <w:trPr>
          <w:trHeight w:val="379"/>
        </w:trPr>
        <w:tc>
          <w:tcPr>
            <w:tcW w:w="3529" w:type="dxa"/>
            <w:shd w:val="clear" w:color="auto" w:fill="808080" w:themeFill="background1" w:themeFillShade="80"/>
          </w:tcPr>
          <w:p w14:paraId="434808BE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Inspection &amp; Test Plan (ITP) Title: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3D844AF9" w14:textId="4F9D253B" w:rsidR="00CE19D7" w:rsidRPr="00CE19D7" w:rsidRDefault="001B0AEE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Podium </w:t>
            </w:r>
          </w:p>
        </w:tc>
      </w:tr>
      <w:tr w:rsidR="00CE19D7" w:rsidRPr="00CE19D7" w14:paraId="202C2876" w14:textId="77777777" w:rsidTr="00CF283A">
        <w:trPr>
          <w:trHeight w:val="398"/>
        </w:trPr>
        <w:tc>
          <w:tcPr>
            <w:tcW w:w="3529" w:type="dxa"/>
            <w:shd w:val="clear" w:color="auto" w:fill="808080" w:themeFill="background1" w:themeFillShade="80"/>
          </w:tcPr>
          <w:p w14:paraId="1B21DBE3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Inspection &amp; Test Plan (ITP) Code: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7CFD6582" w14:textId="4D3C3A3B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  <w:r w:rsidRPr="00CE19D7">
              <w:rPr>
                <w:rFonts w:ascii="Arial" w:hAnsi="Arial" w:cs="Arial"/>
                <w:sz w:val="20"/>
                <w:szCs w:val="20"/>
              </w:rPr>
              <w:t>0</w:t>
            </w:r>
            <w:r w:rsidR="001B0AEE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CE19D7" w:rsidRPr="00CE19D7" w14:paraId="6E2A42C8" w14:textId="77777777" w:rsidTr="00CF283A">
        <w:trPr>
          <w:trHeight w:val="418"/>
        </w:trPr>
        <w:tc>
          <w:tcPr>
            <w:tcW w:w="3529" w:type="dxa"/>
            <w:shd w:val="clear" w:color="auto" w:fill="808080" w:themeFill="background1" w:themeFillShade="80"/>
          </w:tcPr>
          <w:p w14:paraId="5918F0A3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Head Contractor: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2CD478C7" w14:textId="06063C1F" w:rsidR="00CE19D7" w:rsidRPr="00CE19D7" w:rsidRDefault="006C576D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Richard Crookes</w:t>
            </w:r>
          </w:p>
        </w:tc>
      </w:tr>
      <w:tr w:rsidR="00CE19D7" w:rsidRPr="00CE19D7" w14:paraId="06E37C9E" w14:textId="77777777" w:rsidTr="00CF283A">
        <w:trPr>
          <w:trHeight w:val="383"/>
        </w:trPr>
        <w:tc>
          <w:tcPr>
            <w:tcW w:w="3529" w:type="dxa"/>
            <w:shd w:val="clear" w:color="auto" w:fill="808080" w:themeFill="background1" w:themeFillShade="80"/>
          </w:tcPr>
          <w:p w14:paraId="6650E059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47BBB389" w14:textId="65525F03" w:rsidR="00CE19D7" w:rsidRPr="00CE19D7" w:rsidRDefault="006C576D" w:rsidP="006003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Cambridge Street, Epping</w:t>
            </w:r>
          </w:p>
        </w:tc>
      </w:tr>
      <w:tr w:rsidR="00CE19D7" w:rsidRPr="00CE19D7" w14:paraId="1B83CCCA" w14:textId="77777777" w:rsidTr="00CF283A">
        <w:trPr>
          <w:trHeight w:val="402"/>
        </w:trPr>
        <w:tc>
          <w:tcPr>
            <w:tcW w:w="3529" w:type="dxa"/>
            <w:shd w:val="clear" w:color="auto" w:fill="808080" w:themeFill="background1" w:themeFillShade="80"/>
          </w:tcPr>
          <w:p w14:paraId="603077D0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Application Area: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3E714C2A" w14:textId="25257E6F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9D7" w:rsidRPr="00CE19D7" w14:paraId="24B768B9" w14:textId="77777777" w:rsidTr="00CF283A">
        <w:trPr>
          <w:trHeight w:val="408"/>
        </w:trPr>
        <w:tc>
          <w:tcPr>
            <w:tcW w:w="3529" w:type="dxa"/>
            <w:shd w:val="clear" w:color="auto" w:fill="808080" w:themeFill="background1" w:themeFillShade="80"/>
          </w:tcPr>
          <w:p w14:paraId="2A541995" w14:textId="77777777" w:rsidR="00CE19D7" w:rsidRPr="00CE19D7" w:rsidRDefault="00CE19D7" w:rsidP="006003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Application Location:</w:t>
            </w:r>
          </w:p>
        </w:tc>
        <w:tc>
          <w:tcPr>
            <w:tcW w:w="4116" w:type="dxa"/>
            <w:shd w:val="clear" w:color="auto" w:fill="D9D9D9" w:themeFill="background1" w:themeFillShade="D9"/>
          </w:tcPr>
          <w:p w14:paraId="77662571" w14:textId="43E4372C" w:rsidR="00CE19D7" w:rsidRPr="00CE19D7" w:rsidRDefault="00CE19D7" w:rsidP="006003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08"/>
        <w:tblW w:w="6511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194"/>
        <w:gridCol w:w="4317"/>
      </w:tblGrid>
      <w:tr w:rsidR="004169D6" w:rsidRPr="00CE19D7" w14:paraId="260D1A6F" w14:textId="77777777" w:rsidTr="00E06C79">
        <w:trPr>
          <w:trHeight w:val="394"/>
        </w:trPr>
        <w:tc>
          <w:tcPr>
            <w:tcW w:w="2194" w:type="dxa"/>
            <w:shd w:val="clear" w:color="auto" w:fill="808080" w:themeFill="background1" w:themeFillShade="80"/>
          </w:tcPr>
          <w:p w14:paraId="14EC16E7" w14:textId="77777777" w:rsidR="004169D6" w:rsidRPr="00CE19D7" w:rsidRDefault="004169D6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403756E3" w14:textId="59661590" w:rsidR="004169D6" w:rsidRPr="00CE19D7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69D6" w:rsidRPr="00CE19D7" w14:paraId="7C61E40D" w14:textId="77777777" w:rsidTr="00E4756B">
        <w:trPr>
          <w:trHeight w:val="525"/>
        </w:trPr>
        <w:tc>
          <w:tcPr>
            <w:tcW w:w="2194" w:type="dxa"/>
            <w:shd w:val="clear" w:color="auto" w:fill="808080" w:themeFill="background1" w:themeFillShade="80"/>
          </w:tcPr>
          <w:p w14:paraId="5FBBD13D" w14:textId="77777777" w:rsidR="004169D6" w:rsidRPr="00CE19D7" w:rsidRDefault="004169D6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19D7">
              <w:rPr>
                <w:rFonts w:ascii="Arial" w:hAnsi="Arial" w:cs="Arial"/>
                <w:b/>
                <w:bCs/>
                <w:sz w:val="20"/>
                <w:szCs w:val="20"/>
              </w:rPr>
              <w:t>Signed:</w:t>
            </w:r>
          </w:p>
        </w:tc>
        <w:tc>
          <w:tcPr>
            <w:tcW w:w="4317" w:type="dxa"/>
            <w:shd w:val="clear" w:color="auto" w:fill="auto"/>
          </w:tcPr>
          <w:p w14:paraId="11DC6CDB" w14:textId="630F34B6" w:rsidR="004169D6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E5EAA9" w14:textId="74BD7345" w:rsidR="004169D6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704D9" w14:textId="53469AA3" w:rsidR="004169D6" w:rsidRPr="00CE19D7" w:rsidRDefault="004169D6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6C79" w:rsidRPr="00CE19D7" w14:paraId="05F26519" w14:textId="77777777" w:rsidTr="00E06C79">
        <w:trPr>
          <w:trHeight w:val="534"/>
        </w:trPr>
        <w:tc>
          <w:tcPr>
            <w:tcW w:w="6511" w:type="dxa"/>
            <w:gridSpan w:val="2"/>
            <w:shd w:val="clear" w:color="auto" w:fill="D9D9D9" w:themeFill="background1" w:themeFillShade="D9"/>
          </w:tcPr>
          <w:p w14:paraId="292B73F9" w14:textId="77777777" w:rsidR="00E06C79" w:rsidRDefault="00E06C79" w:rsidP="004169D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6293654" w14:textId="6A779F47" w:rsidR="00E06C79" w:rsidRPr="00197379" w:rsidRDefault="00197379" w:rsidP="0019737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Geoseal Australia Pty Ltd</w:t>
            </w:r>
          </w:p>
          <w:p w14:paraId="65DB40CD" w14:textId="0E600945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48/55 Norman Street, Peakhurst NSW 2210</w:t>
            </w:r>
          </w:p>
          <w:p w14:paraId="15504C79" w14:textId="2A471CF6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P: 02 9533 4988</w:t>
            </w:r>
          </w:p>
          <w:p w14:paraId="052ECB15" w14:textId="5173E99A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M: 0416 623 565</w:t>
            </w:r>
          </w:p>
          <w:p w14:paraId="66D58E23" w14:textId="28A83B20" w:rsidR="00197379" w:rsidRDefault="00197379" w:rsidP="00E06C7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W: Geoseal.com.au</w:t>
            </w:r>
          </w:p>
          <w:p w14:paraId="790D152D" w14:textId="1D997ADF" w:rsidR="00E06C79" w:rsidRPr="00E06C79" w:rsidRDefault="00E06C79" w:rsidP="0019737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7B57236B" w14:textId="77777777" w:rsidR="00CF283A" w:rsidRDefault="00CF283A" w:rsidP="004169D6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970"/>
        <w:gridCol w:w="12400"/>
      </w:tblGrid>
      <w:tr w:rsidR="00C643A1" w14:paraId="1BB2F1C9" w14:textId="77777777" w:rsidTr="00CF283A">
        <w:tc>
          <w:tcPr>
            <w:tcW w:w="14370" w:type="dxa"/>
            <w:gridSpan w:val="2"/>
            <w:shd w:val="clear" w:color="auto" w:fill="808080" w:themeFill="background1" w:themeFillShade="80"/>
          </w:tcPr>
          <w:p w14:paraId="06664007" w14:textId="20C34C0E" w:rsidR="00C643A1" w:rsidRPr="00C643A1" w:rsidRDefault="00C643A1" w:rsidP="00C643A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</w:rPr>
              <w:t>ABBREVIATIONS</w:t>
            </w:r>
          </w:p>
        </w:tc>
      </w:tr>
      <w:tr w:rsidR="00C643A1" w14:paraId="54E182C4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70F8E014" w14:textId="6F11C0F1" w:rsidR="008D3174" w:rsidRPr="00C643A1" w:rsidRDefault="006C576D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2A3F234" w14:textId="24E1CD96" w:rsidR="00010ACB" w:rsidRDefault="006C576D" w:rsidP="008D31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Richard Crookes Construction</w:t>
            </w:r>
          </w:p>
          <w:p w14:paraId="5F016DE3" w14:textId="50B622E5" w:rsidR="008D3174" w:rsidRPr="00C643A1" w:rsidRDefault="008D3174" w:rsidP="008D31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1EAF97F1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420B1A3" w14:textId="6C8F3423" w:rsidR="00C643A1" w:rsidRPr="00C643A1" w:rsidRDefault="00197379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F0A4A12" w14:textId="545BB5A8" w:rsidR="00CF283A" w:rsidRDefault="00197379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Geoseal</w:t>
            </w:r>
          </w:p>
          <w:p w14:paraId="654B8EBB" w14:textId="1ADDEE43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690492A5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DBE14EE" w14:textId="5894D147" w:rsidR="00C643A1" w:rsidRPr="00C643A1" w:rsidRDefault="00C643A1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PDS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1AB86280" w14:textId="77777777" w:rsidR="00CF283A" w:rsidRDefault="00CF283A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Data Sheet</w:t>
            </w:r>
          </w:p>
          <w:p w14:paraId="4035BF9C" w14:textId="58C86430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4A6C15D9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171239C3" w14:textId="40BA42E2" w:rsidR="00C643A1" w:rsidRPr="00C643A1" w:rsidRDefault="00C643A1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AMS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6DBB8FEA" w14:textId="77777777" w:rsidR="00CF283A" w:rsidRDefault="00CF283A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Method Statement</w:t>
            </w:r>
          </w:p>
          <w:p w14:paraId="313E9F25" w14:textId="2EA792E8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A1" w14:paraId="55C49B31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139BE107" w14:textId="665B10C7" w:rsidR="00C643A1" w:rsidRPr="00C643A1" w:rsidRDefault="008D3174" w:rsidP="004169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WFT/</w:t>
            </w:r>
            <w:r w:rsidR="00C643A1" w:rsidRPr="00C643A1">
              <w:rPr>
                <w:rFonts w:ascii="Arial" w:hAnsi="Arial" w:cs="Arial"/>
                <w:b/>
                <w:bCs/>
                <w:sz w:val="20"/>
                <w:szCs w:val="20"/>
              </w:rPr>
              <w:t>DFT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093D59A" w14:textId="7ED661AA" w:rsidR="00CF283A" w:rsidRDefault="00CF283A" w:rsidP="00416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 Film Thickness</w:t>
            </w:r>
          </w:p>
          <w:p w14:paraId="5E148F26" w14:textId="4F8D08B5" w:rsidR="00010ACB" w:rsidRPr="00C643A1" w:rsidRDefault="00010ACB" w:rsidP="004169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72C916F3" w14:textId="77777777" w:rsidTr="00CF283A">
        <w:tc>
          <w:tcPr>
            <w:tcW w:w="14370" w:type="dxa"/>
            <w:gridSpan w:val="2"/>
            <w:shd w:val="clear" w:color="auto" w:fill="808080" w:themeFill="background1" w:themeFillShade="80"/>
          </w:tcPr>
          <w:p w14:paraId="0BB9D265" w14:textId="4EA28D9C" w:rsidR="00CF283A" w:rsidRPr="00CF283A" w:rsidRDefault="00CF283A" w:rsidP="00CF283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283A">
              <w:rPr>
                <w:rFonts w:ascii="Arial" w:hAnsi="Arial" w:cs="Arial"/>
                <w:b/>
                <w:bCs/>
              </w:rPr>
              <w:t>DEFINITIONS</w:t>
            </w:r>
          </w:p>
        </w:tc>
      </w:tr>
      <w:tr w:rsidR="00CF283A" w14:paraId="4F8C0CFB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0FD0F529" w14:textId="24CE45DB" w:rsidR="00CF283A" w:rsidRP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Hold Point (H)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3E3B6DD" w14:textId="7777777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Nominated point beyond which work shall not proceed without verified acceptance by the nominee.</w:t>
            </w:r>
          </w:p>
          <w:p w14:paraId="4B852FEA" w14:textId="72766A94" w:rsidR="00010ACB" w:rsidRPr="00CF283A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5BD8EF4B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681B65D1" w14:textId="729865E4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Witness (W)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FDCBC67" w14:textId="424B4E5B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Points at which the nominee shall be notified and invited to witness an activity – further work may proceed without the presence of the nominee.</w:t>
            </w:r>
          </w:p>
          <w:p w14:paraId="7E1DE4A1" w14:textId="11EB02F2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30A361DA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7461EEA0" w14:textId="5C102A81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 (V)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91D7664" w14:textId="6F4EF20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inspection of a parameter is required to ensure compliance with specification/AMS.</w:t>
            </w:r>
          </w:p>
          <w:p w14:paraId="6C0C5846" w14:textId="5234A7FD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063D539C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38A8E898" w14:textId="56E2B9BE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Measurement (M)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4A027279" w14:textId="77777777" w:rsidR="00CF283A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Measurement of a parameter is required to ensure compliance with specification/AMS.</w:t>
            </w:r>
          </w:p>
          <w:p w14:paraId="42EFD7F9" w14:textId="0A53C03C" w:rsidR="00010ACB" w:rsidRDefault="00010ACB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283A" w14:paraId="6D3F55E0" w14:textId="77777777" w:rsidTr="00CF283A">
        <w:tc>
          <w:tcPr>
            <w:tcW w:w="1970" w:type="dxa"/>
            <w:shd w:val="clear" w:color="auto" w:fill="808080" w:themeFill="background1" w:themeFillShade="80"/>
          </w:tcPr>
          <w:p w14:paraId="64D1A318" w14:textId="6354EF63" w:rsidR="00CF283A" w:rsidRDefault="00CF283A" w:rsidP="00CF28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Review </w:t>
            </w:r>
            <w:r w:rsidR="001B5489">
              <w:rPr>
                <w:rFonts w:ascii="Arial" w:hAnsi="Arial" w:cs="Arial"/>
                <w:b/>
                <w:bCs/>
                <w:sz w:val="20"/>
                <w:szCs w:val="20"/>
              </w:rPr>
              <w:t>®</w:t>
            </w:r>
          </w:p>
        </w:tc>
        <w:tc>
          <w:tcPr>
            <w:tcW w:w="12400" w:type="dxa"/>
            <w:shd w:val="clear" w:color="auto" w:fill="D9D9D9" w:themeFill="background1" w:themeFillShade="D9"/>
          </w:tcPr>
          <w:p w14:paraId="72438738" w14:textId="4F6A9FCA" w:rsidR="00545A4C" w:rsidRDefault="00CF283A" w:rsidP="00CF28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Verification that inspection/testing have been satisfactorily conducted, by examination of recorded result</w:t>
            </w:r>
            <w:r w:rsidR="00545A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6AB219" w14:textId="49653E9A" w:rsidR="00545A4C" w:rsidRDefault="00545A4C" w:rsidP="00CF28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5"/>
        <w:tblW w:w="14378" w:type="dxa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94"/>
        <w:gridCol w:w="1820"/>
        <w:gridCol w:w="2326"/>
        <w:gridCol w:w="1473"/>
        <w:gridCol w:w="999"/>
        <w:gridCol w:w="830"/>
        <w:gridCol w:w="815"/>
        <w:gridCol w:w="1262"/>
        <w:gridCol w:w="4159"/>
      </w:tblGrid>
      <w:tr w:rsidR="00BE5D89" w14:paraId="28A8AE68" w14:textId="77777777" w:rsidTr="00545A4C">
        <w:trPr>
          <w:trHeight w:val="283"/>
        </w:trPr>
        <w:tc>
          <w:tcPr>
            <w:tcW w:w="694" w:type="dxa"/>
            <w:vMerge w:val="restart"/>
            <w:shd w:val="clear" w:color="auto" w:fill="808080" w:themeFill="background1" w:themeFillShade="80"/>
          </w:tcPr>
          <w:p w14:paraId="6E38623E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ITEM NO.</w:t>
            </w:r>
          </w:p>
        </w:tc>
        <w:tc>
          <w:tcPr>
            <w:tcW w:w="1824" w:type="dxa"/>
            <w:vMerge w:val="restart"/>
            <w:shd w:val="clear" w:color="auto" w:fill="808080" w:themeFill="background1" w:themeFillShade="80"/>
          </w:tcPr>
          <w:p w14:paraId="041DE16F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30" w:type="dxa"/>
            <w:vMerge w:val="restart"/>
            <w:shd w:val="clear" w:color="auto" w:fill="808080" w:themeFill="background1" w:themeFillShade="80"/>
          </w:tcPr>
          <w:p w14:paraId="095E0B03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473" w:type="dxa"/>
            <w:vMerge w:val="restart"/>
            <w:shd w:val="clear" w:color="auto" w:fill="808080" w:themeFill="background1" w:themeFillShade="80"/>
          </w:tcPr>
          <w:p w14:paraId="77D92197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VERIFYING DOCUMENT</w:t>
            </w:r>
          </w:p>
        </w:tc>
        <w:tc>
          <w:tcPr>
            <w:tcW w:w="999" w:type="dxa"/>
            <w:vMerge w:val="restart"/>
            <w:shd w:val="clear" w:color="auto" w:fill="808080" w:themeFill="background1" w:themeFillShade="80"/>
          </w:tcPr>
          <w:p w14:paraId="5FEAA433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629" w:type="dxa"/>
            <w:gridSpan w:val="2"/>
            <w:shd w:val="clear" w:color="auto" w:fill="808080" w:themeFill="background1" w:themeFillShade="80"/>
          </w:tcPr>
          <w:p w14:paraId="47AA2C97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VERIFICATION</w:t>
            </w:r>
          </w:p>
        </w:tc>
        <w:tc>
          <w:tcPr>
            <w:tcW w:w="1262" w:type="dxa"/>
            <w:vMerge w:val="restart"/>
            <w:shd w:val="clear" w:color="auto" w:fill="808080" w:themeFill="background1" w:themeFillShade="80"/>
          </w:tcPr>
          <w:p w14:paraId="667D848E" w14:textId="77777777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4167" w:type="dxa"/>
            <w:vMerge w:val="restart"/>
            <w:shd w:val="clear" w:color="auto" w:fill="808080" w:themeFill="background1" w:themeFillShade="80"/>
          </w:tcPr>
          <w:p w14:paraId="78532468" w14:textId="13157CCB" w:rsidR="00BE5D89" w:rsidRPr="0038429C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RESULTS/COMMENTS/SIGN OFF</w:t>
            </w:r>
          </w:p>
        </w:tc>
      </w:tr>
      <w:tr w:rsidR="00BE5D89" w14:paraId="3429B46B" w14:textId="77777777" w:rsidTr="004C5DD4">
        <w:trPr>
          <w:trHeight w:val="313"/>
        </w:trPr>
        <w:tc>
          <w:tcPr>
            <w:tcW w:w="694" w:type="dxa"/>
            <w:vMerge/>
            <w:shd w:val="clear" w:color="auto" w:fill="808080" w:themeFill="background1" w:themeFillShade="80"/>
          </w:tcPr>
          <w:p w14:paraId="3FCD33E9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24" w:type="dxa"/>
            <w:vMerge/>
            <w:shd w:val="clear" w:color="auto" w:fill="808080" w:themeFill="background1" w:themeFillShade="80"/>
          </w:tcPr>
          <w:p w14:paraId="3E4D3B13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30" w:type="dxa"/>
            <w:vMerge/>
            <w:shd w:val="clear" w:color="auto" w:fill="808080" w:themeFill="background1" w:themeFillShade="80"/>
          </w:tcPr>
          <w:p w14:paraId="33E0220B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3" w:type="dxa"/>
            <w:vMerge/>
            <w:shd w:val="clear" w:color="auto" w:fill="808080" w:themeFill="background1" w:themeFillShade="80"/>
          </w:tcPr>
          <w:p w14:paraId="3886C72E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vMerge/>
            <w:shd w:val="clear" w:color="auto" w:fill="808080" w:themeFill="background1" w:themeFillShade="80"/>
          </w:tcPr>
          <w:p w14:paraId="2593F89E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14:paraId="0EDB0CF5" w14:textId="3F39E541" w:rsidR="00BE5D89" w:rsidRDefault="002E03A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815" w:type="dxa"/>
            <w:shd w:val="clear" w:color="auto" w:fill="808080" w:themeFill="background1" w:themeFillShade="80"/>
          </w:tcPr>
          <w:p w14:paraId="38B5951F" w14:textId="10E93F6C" w:rsidR="00BE5D89" w:rsidRDefault="006C576D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62" w:type="dxa"/>
            <w:vMerge/>
            <w:shd w:val="clear" w:color="auto" w:fill="808080" w:themeFill="background1" w:themeFillShade="80"/>
          </w:tcPr>
          <w:p w14:paraId="2926AA4B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67" w:type="dxa"/>
            <w:vMerge/>
            <w:shd w:val="clear" w:color="auto" w:fill="808080" w:themeFill="background1" w:themeFillShade="80"/>
          </w:tcPr>
          <w:p w14:paraId="4B5FC587" w14:textId="77777777" w:rsidR="00BE5D89" w:rsidRDefault="00BE5D89" w:rsidP="00B36A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6A71" w14:paraId="02DDAA84" w14:textId="77777777" w:rsidTr="004C5DD4">
        <w:trPr>
          <w:trHeight w:val="1586"/>
        </w:trPr>
        <w:tc>
          <w:tcPr>
            <w:tcW w:w="694" w:type="dxa"/>
            <w:shd w:val="clear" w:color="auto" w:fill="D9D9D9" w:themeFill="background1" w:themeFillShade="D9"/>
          </w:tcPr>
          <w:p w14:paraId="6A3792BC" w14:textId="77777777" w:rsidR="00B36A71" w:rsidRPr="0038429C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7BC2A52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Obtain clearance to commence work.</w:t>
            </w:r>
          </w:p>
          <w:p w14:paraId="4F286481" w14:textId="77777777" w:rsidR="006259AF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053705" w14:textId="5BA488B2" w:rsidR="006259AF" w:rsidRPr="0038429C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Obtain approved shop drawings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01CBD44" w14:textId="00305DF4" w:rsidR="00B36A71" w:rsidRPr="0038429C" w:rsidRDefault="008D317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ork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ite Permit 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1995BCB0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Signed permits/verbal approval.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20745D78" w14:textId="47A7BF57" w:rsidR="00B36A71" w:rsidRDefault="00A40C30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2B327A8B" w14:textId="5250E2FF" w:rsidR="00B36A71" w:rsidRPr="0038429C" w:rsidRDefault="006C576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4A93F7F1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299BC366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57A3FAA4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D35692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ACF594" w14:textId="6E79B95B" w:rsidR="00B36A71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7C562719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26DF7F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3E58D6E4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7" w:type="dxa"/>
            <w:shd w:val="clear" w:color="auto" w:fill="D9D9D9" w:themeFill="background1" w:themeFillShade="D9"/>
          </w:tcPr>
          <w:p w14:paraId="7138B4C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D23B8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01E71" w14:textId="56BED67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2C8B4C" w14:textId="6D6F695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E8CFE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7DB7E6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AF79BA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A71" w14:paraId="6BB93EBE" w14:textId="77777777" w:rsidTr="004C5DD4">
        <w:trPr>
          <w:trHeight w:val="1509"/>
        </w:trPr>
        <w:tc>
          <w:tcPr>
            <w:tcW w:w="694" w:type="dxa"/>
            <w:shd w:val="clear" w:color="auto" w:fill="D9D9D9" w:themeFill="background1" w:themeFillShade="D9"/>
          </w:tcPr>
          <w:p w14:paraId="0CE34A8B" w14:textId="77777777" w:rsidR="00B36A71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06AF8002" w14:textId="60FFE823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substrate.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2926B6C" w14:textId="25962D29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Surfaces to be waterproofed must be sound, smooth and free from dust, loose matter, oil, grease or other contaminants.</w:t>
            </w:r>
            <w:r w:rsidR="00862AA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5CE781B" w14:textId="4B540D63" w:rsidR="00862AA4" w:rsidRDefault="00862AA4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2CE24E8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EFD3EEA" w14:textId="4B650534" w:rsidR="00B36A71" w:rsidRDefault="0079601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00EC204A" w14:textId="66D164E2" w:rsidR="009B29DD" w:rsidRDefault="006C576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7D9F58A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6519BB9D" w14:textId="7E3DC57B" w:rsidR="00B36A71" w:rsidRDefault="009B29D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273F6874" w14:textId="7E02A905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96EBA1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DA4FE3" w14:textId="093A3E3B" w:rsidR="00B36A71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20378D7C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B959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1EE720B2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7" w:type="dxa"/>
            <w:shd w:val="clear" w:color="auto" w:fill="D9D9D9" w:themeFill="background1" w:themeFillShade="D9"/>
          </w:tcPr>
          <w:p w14:paraId="17DD6990" w14:textId="131A0706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276DFD" w14:textId="40B24BF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B350FD" w14:textId="4D794754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36B7BA" w14:textId="4024A49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332EC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96DB84" w14:textId="688C2A0C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222FA9" w14:textId="3A6653F6" w:rsidR="00F629E6" w:rsidRDefault="00F629E6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703285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4ECA71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6A71" w14:paraId="4CC97511" w14:textId="77777777" w:rsidTr="004C5DD4">
        <w:trPr>
          <w:trHeight w:val="1524"/>
        </w:trPr>
        <w:tc>
          <w:tcPr>
            <w:tcW w:w="694" w:type="dxa"/>
            <w:shd w:val="clear" w:color="auto" w:fill="D9D9D9" w:themeFill="background1" w:themeFillShade="D9"/>
          </w:tcPr>
          <w:p w14:paraId="3CA8FC3B" w14:textId="77777777" w:rsidR="00B36A71" w:rsidRDefault="00B36A71" w:rsidP="00B36A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39E12AFE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Inspect prepared substrate.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0A7232B5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inspection.</w:t>
            </w:r>
          </w:p>
          <w:p w14:paraId="06FAA66C" w14:textId="5B0B7EE7" w:rsidR="00C50544" w:rsidRDefault="00C5054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Falls</w:t>
            </w:r>
            <w:r w:rsidR="005F2D2B">
              <w:rPr>
                <w:rFonts w:ascii="Arial" w:hAnsi="Arial" w:cs="Arial"/>
                <w:sz w:val="20"/>
                <w:szCs w:val="20"/>
              </w:rPr>
              <w:t xml:space="preserve"> 1:100</w:t>
            </w:r>
          </w:p>
          <w:p w14:paraId="45D97D61" w14:textId="77777777" w:rsidR="00E267E3" w:rsidRDefault="00E267E3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B17A9" w14:textId="0AF88C76" w:rsidR="001B7110" w:rsidRDefault="0079601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Moisture Meter ready under </w:t>
            </w:r>
            <w:r w:rsidR="00F91EA6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0C076984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1367AC7F" w14:textId="6391D836" w:rsidR="00B36A71" w:rsidRDefault="0079601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0B5138D1" w14:textId="261EB4BA" w:rsidR="00B36A71" w:rsidRDefault="006C576D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45FD51A3" w14:textId="435420A4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2231BE65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6961FCE9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  <w:p w14:paraId="6F3056C6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2C7DEBDB" w14:textId="6F750EED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75CE0932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43BECB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FB66DC" w14:textId="27BA0CE4" w:rsidR="00B36A71" w:rsidRDefault="006259AF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 w:rsidR="00B36A71"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40A5DC2A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FC13B8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228D593B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7" w:type="dxa"/>
            <w:shd w:val="clear" w:color="auto" w:fill="D9D9D9" w:themeFill="background1" w:themeFillShade="D9"/>
          </w:tcPr>
          <w:p w14:paraId="23A4E8AE" w14:textId="5DF4B885" w:rsidR="00B36A71" w:rsidRDefault="00796014" w:rsidP="00B36A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Moisture Meter Results</w:t>
            </w:r>
            <w:r w:rsidR="00FF4C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87F1030" w14:textId="239F7068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3F4AE0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284917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88EFC3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630812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397A86" w14:textId="77777777" w:rsidR="00B36A71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1E344F" w14:textId="77777777" w:rsidR="00B36A71" w:rsidRPr="0038429C" w:rsidRDefault="00B36A71" w:rsidP="00B36A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5DD4" w14:paraId="12107CCF" w14:textId="77777777" w:rsidTr="004C5DD4">
        <w:trPr>
          <w:trHeight w:val="2478"/>
        </w:trPr>
        <w:tc>
          <w:tcPr>
            <w:tcW w:w="694" w:type="dxa"/>
            <w:shd w:val="clear" w:color="auto" w:fill="D9D9D9" w:themeFill="background1" w:themeFillShade="D9"/>
          </w:tcPr>
          <w:p w14:paraId="2D25CD75" w14:textId="1B778CB7" w:rsidR="004C5DD4" w:rsidRDefault="004C5DD4" w:rsidP="004C5D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1E47B9ED" w14:textId="4C99155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 w:rsidR="006C576D">
              <w:rPr>
                <w:rFonts w:ascii="Arial" w:hAnsi="Arial" w:cs="Arial"/>
                <w:sz w:val="20"/>
                <w:szCs w:val="20"/>
              </w:rPr>
              <w:t>Primer BS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37215A73" w14:textId="3F9FE4ED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one coat of </w:t>
            </w:r>
            <w:r w:rsidR="006C576D">
              <w:rPr>
                <w:rFonts w:ascii="Arial" w:hAnsi="Arial" w:cs="Arial"/>
                <w:sz w:val="20"/>
                <w:szCs w:val="20"/>
              </w:rPr>
              <w:t>Primer BS at 0.15kg/m2</w:t>
            </w:r>
            <w:r>
              <w:rPr>
                <w:rFonts w:ascii="Arial" w:hAnsi="Arial" w:cs="Arial"/>
                <w:sz w:val="20"/>
                <w:szCs w:val="20"/>
              </w:rPr>
              <w:t xml:space="preserve"> approximately </w:t>
            </w:r>
            <w:r w:rsidR="006C576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50544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m2/L Allow to dry.</w:t>
            </w:r>
          </w:p>
          <w:p w14:paraId="1597BC88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0B48A52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692B41BB" w14:textId="79285D35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1C8CB61D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3B8589E3" w14:textId="02E98793" w:rsidR="004C5DD4" w:rsidRDefault="006C576D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105535F4" w14:textId="77777777" w:rsidR="004C5DD4" w:rsidRPr="0038429C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0D0792F9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</w:tcPr>
          <w:p w14:paraId="769E1533" w14:textId="30038604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12392006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8E2E1E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8C079E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100D269F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A02EF4" w14:textId="638F5CA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14:paraId="0DE26A08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0A75F2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5B91DE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F7BA08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A88A37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361000" w14:textId="77777777" w:rsidR="004C5DD4" w:rsidRDefault="004C5DD4" w:rsidP="004C5D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874BAC" w14:textId="77777777" w:rsidR="00545A4C" w:rsidRDefault="00545A4C" w:rsidP="00A30CBD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75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695"/>
        <w:gridCol w:w="1819"/>
        <w:gridCol w:w="2324"/>
        <w:gridCol w:w="1472"/>
        <w:gridCol w:w="999"/>
        <w:gridCol w:w="830"/>
        <w:gridCol w:w="814"/>
        <w:gridCol w:w="1261"/>
        <w:gridCol w:w="4156"/>
      </w:tblGrid>
      <w:tr w:rsidR="00B77F77" w:rsidRPr="0038429C" w14:paraId="6EFED7C7" w14:textId="77777777" w:rsidTr="005F2D2B">
        <w:tc>
          <w:tcPr>
            <w:tcW w:w="695" w:type="dxa"/>
            <w:vMerge w:val="restart"/>
            <w:shd w:val="clear" w:color="auto" w:fill="808080" w:themeFill="background1" w:themeFillShade="80"/>
          </w:tcPr>
          <w:p w14:paraId="50DF8876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ITEM NO.</w:t>
            </w:r>
          </w:p>
        </w:tc>
        <w:tc>
          <w:tcPr>
            <w:tcW w:w="1819" w:type="dxa"/>
            <w:vMerge w:val="restart"/>
            <w:shd w:val="clear" w:color="auto" w:fill="808080" w:themeFill="background1" w:themeFillShade="80"/>
          </w:tcPr>
          <w:p w14:paraId="2A82E817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324" w:type="dxa"/>
            <w:vMerge w:val="restart"/>
            <w:shd w:val="clear" w:color="auto" w:fill="808080" w:themeFill="background1" w:themeFillShade="80"/>
          </w:tcPr>
          <w:p w14:paraId="7B0E904C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1472" w:type="dxa"/>
            <w:vMerge w:val="restart"/>
            <w:shd w:val="clear" w:color="auto" w:fill="808080" w:themeFill="background1" w:themeFillShade="80"/>
          </w:tcPr>
          <w:p w14:paraId="78C29A8F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VERIFYING DOCUMENT</w:t>
            </w:r>
          </w:p>
        </w:tc>
        <w:tc>
          <w:tcPr>
            <w:tcW w:w="999" w:type="dxa"/>
            <w:vMerge w:val="restart"/>
            <w:shd w:val="clear" w:color="auto" w:fill="808080" w:themeFill="background1" w:themeFillShade="80"/>
          </w:tcPr>
          <w:p w14:paraId="5CB04FF7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 BY</w:t>
            </w:r>
          </w:p>
        </w:tc>
        <w:tc>
          <w:tcPr>
            <w:tcW w:w="1644" w:type="dxa"/>
            <w:gridSpan w:val="2"/>
            <w:shd w:val="clear" w:color="auto" w:fill="808080" w:themeFill="background1" w:themeFillShade="80"/>
          </w:tcPr>
          <w:p w14:paraId="72F8A5D9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VERIFICATION</w:t>
            </w:r>
          </w:p>
        </w:tc>
        <w:tc>
          <w:tcPr>
            <w:tcW w:w="1261" w:type="dxa"/>
            <w:vMerge w:val="restart"/>
            <w:shd w:val="clear" w:color="auto" w:fill="808080" w:themeFill="background1" w:themeFillShade="80"/>
          </w:tcPr>
          <w:p w14:paraId="47FF5DFB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4156" w:type="dxa"/>
            <w:vMerge w:val="restart"/>
            <w:shd w:val="clear" w:color="auto" w:fill="808080" w:themeFill="background1" w:themeFillShade="80"/>
          </w:tcPr>
          <w:p w14:paraId="2AC5529B" w14:textId="77777777" w:rsidR="00B77F77" w:rsidRPr="0038429C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RESULTS/COMMENTS/SIGN OFF</w:t>
            </w:r>
          </w:p>
        </w:tc>
      </w:tr>
      <w:tr w:rsidR="00B77F77" w14:paraId="5EB95537" w14:textId="77777777" w:rsidTr="005F2D2B">
        <w:tc>
          <w:tcPr>
            <w:tcW w:w="695" w:type="dxa"/>
            <w:vMerge/>
            <w:shd w:val="clear" w:color="auto" w:fill="808080" w:themeFill="background1" w:themeFillShade="80"/>
          </w:tcPr>
          <w:p w14:paraId="41A8D478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9" w:type="dxa"/>
            <w:vMerge/>
            <w:shd w:val="clear" w:color="auto" w:fill="808080" w:themeFill="background1" w:themeFillShade="80"/>
          </w:tcPr>
          <w:p w14:paraId="04EBDE15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24" w:type="dxa"/>
            <w:vMerge/>
            <w:shd w:val="clear" w:color="auto" w:fill="808080" w:themeFill="background1" w:themeFillShade="80"/>
          </w:tcPr>
          <w:p w14:paraId="67B380FA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72" w:type="dxa"/>
            <w:vMerge/>
            <w:shd w:val="clear" w:color="auto" w:fill="808080" w:themeFill="background1" w:themeFillShade="80"/>
          </w:tcPr>
          <w:p w14:paraId="6C67DD3F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9" w:type="dxa"/>
            <w:vMerge/>
            <w:shd w:val="clear" w:color="auto" w:fill="808080" w:themeFill="background1" w:themeFillShade="80"/>
          </w:tcPr>
          <w:p w14:paraId="679F9F56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808080" w:themeFill="background1" w:themeFillShade="80"/>
          </w:tcPr>
          <w:p w14:paraId="71B0A458" w14:textId="05DE0F96" w:rsidR="00B77F77" w:rsidRDefault="002E03A9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14:paraId="209DB8B6" w14:textId="79141737" w:rsidR="00B77F77" w:rsidRDefault="006C576D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RCC</w:t>
            </w:r>
          </w:p>
        </w:tc>
        <w:tc>
          <w:tcPr>
            <w:tcW w:w="1261" w:type="dxa"/>
            <w:vMerge/>
            <w:shd w:val="clear" w:color="auto" w:fill="808080" w:themeFill="background1" w:themeFillShade="80"/>
          </w:tcPr>
          <w:p w14:paraId="5DC3D197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56" w:type="dxa"/>
            <w:vMerge/>
            <w:shd w:val="clear" w:color="auto" w:fill="808080" w:themeFill="background1" w:themeFillShade="80"/>
          </w:tcPr>
          <w:p w14:paraId="3C4C85E4" w14:textId="77777777" w:rsidR="00B77F77" w:rsidRDefault="00B77F77" w:rsidP="006712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30C58" w:rsidRPr="0038429C" w14:paraId="479E557F" w14:textId="77777777" w:rsidTr="005F2D2B">
        <w:trPr>
          <w:trHeight w:val="1286"/>
        </w:trPr>
        <w:tc>
          <w:tcPr>
            <w:tcW w:w="695" w:type="dxa"/>
            <w:shd w:val="clear" w:color="auto" w:fill="D9D9D9" w:themeFill="background1" w:themeFillShade="D9"/>
          </w:tcPr>
          <w:p w14:paraId="07071393" w14:textId="5561B067" w:rsidR="00130C58" w:rsidRPr="0038429C" w:rsidRDefault="00130C58" w:rsidP="00130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358693CB" w14:textId="7E9444A7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 w:rsidR="00C50544">
              <w:rPr>
                <w:rFonts w:ascii="Arial" w:hAnsi="Arial" w:cs="Arial"/>
                <w:sz w:val="20"/>
                <w:szCs w:val="20"/>
              </w:rPr>
              <w:t>Silcor LM PU</w:t>
            </w:r>
            <w:r>
              <w:rPr>
                <w:rFonts w:ascii="Arial" w:hAnsi="Arial" w:cs="Arial"/>
                <w:sz w:val="20"/>
                <w:szCs w:val="20"/>
              </w:rPr>
              <w:t>. Detail internal corners, joints, turn-ups and penetrations to floor and wall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06E09EBA" w14:textId="1F3571E5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Minimum 15mm x 15mm fillet PU to all internal corners/turn-ups, joints and around penetrations.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72360016" w14:textId="605F11D1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A3B5E89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1CAE46E1" w14:textId="4AAC78E8" w:rsidR="00130C58" w:rsidRPr="0038429C" w:rsidRDefault="006C576D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64E1D504" w14:textId="185FCC59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6B5EBE5" w14:textId="2E2F370B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645F6A20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773241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CFBF47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4AE9F490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581620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51912439" w14:textId="3DADB661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2A558CFD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0E84B4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5A91B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356819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E74127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0F75C" w14:textId="2FB0D915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0C58" w:rsidRPr="0038429C" w14:paraId="1CD5BBCF" w14:textId="77777777" w:rsidTr="005F2D2B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5E8371D2" w14:textId="17FC2289" w:rsidR="00130C58" w:rsidRDefault="00130C58" w:rsidP="00130C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73B26A70" w14:textId="2CF3DDD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Apply </w:t>
            </w:r>
            <w:r w:rsidR="00C50544">
              <w:rPr>
                <w:rFonts w:ascii="Arial" w:hAnsi="Arial" w:cs="Arial"/>
                <w:sz w:val="20"/>
                <w:szCs w:val="20"/>
              </w:rPr>
              <w:t>Silcor 5</w:t>
            </w:r>
            <w:r w:rsidR="005F2D2B">
              <w:rPr>
                <w:rFonts w:ascii="Arial" w:hAnsi="Arial" w:cs="Arial"/>
                <w:sz w:val="20"/>
                <w:szCs w:val="20"/>
              </w:rPr>
              <w:t>75LB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404B5D68" w14:textId="2521E58C" w:rsidR="00130C58" w:rsidRDefault="00C50544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Silcor 5</w:t>
            </w:r>
            <w:r w:rsidR="005F2D2B">
              <w:rPr>
                <w:rFonts w:ascii="Arial" w:hAnsi="Arial" w:cs="Arial"/>
                <w:sz w:val="20"/>
                <w:szCs w:val="20"/>
              </w:rPr>
              <w:t>75LB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0C58">
              <w:rPr>
                <w:rFonts w:ascii="Arial" w:hAnsi="Arial" w:cs="Arial"/>
                <w:sz w:val="20"/>
                <w:szCs w:val="20"/>
              </w:rPr>
              <w:t xml:space="preserve">polyurethane to be applied by brush or roller in </w:t>
            </w:r>
            <w:r w:rsidR="005F2D2B">
              <w:rPr>
                <w:rFonts w:ascii="Arial" w:hAnsi="Arial" w:cs="Arial"/>
                <w:sz w:val="20"/>
                <w:szCs w:val="20"/>
              </w:rPr>
              <w:t>one or two</w:t>
            </w:r>
            <w:r w:rsidR="00130C58">
              <w:rPr>
                <w:rFonts w:ascii="Arial" w:hAnsi="Arial" w:cs="Arial"/>
                <w:sz w:val="20"/>
                <w:szCs w:val="20"/>
              </w:rPr>
              <w:t xml:space="preserve"> coats at a combined thickness of </w:t>
            </w:r>
            <w:r>
              <w:rPr>
                <w:rFonts w:ascii="Arial" w:hAnsi="Arial" w:cs="Arial"/>
                <w:sz w:val="20"/>
                <w:szCs w:val="20"/>
              </w:rPr>
              <w:t>1.5</w:t>
            </w:r>
            <w:r w:rsidR="00130C58">
              <w:rPr>
                <w:rFonts w:ascii="Arial" w:hAnsi="Arial" w:cs="Arial"/>
                <w:sz w:val="20"/>
                <w:szCs w:val="20"/>
              </w:rPr>
              <w:t xml:space="preserve">mm (DFT). </w:t>
            </w:r>
          </w:p>
          <w:p w14:paraId="1EAA5322" w14:textId="1C99411C" w:rsidR="00130C58" w:rsidRDefault="005F2D2B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1.75</w:t>
            </w:r>
            <w:r w:rsidR="00130C58">
              <w:rPr>
                <w:rFonts w:ascii="Arial" w:hAnsi="Arial" w:cs="Arial"/>
                <w:sz w:val="20"/>
                <w:szCs w:val="20"/>
              </w:rPr>
              <w:t>mm (WFT)</w:t>
            </w:r>
            <w:r>
              <w:rPr>
                <w:rFonts w:ascii="Arial" w:hAnsi="Arial" w:cs="Arial"/>
                <w:sz w:val="20"/>
                <w:szCs w:val="20"/>
              </w:rPr>
              <w:t xml:space="preserve"> Total</w:t>
            </w:r>
            <w:r w:rsidR="00130C5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744105A" w14:textId="307FC9A6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3167ADFD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59340DBB" w14:textId="46266524" w:rsidR="00130C58" w:rsidRDefault="006C576D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3CFFB240" w14:textId="690638F6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386609A2" w14:textId="2EC420E4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352E9768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33CAF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EBDF7C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45E9970D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54A311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3D8C5129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68F09B7F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A353E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29911E" w14:textId="77777777" w:rsidR="00130C58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126C68" w14:textId="156576C6" w:rsidR="00130C58" w:rsidRPr="0038429C" w:rsidRDefault="00130C58" w:rsidP="00130C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DE3" w:rsidRPr="0038429C" w14:paraId="5FA3892E" w14:textId="77777777" w:rsidTr="005F2D2B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189CFA2F" w14:textId="431E35F7" w:rsidR="002D1DE3" w:rsidRDefault="001B0AEE" w:rsidP="002D1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59369738" w14:textId="258D10DA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DFT Testing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2FCC503E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Silcor 575LB polyurethane to be applied by brush or roller in one or two coats at a combined thickness of 1.5mm (DFT). </w:t>
            </w:r>
          </w:p>
          <w:p w14:paraId="1E541763" w14:textId="4C2F1438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1.75mm (WFT) Total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1B11F4DA" w14:textId="16F0DFCD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27869054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1AEB1867" w14:textId="705B9C3D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3347E190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4813ECA7" w14:textId="67A532A4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2FF99690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  <w:p w14:paraId="3F6A9637" w14:textId="1511DFA4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4BE5A416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D4CA77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681557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150789D8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3FD1C6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771183C2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0E38706E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DFT testing results:</w:t>
            </w:r>
          </w:p>
          <w:p w14:paraId="263DE056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D41BCF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3BA280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F8AA20" w14:textId="745F7C82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DE3" w:rsidRPr="0038429C" w14:paraId="54B3C854" w14:textId="77777777" w:rsidTr="005F2D2B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05A0BB26" w14:textId="2F7713F4" w:rsidR="002D1DE3" w:rsidRDefault="001B0AEE" w:rsidP="002D1D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02385D0D" w14:textId="77396164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Holiday Testing – ELD (Electronic Leak Detection)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475670B2" w14:textId="172A7586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Pinhole testing 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A2E469D" w14:textId="52EB48B4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275115FB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</w:p>
          <w:p w14:paraId="3C57DFBC" w14:textId="201D9016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6878AE4F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122EFBF4" w14:textId="78C402B5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7339F843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</w:p>
          <w:p w14:paraId="2F846C26" w14:textId="11F61848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6C34393C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B83D57" w14:textId="79772E32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4C160002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7DF3A6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0635C39A" w14:textId="030B188F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579D9D99" w14:textId="1D0F8CBA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ELD testing results:</w:t>
            </w:r>
          </w:p>
        </w:tc>
      </w:tr>
      <w:tr w:rsidR="002D1DE3" w:rsidRPr="0038429C" w14:paraId="622B9B7A" w14:textId="77777777" w:rsidTr="005F2D2B">
        <w:trPr>
          <w:trHeight w:val="577"/>
        </w:trPr>
        <w:tc>
          <w:tcPr>
            <w:tcW w:w="695" w:type="dxa"/>
            <w:shd w:val="clear" w:color="auto" w:fill="D9D9D9" w:themeFill="background1" w:themeFillShade="D9"/>
          </w:tcPr>
          <w:p w14:paraId="009BDB70" w14:textId="430899E8" w:rsidR="002D1DE3" w:rsidRDefault="001B0AEE" w:rsidP="001B0A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9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18FA9E3F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QA review prior to sign off.</w:t>
            </w:r>
          </w:p>
          <w:p w14:paraId="61959DD8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3DFC66" w14:textId="43D541D5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and document.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4308D568" w14:textId="674B64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Notify Builder.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25A0C23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 ITP.</w:t>
            </w:r>
          </w:p>
          <w:p w14:paraId="63906B90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FE201" w14:textId="367B4CC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specifications and AMS.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14:paraId="41BE176E" w14:textId="12F7578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GEO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RCC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3495B359" w14:textId="5052DA0A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6E0E35BF" w14:textId="1583A45A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7644C7B1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ADB794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805B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Pass</w:t>
            </w:r>
          </w:p>
          <w:p w14:paraId="3A1109DC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B41EDB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6F"/>
            </w:r>
            <w:r>
              <w:rPr>
                <w:rFonts w:ascii="Arial" w:hAnsi="Arial" w:cs="Arial"/>
                <w:sz w:val="20"/>
                <w:szCs w:val="20"/>
              </w:rPr>
              <w:t xml:space="preserve"> Fail</w:t>
            </w:r>
          </w:p>
          <w:p w14:paraId="3230C71D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56" w:type="dxa"/>
            <w:shd w:val="clear" w:color="auto" w:fill="D9D9D9" w:themeFill="background1" w:themeFillShade="D9"/>
          </w:tcPr>
          <w:p w14:paraId="558D260D" w14:textId="77777777" w:rsidR="002D1DE3" w:rsidRDefault="002D1DE3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83454E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C97B87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ACE0F5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CDB823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87E7E5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A4B2AF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4F69F0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0F1E44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1192DC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390DAC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D01325" w14:textId="77777777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537E93" w14:textId="7BBC66E4" w:rsidR="001B0AEE" w:rsidRDefault="001B0AEE" w:rsidP="002D1D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4370"/>
      </w:tblGrid>
      <w:tr w:rsidR="008938F8" w14:paraId="0D412C53" w14:textId="77777777" w:rsidTr="008938F8">
        <w:tc>
          <w:tcPr>
            <w:tcW w:w="14370" w:type="dxa"/>
            <w:shd w:val="clear" w:color="auto" w:fill="808080" w:themeFill="background1" w:themeFillShade="80"/>
          </w:tcPr>
          <w:p w14:paraId="40DD84EC" w14:textId="617985AA" w:rsidR="008938F8" w:rsidRPr="008938F8" w:rsidRDefault="007D3CE0" w:rsidP="008938F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88EA517" wp14:editId="675D143F">
                      <wp:simplePos x="0" y="0"/>
                      <wp:positionH relativeFrom="column">
                        <wp:posOffset>-1502498</wp:posOffset>
                      </wp:positionH>
                      <wp:positionV relativeFrom="paragraph">
                        <wp:posOffset>334365</wp:posOffset>
                      </wp:positionV>
                      <wp:extent cx="3960" cy="28800"/>
                      <wp:effectExtent l="57150" t="38100" r="53340" b="4762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295032" id="Ink 46" o:spid="_x0000_s1026" type="#_x0000_t75" style="position:absolute;margin-left:-119pt;margin-top:25.65pt;width:1.7pt;height: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">
                      <v:imagedata r:id="rId34" o:title=""/>
                    </v:shape>
                  </w:pict>
                </mc:Fallback>
              </mc:AlternateContent>
            </w:r>
            <w:r w:rsidR="008938F8" w:rsidRPr="008938F8">
              <w:rPr>
                <w:rFonts w:ascii="Arial" w:hAnsi="Arial" w:cs="Arial"/>
                <w:b/>
                <w:bCs/>
                <w:color w:val="000000" w:themeColor="text1"/>
              </w:rPr>
              <w:t>AREA MARKUP</w:t>
            </w:r>
          </w:p>
        </w:tc>
      </w:tr>
      <w:tr w:rsidR="008938F8" w14:paraId="0B986D34" w14:textId="77777777" w:rsidTr="008938F8">
        <w:tc>
          <w:tcPr>
            <w:tcW w:w="14370" w:type="dxa"/>
            <w:shd w:val="clear" w:color="auto" w:fill="D9D9D9" w:themeFill="background1" w:themeFillShade="D9"/>
          </w:tcPr>
          <w:p w14:paraId="4C8065B9" w14:textId="09009E46" w:rsidR="008938F8" w:rsidRDefault="008938F8" w:rsidP="0088226E">
            <w:pPr>
              <w:jc w:val="center"/>
            </w:pPr>
          </w:p>
          <w:p w14:paraId="33B980A5" w14:textId="75641B3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C8668CC" w14:textId="7777777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DD38BE4" w14:textId="384E7D28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11D24BA" w14:textId="111C7D1C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4ECBA25" w14:textId="7777777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1DAFA86" w14:textId="7777777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CD4D80C" w14:textId="7777777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4B2A07B" w14:textId="5F48814B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E9E3F9B" w14:textId="5AFC96E6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948C983" w14:textId="7EAAF355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4E15BCA" w14:textId="448B2BD3" w:rsidR="001F3CF8" w:rsidRDefault="001F3CF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A1D1685" w14:textId="18B0C96A" w:rsidR="001F3CF8" w:rsidRDefault="001F3CF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472A43A" w14:textId="5B655A6D" w:rsidR="001F3CF8" w:rsidRDefault="001F3CF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F1D3EC4" w14:textId="7FFDD704" w:rsidR="001F3CF8" w:rsidRDefault="001F3CF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82EB149" w14:textId="425408AC" w:rsidR="001F3CF8" w:rsidRDefault="001F3CF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E7828A7" w14:textId="77777777" w:rsidR="001F3CF8" w:rsidRDefault="001F3CF8" w:rsidP="001F3CF8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255948F" w14:textId="7777777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E7860B7" w14:textId="7777777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005F801" w14:textId="77777777" w:rsidR="00B15DA8" w:rsidRDefault="00B15DA8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42D058C" w14:textId="77777777" w:rsidR="002D1DE3" w:rsidRDefault="002D1DE3" w:rsidP="0088226E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84E36C9" w14:textId="70909279" w:rsidR="00B15DA8" w:rsidRDefault="00B15DA8" w:rsidP="001B548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4C84CC74" w14:textId="77777777" w:rsidR="006259AF" w:rsidRPr="00893AD3" w:rsidRDefault="006259AF" w:rsidP="00A30CB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404040" w:themeColor="text1" w:themeTint="BF"/>
          <w:left w:val="single" w:sz="12" w:space="0" w:color="404040" w:themeColor="text1" w:themeTint="BF"/>
          <w:bottom w:val="single" w:sz="12" w:space="0" w:color="404040" w:themeColor="text1" w:themeTint="BF"/>
          <w:right w:val="single" w:sz="12" w:space="0" w:color="404040" w:themeColor="text1" w:themeTint="BF"/>
          <w:insideH w:val="single" w:sz="12" w:space="0" w:color="404040" w:themeColor="text1" w:themeTint="BF"/>
          <w:insideV w:val="single" w:sz="12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970"/>
        <w:gridCol w:w="12400"/>
      </w:tblGrid>
      <w:tr w:rsidR="008938F8" w:rsidRPr="008938F8" w14:paraId="2FA59862" w14:textId="77777777" w:rsidTr="00B62BDF">
        <w:tc>
          <w:tcPr>
            <w:tcW w:w="1970" w:type="dxa"/>
            <w:shd w:val="clear" w:color="auto" w:fill="808080" w:themeFill="background1" w:themeFillShade="80"/>
          </w:tcPr>
          <w:p w14:paraId="14102DF9" w14:textId="77777777" w:rsidR="008938F8" w:rsidRPr="008938F8" w:rsidRDefault="008938F8" w:rsidP="006003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12400" w:type="dxa"/>
            <w:shd w:val="clear" w:color="auto" w:fill="808080" w:themeFill="background1" w:themeFillShade="80"/>
          </w:tcPr>
          <w:p w14:paraId="4BC069BF" w14:textId="77777777" w:rsidR="008938F8" w:rsidRPr="008938F8" w:rsidRDefault="008938F8" w:rsidP="006003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PHOTO</w:t>
            </w:r>
          </w:p>
        </w:tc>
      </w:tr>
      <w:tr w:rsidR="008938F8" w14:paraId="4613214C" w14:textId="77777777" w:rsidTr="00B62BDF">
        <w:tc>
          <w:tcPr>
            <w:tcW w:w="1970" w:type="dxa"/>
            <w:shd w:val="clear" w:color="auto" w:fill="D9D9D9" w:themeFill="background1" w:themeFillShade="D9"/>
          </w:tcPr>
          <w:p w14:paraId="29A9B18A" w14:textId="752F540D" w:rsidR="00424025" w:rsidRPr="00E42443" w:rsidRDefault="00424025" w:rsidP="004240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00" w:type="dxa"/>
            <w:shd w:val="clear" w:color="auto" w:fill="D9D9D9" w:themeFill="background1" w:themeFillShade="D9"/>
          </w:tcPr>
          <w:p w14:paraId="42C08192" w14:textId="77777777" w:rsidR="00424025" w:rsidRDefault="00424025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759F26F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0D0670C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91D7C1D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4695622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0A62EBD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A777562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4743F9B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08A510B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FA3400F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DBC7AC3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37010BE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6271821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3A60B988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70719E0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5D06730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3C6AFC6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F74F8BF" w14:textId="77777777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8A93015" w14:textId="77777777" w:rsidR="002D1DE3" w:rsidRDefault="002D1DE3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2485267A" w14:textId="77777777" w:rsidR="002D1DE3" w:rsidRDefault="002D1DE3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FBD8E91" w14:textId="2577A310" w:rsidR="006259AF" w:rsidRDefault="006259AF" w:rsidP="00B62BD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08789D7A" w14:textId="77777777" w:rsidR="006259AF" w:rsidRPr="00427A70" w:rsidRDefault="006259AF" w:rsidP="001B0AEE">
      <w:pPr>
        <w:rPr>
          <w:rFonts w:ascii="Arial" w:hAnsi="Arial" w:cs="Arial"/>
          <w:b/>
          <w:bCs/>
          <w:sz w:val="36"/>
          <w:szCs w:val="36"/>
        </w:rPr>
      </w:pPr>
    </w:p>
    <w:sectPr w:rsidR="006259AF" w:rsidRPr="00427A70" w:rsidSect="00CE19D7">
      <w:headerReference w:type="default" r:id="rId3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EDC7C" w14:textId="77777777" w:rsidR="009A4163" w:rsidRDefault="009A4163" w:rsidP="00A30CBD">
      <w:pPr>
        <w:spacing w:after="0" w:line="240" w:lineRule="auto"/>
      </w:pPr>
      <w:r>
        <w:separator/>
      </w:r>
    </w:p>
  </w:endnote>
  <w:endnote w:type="continuationSeparator" w:id="0">
    <w:p w14:paraId="7D259172" w14:textId="77777777" w:rsidR="009A4163" w:rsidRDefault="009A4163" w:rsidP="00A3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4F493" w14:textId="77777777" w:rsidR="009A4163" w:rsidRDefault="009A4163" w:rsidP="00A30CBD">
      <w:pPr>
        <w:spacing w:after="0" w:line="240" w:lineRule="auto"/>
      </w:pPr>
      <w:r>
        <w:separator/>
      </w:r>
    </w:p>
  </w:footnote>
  <w:footnote w:type="continuationSeparator" w:id="0">
    <w:p w14:paraId="0B3B3326" w14:textId="77777777" w:rsidR="009A4163" w:rsidRDefault="009A4163" w:rsidP="00A3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6BDCD" w14:textId="41F3037B" w:rsidR="00E06C79" w:rsidRDefault="0019737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16B2CB" wp14:editId="0364E629">
          <wp:simplePos x="0" y="0"/>
          <wp:positionH relativeFrom="column">
            <wp:posOffset>51683</wp:posOffset>
          </wp:positionH>
          <wp:positionV relativeFrom="paragraph">
            <wp:posOffset>-552947</wp:posOffset>
          </wp:positionV>
          <wp:extent cx="2202815" cy="985520"/>
          <wp:effectExtent l="0" t="0" r="6985" b="508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815" cy="985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70"/>
    <w:rsid w:val="00010ACB"/>
    <w:rsid w:val="00040AB5"/>
    <w:rsid w:val="000E422D"/>
    <w:rsid w:val="000F0DB6"/>
    <w:rsid w:val="00130C58"/>
    <w:rsid w:val="001923C2"/>
    <w:rsid w:val="00197379"/>
    <w:rsid w:val="001B0AEE"/>
    <w:rsid w:val="001B5489"/>
    <w:rsid w:val="001B7110"/>
    <w:rsid w:val="001C350B"/>
    <w:rsid w:val="001C61E9"/>
    <w:rsid w:val="001D600D"/>
    <w:rsid w:val="001F3CF8"/>
    <w:rsid w:val="00212524"/>
    <w:rsid w:val="00227EA7"/>
    <w:rsid w:val="00253FE3"/>
    <w:rsid w:val="00260BFF"/>
    <w:rsid w:val="00284ACE"/>
    <w:rsid w:val="002A08E9"/>
    <w:rsid w:val="002C71BD"/>
    <w:rsid w:val="002D1DE3"/>
    <w:rsid w:val="002D2939"/>
    <w:rsid w:val="002E03A9"/>
    <w:rsid w:val="003025B2"/>
    <w:rsid w:val="00326C41"/>
    <w:rsid w:val="0032748C"/>
    <w:rsid w:val="00332C53"/>
    <w:rsid w:val="00350D4F"/>
    <w:rsid w:val="00362345"/>
    <w:rsid w:val="003711D0"/>
    <w:rsid w:val="0038429C"/>
    <w:rsid w:val="003B2EFB"/>
    <w:rsid w:val="003B55C6"/>
    <w:rsid w:val="003F7574"/>
    <w:rsid w:val="004169D6"/>
    <w:rsid w:val="00421EE4"/>
    <w:rsid w:val="00424025"/>
    <w:rsid w:val="00427A70"/>
    <w:rsid w:val="004473A6"/>
    <w:rsid w:val="004609AF"/>
    <w:rsid w:val="00482074"/>
    <w:rsid w:val="004C5DD4"/>
    <w:rsid w:val="004D51A9"/>
    <w:rsid w:val="004E724E"/>
    <w:rsid w:val="00545A4C"/>
    <w:rsid w:val="0055296D"/>
    <w:rsid w:val="00552A69"/>
    <w:rsid w:val="00564475"/>
    <w:rsid w:val="005F2D2B"/>
    <w:rsid w:val="00614B33"/>
    <w:rsid w:val="006259AF"/>
    <w:rsid w:val="00635AAC"/>
    <w:rsid w:val="00685706"/>
    <w:rsid w:val="006965B7"/>
    <w:rsid w:val="006A299C"/>
    <w:rsid w:val="006C576D"/>
    <w:rsid w:val="006F5F07"/>
    <w:rsid w:val="0074386F"/>
    <w:rsid w:val="00771FD9"/>
    <w:rsid w:val="00796014"/>
    <w:rsid w:val="007A4341"/>
    <w:rsid w:val="007A4EA4"/>
    <w:rsid w:val="007D3CE0"/>
    <w:rsid w:val="007E0CB7"/>
    <w:rsid w:val="0080090C"/>
    <w:rsid w:val="00862AA4"/>
    <w:rsid w:val="00867047"/>
    <w:rsid w:val="0088226E"/>
    <w:rsid w:val="008938F8"/>
    <w:rsid w:val="00893AD3"/>
    <w:rsid w:val="008D3174"/>
    <w:rsid w:val="0091404D"/>
    <w:rsid w:val="00944FC2"/>
    <w:rsid w:val="009704AA"/>
    <w:rsid w:val="00972EFF"/>
    <w:rsid w:val="009A4163"/>
    <w:rsid w:val="009B29DD"/>
    <w:rsid w:val="009C3EFA"/>
    <w:rsid w:val="009D0E4E"/>
    <w:rsid w:val="009D14AD"/>
    <w:rsid w:val="009F37DF"/>
    <w:rsid w:val="00A11781"/>
    <w:rsid w:val="00A27EF8"/>
    <w:rsid w:val="00A30CBD"/>
    <w:rsid w:val="00A40C30"/>
    <w:rsid w:val="00A47745"/>
    <w:rsid w:val="00AA30EA"/>
    <w:rsid w:val="00AC58B7"/>
    <w:rsid w:val="00AF4A36"/>
    <w:rsid w:val="00B11277"/>
    <w:rsid w:val="00B15DA8"/>
    <w:rsid w:val="00B36A71"/>
    <w:rsid w:val="00B45638"/>
    <w:rsid w:val="00B61503"/>
    <w:rsid w:val="00B62BDF"/>
    <w:rsid w:val="00B77F77"/>
    <w:rsid w:val="00BB65A8"/>
    <w:rsid w:val="00BC690F"/>
    <w:rsid w:val="00BC79DC"/>
    <w:rsid w:val="00BD2367"/>
    <w:rsid w:val="00BE5D89"/>
    <w:rsid w:val="00C121B2"/>
    <w:rsid w:val="00C42E58"/>
    <w:rsid w:val="00C50544"/>
    <w:rsid w:val="00C643A1"/>
    <w:rsid w:val="00C9335A"/>
    <w:rsid w:val="00CB4088"/>
    <w:rsid w:val="00CE19D7"/>
    <w:rsid w:val="00CE412D"/>
    <w:rsid w:val="00CF283A"/>
    <w:rsid w:val="00D21C8E"/>
    <w:rsid w:val="00D30288"/>
    <w:rsid w:val="00D511AE"/>
    <w:rsid w:val="00DF78B8"/>
    <w:rsid w:val="00E069C0"/>
    <w:rsid w:val="00E06C79"/>
    <w:rsid w:val="00E17CB7"/>
    <w:rsid w:val="00E267E3"/>
    <w:rsid w:val="00E42443"/>
    <w:rsid w:val="00E4756B"/>
    <w:rsid w:val="00E479B1"/>
    <w:rsid w:val="00E6392B"/>
    <w:rsid w:val="00E92D57"/>
    <w:rsid w:val="00ED523E"/>
    <w:rsid w:val="00EE4C47"/>
    <w:rsid w:val="00F17203"/>
    <w:rsid w:val="00F17BD5"/>
    <w:rsid w:val="00F5075F"/>
    <w:rsid w:val="00F5713B"/>
    <w:rsid w:val="00F629E6"/>
    <w:rsid w:val="00F91EA6"/>
    <w:rsid w:val="00FA4642"/>
    <w:rsid w:val="00FD6A60"/>
    <w:rsid w:val="00FD6C3F"/>
    <w:rsid w:val="00FF4CC6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62FA4"/>
  <w15:chartTrackingRefBased/>
  <w15:docId w15:val="{F554063F-1149-49C7-A902-E3727400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BD"/>
  </w:style>
  <w:style w:type="paragraph" w:styleId="Footer">
    <w:name w:val="footer"/>
    <w:basedOn w:val="Normal"/>
    <w:link w:val="FooterChar"/>
    <w:uiPriority w:val="99"/>
    <w:unhideWhenUsed/>
    <w:rsid w:val="00A30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BD"/>
  </w:style>
  <w:style w:type="character" w:styleId="PageNumber">
    <w:name w:val="page number"/>
    <w:basedOn w:val="DefaultParagraphFont"/>
    <w:uiPriority w:val="99"/>
    <w:semiHidden/>
    <w:unhideWhenUsed/>
    <w:rsid w:val="00A30CBD"/>
  </w:style>
  <w:style w:type="character" w:styleId="Hyperlink">
    <w:name w:val="Hyperlink"/>
    <w:basedOn w:val="DefaultParagraphFont"/>
    <w:uiPriority w:val="99"/>
    <w:unhideWhenUsed/>
    <w:rsid w:val="00E06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fontTable" Target="fontTable.xml"/><Relationship Id="rId4" Type="http://schemas.openxmlformats.org/officeDocument/2006/relationships/webSettings" Target="webSettings.xm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5T12:46:16.2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0,'0'0,"-1"15,-1 6,-2 2,1-3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BAC1-5015-4782-B842-1F7B447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WCasddddddddddddddddddddddddddd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WCasddddddddddddddddddddddddddd</dc:title>
  <dc:subject/>
  <dc:creator>Richard Sung Jong</dc:creator>
  <cp:keywords/>
  <dc:description/>
  <cp:lastModifiedBy>Stephen Ninos</cp:lastModifiedBy>
  <cp:revision>22</cp:revision>
  <cp:lastPrinted>2022-08-03T22:49:00Z</cp:lastPrinted>
  <dcterms:created xsi:type="dcterms:W3CDTF">2022-07-26T05:35:00Z</dcterms:created>
  <dcterms:modified xsi:type="dcterms:W3CDTF">2024-07-30T01:25:00Z</dcterms:modified>
</cp:coreProperties>
</file>