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61"/>
        <w:gridCol w:w="331"/>
        <w:gridCol w:w="284"/>
        <w:gridCol w:w="47"/>
        <w:gridCol w:w="662"/>
        <w:gridCol w:w="1275"/>
        <w:gridCol w:w="142"/>
        <w:gridCol w:w="578"/>
        <w:gridCol w:w="556"/>
        <w:gridCol w:w="165"/>
        <w:gridCol w:w="260"/>
        <w:gridCol w:w="142"/>
        <w:gridCol w:w="318"/>
        <w:gridCol w:w="721"/>
        <w:gridCol w:w="720"/>
        <w:gridCol w:w="509"/>
        <w:gridCol w:w="212"/>
        <w:gridCol w:w="71"/>
        <w:gridCol w:w="650"/>
        <w:gridCol w:w="720"/>
        <w:gridCol w:w="48"/>
        <w:gridCol w:w="283"/>
        <w:gridCol w:w="142"/>
        <w:gridCol w:w="248"/>
        <w:gridCol w:w="319"/>
        <w:gridCol w:w="401"/>
        <w:gridCol w:w="591"/>
        <w:gridCol w:w="130"/>
        <w:gridCol w:w="721"/>
        <w:gridCol w:w="9"/>
        <w:gridCol w:w="274"/>
        <w:gridCol w:w="435"/>
        <w:gridCol w:w="416"/>
        <w:gridCol w:w="1568"/>
      </w:tblGrid>
      <w:tr w:rsidR="0004313F" w:rsidRPr="003336DC" w:rsidTr="00FD1FD4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10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8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FD1FD4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61" w:type="dxa"/>
            <w:gridSpan w:val="8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FD1FD4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9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FD1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73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FD1FD4" w:rsidTr="00FD1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FD1FD4" w:rsidRPr="00FD1FD4" w:rsidRDefault="00FD1FD4" w:rsidP="00FD1FD4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ITEM</w:t>
            </w:r>
            <w:r>
              <w:rPr>
                <w:b/>
                <w:bCs/>
                <w:sz w:val="16"/>
              </w:rPr>
              <w:t xml:space="preserve"> NO</w:t>
            </w:r>
            <w:r w:rsidRPr="00FD1FD4">
              <w:rPr>
                <w:b/>
                <w:bCs/>
                <w:sz w:val="16"/>
              </w:rPr>
              <w:t>:</w:t>
            </w:r>
          </w:p>
        </w:tc>
        <w:tc>
          <w:tcPr>
            <w:tcW w:w="326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1FD4" w:rsidRPr="00FD1FD4" w:rsidRDefault="00FD1FD4" w:rsidP="00FD1FD4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CABLE IDENTIFICATION</w:t>
            </w:r>
          </w:p>
          <w:p w:rsidR="00FD1FD4" w:rsidRPr="00C03862" w:rsidRDefault="00FD1FD4" w:rsidP="00C03862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DR</w:t>
            </w:r>
            <w:r w:rsidR="00C03862">
              <w:rPr>
                <w:b/>
                <w:bCs/>
                <w:sz w:val="16"/>
              </w:rPr>
              <w:t>AWIN</w:t>
            </w:r>
            <w:r w:rsidRPr="00FD1FD4">
              <w:rPr>
                <w:b/>
                <w:bCs/>
                <w:sz w:val="16"/>
              </w:rPr>
              <w:t>G OUTLET</w:t>
            </w:r>
            <w:r w:rsidR="00C03862">
              <w:rPr>
                <w:b/>
                <w:bCs/>
                <w:sz w:val="16"/>
              </w:rPr>
              <w:t xml:space="preserve"> </w:t>
            </w:r>
            <w:r w:rsidRPr="00FD1FD4">
              <w:rPr>
                <w:b/>
                <w:bCs/>
                <w:sz w:val="16"/>
              </w:rPr>
              <w:t>NO:</w:t>
            </w:r>
          </w:p>
        </w:tc>
        <w:tc>
          <w:tcPr>
            <w:tcW w:w="144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D1FD4" w:rsidRPr="00FD1FD4" w:rsidRDefault="00FD1FD4" w:rsidP="00FD1FD4">
            <w:pPr>
              <w:tabs>
                <w:tab w:val="clear" w:pos="567"/>
                <w:tab w:val="clear" w:pos="1134"/>
              </w:tabs>
              <w:ind w:left="-107" w:right="-84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CONSTRUCTION DRAWING IS LATEST REVISION</w:t>
            </w:r>
          </w:p>
        </w:tc>
        <w:tc>
          <w:tcPr>
            <w:tcW w:w="144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D1FD4" w:rsidRPr="00FD1FD4" w:rsidRDefault="00FD1FD4" w:rsidP="00FD1FD4">
            <w:pPr>
              <w:tabs>
                <w:tab w:val="clear" w:pos="567"/>
                <w:tab w:val="clear" w:pos="1134"/>
              </w:tabs>
              <w:ind w:left="-130" w:right="-60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MATERIALS CONFORM TO SPECIFICATION</w:t>
            </w:r>
          </w:p>
        </w:tc>
        <w:tc>
          <w:tcPr>
            <w:tcW w:w="144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D1FD4" w:rsidRPr="00FD1FD4" w:rsidRDefault="00FD1FD4" w:rsidP="00FD1FD4">
            <w:pPr>
              <w:tabs>
                <w:tab w:val="clear" w:pos="567"/>
                <w:tab w:val="clear" w:pos="1134"/>
              </w:tabs>
              <w:ind w:left="-12" w:right="-37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CABLE INSTALLED AND LABELLED</w:t>
            </w:r>
          </w:p>
        </w:tc>
        <w:tc>
          <w:tcPr>
            <w:tcW w:w="144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1FD4" w:rsidRPr="00FD1FD4" w:rsidRDefault="00FD1FD4" w:rsidP="00FD1FD4">
            <w:pPr>
              <w:tabs>
                <w:tab w:val="clear" w:pos="567"/>
                <w:tab w:val="clear" w:pos="1134"/>
              </w:tabs>
              <w:ind w:left="-177" w:right="-155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CABLE TERMINATED</w:t>
            </w:r>
          </w:p>
          <w:p w:rsidR="00FD1FD4" w:rsidRPr="00FD1FD4" w:rsidRDefault="00FD1FD4" w:rsidP="00FD1FD4">
            <w:pPr>
              <w:tabs>
                <w:tab w:val="clear" w:pos="567"/>
                <w:tab w:val="clear" w:pos="1134"/>
              </w:tabs>
              <w:ind w:left="-177" w:right="-155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AND OUTLETS LABELLED</w:t>
            </w:r>
          </w:p>
        </w:tc>
        <w:tc>
          <w:tcPr>
            <w:tcW w:w="1441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D1FD4" w:rsidRPr="00FD1FD4" w:rsidRDefault="00FD1FD4" w:rsidP="00FD1FD4">
            <w:pPr>
              <w:tabs>
                <w:tab w:val="clear" w:pos="567"/>
                <w:tab w:val="clear" w:pos="1134"/>
              </w:tabs>
              <w:ind w:left="-59" w:right="-131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CABLE TESTED</w:t>
            </w:r>
          </w:p>
        </w:tc>
        <w:tc>
          <w:tcPr>
            <w:tcW w:w="144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D1FD4" w:rsidRPr="00FD1FD4" w:rsidRDefault="00FD1FD4" w:rsidP="00FD1FD4">
            <w:pPr>
              <w:tabs>
                <w:tab w:val="clear" w:pos="567"/>
                <w:tab w:val="clear" w:pos="1134"/>
              </w:tabs>
              <w:ind w:left="-83" w:right="-107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DRAWINGS MARKED UP TO REFLECT</w:t>
            </w:r>
          </w:p>
          <w:p w:rsidR="00FD1FD4" w:rsidRPr="00FD1FD4" w:rsidRDefault="00FD1FD4" w:rsidP="00FD1FD4">
            <w:pPr>
              <w:tabs>
                <w:tab w:val="clear" w:pos="567"/>
                <w:tab w:val="clear" w:pos="1134"/>
              </w:tabs>
              <w:ind w:left="-83" w:right="-107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AS-INSTALLED</w:t>
            </w:r>
          </w:p>
        </w:tc>
        <w:tc>
          <w:tcPr>
            <w:tcW w:w="2702" w:type="dxa"/>
            <w:gridSpan w:val="5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D1FD4" w:rsidRPr="00FD1FD4" w:rsidRDefault="00FD1FD4" w:rsidP="00FD1FD4">
            <w:pPr>
              <w:tabs>
                <w:tab w:val="clear" w:pos="567"/>
                <w:tab w:val="clear" w:pos="1134"/>
              </w:tabs>
              <w:ind w:left="-107" w:right="-98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REMARKS</w:t>
            </w:r>
          </w:p>
        </w:tc>
      </w:tr>
      <w:tr w:rsidR="00FD1FD4" w:rsidTr="00FD1FD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D1FD4" w:rsidRDefault="00FD1FD4" w:rsidP="00967FAC">
            <w:pPr>
              <w:jc w:val="center"/>
              <w:rPr>
                <w:bCs/>
                <w:sz w:val="16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FROM</w:t>
            </w:r>
          </w:p>
        </w:tc>
        <w:tc>
          <w:tcPr>
            <w:tcW w:w="66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TO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CABLE N</w:t>
            </w:r>
            <w:r>
              <w:rPr>
                <w:b/>
                <w:bCs/>
                <w:sz w:val="16"/>
              </w:rPr>
              <w:t>O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ind w:left="-108" w:right="-106"/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DESCRIPTION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CHECK</w:t>
            </w:r>
          </w:p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DATE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CHECK</w:t>
            </w:r>
          </w:p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DATE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CHECK</w:t>
            </w:r>
          </w:p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CHECK</w:t>
            </w:r>
          </w:p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BY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CHECK</w:t>
            </w:r>
          </w:p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BY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DATE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CHECK</w:t>
            </w:r>
          </w:p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BY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D1FD4" w:rsidRPr="00FD1FD4" w:rsidRDefault="00FD1FD4" w:rsidP="00967FAC">
            <w:pPr>
              <w:jc w:val="center"/>
              <w:rPr>
                <w:b/>
                <w:bCs/>
                <w:sz w:val="16"/>
              </w:rPr>
            </w:pPr>
            <w:r w:rsidRPr="00FD1FD4">
              <w:rPr>
                <w:b/>
                <w:bCs/>
                <w:sz w:val="16"/>
              </w:rPr>
              <w:t>DATE</w:t>
            </w:r>
          </w:p>
        </w:tc>
        <w:tc>
          <w:tcPr>
            <w:tcW w:w="2702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1FD4" w:rsidRDefault="00FD1FD4" w:rsidP="00967FAC">
            <w:pPr>
              <w:jc w:val="center"/>
              <w:rPr>
                <w:bCs/>
                <w:sz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  <w:bookmarkStart w:id="0" w:name="_GoBack"/>
          </w:p>
        </w:tc>
        <w:tc>
          <w:tcPr>
            <w:tcW w:w="66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tr w:rsidR="00FD1FD4" w:rsidRPr="00666387" w:rsidTr="006663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2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D1FD4" w:rsidRPr="00666387" w:rsidRDefault="00FD1FD4" w:rsidP="00666387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FD1FD4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FD1FD4" w:rsidRDefault="00653EE9" w:rsidP="000D35A7">
      <w:pPr>
        <w:tabs>
          <w:tab w:val="clear" w:pos="10206"/>
          <w:tab w:val="right" w:pos="3261"/>
        </w:tabs>
        <w:rPr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RPr="00FD1FD4" w:rsidTr="00A67681">
        <w:tc>
          <w:tcPr>
            <w:tcW w:w="2268" w:type="dxa"/>
          </w:tcPr>
          <w:p w:rsidR="00A67681" w:rsidRPr="00FD1FD4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 w:rsidRPr="00FD1FD4"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FD1FD4" w:rsidRDefault="00A67681" w:rsidP="00FD1FD4">
            <w:pPr>
              <w:ind w:left="34" w:right="-142"/>
              <w:jc w:val="left"/>
              <w:rPr>
                <w:sz w:val="16"/>
              </w:rPr>
            </w:pPr>
            <w:r w:rsidRPr="00FD1FD4">
              <w:rPr>
                <w:sz w:val="16"/>
                <w:szCs w:val="16"/>
              </w:rPr>
              <w:t xml:space="preserve">AS PER </w:t>
            </w:r>
            <w:proofErr w:type="spellStart"/>
            <w:r w:rsidRPr="00FD1FD4">
              <w:rPr>
                <w:sz w:val="16"/>
                <w:szCs w:val="16"/>
              </w:rPr>
              <w:t>ITP</w:t>
            </w:r>
            <w:proofErr w:type="spellEnd"/>
            <w:r w:rsidRPr="00FD1FD4">
              <w:rPr>
                <w:sz w:val="16"/>
                <w:szCs w:val="16"/>
              </w:rPr>
              <w:t xml:space="preserve"> = </w:t>
            </w:r>
            <w:r w:rsidR="00FD1FD4" w:rsidRPr="00FD1FD4">
              <w:rPr>
                <w:sz w:val="16"/>
              </w:rPr>
              <w:t>(3) LA</w:t>
            </w:r>
            <w:r w:rsidR="00C03862">
              <w:rPr>
                <w:sz w:val="16"/>
              </w:rPr>
              <w:t xml:space="preserve">TEST ISSUE OF </w:t>
            </w:r>
            <w:proofErr w:type="spellStart"/>
            <w:r w:rsidR="00C03862">
              <w:rPr>
                <w:sz w:val="16"/>
              </w:rPr>
              <w:t>DRG</w:t>
            </w:r>
            <w:proofErr w:type="spellEnd"/>
            <w:r w:rsidR="00C03862">
              <w:rPr>
                <w:sz w:val="16"/>
              </w:rPr>
              <w:t>.</w:t>
            </w:r>
            <w:r w:rsidR="00FD1FD4" w:rsidRPr="00FD1FD4">
              <w:rPr>
                <w:sz w:val="16"/>
              </w:rPr>
              <w:t xml:space="preserve"> (4) INSULATION TESTING. (5) SUPPLY AUTHORITY APPROVAL. (8) CLIENT OR NOMINEE </w:t>
            </w:r>
            <w:r w:rsidR="00FD1FD4">
              <w:rPr>
                <w:sz w:val="16"/>
              </w:rPr>
              <w:t>WITNESS</w:t>
            </w:r>
            <w:r w:rsidR="00980612">
              <w:rPr>
                <w:sz w:val="16"/>
              </w:rPr>
              <w:t>.</w:t>
            </w:r>
            <w:r w:rsidR="00FD1FD4">
              <w:rPr>
                <w:sz w:val="16"/>
              </w:rPr>
              <w:t xml:space="preserve"> </w:t>
            </w:r>
            <w:r w:rsidR="00FD1FD4">
              <w:rPr>
                <w:sz w:val="16"/>
              </w:rPr>
              <w:br/>
              <w:t xml:space="preserve">AND AS PER = FIBRE POWER METER TEST, </w:t>
            </w:r>
            <w:proofErr w:type="spellStart"/>
            <w:r w:rsidR="00FD1FD4">
              <w:rPr>
                <w:sz w:val="16"/>
              </w:rPr>
              <w:t>OTDR</w:t>
            </w:r>
            <w:proofErr w:type="spellEnd"/>
            <w:r w:rsidR="00FD1FD4">
              <w:rPr>
                <w:sz w:val="16"/>
              </w:rPr>
              <w:t xml:space="preserve"> TESTING,</w:t>
            </w:r>
            <w:r w:rsidR="00FD1FD4" w:rsidRPr="00FD1FD4">
              <w:rPr>
                <w:sz w:val="16"/>
              </w:rPr>
              <w:t xml:space="preserve"> </w:t>
            </w:r>
            <w:proofErr w:type="spellStart"/>
            <w:r w:rsidR="00FD1FD4" w:rsidRPr="00FD1FD4">
              <w:rPr>
                <w:sz w:val="16"/>
              </w:rPr>
              <w:t>MFR’S</w:t>
            </w:r>
            <w:proofErr w:type="spellEnd"/>
            <w:r w:rsidR="00FD1FD4" w:rsidRPr="00FD1FD4">
              <w:rPr>
                <w:sz w:val="16"/>
              </w:rPr>
              <w:t xml:space="preserve"> </w:t>
            </w:r>
            <w:proofErr w:type="spellStart"/>
            <w:r w:rsidR="00FD1FD4" w:rsidRPr="00FD1FD4">
              <w:rPr>
                <w:sz w:val="16"/>
              </w:rPr>
              <w:t>INSTN</w:t>
            </w:r>
            <w:proofErr w:type="spellEnd"/>
            <w:r w:rsidR="00FD1FD4" w:rsidRPr="00FD1FD4">
              <w:rPr>
                <w:sz w:val="16"/>
              </w:rPr>
              <w:t xml:space="preserve"> GUIDELINES.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666387">
            <w:rPr>
              <w:rFonts w:cs="Arial"/>
              <w:noProof/>
              <w:snapToGrid w:val="0"/>
              <w:sz w:val="12"/>
            </w:rPr>
            <w:t>PROJ3032 - ITC - (23) Backbone - Copper Cable.docx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FD1FD4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[PROJ3032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612" w:rsidRDefault="006663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89608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FD1FD4" w:rsidP="00FD1FD4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23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bCs/>
              <w:sz w:val="28"/>
            </w:rPr>
            <w:t>BACKBONE – COPPER CABLE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612" w:rsidRDefault="006663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89607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4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66387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1B41"/>
    <w:rsid w:val="008658D3"/>
    <w:rsid w:val="008A3B21"/>
    <w:rsid w:val="008F23E6"/>
    <w:rsid w:val="00906AB3"/>
    <w:rsid w:val="00910214"/>
    <w:rsid w:val="00914418"/>
    <w:rsid w:val="0094333F"/>
    <w:rsid w:val="009435E6"/>
    <w:rsid w:val="00980612"/>
    <w:rsid w:val="00990B4B"/>
    <w:rsid w:val="009C3A13"/>
    <w:rsid w:val="00A6236E"/>
    <w:rsid w:val="00A67681"/>
    <w:rsid w:val="00AB6BCB"/>
    <w:rsid w:val="00AD7397"/>
    <w:rsid w:val="00B61D1F"/>
    <w:rsid w:val="00B945D6"/>
    <w:rsid w:val="00C03862"/>
    <w:rsid w:val="00C54329"/>
    <w:rsid w:val="00C626C0"/>
    <w:rsid w:val="00D31D65"/>
    <w:rsid w:val="00D34708"/>
    <w:rsid w:val="00D40C48"/>
    <w:rsid w:val="00DE3015"/>
    <w:rsid w:val="00DF61A3"/>
    <w:rsid w:val="00E5278C"/>
    <w:rsid w:val="00EB2942"/>
    <w:rsid w:val="00F059E7"/>
    <w:rsid w:val="00FD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53606-C133-4D4F-95C1-35593749E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FB9013D4.dotm</Template>
  <TotalTime>5</TotalTime>
  <Pages>1</Pages>
  <Words>146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4</cp:revision>
  <cp:lastPrinted>2014-02-05T00:08:00Z</cp:lastPrinted>
  <dcterms:created xsi:type="dcterms:W3CDTF">2014-02-07T03:00:00Z</dcterms:created>
  <dcterms:modified xsi:type="dcterms:W3CDTF">2014-02-17T07:53:00Z</dcterms:modified>
</cp:coreProperties>
</file>