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540657" w14:paraId="7CA5C83A"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CF48D37" w14:textId="3274CD2B" w:rsidR="00540657" w:rsidRDefault="00540657" w:rsidP="00540657">
            <w:r w:rsidRPr="00EE37DF">
              <w:t>Project Name</w:t>
            </w:r>
          </w:p>
        </w:tc>
        <w:tc>
          <w:tcPr>
            <w:tcW w:w="1250" w:type="pct"/>
          </w:tcPr>
          <w:p w14:paraId="049873A4" w14:textId="04BDE184" w:rsidR="00540657" w:rsidRPr="003400FF" w:rsidRDefault="00540657" w:rsidP="00540657">
            <w:pPr>
              <w:cnfStyle w:val="000000100000" w:firstRow="0" w:lastRow="0" w:firstColumn="0" w:lastColumn="0" w:oddVBand="0" w:evenVBand="0" w:oddHBand="1" w:evenHBand="0" w:firstRowFirstColumn="0" w:firstRowLastColumn="0" w:lastRowFirstColumn="0" w:lastRowLastColumn="0"/>
              <w:rPr>
                <w:b/>
                <w:bCs w:val="0"/>
              </w:rPr>
            </w:pPr>
            <w:r w:rsidRPr="003400FF">
              <w:rPr>
                <w:b/>
                <w:bCs w:val="0"/>
              </w:rPr>
              <w:t>Kiwirail – North Auckland Line Recovery – CH 12</w:t>
            </w:r>
            <w:r w:rsidR="005F1E8F" w:rsidRPr="003400FF">
              <w:rPr>
                <w:b/>
                <w:bCs w:val="0"/>
              </w:rPr>
              <w:t>5.603</w:t>
            </w:r>
          </w:p>
        </w:tc>
        <w:tc>
          <w:tcPr>
            <w:tcW w:w="1250" w:type="pct"/>
            <w:vAlign w:val="center"/>
          </w:tcPr>
          <w:p w14:paraId="6798FB3F" w14:textId="7444E93C" w:rsidR="00540657" w:rsidRPr="007617E0" w:rsidRDefault="00540657" w:rsidP="00540657">
            <w:pPr>
              <w:jc w:val="right"/>
              <w:cnfStyle w:val="000000100000" w:firstRow="0" w:lastRow="0" w:firstColumn="0" w:lastColumn="0" w:oddVBand="0" w:evenVBand="0" w:oddHBand="1" w:evenHBand="0" w:firstRowFirstColumn="0" w:firstRowLastColumn="0" w:lastRowFirstColumn="0" w:lastRowLastColumn="0"/>
              <w:rPr>
                <w:b/>
                <w:bCs w:val="0"/>
              </w:rPr>
            </w:pPr>
            <w:r w:rsidRPr="007617E0">
              <w:rPr>
                <w:b/>
                <w:bCs w:val="0"/>
              </w:rPr>
              <w:t>Version:</w:t>
            </w:r>
          </w:p>
        </w:tc>
        <w:tc>
          <w:tcPr>
            <w:tcW w:w="1250" w:type="pct"/>
          </w:tcPr>
          <w:p w14:paraId="5CDA5B75" w14:textId="1319984A" w:rsidR="00540657" w:rsidRDefault="00540657" w:rsidP="00540657">
            <w:pPr>
              <w:cnfStyle w:val="000000100000" w:firstRow="0" w:lastRow="0" w:firstColumn="0" w:lastColumn="0" w:oddVBand="0" w:evenVBand="0" w:oddHBand="1" w:evenHBand="0" w:firstRowFirstColumn="0" w:firstRowLastColumn="0" w:lastRowFirstColumn="0" w:lastRowLastColumn="0"/>
            </w:pPr>
            <w:r>
              <w:t>1</w:t>
            </w:r>
          </w:p>
        </w:tc>
      </w:tr>
      <w:tr w:rsidR="00540657"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540657" w:rsidRDefault="00540657" w:rsidP="00540657">
            <w:r w:rsidRPr="00EE37DF">
              <w:t xml:space="preserve">Date: </w:t>
            </w:r>
          </w:p>
        </w:tc>
        <w:tc>
          <w:tcPr>
            <w:tcW w:w="1250" w:type="pct"/>
          </w:tcPr>
          <w:p w14:paraId="1DE6BCB3" w14:textId="588C22A2" w:rsidR="00540657" w:rsidRDefault="00540657" w:rsidP="00540657">
            <w:pPr>
              <w:cnfStyle w:val="000000000000" w:firstRow="0" w:lastRow="0" w:firstColumn="0" w:lastColumn="0" w:oddVBand="0" w:evenVBand="0" w:oddHBand="0" w:evenHBand="0" w:firstRowFirstColumn="0" w:firstRowLastColumn="0" w:lastRowFirstColumn="0" w:lastRowLastColumn="0"/>
            </w:pPr>
            <w:r>
              <w:t>20/02/24</w:t>
            </w:r>
          </w:p>
        </w:tc>
        <w:tc>
          <w:tcPr>
            <w:tcW w:w="1250" w:type="pct"/>
            <w:vAlign w:val="center"/>
          </w:tcPr>
          <w:p w14:paraId="37E1CFCE" w14:textId="2480019A" w:rsidR="00540657" w:rsidRPr="007617E0" w:rsidRDefault="00540657" w:rsidP="00540657">
            <w:pPr>
              <w:jc w:val="right"/>
              <w:cnfStyle w:val="000000000000" w:firstRow="0" w:lastRow="0" w:firstColumn="0" w:lastColumn="0" w:oddVBand="0" w:evenVBand="0" w:oddHBand="0" w:evenHBand="0" w:firstRowFirstColumn="0" w:firstRowLastColumn="0" w:lastRowFirstColumn="0" w:lastRowLastColumn="0"/>
              <w:rPr>
                <w:b/>
                <w:bCs w:val="0"/>
              </w:rPr>
            </w:pPr>
            <w:r w:rsidRPr="007617E0">
              <w:rPr>
                <w:b/>
                <w:bCs w:val="0"/>
              </w:rPr>
              <w:t>Approved in RFI#:</w:t>
            </w:r>
          </w:p>
        </w:tc>
        <w:tc>
          <w:tcPr>
            <w:tcW w:w="1250" w:type="pct"/>
          </w:tcPr>
          <w:p w14:paraId="258C3EB1" w14:textId="2D342518" w:rsidR="00540657" w:rsidRDefault="00540657" w:rsidP="00540657">
            <w:pPr>
              <w:cnfStyle w:val="000000000000" w:firstRow="0" w:lastRow="0" w:firstColumn="0" w:lastColumn="0" w:oddVBand="0" w:evenVBand="0" w:oddHBand="0" w:evenHBand="0" w:firstRowFirstColumn="0" w:firstRowLastColumn="0" w:lastRowFirstColumn="0" w:lastRowLastColumn="0"/>
            </w:pPr>
            <w:r>
              <w:t>TBC</w:t>
            </w:r>
          </w:p>
        </w:tc>
      </w:tr>
      <w:tr w:rsidR="005F1E8F"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5F1E8F" w:rsidRDefault="005F1E8F" w:rsidP="005F1E8F">
            <w:r w:rsidRPr="00EE37DF">
              <w:t>Documents / Specifications Referenced</w:t>
            </w:r>
            <w:r>
              <w:t>:</w:t>
            </w:r>
          </w:p>
        </w:tc>
        <w:tc>
          <w:tcPr>
            <w:tcW w:w="3750" w:type="pct"/>
            <w:gridSpan w:val="3"/>
          </w:tcPr>
          <w:p w14:paraId="22A03EBB" w14:textId="70E3A799" w:rsidR="005F1E8F" w:rsidRDefault="005F1E8F" w:rsidP="005F1E8F">
            <w:pPr>
              <w:cnfStyle w:val="000000100000" w:firstRow="0" w:lastRow="0" w:firstColumn="0" w:lastColumn="0" w:oddVBand="0" w:evenVBand="0" w:oddHBand="1" w:evenHBand="0" w:firstRowFirstColumn="0" w:firstRowLastColumn="0" w:lastRowFirstColumn="0" w:lastRowLastColumn="0"/>
            </w:pPr>
            <w:r>
              <w:t xml:space="preserve">ENGEO NAL 125.603KM </w:t>
            </w:r>
            <w:r w:rsidR="006C7552">
              <w:t>PRELIMINARY IFC DESIGN</w:t>
            </w:r>
          </w:p>
        </w:tc>
      </w:tr>
    </w:tbl>
    <w:p w14:paraId="46E285D8" w14:textId="77777777" w:rsidR="008B6F44" w:rsidRDefault="008B6F44" w:rsidP="00D62321"/>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757"/>
        <w:gridCol w:w="2268"/>
        <w:gridCol w:w="2190"/>
        <w:gridCol w:w="1138"/>
        <w:gridCol w:w="1138"/>
        <w:gridCol w:w="1333"/>
        <w:gridCol w:w="1329"/>
        <w:gridCol w:w="1337"/>
      </w:tblGrid>
      <w:tr w:rsidR="00756607" w:rsidRPr="008B6F44" w14:paraId="06868931" w14:textId="77777777" w:rsidTr="00607E25">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756607" w:rsidRPr="008B6F44" w:rsidRDefault="00756607" w:rsidP="008B6F44">
            <w:pPr>
              <w:spacing w:after="0"/>
              <w:rPr>
                <w:b/>
                <w:bCs w:val="0"/>
                <w:sz w:val="18"/>
                <w:szCs w:val="18"/>
              </w:rPr>
            </w:pPr>
            <w:r w:rsidRPr="008B6F44">
              <w:rPr>
                <w:b/>
                <w:bCs w:val="0"/>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756607" w:rsidRPr="008B6F44" w:rsidRDefault="00756607" w:rsidP="008B6F44">
            <w:pPr>
              <w:spacing w:after="0"/>
              <w:rPr>
                <w:b/>
                <w:bCs w:val="0"/>
                <w:sz w:val="18"/>
                <w:szCs w:val="18"/>
              </w:rPr>
            </w:pPr>
            <w:r w:rsidRPr="008B6F44">
              <w:rPr>
                <w:b/>
                <w:bCs w:val="0"/>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756607" w:rsidRPr="008B6F44" w:rsidRDefault="00756607" w:rsidP="008B6F44">
            <w:pPr>
              <w:spacing w:after="0"/>
              <w:rPr>
                <w:b/>
                <w:bCs w:val="0"/>
                <w:sz w:val="18"/>
                <w:szCs w:val="18"/>
              </w:rPr>
            </w:pPr>
            <w:r w:rsidRPr="008B6F44">
              <w:rPr>
                <w:b/>
                <w:bCs w:val="0"/>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756607" w:rsidRPr="008B6F44" w:rsidRDefault="00756607" w:rsidP="008B6F44">
            <w:pPr>
              <w:spacing w:after="0"/>
              <w:rPr>
                <w:b/>
                <w:bCs w:val="0"/>
                <w:sz w:val="18"/>
                <w:szCs w:val="18"/>
              </w:rPr>
            </w:pPr>
            <w:r w:rsidRPr="008B6F44">
              <w:rPr>
                <w:b/>
                <w:bCs w:val="0"/>
                <w:sz w:val="18"/>
                <w:szCs w:val="18"/>
              </w:rPr>
              <w:t>Specification Detail Summary</w:t>
            </w:r>
          </w:p>
        </w:tc>
        <w:tc>
          <w:tcPr>
            <w:tcW w:w="637"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756607" w:rsidRPr="008B6F44" w:rsidRDefault="00756607" w:rsidP="008B6F44">
            <w:pPr>
              <w:spacing w:after="0"/>
              <w:rPr>
                <w:b/>
                <w:bCs w:val="0"/>
                <w:sz w:val="18"/>
                <w:szCs w:val="18"/>
              </w:rPr>
            </w:pPr>
            <w:r w:rsidRPr="008B6F44">
              <w:rPr>
                <w:b/>
                <w:bCs w:val="0"/>
                <w:sz w:val="18"/>
                <w:szCs w:val="18"/>
              </w:rPr>
              <w:t>Acceptance Criteria</w:t>
            </w:r>
          </w:p>
        </w:tc>
        <w:tc>
          <w:tcPr>
            <w:tcW w:w="524"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756607" w:rsidRPr="008B6F44" w:rsidRDefault="00756607" w:rsidP="008B6F44">
            <w:pPr>
              <w:spacing w:after="0"/>
              <w:rPr>
                <w:b/>
                <w:bCs w:val="0"/>
                <w:sz w:val="18"/>
                <w:szCs w:val="18"/>
              </w:rPr>
            </w:pPr>
            <w:r w:rsidRPr="008B6F44">
              <w:rPr>
                <w:b/>
                <w:bCs w:val="0"/>
                <w:sz w:val="18"/>
                <w:szCs w:val="18"/>
              </w:rPr>
              <w:t>Test Spec &amp; Frequency</w:t>
            </w:r>
          </w:p>
        </w:tc>
        <w:tc>
          <w:tcPr>
            <w:tcW w:w="506"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77777777" w:rsidR="00756607" w:rsidRPr="008B6F44" w:rsidRDefault="00756607" w:rsidP="008B6F44">
            <w:pPr>
              <w:spacing w:after="0"/>
              <w:rPr>
                <w:b/>
                <w:bCs w:val="0"/>
                <w:sz w:val="18"/>
                <w:szCs w:val="18"/>
              </w:rPr>
            </w:pPr>
            <w:r w:rsidRPr="008B6F44">
              <w:rPr>
                <w:b/>
                <w:bCs w:val="0"/>
                <w:sz w:val="18"/>
                <w:szCs w:val="18"/>
              </w:rPr>
              <w:t>Control Type i.e. Checksheet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756607" w:rsidRPr="008B6F44" w:rsidRDefault="00756607" w:rsidP="008B6F44">
            <w:pPr>
              <w:spacing w:after="0"/>
              <w:rPr>
                <w:b/>
                <w:bCs w:val="0"/>
                <w:sz w:val="18"/>
                <w:szCs w:val="18"/>
              </w:rPr>
            </w:pPr>
            <w:r w:rsidRPr="008B6F44">
              <w:rPr>
                <w:b/>
                <w:bCs w:val="0"/>
                <w:sz w:val="18"/>
                <w:szCs w:val="18"/>
              </w:rPr>
              <w:t xml:space="preserve">Hold / </w:t>
            </w:r>
          </w:p>
          <w:p w14:paraId="2340A62B" w14:textId="77777777" w:rsidR="00756607" w:rsidRPr="008B6F44" w:rsidRDefault="00756607" w:rsidP="008B6F44">
            <w:pPr>
              <w:spacing w:after="0"/>
              <w:rPr>
                <w:b/>
                <w:bCs w:val="0"/>
                <w:sz w:val="18"/>
                <w:szCs w:val="18"/>
              </w:rPr>
            </w:pPr>
            <w:r w:rsidRPr="008B6F44">
              <w:rPr>
                <w:b/>
                <w:bCs w:val="0"/>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5DD4F932" w:rsidR="00756607" w:rsidRPr="008B6F44" w:rsidRDefault="00756607" w:rsidP="008B6F44">
            <w:pPr>
              <w:spacing w:after="0"/>
              <w:rPr>
                <w:b/>
                <w:bCs w:val="0"/>
                <w:sz w:val="18"/>
                <w:szCs w:val="18"/>
              </w:rPr>
            </w:pPr>
            <w:r w:rsidRPr="008B6F44">
              <w:rPr>
                <w:b/>
                <w:bCs w:val="0"/>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756607" w:rsidRPr="008B6F44" w:rsidRDefault="00756607" w:rsidP="008B6F44">
            <w:pPr>
              <w:spacing w:after="0"/>
              <w:rPr>
                <w:b/>
                <w:bCs w:val="0"/>
                <w:sz w:val="18"/>
                <w:szCs w:val="18"/>
              </w:rPr>
            </w:pPr>
            <w:r w:rsidRPr="008B6F44">
              <w:rPr>
                <w:b/>
                <w:bCs w:val="0"/>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22CCB75" w14:textId="77777777" w:rsidR="00756607" w:rsidRPr="008B6F44" w:rsidRDefault="00756607" w:rsidP="008B6F44">
            <w:pPr>
              <w:spacing w:after="0"/>
              <w:rPr>
                <w:b/>
                <w:bCs w:val="0"/>
                <w:sz w:val="18"/>
                <w:szCs w:val="18"/>
              </w:rPr>
            </w:pPr>
            <w:r w:rsidRPr="008B6F44">
              <w:rPr>
                <w:b/>
                <w:bCs w:val="0"/>
                <w:sz w:val="18"/>
                <w:szCs w:val="18"/>
              </w:rPr>
              <w:t xml:space="preserve">Hold / </w:t>
            </w:r>
          </w:p>
          <w:p w14:paraId="6B862DA1" w14:textId="77777777" w:rsidR="00756607" w:rsidRPr="008B6F44" w:rsidRDefault="00756607" w:rsidP="008B6F44">
            <w:pPr>
              <w:spacing w:after="0"/>
              <w:rPr>
                <w:b/>
                <w:bCs w:val="0"/>
                <w:sz w:val="18"/>
                <w:szCs w:val="18"/>
              </w:rPr>
            </w:pPr>
            <w:r w:rsidRPr="008B6F44">
              <w:rPr>
                <w:b/>
                <w:bCs w:val="0"/>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756607" w:rsidRPr="008B6F44" w:rsidRDefault="00756607" w:rsidP="008B6F44">
            <w:pPr>
              <w:spacing w:after="0"/>
              <w:rPr>
                <w:b/>
                <w:bCs w:val="0"/>
                <w:sz w:val="18"/>
                <w:szCs w:val="18"/>
              </w:rPr>
            </w:pPr>
            <w:r w:rsidRPr="008B6F44">
              <w:rPr>
                <w:b/>
                <w:bCs w:val="0"/>
                <w:sz w:val="18"/>
                <w:szCs w:val="18"/>
              </w:rPr>
              <w:t>PS4 Owner</w:t>
            </w:r>
            <w:r w:rsidR="00FA2E62">
              <w:rPr>
                <w:b/>
                <w:bCs w:val="0"/>
                <w:sz w:val="18"/>
                <w:szCs w:val="18"/>
              </w:rPr>
              <w:t xml:space="preserve"> Sign Off </w:t>
            </w:r>
          </w:p>
        </w:tc>
      </w:tr>
      <w:tr w:rsidR="00756607" w:rsidRPr="008B6F44" w14:paraId="12D6BBD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BFBFBF" w:themeFill="background1" w:themeFillShade="BF"/>
            <w:vAlign w:val="center"/>
          </w:tcPr>
          <w:p w14:paraId="7249C350" w14:textId="4EDF8E67" w:rsidR="00756607" w:rsidRPr="009763E7" w:rsidRDefault="009763E7" w:rsidP="008B6F44">
            <w:pPr>
              <w:spacing w:after="0"/>
              <w:rPr>
                <w:b/>
                <w:bCs w:val="0"/>
                <w:sz w:val="18"/>
                <w:szCs w:val="18"/>
              </w:rPr>
            </w:pPr>
            <w:r w:rsidRPr="009763E7">
              <w:rPr>
                <w:b/>
                <w:bCs w:val="0"/>
                <w:sz w:val="18"/>
                <w:szCs w:val="18"/>
              </w:rPr>
              <w:t>1.0 PRE-CONSTRUCTION</w:t>
            </w:r>
          </w:p>
        </w:tc>
      </w:tr>
      <w:tr w:rsidR="00756607" w:rsidRPr="008B6F44" w14:paraId="23572A3F" w14:textId="77777777" w:rsidTr="002406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52F0F09C" w14:textId="716A98C9" w:rsidR="00756607" w:rsidRPr="008B6F44" w:rsidRDefault="00C356AC" w:rsidP="002406D9">
            <w:pPr>
              <w:spacing w:after="0"/>
              <w:jc w:val="center"/>
              <w:rPr>
                <w:sz w:val="18"/>
                <w:szCs w:val="18"/>
              </w:rPr>
            </w:pPr>
            <w:r>
              <w:rPr>
                <w:sz w:val="18"/>
                <w:szCs w:val="18"/>
              </w:rPr>
              <w:t>1.01</w:t>
            </w:r>
          </w:p>
        </w:tc>
        <w:tc>
          <w:tcPr>
            <w:tcW w:w="478" w:type="pct"/>
            <w:tcBorders>
              <w:top w:val="single" w:sz="4" w:space="0" w:color="auto"/>
              <w:left w:val="single" w:sz="6" w:space="0" w:color="auto"/>
              <w:bottom w:val="single" w:sz="6" w:space="0" w:color="auto"/>
              <w:right w:val="single" w:sz="6" w:space="0" w:color="auto"/>
            </w:tcBorders>
            <w:vAlign w:val="center"/>
          </w:tcPr>
          <w:p w14:paraId="004B71C8" w14:textId="77777777" w:rsidR="00756607" w:rsidRPr="008B6F44" w:rsidRDefault="00756607" w:rsidP="002406D9">
            <w:pPr>
              <w:spacing w:after="0"/>
              <w:jc w:val="center"/>
              <w:rPr>
                <w:sz w:val="18"/>
                <w:szCs w:val="18"/>
              </w:rPr>
            </w:pPr>
            <w:r w:rsidRPr="008B6F44">
              <w:rPr>
                <w:sz w:val="18"/>
                <w:szCs w:val="18"/>
              </w:rPr>
              <w:t>Check IFC Drawings</w:t>
            </w:r>
          </w:p>
        </w:tc>
        <w:tc>
          <w:tcPr>
            <w:tcW w:w="395" w:type="pct"/>
            <w:tcBorders>
              <w:top w:val="single" w:sz="4" w:space="0" w:color="auto"/>
              <w:left w:val="single" w:sz="6" w:space="0" w:color="auto"/>
              <w:bottom w:val="single" w:sz="6" w:space="0" w:color="auto"/>
              <w:right w:val="single" w:sz="6" w:space="0" w:color="auto"/>
            </w:tcBorders>
            <w:vAlign w:val="center"/>
          </w:tcPr>
          <w:p w14:paraId="6958C8B7" w14:textId="44B490D1" w:rsidR="00756607" w:rsidRPr="008B6F44" w:rsidRDefault="000B03FE" w:rsidP="002406D9">
            <w:pPr>
              <w:spacing w:after="0"/>
              <w:jc w:val="center"/>
              <w:rPr>
                <w:sz w:val="18"/>
                <w:szCs w:val="18"/>
              </w:rPr>
            </w:pPr>
            <w:r w:rsidRPr="0066652C">
              <w:rPr>
                <w:color w:val="FF0000"/>
                <w:sz w:val="18"/>
                <w:szCs w:val="18"/>
              </w:rPr>
              <w:t>Awaiting IFC Drawings</w:t>
            </w:r>
          </w:p>
        </w:tc>
        <w:tc>
          <w:tcPr>
            <w:tcW w:w="833" w:type="pct"/>
            <w:tcBorders>
              <w:top w:val="single" w:sz="4" w:space="0" w:color="auto"/>
              <w:left w:val="single" w:sz="6" w:space="0" w:color="auto"/>
              <w:bottom w:val="single" w:sz="6" w:space="0" w:color="auto"/>
              <w:right w:val="single" w:sz="6" w:space="0" w:color="auto"/>
            </w:tcBorders>
            <w:vAlign w:val="center"/>
          </w:tcPr>
          <w:p w14:paraId="0E190421" w14:textId="77777777" w:rsidR="00756607" w:rsidRPr="008B6F44" w:rsidRDefault="00756607" w:rsidP="002406D9">
            <w:pPr>
              <w:spacing w:after="0"/>
              <w:jc w:val="center"/>
              <w:rPr>
                <w:sz w:val="18"/>
                <w:szCs w:val="18"/>
              </w:rPr>
            </w:pPr>
            <w:r w:rsidRPr="008B6F44">
              <w:rPr>
                <w:sz w:val="18"/>
                <w:szCs w:val="18"/>
              </w:rPr>
              <w:t>Ensure latest revision is being used</w:t>
            </w:r>
          </w:p>
        </w:tc>
        <w:tc>
          <w:tcPr>
            <w:tcW w:w="637" w:type="pct"/>
            <w:tcBorders>
              <w:top w:val="single" w:sz="4" w:space="0" w:color="auto"/>
              <w:left w:val="single" w:sz="6" w:space="0" w:color="auto"/>
              <w:bottom w:val="single" w:sz="6" w:space="0" w:color="auto"/>
              <w:right w:val="single" w:sz="6" w:space="0" w:color="auto"/>
            </w:tcBorders>
            <w:vAlign w:val="center"/>
          </w:tcPr>
          <w:p w14:paraId="70C01A36" w14:textId="77777777" w:rsidR="00756607" w:rsidRPr="008B6F44" w:rsidRDefault="00756607" w:rsidP="002406D9">
            <w:pPr>
              <w:spacing w:after="0"/>
              <w:jc w:val="center"/>
              <w:rPr>
                <w:sz w:val="18"/>
                <w:szCs w:val="18"/>
              </w:rPr>
            </w:pPr>
            <w:r w:rsidRPr="008B6F44">
              <w:rPr>
                <w:sz w:val="18"/>
                <w:szCs w:val="18"/>
              </w:rPr>
              <w:t>Correct drawings</w:t>
            </w:r>
          </w:p>
        </w:tc>
        <w:tc>
          <w:tcPr>
            <w:tcW w:w="524" w:type="pct"/>
            <w:tcBorders>
              <w:top w:val="single" w:sz="4" w:space="0" w:color="auto"/>
              <w:left w:val="single" w:sz="6" w:space="0" w:color="auto"/>
              <w:bottom w:val="single" w:sz="6" w:space="0" w:color="auto"/>
              <w:right w:val="single" w:sz="6" w:space="0" w:color="auto"/>
            </w:tcBorders>
            <w:vAlign w:val="center"/>
          </w:tcPr>
          <w:p w14:paraId="14BA7A9D" w14:textId="77777777" w:rsidR="00756607" w:rsidRPr="008B6F44" w:rsidRDefault="00756607" w:rsidP="002406D9">
            <w:pPr>
              <w:spacing w:after="0"/>
              <w:jc w:val="center"/>
              <w:rPr>
                <w:sz w:val="18"/>
                <w:szCs w:val="18"/>
              </w:rPr>
            </w:pPr>
            <w:r w:rsidRPr="008B6F44">
              <w:rPr>
                <w:sz w:val="18"/>
                <w:szCs w:val="18"/>
              </w:rPr>
              <w:t>Prior to works, updated accordingly based on formal correspondence</w:t>
            </w:r>
          </w:p>
        </w:tc>
        <w:tc>
          <w:tcPr>
            <w:tcW w:w="506" w:type="pct"/>
            <w:tcBorders>
              <w:top w:val="single" w:sz="4" w:space="0" w:color="auto"/>
              <w:left w:val="single" w:sz="6" w:space="0" w:color="auto"/>
              <w:bottom w:val="single" w:sz="6" w:space="0" w:color="auto"/>
              <w:right w:val="single" w:sz="6" w:space="0" w:color="auto"/>
            </w:tcBorders>
            <w:vAlign w:val="center"/>
          </w:tcPr>
          <w:p w14:paraId="50FE8937" w14:textId="77777777" w:rsidR="00756607" w:rsidRPr="008B6F44" w:rsidRDefault="00756607" w:rsidP="002406D9">
            <w:pPr>
              <w:spacing w:after="0"/>
              <w:jc w:val="center"/>
              <w:rPr>
                <w:sz w:val="18"/>
                <w:szCs w:val="18"/>
              </w:rPr>
            </w:pPr>
            <w:r w:rsidRPr="008B6F44">
              <w:rPr>
                <w:sz w:val="18"/>
                <w:szCs w:val="18"/>
              </w:rPr>
              <w:t>Controlled IFC drawings being used – Checkpoint on QA</w:t>
            </w:r>
          </w:p>
        </w:tc>
        <w:tc>
          <w:tcPr>
            <w:tcW w:w="263" w:type="pct"/>
            <w:tcBorders>
              <w:top w:val="single" w:sz="4" w:space="0" w:color="auto"/>
              <w:left w:val="single" w:sz="6" w:space="0" w:color="auto"/>
              <w:bottom w:val="single" w:sz="6" w:space="0" w:color="auto"/>
              <w:right w:val="single" w:sz="6" w:space="0" w:color="auto"/>
            </w:tcBorders>
            <w:vAlign w:val="center"/>
          </w:tcPr>
          <w:p w14:paraId="4FE2D4F4" w14:textId="77777777" w:rsidR="00756607" w:rsidRPr="008B6F44" w:rsidRDefault="00756607" w:rsidP="002406D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C10638A" w14:textId="17802B08" w:rsidR="00756607" w:rsidRPr="008B6F44" w:rsidRDefault="00763439" w:rsidP="002406D9">
            <w:pPr>
              <w:spacing w:after="0"/>
              <w:jc w:val="center"/>
              <w:rPr>
                <w:sz w:val="18"/>
                <w:szCs w:val="18"/>
              </w:rPr>
            </w:pPr>
            <w:r>
              <w:rPr>
                <w:sz w:val="18"/>
                <w:szCs w:val="18"/>
              </w:rPr>
              <w:t>Internal</w:t>
            </w:r>
          </w:p>
        </w:tc>
        <w:tc>
          <w:tcPr>
            <w:tcW w:w="308" w:type="pct"/>
            <w:tcBorders>
              <w:top w:val="single" w:sz="4" w:space="0" w:color="auto"/>
              <w:left w:val="single" w:sz="6" w:space="0" w:color="auto"/>
              <w:bottom w:val="single" w:sz="6" w:space="0" w:color="auto"/>
              <w:right w:val="single" w:sz="6" w:space="0" w:color="auto"/>
            </w:tcBorders>
            <w:vAlign w:val="center"/>
          </w:tcPr>
          <w:p w14:paraId="2BC7893D" w14:textId="6585095E" w:rsidR="00756607" w:rsidRPr="008B6F44" w:rsidRDefault="00EF07C9" w:rsidP="002406D9">
            <w:pPr>
              <w:spacing w:after="0"/>
              <w:jc w:val="center"/>
              <w:rPr>
                <w:sz w:val="18"/>
                <w:szCs w:val="18"/>
              </w:rPr>
            </w:pPr>
            <w:r>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20E8B66A" w14:textId="0FDB0B37" w:rsidR="00756607" w:rsidRPr="008B6F44" w:rsidRDefault="00763439" w:rsidP="002406D9">
            <w:pPr>
              <w:spacing w:after="0"/>
              <w:jc w:val="center"/>
              <w:rPr>
                <w:sz w:val="18"/>
                <w:szCs w:val="18"/>
              </w:rPr>
            </w:pPr>
            <w:r>
              <w:rPr>
                <w:sz w:val="18"/>
                <w:szCs w:val="18"/>
              </w:rPr>
              <w:t>WITNESS</w:t>
            </w:r>
          </w:p>
        </w:tc>
        <w:tc>
          <w:tcPr>
            <w:tcW w:w="309" w:type="pct"/>
            <w:tcBorders>
              <w:top w:val="single" w:sz="4" w:space="0" w:color="auto"/>
              <w:left w:val="single" w:sz="6" w:space="0" w:color="auto"/>
              <w:bottom w:val="single" w:sz="6" w:space="0" w:color="auto"/>
              <w:right w:val="single" w:sz="6" w:space="0" w:color="auto"/>
            </w:tcBorders>
            <w:vAlign w:val="center"/>
          </w:tcPr>
          <w:p w14:paraId="1AAABE67" w14:textId="725287B0" w:rsidR="00756607" w:rsidRPr="008B6F44" w:rsidRDefault="00EF07C9" w:rsidP="002406D9">
            <w:pPr>
              <w:spacing w:after="0"/>
              <w:jc w:val="center"/>
              <w:rPr>
                <w:sz w:val="18"/>
                <w:szCs w:val="18"/>
              </w:rPr>
            </w:pPr>
            <w:r w:rsidRPr="008853B1">
              <w:rPr>
                <w:sz w:val="18"/>
                <w:szCs w:val="18"/>
              </w:rPr>
              <w:t>ENGEO</w:t>
            </w:r>
          </w:p>
        </w:tc>
      </w:tr>
      <w:tr w:rsidR="0090461C" w:rsidRPr="008B6F44" w14:paraId="1DA5EE52" w14:textId="77777777" w:rsidTr="002406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B6F8968" w14:textId="4ACE9092" w:rsidR="0090461C" w:rsidRDefault="00C356AC" w:rsidP="002406D9">
            <w:pPr>
              <w:spacing w:after="0"/>
              <w:jc w:val="center"/>
              <w:rPr>
                <w:sz w:val="18"/>
                <w:szCs w:val="18"/>
              </w:rPr>
            </w:pPr>
            <w:r>
              <w:rPr>
                <w:sz w:val="18"/>
                <w:szCs w:val="18"/>
              </w:rPr>
              <w:t>1.02</w:t>
            </w:r>
          </w:p>
        </w:tc>
        <w:tc>
          <w:tcPr>
            <w:tcW w:w="478" w:type="pct"/>
            <w:tcBorders>
              <w:top w:val="single" w:sz="4" w:space="0" w:color="auto"/>
              <w:left w:val="single" w:sz="6" w:space="0" w:color="auto"/>
              <w:bottom w:val="single" w:sz="6" w:space="0" w:color="auto"/>
              <w:right w:val="single" w:sz="6" w:space="0" w:color="auto"/>
            </w:tcBorders>
            <w:vAlign w:val="center"/>
          </w:tcPr>
          <w:p w14:paraId="20F71FDE" w14:textId="1229BABC" w:rsidR="0090461C" w:rsidRPr="008B6F44" w:rsidRDefault="0090461C" w:rsidP="002406D9">
            <w:pPr>
              <w:spacing w:after="0"/>
              <w:jc w:val="center"/>
              <w:rPr>
                <w:sz w:val="18"/>
                <w:szCs w:val="18"/>
              </w:rPr>
            </w:pPr>
            <w:r>
              <w:rPr>
                <w:sz w:val="18"/>
                <w:szCs w:val="18"/>
              </w:rPr>
              <w:t>Erosion and Sediment Control</w:t>
            </w:r>
          </w:p>
        </w:tc>
        <w:tc>
          <w:tcPr>
            <w:tcW w:w="395" w:type="pct"/>
            <w:tcBorders>
              <w:top w:val="single" w:sz="4" w:space="0" w:color="auto"/>
              <w:left w:val="single" w:sz="6" w:space="0" w:color="auto"/>
              <w:bottom w:val="single" w:sz="6" w:space="0" w:color="auto"/>
              <w:right w:val="single" w:sz="6" w:space="0" w:color="auto"/>
            </w:tcBorders>
            <w:vAlign w:val="center"/>
          </w:tcPr>
          <w:p w14:paraId="438E4D42" w14:textId="2AC8AF53" w:rsidR="0090461C" w:rsidRPr="008B6F44" w:rsidRDefault="0090461C" w:rsidP="002406D9">
            <w:pPr>
              <w:spacing w:after="0"/>
              <w:jc w:val="center"/>
              <w:rPr>
                <w:sz w:val="18"/>
                <w:szCs w:val="18"/>
              </w:rPr>
            </w:pPr>
            <w:r w:rsidRPr="009763E7">
              <w:rPr>
                <w:sz w:val="18"/>
                <w:szCs w:val="18"/>
              </w:rPr>
              <w:t>ENGEO – NAL CH 125.603:</w:t>
            </w:r>
            <w:r w:rsidRPr="009763E7">
              <w:rPr>
                <w:sz w:val="18"/>
                <w:szCs w:val="18"/>
              </w:rPr>
              <w:br/>
              <w:t xml:space="preserve">Drawing 15 </w:t>
            </w:r>
            <w:r w:rsidR="007A6871" w:rsidRPr="009763E7">
              <w:rPr>
                <w:sz w:val="18"/>
                <w:szCs w:val="18"/>
              </w:rPr>
              <w:t>Section</w:t>
            </w:r>
            <w:r w:rsidRPr="009763E7">
              <w:rPr>
                <w:sz w:val="18"/>
                <w:szCs w:val="18"/>
              </w:rPr>
              <w:t xml:space="preserve"> 1.</w:t>
            </w:r>
            <w:r w:rsidR="007A6871" w:rsidRPr="009763E7">
              <w:rPr>
                <w:sz w:val="18"/>
                <w:szCs w:val="18"/>
              </w:rPr>
              <w:t>1</w:t>
            </w:r>
          </w:p>
        </w:tc>
        <w:tc>
          <w:tcPr>
            <w:tcW w:w="833" w:type="pct"/>
            <w:tcBorders>
              <w:top w:val="single" w:sz="4" w:space="0" w:color="auto"/>
              <w:left w:val="single" w:sz="6" w:space="0" w:color="auto"/>
              <w:bottom w:val="single" w:sz="6" w:space="0" w:color="auto"/>
              <w:right w:val="single" w:sz="6" w:space="0" w:color="auto"/>
            </w:tcBorders>
            <w:vAlign w:val="center"/>
          </w:tcPr>
          <w:p w14:paraId="4536AD00" w14:textId="2BD4924D" w:rsidR="0090461C" w:rsidRPr="008B6F44" w:rsidRDefault="0090461C" w:rsidP="002406D9">
            <w:pPr>
              <w:spacing w:after="0"/>
              <w:jc w:val="center"/>
              <w:rPr>
                <w:sz w:val="18"/>
                <w:szCs w:val="18"/>
              </w:rPr>
            </w:pPr>
            <w:r w:rsidRPr="00AB123D">
              <w:rPr>
                <w:sz w:val="18"/>
                <w:szCs w:val="18"/>
              </w:rPr>
              <w:t xml:space="preserve">The contractor is responsible for protecting earthworks and erosion control </w:t>
            </w:r>
            <w:r w:rsidR="00FD013D" w:rsidRPr="00AB123D">
              <w:rPr>
                <w:sz w:val="18"/>
                <w:szCs w:val="18"/>
              </w:rPr>
              <w:t>measures and</w:t>
            </w:r>
            <w:r w:rsidRPr="00AB123D">
              <w:rPr>
                <w:sz w:val="18"/>
                <w:szCs w:val="18"/>
              </w:rPr>
              <w:t xml:space="preserve"> must develop a site-specific Environmental Control Plan (ESCP) that KiwiRail must review before construction begins.</w:t>
            </w:r>
          </w:p>
        </w:tc>
        <w:tc>
          <w:tcPr>
            <w:tcW w:w="637" w:type="pct"/>
            <w:tcBorders>
              <w:top w:val="single" w:sz="4" w:space="0" w:color="auto"/>
              <w:left w:val="single" w:sz="6" w:space="0" w:color="auto"/>
              <w:bottom w:val="single" w:sz="6" w:space="0" w:color="auto"/>
              <w:right w:val="single" w:sz="6" w:space="0" w:color="auto"/>
            </w:tcBorders>
            <w:vAlign w:val="center"/>
          </w:tcPr>
          <w:p w14:paraId="5D97B28A" w14:textId="712D2FF4" w:rsidR="0090461C" w:rsidRPr="008B6F44" w:rsidRDefault="0090461C" w:rsidP="002406D9">
            <w:pPr>
              <w:spacing w:after="0"/>
              <w:jc w:val="center"/>
              <w:rPr>
                <w:sz w:val="18"/>
                <w:szCs w:val="18"/>
              </w:rPr>
            </w:pPr>
            <w:r>
              <w:rPr>
                <w:sz w:val="18"/>
                <w:szCs w:val="18"/>
              </w:rPr>
              <w:t>Contractor to ensure e</w:t>
            </w:r>
            <w:r w:rsidRPr="004F001A">
              <w:rPr>
                <w:sz w:val="18"/>
                <w:szCs w:val="18"/>
              </w:rPr>
              <w:t>ffective erosion and sedimentation control measures shall be installed and maintained in accordance with Auckland Council Resource Consent Requirements, and the</w:t>
            </w:r>
            <w:r>
              <w:rPr>
                <w:sz w:val="18"/>
                <w:szCs w:val="18"/>
              </w:rPr>
              <w:t xml:space="preserve"> ESCP.</w:t>
            </w:r>
          </w:p>
        </w:tc>
        <w:tc>
          <w:tcPr>
            <w:tcW w:w="524" w:type="pct"/>
            <w:tcBorders>
              <w:top w:val="single" w:sz="4" w:space="0" w:color="auto"/>
              <w:left w:val="single" w:sz="6" w:space="0" w:color="auto"/>
              <w:bottom w:val="single" w:sz="6" w:space="0" w:color="auto"/>
              <w:right w:val="single" w:sz="6" w:space="0" w:color="auto"/>
            </w:tcBorders>
            <w:vAlign w:val="center"/>
          </w:tcPr>
          <w:p w14:paraId="1FA9344C" w14:textId="6D9585A5" w:rsidR="0090461C" w:rsidRPr="008B6F44" w:rsidRDefault="0090461C" w:rsidP="002406D9">
            <w:pPr>
              <w:spacing w:after="0"/>
              <w:jc w:val="center"/>
              <w:rPr>
                <w:sz w:val="18"/>
                <w:szCs w:val="18"/>
              </w:rPr>
            </w:pPr>
            <w:r>
              <w:rPr>
                <w:sz w:val="18"/>
                <w:szCs w:val="18"/>
              </w:rPr>
              <w:t>Before construction begins</w:t>
            </w:r>
          </w:p>
        </w:tc>
        <w:tc>
          <w:tcPr>
            <w:tcW w:w="506" w:type="pct"/>
            <w:tcBorders>
              <w:top w:val="single" w:sz="4" w:space="0" w:color="auto"/>
              <w:left w:val="single" w:sz="6" w:space="0" w:color="auto"/>
              <w:bottom w:val="single" w:sz="6" w:space="0" w:color="auto"/>
              <w:right w:val="single" w:sz="6" w:space="0" w:color="auto"/>
            </w:tcBorders>
            <w:vAlign w:val="center"/>
          </w:tcPr>
          <w:p w14:paraId="39480B1F" w14:textId="1C34FB43" w:rsidR="0090461C" w:rsidRPr="008B6F44" w:rsidRDefault="0090461C" w:rsidP="002406D9">
            <w:pPr>
              <w:spacing w:after="0"/>
              <w:jc w:val="center"/>
              <w:rPr>
                <w:sz w:val="18"/>
                <w:szCs w:val="18"/>
              </w:rPr>
            </w:pPr>
            <w:r>
              <w:rPr>
                <w:sz w:val="18"/>
                <w:szCs w:val="18"/>
              </w:rPr>
              <w:t>ESCP Documentation, Photos, Daily and Weekly Audits</w:t>
            </w:r>
          </w:p>
        </w:tc>
        <w:tc>
          <w:tcPr>
            <w:tcW w:w="263" w:type="pct"/>
            <w:tcBorders>
              <w:top w:val="single" w:sz="4" w:space="0" w:color="auto"/>
              <w:left w:val="single" w:sz="6" w:space="0" w:color="auto"/>
              <w:bottom w:val="single" w:sz="6" w:space="0" w:color="auto"/>
              <w:right w:val="single" w:sz="6" w:space="0" w:color="auto"/>
            </w:tcBorders>
            <w:vAlign w:val="center"/>
          </w:tcPr>
          <w:p w14:paraId="1BDF70FE" w14:textId="3797F79B" w:rsidR="0090461C" w:rsidRPr="008B6F44" w:rsidRDefault="0090461C" w:rsidP="002406D9">
            <w:pPr>
              <w:spacing w:after="0"/>
              <w:jc w:val="center"/>
              <w:rPr>
                <w:sz w:val="18"/>
                <w:szCs w:val="18"/>
              </w:rPr>
            </w:pPr>
            <w:r>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5FE73BF" w14:textId="5C02CCF9" w:rsidR="0090461C" w:rsidRDefault="0090461C" w:rsidP="002406D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6DAB5E6B" w14:textId="727E5A39" w:rsidR="0090461C" w:rsidRPr="008B6F44" w:rsidRDefault="0090461C" w:rsidP="002406D9">
            <w:pPr>
              <w:spacing w:after="0"/>
              <w:jc w:val="center"/>
              <w:rPr>
                <w:sz w:val="18"/>
                <w:szCs w:val="18"/>
              </w:rPr>
            </w:pPr>
            <w:r w:rsidRPr="00451526">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62522E9F" w14:textId="745840E1" w:rsidR="0090461C" w:rsidRPr="008B6F44" w:rsidRDefault="0090461C" w:rsidP="002406D9">
            <w:pPr>
              <w:spacing w:after="0"/>
              <w:jc w:val="center"/>
              <w:rPr>
                <w:sz w:val="18"/>
                <w:szCs w:val="18"/>
              </w:rPr>
            </w:pPr>
            <w:r w:rsidRPr="008B6F44">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05D37E6E" w14:textId="78BDE175" w:rsidR="0090461C" w:rsidRPr="008B6F44" w:rsidRDefault="0090461C" w:rsidP="002406D9">
            <w:pPr>
              <w:spacing w:after="0"/>
              <w:jc w:val="center"/>
              <w:rPr>
                <w:sz w:val="18"/>
                <w:szCs w:val="18"/>
              </w:rPr>
            </w:pPr>
            <w:r w:rsidRPr="008853B1">
              <w:rPr>
                <w:sz w:val="18"/>
                <w:szCs w:val="18"/>
              </w:rPr>
              <w:t>ENGEO</w:t>
            </w:r>
          </w:p>
        </w:tc>
      </w:tr>
      <w:tr w:rsidR="0090461C" w:rsidRPr="008B6F44" w14:paraId="1993E12A" w14:textId="77777777" w:rsidTr="002406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F6F7DFA" w14:textId="47B87478" w:rsidR="0090461C" w:rsidRDefault="00C356AC" w:rsidP="002406D9">
            <w:pPr>
              <w:spacing w:after="0"/>
              <w:jc w:val="center"/>
              <w:rPr>
                <w:sz w:val="18"/>
                <w:szCs w:val="18"/>
              </w:rPr>
            </w:pPr>
            <w:r>
              <w:rPr>
                <w:sz w:val="18"/>
                <w:szCs w:val="18"/>
              </w:rPr>
              <w:t>1.03</w:t>
            </w:r>
          </w:p>
        </w:tc>
        <w:tc>
          <w:tcPr>
            <w:tcW w:w="478" w:type="pct"/>
            <w:tcBorders>
              <w:top w:val="single" w:sz="4" w:space="0" w:color="auto"/>
              <w:left w:val="single" w:sz="6" w:space="0" w:color="auto"/>
              <w:bottom w:val="single" w:sz="6" w:space="0" w:color="auto"/>
              <w:right w:val="single" w:sz="6" w:space="0" w:color="auto"/>
            </w:tcBorders>
            <w:vAlign w:val="center"/>
          </w:tcPr>
          <w:p w14:paraId="6340BBFB" w14:textId="1692CF2D" w:rsidR="0090461C" w:rsidRPr="008B6F44" w:rsidRDefault="0090461C" w:rsidP="002406D9">
            <w:pPr>
              <w:spacing w:after="0"/>
              <w:jc w:val="center"/>
              <w:rPr>
                <w:sz w:val="18"/>
                <w:szCs w:val="18"/>
              </w:rPr>
            </w:pPr>
            <w:r>
              <w:rPr>
                <w:sz w:val="18"/>
                <w:szCs w:val="18"/>
              </w:rPr>
              <w:t>Pre-start meeting</w:t>
            </w:r>
            <w:r w:rsidR="00E020C3">
              <w:rPr>
                <w:sz w:val="18"/>
                <w:szCs w:val="18"/>
              </w:rPr>
              <w:t xml:space="preserve"> – Construction Methodology</w:t>
            </w:r>
            <w:r w:rsidR="00543FA4">
              <w:rPr>
                <w:sz w:val="18"/>
                <w:szCs w:val="18"/>
              </w:rPr>
              <w:t xml:space="preserve"> (Drilling)</w:t>
            </w:r>
          </w:p>
        </w:tc>
        <w:tc>
          <w:tcPr>
            <w:tcW w:w="395" w:type="pct"/>
            <w:tcBorders>
              <w:top w:val="single" w:sz="4" w:space="0" w:color="auto"/>
              <w:left w:val="single" w:sz="6" w:space="0" w:color="auto"/>
              <w:bottom w:val="single" w:sz="6" w:space="0" w:color="auto"/>
              <w:right w:val="single" w:sz="6" w:space="0" w:color="auto"/>
            </w:tcBorders>
            <w:vAlign w:val="center"/>
          </w:tcPr>
          <w:p w14:paraId="4578818F" w14:textId="02112497" w:rsidR="0090461C" w:rsidRPr="008B6F44" w:rsidRDefault="0090461C" w:rsidP="002406D9">
            <w:pPr>
              <w:spacing w:after="0"/>
              <w:jc w:val="center"/>
              <w:rPr>
                <w:sz w:val="18"/>
                <w:szCs w:val="18"/>
              </w:rPr>
            </w:pPr>
            <w:r w:rsidRPr="0090461C">
              <w:rPr>
                <w:sz w:val="18"/>
                <w:szCs w:val="18"/>
              </w:rPr>
              <w:t>ENGEO – NAL CH 125.603:</w:t>
            </w:r>
            <w:r w:rsidRPr="0090461C">
              <w:rPr>
                <w:sz w:val="18"/>
                <w:szCs w:val="18"/>
              </w:rPr>
              <w:br/>
              <w:t xml:space="preserve">Drawing 15 </w:t>
            </w:r>
            <w:r w:rsidR="007A6871">
              <w:rPr>
                <w:sz w:val="18"/>
                <w:szCs w:val="18"/>
              </w:rPr>
              <w:t>Section</w:t>
            </w:r>
            <w:r w:rsidRPr="0090461C">
              <w:rPr>
                <w:sz w:val="18"/>
                <w:szCs w:val="18"/>
              </w:rPr>
              <w:t xml:space="preserve"> 1.0</w:t>
            </w:r>
          </w:p>
        </w:tc>
        <w:tc>
          <w:tcPr>
            <w:tcW w:w="833" w:type="pct"/>
            <w:tcBorders>
              <w:top w:val="single" w:sz="4" w:space="0" w:color="auto"/>
              <w:left w:val="single" w:sz="6" w:space="0" w:color="auto"/>
              <w:bottom w:val="single" w:sz="6" w:space="0" w:color="auto"/>
              <w:right w:val="single" w:sz="6" w:space="0" w:color="auto"/>
            </w:tcBorders>
            <w:vAlign w:val="center"/>
          </w:tcPr>
          <w:p w14:paraId="3B0F265D" w14:textId="3C6A4F9B" w:rsidR="0090461C" w:rsidRPr="008B6F44" w:rsidRDefault="0090461C" w:rsidP="002406D9">
            <w:pPr>
              <w:spacing w:after="0"/>
              <w:jc w:val="center"/>
              <w:rPr>
                <w:sz w:val="18"/>
                <w:szCs w:val="18"/>
              </w:rPr>
            </w:pPr>
            <w:r w:rsidRPr="000D0625">
              <w:rPr>
                <w:sz w:val="18"/>
                <w:szCs w:val="18"/>
              </w:rPr>
              <w:t>A pre-start meeting with Engineer and Contractor is needed to ensure understanding of construction methodology, review work plan and methodology for Geotechnical Professional</w:t>
            </w:r>
            <w:r w:rsidR="008005DC">
              <w:rPr>
                <w:sz w:val="18"/>
                <w:szCs w:val="18"/>
              </w:rPr>
              <w:t xml:space="preserve"> with specific</w:t>
            </w:r>
            <w:r w:rsidR="002525D5">
              <w:rPr>
                <w:sz w:val="18"/>
                <w:szCs w:val="18"/>
              </w:rPr>
              <w:t xml:space="preserve"> attention to the drilling </w:t>
            </w:r>
            <w:r w:rsidR="00FD013D">
              <w:rPr>
                <w:sz w:val="18"/>
                <w:szCs w:val="18"/>
              </w:rPr>
              <w:t>methodology</w:t>
            </w:r>
            <w:r w:rsidR="00FD013D" w:rsidRPr="000D0625">
              <w:rPr>
                <w:sz w:val="18"/>
                <w:szCs w:val="18"/>
              </w:rPr>
              <w:t xml:space="preserve"> and</w:t>
            </w:r>
            <w:r w:rsidRPr="000D0625">
              <w:rPr>
                <w:sz w:val="18"/>
                <w:szCs w:val="18"/>
              </w:rPr>
              <w:t xml:space="preserve"> ensure safety measures are in place.</w:t>
            </w:r>
          </w:p>
        </w:tc>
        <w:tc>
          <w:tcPr>
            <w:tcW w:w="637" w:type="pct"/>
            <w:tcBorders>
              <w:top w:val="single" w:sz="4" w:space="0" w:color="auto"/>
              <w:left w:val="single" w:sz="6" w:space="0" w:color="auto"/>
              <w:bottom w:val="single" w:sz="6" w:space="0" w:color="auto"/>
              <w:right w:val="single" w:sz="6" w:space="0" w:color="auto"/>
            </w:tcBorders>
            <w:vAlign w:val="center"/>
          </w:tcPr>
          <w:p w14:paraId="4F3F8857" w14:textId="1E1F07F0" w:rsidR="0090461C" w:rsidRPr="008B6F44" w:rsidRDefault="0090461C" w:rsidP="002406D9">
            <w:pPr>
              <w:spacing w:after="0"/>
              <w:jc w:val="center"/>
              <w:rPr>
                <w:sz w:val="18"/>
                <w:szCs w:val="18"/>
              </w:rPr>
            </w:pPr>
            <w:r>
              <w:rPr>
                <w:sz w:val="18"/>
                <w:szCs w:val="18"/>
              </w:rPr>
              <w:t>Construction methodology</w:t>
            </w:r>
            <w:r w:rsidR="00543FA4">
              <w:rPr>
                <w:sz w:val="18"/>
                <w:szCs w:val="18"/>
              </w:rPr>
              <w:t xml:space="preserve"> (drilling)</w:t>
            </w:r>
            <w:r>
              <w:rPr>
                <w:sz w:val="18"/>
                <w:szCs w:val="18"/>
              </w:rPr>
              <w:t xml:space="preserve"> agreed between Contractor and Engineer</w:t>
            </w:r>
          </w:p>
        </w:tc>
        <w:tc>
          <w:tcPr>
            <w:tcW w:w="524" w:type="pct"/>
            <w:tcBorders>
              <w:top w:val="single" w:sz="4" w:space="0" w:color="auto"/>
              <w:left w:val="single" w:sz="6" w:space="0" w:color="auto"/>
              <w:bottom w:val="single" w:sz="6" w:space="0" w:color="auto"/>
              <w:right w:val="single" w:sz="6" w:space="0" w:color="auto"/>
            </w:tcBorders>
            <w:vAlign w:val="center"/>
          </w:tcPr>
          <w:p w14:paraId="535E412E" w14:textId="4919E837" w:rsidR="0090461C" w:rsidRPr="008B6F44" w:rsidRDefault="0090461C" w:rsidP="002406D9">
            <w:pPr>
              <w:spacing w:after="0"/>
              <w:jc w:val="center"/>
              <w:rPr>
                <w:sz w:val="18"/>
                <w:szCs w:val="18"/>
              </w:rPr>
            </w:pPr>
            <w:r>
              <w:rPr>
                <w:sz w:val="18"/>
                <w:szCs w:val="18"/>
              </w:rPr>
              <w:t>Prior to commencement of works</w:t>
            </w:r>
          </w:p>
        </w:tc>
        <w:tc>
          <w:tcPr>
            <w:tcW w:w="506" w:type="pct"/>
            <w:tcBorders>
              <w:top w:val="single" w:sz="4" w:space="0" w:color="auto"/>
              <w:left w:val="single" w:sz="6" w:space="0" w:color="auto"/>
              <w:bottom w:val="single" w:sz="6" w:space="0" w:color="auto"/>
              <w:right w:val="single" w:sz="6" w:space="0" w:color="auto"/>
            </w:tcBorders>
            <w:vAlign w:val="center"/>
          </w:tcPr>
          <w:p w14:paraId="61F757CD" w14:textId="4142D182" w:rsidR="0090461C" w:rsidRPr="008B6F44" w:rsidRDefault="006B051A" w:rsidP="002406D9">
            <w:pPr>
              <w:spacing w:after="0"/>
              <w:jc w:val="center"/>
              <w:rPr>
                <w:sz w:val="18"/>
                <w:szCs w:val="18"/>
              </w:rPr>
            </w:pPr>
            <w:r>
              <w:rPr>
                <w:sz w:val="18"/>
                <w:szCs w:val="18"/>
              </w:rPr>
              <w:t xml:space="preserve">Written Confirmation </w:t>
            </w:r>
            <w:r w:rsidR="00DD76C9">
              <w:rPr>
                <w:sz w:val="18"/>
                <w:szCs w:val="18"/>
              </w:rPr>
              <w:t>of</w:t>
            </w:r>
            <w:r>
              <w:rPr>
                <w:sz w:val="18"/>
                <w:szCs w:val="18"/>
              </w:rPr>
              <w:t xml:space="preserve">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68F0485C" w14:textId="30B96EA5" w:rsidR="0090461C" w:rsidRPr="008B6F44" w:rsidRDefault="0090461C" w:rsidP="002406D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514D90C" w14:textId="54D6722E" w:rsidR="0090461C" w:rsidRDefault="0090461C" w:rsidP="002406D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6BD78337" w14:textId="41E72F12" w:rsidR="0090461C" w:rsidRPr="008B6F44" w:rsidRDefault="0090461C" w:rsidP="002406D9">
            <w:pPr>
              <w:spacing w:after="0"/>
              <w:jc w:val="center"/>
              <w:rPr>
                <w:sz w:val="18"/>
                <w:szCs w:val="18"/>
              </w:rPr>
            </w:pPr>
            <w:r w:rsidRPr="00451526">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45D1B75C" w14:textId="5D058FA4" w:rsidR="0090461C" w:rsidRPr="008B6F44" w:rsidRDefault="0090461C" w:rsidP="002406D9">
            <w:pPr>
              <w:spacing w:after="0"/>
              <w:jc w:val="center"/>
              <w:rPr>
                <w:sz w:val="18"/>
                <w:szCs w:val="18"/>
              </w:rPr>
            </w:pPr>
            <w:r w:rsidRPr="008B6F44">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1974314C" w14:textId="39647912" w:rsidR="0090461C" w:rsidRPr="008B6F44" w:rsidRDefault="0090461C" w:rsidP="002406D9">
            <w:pPr>
              <w:spacing w:after="0"/>
              <w:jc w:val="center"/>
              <w:rPr>
                <w:sz w:val="18"/>
                <w:szCs w:val="18"/>
              </w:rPr>
            </w:pPr>
            <w:r w:rsidRPr="008853B1">
              <w:rPr>
                <w:sz w:val="18"/>
                <w:szCs w:val="18"/>
              </w:rPr>
              <w:t>ENGEO</w:t>
            </w:r>
          </w:p>
        </w:tc>
      </w:tr>
      <w:tr w:rsidR="00A15E7D" w:rsidRPr="008B6F44" w14:paraId="570CCC31" w14:textId="77777777" w:rsidTr="002406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5931D6B5" w14:textId="2E71A085" w:rsidR="00A15E7D" w:rsidRDefault="00C356AC" w:rsidP="002406D9">
            <w:pPr>
              <w:spacing w:after="0"/>
              <w:jc w:val="center"/>
              <w:rPr>
                <w:sz w:val="18"/>
                <w:szCs w:val="18"/>
              </w:rPr>
            </w:pPr>
            <w:r>
              <w:rPr>
                <w:sz w:val="18"/>
                <w:szCs w:val="18"/>
              </w:rPr>
              <w:t>1.04</w:t>
            </w:r>
          </w:p>
        </w:tc>
        <w:tc>
          <w:tcPr>
            <w:tcW w:w="478" w:type="pct"/>
            <w:tcBorders>
              <w:top w:val="single" w:sz="4" w:space="0" w:color="auto"/>
              <w:left w:val="single" w:sz="6" w:space="0" w:color="auto"/>
              <w:bottom w:val="single" w:sz="6" w:space="0" w:color="auto"/>
              <w:right w:val="single" w:sz="6" w:space="0" w:color="auto"/>
            </w:tcBorders>
            <w:vAlign w:val="center"/>
          </w:tcPr>
          <w:p w14:paraId="6806BE69" w14:textId="01A27C6A" w:rsidR="00A15E7D" w:rsidRPr="008B6F44" w:rsidRDefault="00A15E7D" w:rsidP="002406D9">
            <w:pPr>
              <w:spacing w:after="0"/>
              <w:jc w:val="center"/>
              <w:rPr>
                <w:sz w:val="18"/>
                <w:szCs w:val="18"/>
              </w:rPr>
            </w:pPr>
            <w:r>
              <w:rPr>
                <w:sz w:val="18"/>
                <w:szCs w:val="18"/>
              </w:rPr>
              <w:t>Pre-start Meeting - Retaining Wall Construction)</w:t>
            </w:r>
          </w:p>
        </w:tc>
        <w:tc>
          <w:tcPr>
            <w:tcW w:w="395" w:type="pct"/>
            <w:tcBorders>
              <w:top w:val="single" w:sz="4" w:space="0" w:color="auto"/>
              <w:left w:val="single" w:sz="6" w:space="0" w:color="auto"/>
              <w:bottom w:val="single" w:sz="6" w:space="0" w:color="auto"/>
              <w:right w:val="single" w:sz="6" w:space="0" w:color="auto"/>
            </w:tcBorders>
            <w:vAlign w:val="center"/>
          </w:tcPr>
          <w:p w14:paraId="65C3A81F" w14:textId="3E379ABD" w:rsidR="00A15E7D" w:rsidRPr="008B6F44" w:rsidRDefault="00A15E7D" w:rsidP="002406D9">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1</w:t>
            </w:r>
          </w:p>
        </w:tc>
        <w:tc>
          <w:tcPr>
            <w:tcW w:w="833" w:type="pct"/>
            <w:tcBorders>
              <w:top w:val="single" w:sz="4" w:space="0" w:color="auto"/>
              <w:left w:val="single" w:sz="6" w:space="0" w:color="auto"/>
              <w:bottom w:val="single" w:sz="6" w:space="0" w:color="auto"/>
              <w:right w:val="single" w:sz="6" w:space="0" w:color="auto"/>
            </w:tcBorders>
            <w:vAlign w:val="center"/>
          </w:tcPr>
          <w:p w14:paraId="1E158F45" w14:textId="603DE208" w:rsidR="00A15E7D" w:rsidRPr="008B6F44" w:rsidRDefault="00A15E7D" w:rsidP="002406D9">
            <w:pPr>
              <w:spacing w:after="0"/>
              <w:jc w:val="center"/>
              <w:rPr>
                <w:sz w:val="18"/>
                <w:szCs w:val="18"/>
              </w:rPr>
            </w:pPr>
            <w:r>
              <w:rPr>
                <w:sz w:val="18"/>
                <w:szCs w:val="18"/>
              </w:rPr>
              <w:t>Pre-start meeting and health and safety plan for retaining wall construction</w:t>
            </w:r>
          </w:p>
        </w:tc>
        <w:tc>
          <w:tcPr>
            <w:tcW w:w="637" w:type="pct"/>
            <w:tcBorders>
              <w:top w:val="single" w:sz="4" w:space="0" w:color="auto"/>
              <w:left w:val="single" w:sz="6" w:space="0" w:color="auto"/>
              <w:bottom w:val="single" w:sz="6" w:space="0" w:color="auto"/>
              <w:right w:val="single" w:sz="6" w:space="0" w:color="auto"/>
            </w:tcBorders>
            <w:vAlign w:val="center"/>
          </w:tcPr>
          <w:p w14:paraId="3C261405" w14:textId="167847A2" w:rsidR="00A15E7D" w:rsidRPr="008B6F44" w:rsidRDefault="00A15E7D" w:rsidP="002406D9">
            <w:pPr>
              <w:spacing w:after="0"/>
              <w:jc w:val="center"/>
              <w:rPr>
                <w:sz w:val="18"/>
                <w:szCs w:val="18"/>
              </w:rPr>
            </w:pPr>
            <w:r>
              <w:rPr>
                <w:sz w:val="18"/>
                <w:szCs w:val="18"/>
              </w:rPr>
              <w:t>Construction methodology of retaining wall and health and safety plan agreed between Contractor and Engineer</w:t>
            </w:r>
          </w:p>
        </w:tc>
        <w:tc>
          <w:tcPr>
            <w:tcW w:w="524" w:type="pct"/>
            <w:tcBorders>
              <w:top w:val="single" w:sz="4" w:space="0" w:color="auto"/>
              <w:left w:val="single" w:sz="6" w:space="0" w:color="auto"/>
              <w:bottom w:val="single" w:sz="6" w:space="0" w:color="auto"/>
              <w:right w:val="single" w:sz="6" w:space="0" w:color="auto"/>
            </w:tcBorders>
            <w:vAlign w:val="center"/>
          </w:tcPr>
          <w:p w14:paraId="1BDAE85F" w14:textId="5B6DA2AE" w:rsidR="00A15E7D" w:rsidRPr="008B6F44" w:rsidRDefault="00A15E7D" w:rsidP="002406D9">
            <w:pPr>
              <w:spacing w:after="0"/>
              <w:jc w:val="center"/>
              <w:rPr>
                <w:sz w:val="18"/>
                <w:szCs w:val="18"/>
              </w:rPr>
            </w:pPr>
            <w:r>
              <w:rPr>
                <w:sz w:val="18"/>
                <w:szCs w:val="18"/>
              </w:rPr>
              <w:t>Prior to commencement of works</w:t>
            </w:r>
          </w:p>
        </w:tc>
        <w:tc>
          <w:tcPr>
            <w:tcW w:w="506" w:type="pct"/>
            <w:tcBorders>
              <w:top w:val="single" w:sz="4" w:space="0" w:color="auto"/>
              <w:left w:val="single" w:sz="6" w:space="0" w:color="auto"/>
              <w:bottom w:val="single" w:sz="6" w:space="0" w:color="auto"/>
              <w:right w:val="single" w:sz="6" w:space="0" w:color="auto"/>
            </w:tcBorders>
            <w:vAlign w:val="center"/>
          </w:tcPr>
          <w:p w14:paraId="38115536" w14:textId="5C37842C" w:rsidR="00A15E7D" w:rsidRPr="008B6F44" w:rsidRDefault="00A15E7D" w:rsidP="002406D9">
            <w:pPr>
              <w:spacing w:after="0"/>
              <w:jc w:val="center"/>
              <w:rPr>
                <w:sz w:val="18"/>
                <w:szCs w:val="18"/>
              </w:rPr>
            </w:pPr>
            <w:r>
              <w:rPr>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BFEC426" w14:textId="367A0564" w:rsidR="00A15E7D" w:rsidRPr="008B6F44" w:rsidRDefault="00A15E7D" w:rsidP="002406D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7B79CE0" w14:textId="2B36BC85" w:rsidR="00A15E7D" w:rsidRDefault="00A15E7D" w:rsidP="002406D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6A0A2A9E" w14:textId="6D51B823" w:rsidR="00A15E7D" w:rsidRPr="008B6F44" w:rsidRDefault="00A15E7D" w:rsidP="002406D9">
            <w:pPr>
              <w:spacing w:after="0"/>
              <w:jc w:val="center"/>
              <w:rPr>
                <w:sz w:val="18"/>
                <w:szCs w:val="18"/>
              </w:rPr>
            </w:pPr>
            <w:r w:rsidRPr="00451526">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2311E929" w14:textId="1520687D" w:rsidR="00A15E7D" w:rsidRPr="008B6F44" w:rsidRDefault="00A15E7D" w:rsidP="002406D9">
            <w:pPr>
              <w:spacing w:after="0"/>
              <w:jc w:val="center"/>
              <w:rPr>
                <w:sz w:val="18"/>
                <w:szCs w:val="18"/>
              </w:rPr>
            </w:pPr>
            <w:r w:rsidRPr="008B6F44">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012A83BE" w14:textId="3A80BBA3" w:rsidR="00A15E7D" w:rsidRPr="008B6F44" w:rsidRDefault="00A15E7D" w:rsidP="002406D9">
            <w:pPr>
              <w:spacing w:after="0"/>
              <w:jc w:val="center"/>
              <w:rPr>
                <w:sz w:val="18"/>
                <w:szCs w:val="18"/>
              </w:rPr>
            </w:pPr>
            <w:r w:rsidRPr="008853B1">
              <w:rPr>
                <w:sz w:val="18"/>
                <w:szCs w:val="18"/>
              </w:rPr>
              <w:t>ENGEO</w:t>
            </w:r>
          </w:p>
        </w:tc>
      </w:tr>
      <w:tr w:rsidR="00A15E7D" w:rsidRPr="008B6F44" w14:paraId="74DFF144" w14:textId="77777777" w:rsidTr="002406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51123DFA" w14:textId="4333196F" w:rsidR="00A15E7D" w:rsidRDefault="00C356AC" w:rsidP="002406D9">
            <w:pPr>
              <w:spacing w:after="0"/>
              <w:jc w:val="center"/>
              <w:rPr>
                <w:sz w:val="18"/>
                <w:szCs w:val="18"/>
              </w:rPr>
            </w:pPr>
            <w:r>
              <w:rPr>
                <w:sz w:val="18"/>
                <w:szCs w:val="18"/>
              </w:rPr>
              <w:t>1.05</w:t>
            </w:r>
          </w:p>
        </w:tc>
        <w:tc>
          <w:tcPr>
            <w:tcW w:w="478" w:type="pct"/>
            <w:tcBorders>
              <w:top w:val="single" w:sz="4" w:space="0" w:color="auto"/>
              <w:left w:val="single" w:sz="6" w:space="0" w:color="auto"/>
              <w:bottom w:val="single" w:sz="6" w:space="0" w:color="auto"/>
              <w:right w:val="single" w:sz="6" w:space="0" w:color="auto"/>
            </w:tcBorders>
            <w:vAlign w:val="center"/>
          </w:tcPr>
          <w:p w14:paraId="43E08559" w14:textId="6B4384FC" w:rsidR="00A15E7D" w:rsidRPr="008B6F44" w:rsidRDefault="00A15E7D" w:rsidP="002406D9">
            <w:pPr>
              <w:spacing w:after="0"/>
              <w:jc w:val="center"/>
              <w:rPr>
                <w:sz w:val="18"/>
                <w:szCs w:val="18"/>
              </w:rPr>
            </w:pPr>
            <w:r>
              <w:rPr>
                <w:sz w:val="18"/>
                <w:szCs w:val="18"/>
              </w:rPr>
              <w:t>Survey and Setting Out</w:t>
            </w:r>
          </w:p>
        </w:tc>
        <w:tc>
          <w:tcPr>
            <w:tcW w:w="395" w:type="pct"/>
            <w:tcBorders>
              <w:top w:val="single" w:sz="4" w:space="0" w:color="auto"/>
              <w:left w:val="single" w:sz="6" w:space="0" w:color="auto"/>
              <w:bottom w:val="single" w:sz="6" w:space="0" w:color="auto"/>
              <w:right w:val="single" w:sz="6" w:space="0" w:color="auto"/>
            </w:tcBorders>
            <w:vAlign w:val="center"/>
          </w:tcPr>
          <w:p w14:paraId="176885E5" w14:textId="3393BCDB" w:rsidR="00A15E7D" w:rsidRPr="008B6F44" w:rsidRDefault="00A15E7D" w:rsidP="002406D9">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1</w:t>
            </w:r>
          </w:p>
        </w:tc>
        <w:tc>
          <w:tcPr>
            <w:tcW w:w="833" w:type="pct"/>
            <w:tcBorders>
              <w:top w:val="single" w:sz="4" w:space="0" w:color="auto"/>
              <w:left w:val="single" w:sz="6" w:space="0" w:color="auto"/>
              <w:bottom w:val="single" w:sz="6" w:space="0" w:color="auto"/>
              <w:right w:val="single" w:sz="6" w:space="0" w:color="auto"/>
            </w:tcBorders>
            <w:vAlign w:val="center"/>
          </w:tcPr>
          <w:p w14:paraId="1FE55E83" w14:textId="51359F48" w:rsidR="00A15E7D" w:rsidRPr="008B6F44" w:rsidRDefault="00A15E7D" w:rsidP="002406D9">
            <w:pPr>
              <w:spacing w:after="0"/>
              <w:jc w:val="center"/>
              <w:rPr>
                <w:sz w:val="18"/>
                <w:szCs w:val="18"/>
              </w:rPr>
            </w:pPr>
            <w:r>
              <w:rPr>
                <w:sz w:val="18"/>
                <w:szCs w:val="18"/>
              </w:rPr>
              <w:t>Contractor responsible for survey or set out required. Engineer shall be given opportunity to witness the works</w:t>
            </w:r>
          </w:p>
        </w:tc>
        <w:tc>
          <w:tcPr>
            <w:tcW w:w="637" w:type="pct"/>
            <w:tcBorders>
              <w:top w:val="single" w:sz="4" w:space="0" w:color="auto"/>
              <w:left w:val="single" w:sz="6" w:space="0" w:color="auto"/>
              <w:bottom w:val="single" w:sz="6" w:space="0" w:color="auto"/>
              <w:right w:val="single" w:sz="6" w:space="0" w:color="auto"/>
            </w:tcBorders>
            <w:vAlign w:val="center"/>
          </w:tcPr>
          <w:p w14:paraId="3D678388" w14:textId="6E58A33D" w:rsidR="00A15E7D" w:rsidRPr="008B6F44" w:rsidRDefault="00A15E7D" w:rsidP="002406D9">
            <w:pPr>
              <w:spacing w:after="0"/>
              <w:jc w:val="center"/>
              <w:rPr>
                <w:sz w:val="18"/>
                <w:szCs w:val="18"/>
              </w:rPr>
            </w:pPr>
            <w:r>
              <w:rPr>
                <w:sz w:val="18"/>
                <w:szCs w:val="18"/>
              </w:rPr>
              <w:t>Acceptable as-built tolerance for the locations of the pile holes +- 75mm.</w:t>
            </w:r>
          </w:p>
        </w:tc>
        <w:tc>
          <w:tcPr>
            <w:tcW w:w="524" w:type="pct"/>
            <w:tcBorders>
              <w:top w:val="single" w:sz="4" w:space="0" w:color="auto"/>
              <w:left w:val="single" w:sz="6" w:space="0" w:color="auto"/>
              <w:bottom w:val="single" w:sz="6" w:space="0" w:color="auto"/>
              <w:right w:val="single" w:sz="6" w:space="0" w:color="auto"/>
            </w:tcBorders>
            <w:vAlign w:val="center"/>
          </w:tcPr>
          <w:p w14:paraId="472DDE3C" w14:textId="1D614AC0" w:rsidR="00A15E7D" w:rsidRPr="008B6F44" w:rsidRDefault="00A15E7D" w:rsidP="002406D9">
            <w:pPr>
              <w:spacing w:after="0"/>
              <w:jc w:val="center"/>
              <w:rPr>
                <w:sz w:val="18"/>
                <w:szCs w:val="18"/>
              </w:rPr>
            </w:pPr>
            <w:r>
              <w:rPr>
                <w:sz w:val="18"/>
                <w:szCs w:val="18"/>
              </w:rPr>
              <w:t>Engineer notified 48 hours in advance</w:t>
            </w:r>
          </w:p>
        </w:tc>
        <w:tc>
          <w:tcPr>
            <w:tcW w:w="506" w:type="pct"/>
            <w:tcBorders>
              <w:top w:val="single" w:sz="4" w:space="0" w:color="auto"/>
              <w:left w:val="single" w:sz="6" w:space="0" w:color="auto"/>
              <w:bottom w:val="single" w:sz="6" w:space="0" w:color="auto"/>
              <w:right w:val="single" w:sz="6" w:space="0" w:color="auto"/>
            </w:tcBorders>
            <w:vAlign w:val="center"/>
          </w:tcPr>
          <w:p w14:paraId="45B377DE" w14:textId="0FEDC25E" w:rsidR="00A15E7D" w:rsidRPr="008B6F44" w:rsidRDefault="00A15E7D" w:rsidP="002406D9">
            <w:pPr>
              <w:spacing w:after="0"/>
              <w:jc w:val="center"/>
              <w:rPr>
                <w:sz w:val="18"/>
                <w:szCs w:val="18"/>
              </w:rPr>
            </w:pPr>
            <w:r>
              <w:rPr>
                <w:sz w:val="18"/>
                <w:szCs w:val="18"/>
              </w:rPr>
              <w:t xml:space="preserve">Written Confirmation </w:t>
            </w:r>
            <w:r w:rsidR="002C49AD">
              <w:rPr>
                <w:sz w:val="18"/>
                <w:szCs w:val="18"/>
              </w:rPr>
              <w:t>from Engineer</w:t>
            </w:r>
            <w:r w:rsidR="00BC034B">
              <w:rPr>
                <w:sz w:val="18"/>
                <w:szCs w:val="18"/>
              </w:rPr>
              <w:t xml:space="preserve">, Survey </w:t>
            </w:r>
            <w:r w:rsidR="00AC2C14">
              <w:rPr>
                <w:sz w:val="18"/>
                <w:szCs w:val="18"/>
              </w:rPr>
              <w:t>R</w:t>
            </w:r>
            <w:r w:rsidR="00BC034B">
              <w:rPr>
                <w:sz w:val="18"/>
                <w:szCs w:val="18"/>
              </w:rPr>
              <w:t>ecords</w:t>
            </w:r>
          </w:p>
        </w:tc>
        <w:tc>
          <w:tcPr>
            <w:tcW w:w="263" w:type="pct"/>
            <w:tcBorders>
              <w:top w:val="single" w:sz="4" w:space="0" w:color="auto"/>
              <w:left w:val="single" w:sz="6" w:space="0" w:color="auto"/>
              <w:bottom w:val="single" w:sz="6" w:space="0" w:color="auto"/>
              <w:right w:val="single" w:sz="6" w:space="0" w:color="auto"/>
            </w:tcBorders>
            <w:vAlign w:val="center"/>
          </w:tcPr>
          <w:p w14:paraId="110A51D9" w14:textId="3BBFA8A9" w:rsidR="00A15E7D" w:rsidRPr="008B6F44" w:rsidRDefault="00A15E7D" w:rsidP="002406D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3F2AF46" w14:textId="42B63130" w:rsidR="00A15E7D" w:rsidRDefault="00A15E7D" w:rsidP="002406D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203AE82C" w14:textId="6289D773" w:rsidR="00A15E7D" w:rsidRPr="008B6F44" w:rsidRDefault="00A15E7D" w:rsidP="002406D9">
            <w:pPr>
              <w:spacing w:after="0"/>
              <w:jc w:val="center"/>
              <w:rPr>
                <w:sz w:val="18"/>
                <w:szCs w:val="18"/>
              </w:rPr>
            </w:pPr>
            <w:r w:rsidRPr="00451526">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0EE9AE5D" w14:textId="5D1B4EE3" w:rsidR="00A15E7D" w:rsidRPr="008B6F44" w:rsidRDefault="00A15E7D" w:rsidP="002406D9">
            <w:pPr>
              <w:spacing w:after="0"/>
              <w:jc w:val="center"/>
              <w:rPr>
                <w:sz w:val="18"/>
                <w:szCs w:val="18"/>
              </w:rPr>
            </w:pPr>
            <w:r w:rsidRPr="008B6F44">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35D2D91D" w14:textId="7BAE3AD2" w:rsidR="00A15E7D" w:rsidRPr="008B6F44" w:rsidRDefault="00A15E7D" w:rsidP="002406D9">
            <w:pPr>
              <w:spacing w:after="0"/>
              <w:jc w:val="center"/>
              <w:rPr>
                <w:sz w:val="18"/>
                <w:szCs w:val="18"/>
              </w:rPr>
            </w:pPr>
            <w:r w:rsidRPr="008853B1">
              <w:rPr>
                <w:sz w:val="18"/>
                <w:szCs w:val="18"/>
              </w:rPr>
              <w:t>ENGEO</w:t>
            </w:r>
          </w:p>
        </w:tc>
      </w:tr>
      <w:tr w:rsidR="00E55603" w:rsidRPr="008B6F44" w14:paraId="1F4D2C35" w14:textId="77777777" w:rsidTr="002406D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E37C5B3" w14:textId="0C8C16EB" w:rsidR="00E55603" w:rsidRDefault="00C356AC" w:rsidP="002406D9">
            <w:pPr>
              <w:spacing w:after="0"/>
              <w:jc w:val="center"/>
              <w:rPr>
                <w:sz w:val="18"/>
                <w:szCs w:val="18"/>
              </w:rPr>
            </w:pPr>
            <w:r>
              <w:rPr>
                <w:sz w:val="18"/>
                <w:szCs w:val="18"/>
              </w:rPr>
              <w:t>1.06</w:t>
            </w:r>
          </w:p>
        </w:tc>
        <w:tc>
          <w:tcPr>
            <w:tcW w:w="478" w:type="pct"/>
            <w:tcBorders>
              <w:top w:val="single" w:sz="4" w:space="0" w:color="auto"/>
              <w:left w:val="single" w:sz="6" w:space="0" w:color="auto"/>
              <w:bottom w:val="single" w:sz="6" w:space="0" w:color="auto"/>
              <w:right w:val="single" w:sz="6" w:space="0" w:color="auto"/>
            </w:tcBorders>
            <w:vAlign w:val="center"/>
          </w:tcPr>
          <w:p w14:paraId="4CA83194" w14:textId="185A8638" w:rsidR="00E55603" w:rsidRPr="008B6F44" w:rsidRDefault="00E55603" w:rsidP="002406D9">
            <w:pPr>
              <w:spacing w:after="0"/>
              <w:jc w:val="center"/>
              <w:rPr>
                <w:sz w:val="18"/>
                <w:szCs w:val="18"/>
              </w:rPr>
            </w:pPr>
            <w:r>
              <w:rPr>
                <w:sz w:val="18"/>
                <w:szCs w:val="18"/>
              </w:rPr>
              <w:t>Locations of Steel Posts, Anchors, and Walers</w:t>
            </w:r>
          </w:p>
        </w:tc>
        <w:tc>
          <w:tcPr>
            <w:tcW w:w="395" w:type="pct"/>
            <w:tcBorders>
              <w:top w:val="single" w:sz="4" w:space="0" w:color="auto"/>
              <w:left w:val="single" w:sz="6" w:space="0" w:color="auto"/>
              <w:bottom w:val="single" w:sz="6" w:space="0" w:color="auto"/>
              <w:right w:val="single" w:sz="6" w:space="0" w:color="auto"/>
            </w:tcBorders>
            <w:vAlign w:val="center"/>
          </w:tcPr>
          <w:p w14:paraId="6B82D487" w14:textId="05BBC75D" w:rsidR="00E55603" w:rsidRPr="008B6F44" w:rsidRDefault="00E55603" w:rsidP="002406D9">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1.0</w:t>
            </w:r>
          </w:p>
        </w:tc>
        <w:tc>
          <w:tcPr>
            <w:tcW w:w="833" w:type="pct"/>
            <w:tcBorders>
              <w:top w:val="single" w:sz="4" w:space="0" w:color="auto"/>
              <w:left w:val="single" w:sz="6" w:space="0" w:color="auto"/>
              <w:bottom w:val="single" w:sz="6" w:space="0" w:color="auto"/>
              <w:right w:val="single" w:sz="6" w:space="0" w:color="auto"/>
            </w:tcBorders>
            <w:vAlign w:val="center"/>
          </w:tcPr>
          <w:p w14:paraId="1520301D" w14:textId="0C84E3AF" w:rsidR="00E55603" w:rsidRPr="008B6F44" w:rsidRDefault="00E55603" w:rsidP="002406D9">
            <w:pPr>
              <w:spacing w:after="0"/>
              <w:jc w:val="center"/>
              <w:rPr>
                <w:sz w:val="18"/>
                <w:szCs w:val="18"/>
              </w:rPr>
            </w:pPr>
            <w:r w:rsidRPr="00110F2E">
              <w:rPr>
                <w:sz w:val="18"/>
                <w:szCs w:val="18"/>
              </w:rPr>
              <w:t>The Engineer shall confirm on-site the locations of steel posts, anchors, walers and proposed retained heights as set out by the Contractor</w:t>
            </w:r>
          </w:p>
        </w:tc>
        <w:tc>
          <w:tcPr>
            <w:tcW w:w="637" w:type="pct"/>
            <w:tcBorders>
              <w:top w:val="single" w:sz="4" w:space="0" w:color="auto"/>
              <w:left w:val="single" w:sz="6" w:space="0" w:color="auto"/>
              <w:bottom w:val="single" w:sz="6" w:space="0" w:color="auto"/>
              <w:right w:val="single" w:sz="6" w:space="0" w:color="auto"/>
            </w:tcBorders>
            <w:vAlign w:val="center"/>
          </w:tcPr>
          <w:p w14:paraId="0EE27FC3" w14:textId="5F725476" w:rsidR="00E55603" w:rsidRPr="008B6F44" w:rsidRDefault="00E55603" w:rsidP="002406D9">
            <w:pPr>
              <w:spacing w:after="0"/>
              <w:jc w:val="center"/>
              <w:rPr>
                <w:sz w:val="18"/>
                <w:szCs w:val="18"/>
              </w:rPr>
            </w:pPr>
            <w:r>
              <w:rPr>
                <w:sz w:val="18"/>
                <w:szCs w:val="18"/>
              </w:rPr>
              <w:t xml:space="preserve">Locations and proposed retaining </w:t>
            </w:r>
            <w:r w:rsidR="005D0733">
              <w:rPr>
                <w:sz w:val="18"/>
                <w:szCs w:val="18"/>
              </w:rPr>
              <w:t>heights confirmed</w:t>
            </w:r>
            <w:r>
              <w:rPr>
                <w:sz w:val="18"/>
                <w:szCs w:val="18"/>
              </w:rPr>
              <w:t xml:space="preserve"> by the Engineer.</w:t>
            </w:r>
          </w:p>
        </w:tc>
        <w:tc>
          <w:tcPr>
            <w:tcW w:w="524" w:type="pct"/>
            <w:tcBorders>
              <w:top w:val="single" w:sz="4" w:space="0" w:color="auto"/>
              <w:left w:val="single" w:sz="6" w:space="0" w:color="auto"/>
              <w:bottom w:val="single" w:sz="6" w:space="0" w:color="auto"/>
              <w:right w:val="single" w:sz="6" w:space="0" w:color="auto"/>
            </w:tcBorders>
            <w:vAlign w:val="center"/>
          </w:tcPr>
          <w:p w14:paraId="224C0A4C" w14:textId="4CEF02D8" w:rsidR="00E55603" w:rsidRPr="008B6F44" w:rsidRDefault="00E55603" w:rsidP="002406D9">
            <w:pPr>
              <w:spacing w:after="0"/>
              <w:jc w:val="center"/>
              <w:rPr>
                <w:sz w:val="18"/>
                <w:szCs w:val="18"/>
              </w:rPr>
            </w:pPr>
            <w:r>
              <w:rPr>
                <w:sz w:val="18"/>
                <w:szCs w:val="18"/>
              </w:rPr>
              <w:t>Prior to installation of steel posts, anchors, and walers.</w:t>
            </w:r>
          </w:p>
        </w:tc>
        <w:tc>
          <w:tcPr>
            <w:tcW w:w="506" w:type="pct"/>
            <w:tcBorders>
              <w:top w:val="single" w:sz="4" w:space="0" w:color="auto"/>
              <w:left w:val="single" w:sz="6" w:space="0" w:color="auto"/>
              <w:bottom w:val="single" w:sz="6" w:space="0" w:color="auto"/>
              <w:right w:val="single" w:sz="6" w:space="0" w:color="auto"/>
            </w:tcBorders>
            <w:vAlign w:val="center"/>
          </w:tcPr>
          <w:p w14:paraId="5A33D0C3" w14:textId="4EE015DD" w:rsidR="00E55603" w:rsidRPr="008B6F44" w:rsidRDefault="00E55603" w:rsidP="002406D9">
            <w:pPr>
              <w:spacing w:after="0"/>
              <w:jc w:val="center"/>
              <w:rPr>
                <w:sz w:val="18"/>
                <w:szCs w:val="18"/>
              </w:rPr>
            </w:pPr>
            <w:r>
              <w:rPr>
                <w:sz w:val="18"/>
                <w:szCs w:val="18"/>
              </w:rPr>
              <w:t>Written Confirmation from Engineer, Survey Records</w:t>
            </w:r>
            <w:r w:rsidR="00335927">
              <w:rPr>
                <w:sz w:val="18"/>
                <w:szCs w:val="18"/>
              </w:rPr>
              <w:t>,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10DCA9CD" w14:textId="54B4B058" w:rsidR="00E55603" w:rsidRPr="008B6F44" w:rsidRDefault="00E55603" w:rsidP="002406D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C6AD298" w14:textId="32DE06FF" w:rsidR="00E55603" w:rsidRDefault="00E55603" w:rsidP="002406D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291E091B" w14:textId="0ABF351D" w:rsidR="00E55603" w:rsidRPr="008B6F44" w:rsidRDefault="00E55603" w:rsidP="002406D9">
            <w:pPr>
              <w:spacing w:after="0"/>
              <w:jc w:val="center"/>
              <w:rPr>
                <w:sz w:val="18"/>
                <w:szCs w:val="18"/>
              </w:rPr>
            </w:pPr>
            <w:r w:rsidRPr="00451526">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00501C44" w14:textId="64655028" w:rsidR="00E55603" w:rsidRPr="008B6F44" w:rsidRDefault="00E55603" w:rsidP="002406D9">
            <w:pPr>
              <w:spacing w:after="0"/>
              <w:jc w:val="center"/>
              <w:rPr>
                <w:sz w:val="18"/>
                <w:szCs w:val="18"/>
              </w:rPr>
            </w:pPr>
            <w:r w:rsidRPr="008B6F44">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1C590CCF" w14:textId="1DC0F855" w:rsidR="00E55603" w:rsidRPr="008B6F44" w:rsidRDefault="00E55603" w:rsidP="002406D9">
            <w:pPr>
              <w:spacing w:after="0"/>
              <w:jc w:val="center"/>
              <w:rPr>
                <w:sz w:val="18"/>
                <w:szCs w:val="18"/>
              </w:rPr>
            </w:pPr>
            <w:r w:rsidRPr="008853B1">
              <w:rPr>
                <w:sz w:val="18"/>
                <w:szCs w:val="18"/>
              </w:rPr>
              <w:t>ENGEO</w:t>
            </w:r>
          </w:p>
        </w:tc>
      </w:tr>
      <w:tr w:rsidR="00E55603" w:rsidRPr="008B6F44" w14:paraId="4659CA3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78C3B3" w14:textId="2E197E0E" w:rsidR="00E55603" w:rsidRPr="008B6F44" w:rsidRDefault="00566041" w:rsidP="00E55603">
            <w:pPr>
              <w:spacing w:after="0"/>
              <w:rPr>
                <w:b/>
                <w:sz w:val="18"/>
                <w:szCs w:val="18"/>
              </w:rPr>
            </w:pPr>
            <w:bookmarkStart w:id="2" w:name="_Hlk75168901"/>
            <w:r>
              <w:rPr>
                <w:b/>
                <w:sz w:val="18"/>
                <w:szCs w:val="18"/>
              </w:rPr>
              <w:t>2.0</w:t>
            </w:r>
            <w:r w:rsidR="00226696">
              <w:rPr>
                <w:b/>
                <w:sz w:val="18"/>
                <w:szCs w:val="18"/>
              </w:rPr>
              <w:t xml:space="preserve"> </w:t>
            </w:r>
            <w:r w:rsidR="00824B29">
              <w:rPr>
                <w:b/>
                <w:sz w:val="18"/>
                <w:szCs w:val="18"/>
              </w:rPr>
              <w:t xml:space="preserve">STORMWATER </w:t>
            </w:r>
            <w:r w:rsidR="00226696">
              <w:rPr>
                <w:b/>
                <w:sz w:val="18"/>
                <w:szCs w:val="18"/>
              </w:rPr>
              <w:t>DRAINAGE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86DEA" w14:textId="77777777" w:rsidR="00E55603" w:rsidRPr="008B6F44" w:rsidRDefault="00E55603" w:rsidP="00E55603">
            <w:pPr>
              <w:spacing w:after="0"/>
              <w:rPr>
                <w:sz w:val="18"/>
                <w:szCs w:val="18"/>
              </w:rPr>
            </w:pP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9D7337" w14:textId="77777777" w:rsidR="00E55603" w:rsidRPr="008B6F44" w:rsidRDefault="00E55603" w:rsidP="00E55603">
            <w:pPr>
              <w:spacing w:after="0"/>
              <w:jc w:val="center"/>
              <w:rPr>
                <w:b/>
                <w:sz w:val="18"/>
                <w:szCs w:val="18"/>
              </w:rPr>
            </w:pPr>
            <w:r w:rsidRPr="008B6F44">
              <w:rPr>
                <w:b/>
                <w:sz w:val="18"/>
                <w:szCs w:val="18"/>
              </w:rPr>
              <w:t>ENGINEER</w:t>
            </w:r>
          </w:p>
        </w:tc>
      </w:tr>
      <w:bookmarkEnd w:id="2"/>
      <w:tr w:rsidR="007B6A3B" w:rsidRPr="008B6F44" w14:paraId="108DD980" w14:textId="77777777" w:rsidTr="00824B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FB28D48" w14:textId="279BB8E6" w:rsidR="007B6A3B" w:rsidRDefault="00824B29" w:rsidP="00824B29">
            <w:pPr>
              <w:spacing w:after="0"/>
              <w:jc w:val="center"/>
              <w:rPr>
                <w:sz w:val="18"/>
                <w:szCs w:val="18"/>
              </w:rPr>
            </w:pPr>
            <w:r>
              <w:rPr>
                <w:sz w:val="18"/>
                <w:szCs w:val="18"/>
              </w:rPr>
              <w:t>2.01</w:t>
            </w:r>
          </w:p>
        </w:tc>
        <w:tc>
          <w:tcPr>
            <w:tcW w:w="478" w:type="pct"/>
            <w:tcBorders>
              <w:top w:val="single" w:sz="4" w:space="0" w:color="auto"/>
              <w:left w:val="single" w:sz="6" w:space="0" w:color="auto"/>
              <w:bottom w:val="single" w:sz="6" w:space="0" w:color="auto"/>
              <w:right w:val="single" w:sz="6" w:space="0" w:color="auto"/>
            </w:tcBorders>
            <w:vAlign w:val="center"/>
          </w:tcPr>
          <w:p w14:paraId="6FE2E0F7" w14:textId="55039034" w:rsidR="007B6A3B" w:rsidRDefault="007B6A3B" w:rsidP="00824B29">
            <w:pPr>
              <w:spacing w:after="0"/>
              <w:jc w:val="center"/>
              <w:rPr>
                <w:sz w:val="18"/>
                <w:szCs w:val="18"/>
              </w:rPr>
            </w:pPr>
            <w:r>
              <w:rPr>
                <w:sz w:val="18"/>
                <w:szCs w:val="18"/>
              </w:rPr>
              <w:t>Materials</w:t>
            </w:r>
          </w:p>
        </w:tc>
        <w:tc>
          <w:tcPr>
            <w:tcW w:w="395" w:type="pct"/>
            <w:tcBorders>
              <w:top w:val="single" w:sz="4" w:space="0" w:color="auto"/>
              <w:left w:val="single" w:sz="6" w:space="0" w:color="auto"/>
              <w:bottom w:val="single" w:sz="6" w:space="0" w:color="auto"/>
              <w:right w:val="single" w:sz="6" w:space="0" w:color="auto"/>
            </w:tcBorders>
            <w:vAlign w:val="center"/>
          </w:tcPr>
          <w:p w14:paraId="6DDD4D74" w14:textId="46120B65" w:rsidR="007B6A3B" w:rsidRPr="0090461C" w:rsidRDefault="007B6A3B" w:rsidP="00824B29">
            <w:pPr>
              <w:spacing w:after="0"/>
              <w:jc w:val="center"/>
              <w:rPr>
                <w:sz w:val="18"/>
                <w:szCs w:val="18"/>
              </w:rPr>
            </w:pPr>
            <w:r w:rsidRPr="0090461C">
              <w:rPr>
                <w:sz w:val="18"/>
                <w:szCs w:val="18"/>
              </w:rPr>
              <w:t>ENGEO – NAL CH 125.603:</w:t>
            </w:r>
            <w:r w:rsidRPr="0090461C">
              <w:rPr>
                <w:sz w:val="18"/>
                <w:szCs w:val="18"/>
              </w:rPr>
              <w:br/>
              <w:t>Drawing 1</w:t>
            </w:r>
            <w:r>
              <w:rPr>
                <w:sz w:val="18"/>
                <w:szCs w:val="18"/>
              </w:rPr>
              <w:t>3-</w:t>
            </w:r>
            <w:r w:rsidR="00DF0DB4">
              <w:rPr>
                <w:sz w:val="18"/>
                <w:szCs w:val="18"/>
              </w:rPr>
              <w:t>14</w:t>
            </w:r>
          </w:p>
        </w:tc>
        <w:tc>
          <w:tcPr>
            <w:tcW w:w="833" w:type="pct"/>
            <w:tcBorders>
              <w:top w:val="single" w:sz="4" w:space="0" w:color="auto"/>
              <w:left w:val="single" w:sz="6" w:space="0" w:color="auto"/>
              <w:bottom w:val="single" w:sz="6" w:space="0" w:color="auto"/>
              <w:right w:val="single" w:sz="6" w:space="0" w:color="auto"/>
            </w:tcBorders>
            <w:vAlign w:val="center"/>
          </w:tcPr>
          <w:p w14:paraId="5DF1405E" w14:textId="5EF967F3" w:rsidR="007B6A3B" w:rsidRDefault="00912870" w:rsidP="00824B29">
            <w:pPr>
              <w:spacing w:after="0"/>
              <w:jc w:val="center"/>
              <w:rPr>
                <w:sz w:val="18"/>
                <w:szCs w:val="18"/>
              </w:rPr>
            </w:pPr>
            <w:r>
              <w:rPr>
                <w:sz w:val="18"/>
                <w:szCs w:val="18"/>
              </w:rPr>
              <w:t>Materials</w:t>
            </w:r>
            <w:r w:rsidR="007B6A3B">
              <w:rPr>
                <w:sz w:val="18"/>
                <w:szCs w:val="18"/>
              </w:rPr>
              <w:t xml:space="preserve"> as per the design drawings</w:t>
            </w:r>
          </w:p>
        </w:tc>
        <w:tc>
          <w:tcPr>
            <w:tcW w:w="637" w:type="pct"/>
            <w:tcBorders>
              <w:top w:val="single" w:sz="4" w:space="0" w:color="auto"/>
              <w:left w:val="single" w:sz="6" w:space="0" w:color="auto"/>
              <w:bottom w:val="single" w:sz="6" w:space="0" w:color="auto"/>
              <w:right w:val="single" w:sz="6" w:space="0" w:color="auto"/>
            </w:tcBorders>
            <w:vAlign w:val="center"/>
          </w:tcPr>
          <w:p w14:paraId="0B3F3F47" w14:textId="647C63F1" w:rsidR="007B6A3B" w:rsidRDefault="007B6A3B" w:rsidP="00824B29">
            <w:pPr>
              <w:spacing w:after="0"/>
              <w:jc w:val="center"/>
              <w:rPr>
                <w:sz w:val="18"/>
                <w:szCs w:val="18"/>
              </w:rPr>
            </w:pPr>
            <w:r>
              <w:rPr>
                <w:sz w:val="18"/>
                <w:szCs w:val="18"/>
              </w:rPr>
              <w:t xml:space="preserve">All </w:t>
            </w:r>
            <w:r w:rsidR="00B74E35">
              <w:rPr>
                <w:sz w:val="18"/>
                <w:szCs w:val="18"/>
              </w:rPr>
              <w:t xml:space="preserve">drainage </w:t>
            </w:r>
            <w:r>
              <w:rPr>
                <w:sz w:val="18"/>
                <w:szCs w:val="18"/>
              </w:rPr>
              <w:t>materials comply with the drawings</w:t>
            </w:r>
          </w:p>
        </w:tc>
        <w:tc>
          <w:tcPr>
            <w:tcW w:w="524" w:type="pct"/>
            <w:tcBorders>
              <w:top w:val="single" w:sz="4" w:space="0" w:color="auto"/>
              <w:left w:val="single" w:sz="6" w:space="0" w:color="auto"/>
              <w:bottom w:val="single" w:sz="6" w:space="0" w:color="auto"/>
              <w:right w:val="single" w:sz="6" w:space="0" w:color="auto"/>
            </w:tcBorders>
            <w:vAlign w:val="center"/>
          </w:tcPr>
          <w:p w14:paraId="146B3434" w14:textId="4D56E1C2" w:rsidR="007B6A3B" w:rsidRDefault="007B6A3B" w:rsidP="00824B29">
            <w:pPr>
              <w:spacing w:after="0"/>
              <w:jc w:val="center"/>
              <w:rPr>
                <w:sz w:val="18"/>
                <w:szCs w:val="18"/>
              </w:rPr>
            </w:pPr>
            <w:r w:rsidRPr="00296739">
              <w:rPr>
                <w:sz w:val="18"/>
                <w:szCs w:val="18"/>
              </w:rPr>
              <w:t>Prior to use of materials on site</w:t>
            </w:r>
          </w:p>
        </w:tc>
        <w:tc>
          <w:tcPr>
            <w:tcW w:w="506" w:type="pct"/>
            <w:tcBorders>
              <w:top w:val="single" w:sz="4" w:space="0" w:color="auto"/>
              <w:left w:val="single" w:sz="6" w:space="0" w:color="auto"/>
              <w:bottom w:val="single" w:sz="6" w:space="0" w:color="auto"/>
              <w:right w:val="single" w:sz="6" w:space="0" w:color="auto"/>
            </w:tcBorders>
            <w:vAlign w:val="center"/>
          </w:tcPr>
          <w:p w14:paraId="6FBE6536" w14:textId="2ED1726A" w:rsidR="007B6A3B" w:rsidRPr="008B6F44" w:rsidRDefault="007B6A3B" w:rsidP="00824B29">
            <w:pPr>
              <w:spacing w:after="0"/>
              <w:jc w:val="center"/>
              <w:rPr>
                <w:sz w:val="18"/>
                <w:szCs w:val="18"/>
              </w:rPr>
            </w:pPr>
            <w:r>
              <w:rPr>
                <w:sz w:val="18"/>
                <w:szCs w:val="18"/>
              </w:rPr>
              <w:t>Dockets</w:t>
            </w:r>
            <w:r w:rsidR="00EC1CF8">
              <w:rPr>
                <w:sz w:val="18"/>
                <w:szCs w:val="18"/>
              </w:rPr>
              <w:t>, 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763DBCE7" w14:textId="713BDCBD" w:rsidR="007B6A3B" w:rsidRPr="008B6F44" w:rsidRDefault="007B6A3B" w:rsidP="00824B2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984E686" w14:textId="20902FA7" w:rsidR="007B6A3B" w:rsidRPr="008B6F44" w:rsidRDefault="007B6A3B" w:rsidP="00824B2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3A8C7F37" w14:textId="5680F036" w:rsidR="007B6A3B" w:rsidRPr="008B6F44" w:rsidRDefault="007B6A3B" w:rsidP="00824B29">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AF94755" w14:textId="2B8C1997" w:rsidR="007B6A3B" w:rsidRPr="008B6F44" w:rsidRDefault="007B6A3B" w:rsidP="00824B29">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0832665E" w14:textId="38BE84C1" w:rsidR="007B6A3B" w:rsidRPr="008B6F44" w:rsidRDefault="007B6A3B" w:rsidP="00824B29">
            <w:pPr>
              <w:spacing w:after="0"/>
              <w:jc w:val="center"/>
              <w:rPr>
                <w:sz w:val="18"/>
                <w:szCs w:val="18"/>
              </w:rPr>
            </w:pPr>
            <w:r w:rsidRPr="004457B6">
              <w:rPr>
                <w:sz w:val="18"/>
                <w:szCs w:val="18"/>
              </w:rPr>
              <w:t>ENGEO</w:t>
            </w:r>
          </w:p>
        </w:tc>
      </w:tr>
      <w:tr w:rsidR="00EC50AC" w:rsidRPr="008B6F44" w14:paraId="6120AF67" w14:textId="77777777" w:rsidTr="00824B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322EB627" w14:textId="4BC2B684" w:rsidR="00EC50AC" w:rsidRDefault="00824B29" w:rsidP="00824B29">
            <w:pPr>
              <w:spacing w:after="0"/>
              <w:jc w:val="center"/>
              <w:rPr>
                <w:sz w:val="18"/>
                <w:szCs w:val="18"/>
              </w:rPr>
            </w:pPr>
            <w:r>
              <w:rPr>
                <w:sz w:val="18"/>
                <w:szCs w:val="18"/>
              </w:rPr>
              <w:t>2.02</w:t>
            </w:r>
          </w:p>
        </w:tc>
        <w:tc>
          <w:tcPr>
            <w:tcW w:w="478" w:type="pct"/>
            <w:tcBorders>
              <w:top w:val="single" w:sz="4" w:space="0" w:color="auto"/>
              <w:left w:val="single" w:sz="6" w:space="0" w:color="auto"/>
              <w:bottom w:val="single" w:sz="6" w:space="0" w:color="auto"/>
              <w:right w:val="single" w:sz="6" w:space="0" w:color="auto"/>
            </w:tcBorders>
            <w:vAlign w:val="center"/>
          </w:tcPr>
          <w:p w14:paraId="450EBB40" w14:textId="7F39176D" w:rsidR="00EC50AC" w:rsidRDefault="00EC50AC" w:rsidP="00824B29">
            <w:pPr>
              <w:spacing w:after="0"/>
              <w:jc w:val="center"/>
              <w:rPr>
                <w:sz w:val="18"/>
                <w:szCs w:val="18"/>
              </w:rPr>
            </w:pPr>
            <w:r>
              <w:rPr>
                <w:sz w:val="18"/>
                <w:szCs w:val="18"/>
              </w:rPr>
              <w:t>Installation</w:t>
            </w:r>
          </w:p>
        </w:tc>
        <w:tc>
          <w:tcPr>
            <w:tcW w:w="395" w:type="pct"/>
            <w:tcBorders>
              <w:top w:val="single" w:sz="4" w:space="0" w:color="auto"/>
              <w:left w:val="single" w:sz="6" w:space="0" w:color="auto"/>
              <w:bottom w:val="single" w:sz="6" w:space="0" w:color="auto"/>
              <w:right w:val="single" w:sz="6" w:space="0" w:color="auto"/>
            </w:tcBorders>
            <w:vAlign w:val="center"/>
          </w:tcPr>
          <w:p w14:paraId="61327238" w14:textId="4C5AC9E4" w:rsidR="00EC50AC" w:rsidRPr="0090461C" w:rsidRDefault="00EC50AC" w:rsidP="00824B29">
            <w:pPr>
              <w:spacing w:after="0"/>
              <w:jc w:val="center"/>
              <w:rPr>
                <w:sz w:val="18"/>
                <w:szCs w:val="18"/>
              </w:rPr>
            </w:pPr>
            <w:r w:rsidRPr="0090461C">
              <w:rPr>
                <w:sz w:val="18"/>
                <w:szCs w:val="18"/>
              </w:rPr>
              <w:t>ENGEO – NAL CH 125.603:</w:t>
            </w:r>
            <w:r w:rsidRPr="0090461C">
              <w:rPr>
                <w:sz w:val="18"/>
                <w:szCs w:val="18"/>
              </w:rPr>
              <w:br/>
              <w:t>Drawing 1</w:t>
            </w:r>
            <w:r>
              <w:rPr>
                <w:sz w:val="18"/>
                <w:szCs w:val="18"/>
              </w:rPr>
              <w:t>3-14</w:t>
            </w:r>
          </w:p>
        </w:tc>
        <w:tc>
          <w:tcPr>
            <w:tcW w:w="833" w:type="pct"/>
            <w:tcBorders>
              <w:top w:val="single" w:sz="4" w:space="0" w:color="auto"/>
              <w:left w:val="single" w:sz="6" w:space="0" w:color="auto"/>
              <w:bottom w:val="single" w:sz="6" w:space="0" w:color="auto"/>
              <w:right w:val="single" w:sz="6" w:space="0" w:color="auto"/>
            </w:tcBorders>
            <w:vAlign w:val="center"/>
          </w:tcPr>
          <w:p w14:paraId="5913D835" w14:textId="77777777" w:rsidR="00EC50AC" w:rsidRDefault="00EC50AC" w:rsidP="00824B29">
            <w:pPr>
              <w:spacing w:after="0"/>
              <w:jc w:val="center"/>
              <w:rPr>
                <w:sz w:val="18"/>
                <w:szCs w:val="18"/>
              </w:rPr>
            </w:pPr>
          </w:p>
          <w:p w14:paraId="6754C4BA" w14:textId="695A5FF0" w:rsidR="00EC50AC" w:rsidRDefault="00EC50AC" w:rsidP="00824B29">
            <w:pPr>
              <w:spacing w:after="0"/>
              <w:jc w:val="center"/>
              <w:rPr>
                <w:sz w:val="18"/>
                <w:szCs w:val="18"/>
              </w:rPr>
            </w:pPr>
            <w:r>
              <w:rPr>
                <w:sz w:val="18"/>
                <w:szCs w:val="18"/>
              </w:rPr>
              <w:t>Drainage works to be installed in accordance with the design drawings.</w:t>
            </w:r>
          </w:p>
        </w:tc>
        <w:tc>
          <w:tcPr>
            <w:tcW w:w="637" w:type="pct"/>
            <w:tcBorders>
              <w:top w:val="single" w:sz="4" w:space="0" w:color="auto"/>
              <w:left w:val="single" w:sz="6" w:space="0" w:color="auto"/>
              <w:bottom w:val="single" w:sz="6" w:space="0" w:color="auto"/>
              <w:right w:val="single" w:sz="6" w:space="0" w:color="auto"/>
            </w:tcBorders>
            <w:vAlign w:val="center"/>
          </w:tcPr>
          <w:p w14:paraId="3A0C1379" w14:textId="10C78451" w:rsidR="00EC50AC" w:rsidRDefault="00EC50AC" w:rsidP="00824B29">
            <w:pPr>
              <w:spacing w:after="0"/>
              <w:jc w:val="center"/>
              <w:rPr>
                <w:sz w:val="18"/>
                <w:szCs w:val="18"/>
              </w:rPr>
            </w:pPr>
            <w:r>
              <w:rPr>
                <w:sz w:val="18"/>
                <w:szCs w:val="18"/>
              </w:rPr>
              <w:t>Drainage works constructed in accordance with the drawings</w:t>
            </w:r>
          </w:p>
        </w:tc>
        <w:tc>
          <w:tcPr>
            <w:tcW w:w="524" w:type="pct"/>
            <w:tcBorders>
              <w:top w:val="single" w:sz="4" w:space="0" w:color="auto"/>
              <w:left w:val="single" w:sz="6" w:space="0" w:color="auto"/>
              <w:bottom w:val="single" w:sz="6" w:space="0" w:color="auto"/>
              <w:right w:val="single" w:sz="6" w:space="0" w:color="auto"/>
            </w:tcBorders>
            <w:vAlign w:val="center"/>
          </w:tcPr>
          <w:p w14:paraId="7C53E51E" w14:textId="100932A0" w:rsidR="00EC50AC" w:rsidRPr="00296739" w:rsidRDefault="00EC50AC" w:rsidP="00824B29">
            <w:pPr>
              <w:spacing w:after="0"/>
              <w:jc w:val="center"/>
              <w:rPr>
                <w:sz w:val="18"/>
                <w:szCs w:val="18"/>
              </w:rPr>
            </w:pPr>
            <w:r>
              <w:rPr>
                <w:sz w:val="18"/>
                <w:szCs w:val="18"/>
              </w:rPr>
              <w:t>Engineer to check prior to backfill of drainage items</w:t>
            </w:r>
          </w:p>
        </w:tc>
        <w:tc>
          <w:tcPr>
            <w:tcW w:w="506" w:type="pct"/>
            <w:tcBorders>
              <w:top w:val="single" w:sz="4" w:space="0" w:color="auto"/>
              <w:left w:val="single" w:sz="6" w:space="0" w:color="auto"/>
              <w:bottom w:val="single" w:sz="6" w:space="0" w:color="auto"/>
              <w:right w:val="single" w:sz="6" w:space="0" w:color="auto"/>
            </w:tcBorders>
            <w:vAlign w:val="center"/>
          </w:tcPr>
          <w:p w14:paraId="398999C6" w14:textId="4BE7E922" w:rsidR="00EC50AC" w:rsidRDefault="00EC50AC" w:rsidP="00824B29">
            <w:pPr>
              <w:spacing w:after="0"/>
              <w:jc w:val="center"/>
              <w:rPr>
                <w:sz w:val="18"/>
                <w:szCs w:val="18"/>
              </w:rPr>
            </w:pPr>
            <w:r>
              <w:rPr>
                <w:sz w:val="18"/>
                <w:szCs w:val="18"/>
              </w:rPr>
              <w:t>Photos, QA Checksheet(s), 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6EDD0DBB" w14:textId="1AE7A25C" w:rsidR="00EC50AC" w:rsidRPr="008B6F44" w:rsidRDefault="00EC50AC" w:rsidP="00824B2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1649FBE" w14:textId="434C5134" w:rsidR="00EC50AC" w:rsidRDefault="00EC50AC" w:rsidP="00824B2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7C510992" w14:textId="61D4110E" w:rsidR="00EC50AC" w:rsidRPr="00D04289" w:rsidRDefault="00EC50AC" w:rsidP="00824B29">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4BE9262B" w14:textId="42CB95EF" w:rsidR="00EC50AC" w:rsidRDefault="00EC50AC" w:rsidP="00824B29">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4A6A0A79" w14:textId="3778CEAF" w:rsidR="00EC50AC" w:rsidRPr="004457B6" w:rsidRDefault="00EC50AC" w:rsidP="00824B29">
            <w:pPr>
              <w:spacing w:after="0"/>
              <w:jc w:val="center"/>
              <w:rPr>
                <w:sz w:val="18"/>
                <w:szCs w:val="18"/>
              </w:rPr>
            </w:pPr>
            <w:r>
              <w:rPr>
                <w:sz w:val="18"/>
                <w:szCs w:val="18"/>
              </w:rPr>
              <w:t>ENGEO</w:t>
            </w:r>
          </w:p>
        </w:tc>
      </w:tr>
      <w:tr w:rsidR="00EC50AC" w:rsidRPr="008B6F44" w14:paraId="51146879" w14:textId="77777777" w:rsidTr="00824B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DAF7386" w14:textId="43115772" w:rsidR="00EC50AC" w:rsidRPr="008B6F44" w:rsidRDefault="00824B29" w:rsidP="00824B29">
            <w:pPr>
              <w:spacing w:after="0"/>
              <w:jc w:val="center"/>
              <w:rPr>
                <w:sz w:val="18"/>
                <w:szCs w:val="18"/>
              </w:rPr>
            </w:pPr>
            <w:r>
              <w:rPr>
                <w:sz w:val="18"/>
                <w:szCs w:val="18"/>
              </w:rPr>
              <w:t>2.03</w:t>
            </w:r>
          </w:p>
        </w:tc>
        <w:tc>
          <w:tcPr>
            <w:tcW w:w="478" w:type="pct"/>
            <w:tcBorders>
              <w:top w:val="single" w:sz="4" w:space="0" w:color="auto"/>
              <w:left w:val="single" w:sz="6" w:space="0" w:color="auto"/>
              <w:bottom w:val="single" w:sz="6" w:space="0" w:color="auto"/>
              <w:right w:val="single" w:sz="6" w:space="0" w:color="auto"/>
            </w:tcBorders>
            <w:vAlign w:val="center"/>
          </w:tcPr>
          <w:p w14:paraId="4EEFC9D3" w14:textId="035FDBD7" w:rsidR="00EC50AC" w:rsidRPr="008B6F44" w:rsidRDefault="00EC50AC" w:rsidP="00824B29">
            <w:pPr>
              <w:spacing w:after="0"/>
              <w:jc w:val="center"/>
              <w:rPr>
                <w:sz w:val="18"/>
                <w:szCs w:val="18"/>
              </w:rPr>
            </w:pPr>
            <w:r>
              <w:rPr>
                <w:sz w:val="18"/>
                <w:szCs w:val="18"/>
              </w:rPr>
              <w:t>Swale Improvement</w:t>
            </w:r>
          </w:p>
        </w:tc>
        <w:tc>
          <w:tcPr>
            <w:tcW w:w="395" w:type="pct"/>
            <w:tcBorders>
              <w:top w:val="single" w:sz="4" w:space="0" w:color="auto"/>
              <w:left w:val="single" w:sz="6" w:space="0" w:color="auto"/>
              <w:bottom w:val="single" w:sz="6" w:space="0" w:color="auto"/>
              <w:right w:val="single" w:sz="6" w:space="0" w:color="auto"/>
            </w:tcBorders>
            <w:vAlign w:val="center"/>
          </w:tcPr>
          <w:p w14:paraId="601E7E17" w14:textId="6F7CE5E5" w:rsidR="00EC50AC" w:rsidRPr="008B6F44" w:rsidRDefault="00EC50AC" w:rsidP="00824B29">
            <w:pPr>
              <w:spacing w:after="0"/>
              <w:jc w:val="center"/>
              <w:rPr>
                <w:sz w:val="18"/>
                <w:szCs w:val="18"/>
              </w:rPr>
            </w:pPr>
            <w:r w:rsidRPr="0090461C">
              <w:rPr>
                <w:sz w:val="18"/>
                <w:szCs w:val="18"/>
              </w:rPr>
              <w:t>ENGEO – NAL CH 125.603:</w:t>
            </w:r>
            <w:r w:rsidRPr="0090461C">
              <w:rPr>
                <w:sz w:val="18"/>
                <w:szCs w:val="18"/>
              </w:rPr>
              <w:br/>
              <w:t>Drawing 1</w:t>
            </w:r>
            <w:r>
              <w:rPr>
                <w:sz w:val="18"/>
                <w:szCs w:val="18"/>
              </w:rPr>
              <w:t>3</w:t>
            </w:r>
          </w:p>
        </w:tc>
        <w:tc>
          <w:tcPr>
            <w:tcW w:w="833" w:type="pct"/>
            <w:tcBorders>
              <w:top w:val="single" w:sz="4" w:space="0" w:color="auto"/>
              <w:left w:val="single" w:sz="6" w:space="0" w:color="auto"/>
              <w:bottom w:val="single" w:sz="6" w:space="0" w:color="auto"/>
              <w:right w:val="single" w:sz="6" w:space="0" w:color="auto"/>
            </w:tcBorders>
            <w:vAlign w:val="center"/>
          </w:tcPr>
          <w:p w14:paraId="071C5CC4" w14:textId="00B65EB9" w:rsidR="00EC50AC" w:rsidRDefault="00EC50AC" w:rsidP="00824B29">
            <w:pPr>
              <w:spacing w:after="0"/>
              <w:jc w:val="center"/>
              <w:rPr>
                <w:sz w:val="18"/>
                <w:szCs w:val="18"/>
              </w:rPr>
            </w:pPr>
            <w:r>
              <w:rPr>
                <w:sz w:val="18"/>
                <w:szCs w:val="18"/>
              </w:rPr>
              <w:t xml:space="preserve">Swale </w:t>
            </w:r>
            <w:r w:rsidR="007E60D2">
              <w:rPr>
                <w:sz w:val="18"/>
                <w:szCs w:val="18"/>
              </w:rPr>
              <w:t>improvement as per the design drawings</w:t>
            </w:r>
          </w:p>
          <w:p w14:paraId="0CD81B6A" w14:textId="09EAC088" w:rsidR="00EC50AC" w:rsidRPr="008B6F44" w:rsidRDefault="00EC50AC" w:rsidP="00824B29">
            <w:pPr>
              <w:spacing w:after="0"/>
              <w:jc w:val="center"/>
              <w:rPr>
                <w:sz w:val="18"/>
                <w:szCs w:val="18"/>
              </w:rPr>
            </w:pPr>
          </w:p>
        </w:tc>
        <w:tc>
          <w:tcPr>
            <w:tcW w:w="637" w:type="pct"/>
            <w:tcBorders>
              <w:top w:val="single" w:sz="4" w:space="0" w:color="auto"/>
              <w:left w:val="single" w:sz="6" w:space="0" w:color="auto"/>
              <w:bottom w:val="single" w:sz="6" w:space="0" w:color="auto"/>
              <w:right w:val="single" w:sz="6" w:space="0" w:color="auto"/>
            </w:tcBorders>
            <w:vAlign w:val="center"/>
          </w:tcPr>
          <w:p w14:paraId="59A069ED" w14:textId="1F33B7F7" w:rsidR="00EC50AC" w:rsidRPr="008B6F44" w:rsidRDefault="00EC50AC" w:rsidP="00824B29">
            <w:pPr>
              <w:spacing w:after="0"/>
              <w:jc w:val="center"/>
              <w:rPr>
                <w:sz w:val="18"/>
                <w:szCs w:val="18"/>
              </w:rPr>
            </w:pPr>
            <w:r>
              <w:rPr>
                <w:sz w:val="18"/>
                <w:szCs w:val="18"/>
              </w:rPr>
              <w:t xml:space="preserve">Swale improvement </w:t>
            </w:r>
            <w:r w:rsidR="00DF70B5">
              <w:rPr>
                <w:sz w:val="18"/>
                <w:szCs w:val="18"/>
              </w:rPr>
              <w:t>comply with</w:t>
            </w:r>
            <w:r>
              <w:rPr>
                <w:sz w:val="18"/>
                <w:szCs w:val="18"/>
              </w:rPr>
              <w:t xml:space="preserve"> C-ST-CD-4102</w:t>
            </w:r>
          </w:p>
        </w:tc>
        <w:tc>
          <w:tcPr>
            <w:tcW w:w="524" w:type="pct"/>
            <w:tcBorders>
              <w:top w:val="single" w:sz="4" w:space="0" w:color="auto"/>
              <w:left w:val="single" w:sz="6" w:space="0" w:color="auto"/>
              <w:bottom w:val="single" w:sz="6" w:space="0" w:color="auto"/>
              <w:right w:val="single" w:sz="6" w:space="0" w:color="auto"/>
            </w:tcBorders>
            <w:vAlign w:val="center"/>
          </w:tcPr>
          <w:p w14:paraId="7A0CA0AE" w14:textId="683E4D8F" w:rsidR="00EC50AC" w:rsidRPr="008B6F44" w:rsidRDefault="00EC50AC" w:rsidP="00824B29">
            <w:pPr>
              <w:spacing w:after="0"/>
              <w:jc w:val="center"/>
              <w:rPr>
                <w:sz w:val="18"/>
                <w:szCs w:val="18"/>
              </w:rPr>
            </w:pPr>
            <w:r>
              <w:rPr>
                <w:sz w:val="18"/>
                <w:szCs w:val="18"/>
              </w:rPr>
              <w:t>For every section of swale improvement works</w:t>
            </w:r>
          </w:p>
        </w:tc>
        <w:tc>
          <w:tcPr>
            <w:tcW w:w="506" w:type="pct"/>
            <w:tcBorders>
              <w:top w:val="single" w:sz="4" w:space="0" w:color="auto"/>
              <w:left w:val="single" w:sz="6" w:space="0" w:color="auto"/>
              <w:bottom w:val="single" w:sz="6" w:space="0" w:color="auto"/>
              <w:right w:val="single" w:sz="6" w:space="0" w:color="auto"/>
            </w:tcBorders>
            <w:vAlign w:val="center"/>
          </w:tcPr>
          <w:p w14:paraId="517D2F84" w14:textId="6527218D" w:rsidR="00EC50AC" w:rsidRPr="008B6F44" w:rsidRDefault="00EC50AC" w:rsidP="00824B29">
            <w:pPr>
              <w:spacing w:after="0"/>
              <w:jc w:val="center"/>
              <w:rPr>
                <w:sz w:val="18"/>
                <w:szCs w:val="18"/>
              </w:rPr>
            </w:pPr>
            <w:r>
              <w:rPr>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4A94C1FB" w14:textId="172D29F3" w:rsidR="00EC50AC" w:rsidRPr="008B6F44" w:rsidRDefault="00EC50AC" w:rsidP="00824B29">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7E28AA8" w14:textId="3AAF1470" w:rsidR="00EC50AC" w:rsidRPr="008B6F44" w:rsidRDefault="00EC50AC" w:rsidP="00824B2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58EE2C04" w14:textId="69AFD943" w:rsidR="00EC50AC" w:rsidRPr="008B6F44" w:rsidRDefault="00EC50AC" w:rsidP="00824B29">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441B7F40" w14:textId="1A2ED19C" w:rsidR="00EC50AC" w:rsidRPr="008B6F44" w:rsidRDefault="00EC50AC" w:rsidP="00824B29">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6DEDA65E" w14:textId="112C013A" w:rsidR="00EC50AC" w:rsidRPr="008B6F44" w:rsidRDefault="00EC50AC" w:rsidP="00824B29">
            <w:pPr>
              <w:spacing w:after="0"/>
              <w:jc w:val="center"/>
              <w:rPr>
                <w:sz w:val="18"/>
                <w:szCs w:val="18"/>
              </w:rPr>
            </w:pPr>
            <w:r>
              <w:rPr>
                <w:sz w:val="18"/>
                <w:szCs w:val="18"/>
              </w:rPr>
              <w:t>ENGEO</w:t>
            </w:r>
          </w:p>
        </w:tc>
      </w:tr>
      <w:tr w:rsidR="00DD3CF3" w:rsidRPr="008B6F44" w14:paraId="33E995E9" w14:textId="77777777" w:rsidTr="00DD3CF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791BD5DD" w14:textId="5895BEED" w:rsidR="00DD3CF3" w:rsidRPr="00DD3CF3" w:rsidRDefault="00DD3CF3" w:rsidP="00EC50AC">
            <w:pPr>
              <w:spacing w:after="0"/>
              <w:rPr>
                <w:b/>
                <w:bCs w:val="0"/>
                <w:sz w:val="18"/>
                <w:szCs w:val="18"/>
              </w:rPr>
            </w:pPr>
            <w:r>
              <w:rPr>
                <w:b/>
                <w:bCs w:val="0"/>
                <w:sz w:val="18"/>
                <w:szCs w:val="18"/>
              </w:rPr>
              <w:t xml:space="preserve">3.0 </w:t>
            </w:r>
            <w:r w:rsidR="009A172B">
              <w:rPr>
                <w:b/>
                <w:bCs w:val="0"/>
                <w:sz w:val="18"/>
                <w:szCs w:val="18"/>
              </w:rPr>
              <w:t>RETAINING WALL CONSTRUCTION</w:t>
            </w:r>
          </w:p>
        </w:tc>
        <w:tc>
          <w:tcPr>
            <w:tcW w:w="834" w:type="pct"/>
            <w:gridSpan w:val="3"/>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18719A0B" w14:textId="77777777" w:rsidR="00DD3CF3" w:rsidRPr="008B6F44" w:rsidRDefault="00DD3CF3" w:rsidP="00EC50AC">
            <w:pPr>
              <w:spacing w:after="0"/>
              <w:rPr>
                <w:sz w:val="18"/>
                <w:szCs w:val="18"/>
              </w:rPr>
            </w:pPr>
          </w:p>
        </w:tc>
        <w:tc>
          <w:tcPr>
            <w:tcW w:w="616" w:type="pct"/>
            <w:gridSpan w:val="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06A2F04E" w14:textId="568465B8" w:rsidR="00DD3CF3" w:rsidRPr="008B6F44" w:rsidRDefault="00D6431E" w:rsidP="00D6431E">
            <w:pPr>
              <w:spacing w:after="0"/>
              <w:jc w:val="center"/>
              <w:rPr>
                <w:sz w:val="18"/>
                <w:szCs w:val="18"/>
              </w:rPr>
            </w:pPr>
            <w:r w:rsidRPr="008B6F44">
              <w:rPr>
                <w:b/>
                <w:sz w:val="18"/>
                <w:szCs w:val="18"/>
              </w:rPr>
              <w:t>ENGINEER</w:t>
            </w:r>
          </w:p>
        </w:tc>
      </w:tr>
      <w:tr w:rsidR="0036014F" w:rsidRPr="008B6F44" w14:paraId="76C2A68D"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28E09E" w14:textId="04934B60" w:rsidR="0036014F" w:rsidRPr="008B6F44" w:rsidRDefault="00B00E00" w:rsidP="00437752">
            <w:pPr>
              <w:spacing w:after="0"/>
              <w:jc w:val="center"/>
              <w:rPr>
                <w:sz w:val="18"/>
                <w:szCs w:val="18"/>
              </w:rPr>
            </w:pPr>
            <w:r>
              <w:rPr>
                <w:sz w:val="18"/>
                <w:szCs w:val="18"/>
              </w:rPr>
              <w:t>3.01</w:t>
            </w:r>
          </w:p>
        </w:tc>
        <w:tc>
          <w:tcPr>
            <w:tcW w:w="478" w:type="pct"/>
            <w:tcBorders>
              <w:top w:val="single" w:sz="4" w:space="0" w:color="auto"/>
              <w:left w:val="single" w:sz="6" w:space="0" w:color="auto"/>
              <w:bottom w:val="single" w:sz="6" w:space="0" w:color="auto"/>
              <w:right w:val="single" w:sz="6" w:space="0" w:color="auto"/>
            </w:tcBorders>
            <w:vAlign w:val="center"/>
          </w:tcPr>
          <w:p w14:paraId="723DC01F" w14:textId="6E3F9570" w:rsidR="0036014F" w:rsidRPr="008B6F44" w:rsidRDefault="00226696" w:rsidP="00437752">
            <w:pPr>
              <w:spacing w:after="0"/>
              <w:jc w:val="center"/>
              <w:rPr>
                <w:sz w:val="18"/>
                <w:szCs w:val="18"/>
              </w:rPr>
            </w:pPr>
            <w:r>
              <w:rPr>
                <w:sz w:val="18"/>
                <w:szCs w:val="18"/>
              </w:rPr>
              <w:t xml:space="preserve">Material </w:t>
            </w:r>
            <w:r w:rsidR="00B27261">
              <w:rPr>
                <w:sz w:val="18"/>
                <w:szCs w:val="18"/>
              </w:rPr>
              <w:t xml:space="preserve">- </w:t>
            </w:r>
            <w:r w:rsidR="0036014F">
              <w:rPr>
                <w:sz w:val="18"/>
                <w:szCs w:val="18"/>
              </w:rPr>
              <w:t>Steel</w:t>
            </w:r>
          </w:p>
        </w:tc>
        <w:tc>
          <w:tcPr>
            <w:tcW w:w="395" w:type="pct"/>
            <w:tcBorders>
              <w:top w:val="single" w:sz="4" w:space="0" w:color="auto"/>
              <w:left w:val="single" w:sz="6" w:space="0" w:color="auto"/>
              <w:bottom w:val="single" w:sz="6" w:space="0" w:color="auto"/>
              <w:right w:val="single" w:sz="6" w:space="0" w:color="auto"/>
            </w:tcBorders>
            <w:vAlign w:val="center"/>
          </w:tcPr>
          <w:p w14:paraId="46006457" w14:textId="7BD75D92" w:rsidR="0036014F" w:rsidRPr="008B6F44" w:rsidRDefault="0036014F"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5.1</w:t>
            </w:r>
          </w:p>
        </w:tc>
        <w:tc>
          <w:tcPr>
            <w:tcW w:w="833" w:type="pct"/>
            <w:tcBorders>
              <w:top w:val="single" w:sz="4" w:space="0" w:color="auto"/>
              <w:left w:val="single" w:sz="6" w:space="0" w:color="auto"/>
              <w:bottom w:val="single" w:sz="6" w:space="0" w:color="auto"/>
              <w:right w:val="single" w:sz="6" w:space="0" w:color="auto"/>
            </w:tcBorders>
            <w:vAlign w:val="center"/>
          </w:tcPr>
          <w:p w14:paraId="5C0834CD" w14:textId="77777777" w:rsidR="0036014F" w:rsidRDefault="0036014F" w:rsidP="00437752">
            <w:pPr>
              <w:spacing w:after="0"/>
              <w:jc w:val="center"/>
              <w:rPr>
                <w:sz w:val="18"/>
                <w:szCs w:val="18"/>
              </w:rPr>
            </w:pPr>
            <w:r w:rsidRPr="0097487F">
              <w:rPr>
                <w:sz w:val="18"/>
                <w:szCs w:val="18"/>
              </w:rPr>
              <w:t>· Steel piles shall be grade 300 and pile lengths and spacing shall be as detailed on the design drawings.</w:t>
            </w:r>
          </w:p>
          <w:p w14:paraId="5FAC1390" w14:textId="02BF4864" w:rsidR="0036014F" w:rsidRDefault="0036014F" w:rsidP="00437752">
            <w:pPr>
              <w:spacing w:after="0"/>
              <w:jc w:val="center"/>
              <w:rPr>
                <w:sz w:val="18"/>
                <w:szCs w:val="18"/>
              </w:rPr>
            </w:pPr>
            <w:r w:rsidRPr="000835A4">
              <w:rPr>
                <w:sz w:val="18"/>
                <w:szCs w:val="18"/>
              </w:rPr>
              <w:t xml:space="preserve">· </w:t>
            </w:r>
            <w:r w:rsidRPr="00745EF9">
              <w:rPr>
                <w:sz w:val="18"/>
                <w:szCs w:val="18"/>
              </w:rPr>
              <w:t xml:space="preserve">Steel components, excluding UB piles, must be galvanized with hot dip galvanising to </w:t>
            </w:r>
            <w:r w:rsidRPr="00745EF9">
              <w:rPr>
                <w:sz w:val="18"/>
                <w:szCs w:val="18"/>
              </w:rPr>
              <w:lastRenderedPageBreak/>
              <w:t>HDG600, following AS/NZS 2312:2002, and UB piles should be coated with epoxy before installation.</w:t>
            </w:r>
          </w:p>
          <w:p w14:paraId="181639D8" w14:textId="2A770E89" w:rsidR="0036014F" w:rsidRPr="008B6F44" w:rsidRDefault="0036014F" w:rsidP="00437752">
            <w:pPr>
              <w:spacing w:after="0"/>
              <w:jc w:val="center"/>
              <w:rPr>
                <w:sz w:val="18"/>
                <w:szCs w:val="18"/>
              </w:rPr>
            </w:pPr>
            <w:r w:rsidRPr="000835A4">
              <w:rPr>
                <w:sz w:val="18"/>
                <w:szCs w:val="18"/>
              </w:rPr>
              <w:t>·</w:t>
            </w:r>
            <w:r>
              <w:rPr>
                <w:sz w:val="18"/>
                <w:szCs w:val="18"/>
              </w:rPr>
              <w:t xml:space="preserve"> </w:t>
            </w:r>
            <w:r w:rsidRPr="009B28E5">
              <w:rPr>
                <w:sz w:val="18"/>
                <w:szCs w:val="18"/>
              </w:rPr>
              <w:t xml:space="preserve">Steel cuts must be painted with approved zinc-rich primer and </w:t>
            </w:r>
            <w:r>
              <w:rPr>
                <w:sz w:val="18"/>
                <w:szCs w:val="18"/>
              </w:rPr>
              <w:t>“</w:t>
            </w:r>
            <w:r w:rsidRPr="009B28E5">
              <w:rPr>
                <w:sz w:val="18"/>
                <w:szCs w:val="18"/>
              </w:rPr>
              <w:t>black beauty</w:t>
            </w:r>
            <w:r>
              <w:rPr>
                <w:sz w:val="18"/>
                <w:szCs w:val="18"/>
              </w:rPr>
              <w:t>”</w:t>
            </w:r>
            <w:r w:rsidRPr="009B28E5">
              <w:rPr>
                <w:sz w:val="18"/>
                <w:szCs w:val="18"/>
              </w:rPr>
              <w:t xml:space="preserve"> within one day, with a protective layer and malthoid as a separation between the two materials.</w:t>
            </w:r>
          </w:p>
        </w:tc>
        <w:tc>
          <w:tcPr>
            <w:tcW w:w="637" w:type="pct"/>
            <w:tcBorders>
              <w:top w:val="single" w:sz="4" w:space="0" w:color="auto"/>
              <w:left w:val="single" w:sz="6" w:space="0" w:color="auto"/>
              <w:bottom w:val="single" w:sz="6" w:space="0" w:color="auto"/>
              <w:right w:val="single" w:sz="6" w:space="0" w:color="auto"/>
            </w:tcBorders>
            <w:vAlign w:val="center"/>
          </w:tcPr>
          <w:p w14:paraId="27B5DDF3" w14:textId="164CE7A9" w:rsidR="0036014F" w:rsidRPr="008B6F44" w:rsidRDefault="00E9118D" w:rsidP="00437752">
            <w:pPr>
              <w:spacing w:after="0"/>
              <w:jc w:val="center"/>
              <w:rPr>
                <w:sz w:val="18"/>
                <w:szCs w:val="18"/>
              </w:rPr>
            </w:pPr>
            <w:r>
              <w:rPr>
                <w:sz w:val="18"/>
                <w:szCs w:val="18"/>
              </w:rPr>
              <w:lastRenderedPageBreak/>
              <w:t xml:space="preserve">All steel supplied </w:t>
            </w:r>
            <w:r w:rsidR="00E52FD1">
              <w:rPr>
                <w:sz w:val="18"/>
                <w:szCs w:val="18"/>
              </w:rPr>
              <w:t>and installed</w:t>
            </w:r>
            <w:r w:rsidR="008F1CB1">
              <w:rPr>
                <w:sz w:val="18"/>
                <w:szCs w:val="18"/>
              </w:rPr>
              <w:t xml:space="preserve"> </w:t>
            </w:r>
            <w:r w:rsidR="0036014F">
              <w:rPr>
                <w:sz w:val="18"/>
                <w:szCs w:val="18"/>
              </w:rPr>
              <w:t>comply with drawings and specifications</w:t>
            </w:r>
          </w:p>
        </w:tc>
        <w:tc>
          <w:tcPr>
            <w:tcW w:w="524" w:type="pct"/>
            <w:tcBorders>
              <w:top w:val="single" w:sz="4" w:space="0" w:color="auto"/>
              <w:left w:val="single" w:sz="6" w:space="0" w:color="auto"/>
              <w:bottom w:val="single" w:sz="6" w:space="0" w:color="auto"/>
              <w:right w:val="single" w:sz="6" w:space="0" w:color="auto"/>
            </w:tcBorders>
            <w:vAlign w:val="center"/>
          </w:tcPr>
          <w:p w14:paraId="07107BE3" w14:textId="13B9AB00" w:rsidR="0036014F" w:rsidRPr="008B6F44" w:rsidRDefault="0036014F" w:rsidP="00437752">
            <w:pPr>
              <w:spacing w:after="0"/>
              <w:jc w:val="center"/>
              <w:rPr>
                <w:sz w:val="18"/>
                <w:szCs w:val="18"/>
              </w:rPr>
            </w:pPr>
            <w:r>
              <w:rPr>
                <w:sz w:val="18"/>
                <w:szCs w:val="18"/>
              </w:rPr>
              <w:t>For all supplied</w:t>
            </w:r>
            <w:r w:rsidR="00E52FD1">
              <w:rPr>
                <w:sz w:val="18"/>
                <w:szCs w:val="18"/>
              </w:rPr>
              <w:t xml:space="preserve"> and installed</w:t>
            </w:r>
            <w:r>
              <w:rPr>
                <w:sz w:val="18"/>
                <w:szCs w:val="18"/>
              </w:rPr>
              <w:t xml:space="preserve"> steel</w:t>
            </w:r>
          </w:p>
        </w:tc>
        <w:tc>
          <w:tcPr>
            <w:tcW w:w="506" w:type="pct"/>
            <w:tcBorders>
              <w:top w:val="single" w:sz="4" w:space="0" w:color="auto"/>
              <w:left w:val="single" w:sz="6" w:space="0" w:color="auto"/>
              <w:bottom w:val="single" w:sz="6" w:space="0" w:color="auto"/>
              <w:right w:val="single" w:sz="6" w:space="0" w:color="auto"/>
            </w:tcBorders>
            <w:vAlign w:val="center"/>
          </w:tcPr>
          <w:p w14:paraId="1E6D6751" w14:textId="07EDB0B5" w:rsidR="0036014F" w:rsidRPr="008B6F44" w:rsidRDefault="0036014F" w:rsidP="00437752">
            <w:pPr>
              <w:spacing w:after="0"/>
              <w:jc w:val="center"/>
              <w:rPr>
                <w:sz w:val="18"/>
                <w:szCs w:val="18"/>
              </w:rPr>
            </w:pPr>
            <w:r>
              <w:rPr>
                <w:sz w:val="18"/>
                <w:szCs w:val="18"/>
              </w:rPr>
              <w:t>Dockets, Photos</w:t>
            </w:r>
            <w:r w:rsidR="00FA5ACB">
              <w:rPr>
                <w:sz w:val="18"/>
                <w:szCs w:val="18"/>
              </w:rPr>
              <w:t>,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66215C93" w14:textId="1A90B105" w:rsidR="0036014F" w:rsidRPr="008B6F44" w:rsidRDefault="0036014F"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8E95E8D" w14:textId="3BE3DE1D" w:rsidR="0036014F" w:rsidRPr="008B6F44" w:rsidRDefault="0036014F"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1BDD1753" w14:textId="2FCCDB73" w:rsidR="0036014F" w:rsidRPr="008B6F44" w:rsidRDefault="0036014F"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0BD4854D" w14:textId="610B873E" w:rsidR="0036014F" w:rsidRPr="008B6F44" w:rsidRDefault="0036014F"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730A8CA6" w14:textId="125045C5" w:rsidR="0036014F" w:rsidRPr="008B6F44" w:rsidRDefault="0036014F" w:rsidP="00437752">
            <w:pPr>
              <w:spacing w:after="0"/>
              <w:jc w:val="center"/>
              <w:rPr>
                <w:sz w:val="18"/>
                <w:szCs w:val="18"/>
              </w:rPr>
            </w:pPr>
            <w:r>
              <w:rPr>
                <w:sz w:val="18"/>
                <w:szCs w:val="18"/>
              </w:rPr>
              <w:t>ENGEO</w:t>
            </w:r>
          </w:p>
        </w:tc>
      </w:tr>
      <w:tr w:rsidR="00FA5ACB" w:rsidRPr="008B6F44" w14:paraId="3A344AF6"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47C5EF1" w14:textId="432B1B11" w:rsidR="00FA5ACB" w:rsidRPr="008B6F44" w:rsidRDefault="00B00E00" w:rsidP="00437752">
            <w:pPr>
              <w:spacing w:after="0"/>
              <w:jc w:val="center"/>
              <w:rPr>
                <w:sz w:val="18"/>
                <w:szCs w:val="18"/>
              </w:rPr>
            </w:pPr>
            <w:r>
              <w:rPr>
                <w:sz w:val="18"/>
                <w:szCs w:val="18"/>
              </w:rPr>
              <w:t>3.02</w:t>
            </w:r>
          </w:p>
        </w:tc>
        <w:tc>
          <w:tcPr>
            <w:tcW w:w="478" w:type="pct"/>
            <w:tcBorders>
              <w:top w:val="single" w:sz="4" w:space="0" w:color="auto"/>
              <w:left w:val="single" w:sz="6" w:space="0" w:color="auto"/>
              <w:bottom w:val="single" w:sz="6" w:space="0" w:color="auto"/>
              <w:right w:val="single" w:sz="6" w:space="0" w:color="auto"/>
            </w:tcBorders>
            <w:vAlign w:val="center"/>
          </w:tcPr>
          <w:p w14:paraId="525316CC" w14:textId="3359D58D" w:rsidR="00FA5ACB" w:rsidRPr="008B6F44" w:rsidRDefault="00B27261" w:rsidP="00437752">
            <w:pPr>
              <w:spacing w:after="0"/>
              <w:jc w:val="center"/>
              <w:rPr>
                <w:sz w:val="18"/>
                <w:szCs w:val="18"/>
              </w:rPr>
            </w:pPr>
            <w:r>
              <w:rPr>
                <w:sz w:val="18"/>
                <w:szCs w:val="18"/>
              </w:rPr>
              <w:t>Material - T</w:t>
            </w:r>
            <w:r w:rsidR="00FA5ACB">
              <w:rPr>
                <w:sz w:val="18"/>
                <w:szCs w:val="18"/>
              </w:rPr>
              <w:t>imber</w:t>
            </w:r>
          </w:p>
        </w:tc>
        <w:tc>
          <w:tcPr>
            <w:tcW w:w="395" w:type="pct"/>
            <w:tcBorders>
              <w:top w:val="single" w:sz="4" w:space="0" w:color="auto"/>
              <w:left w:val="single" w:sz="6" w:space="0" w:color="auto"/>
              <w:bottom w:val="single" w:sz="6" w:space="0" w:color="auto"/>
              <w:right w:val="single" w:sz="6" w:space="0" w:color="auto"/>
            </w:tcBorders>
            <w:vAlign w:val="center"/>
          </w:tcPr>
          <w:p w14:paraId="589E6261" w14:textId="60FAC2E5" w:rsidR="00FA5ACB" w:rsidRPr="008B6F44" w:rsidRDefault="00FA5ACB"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5.2</w:t>
            </w:r>
          </w:p>
        </w:tc>
        <w:tc>
          <w:tcPr>
            <w:tcW w:w="833" w:type="pct"/>
            <w:tcBorders>
              <w:top w:val="single" w:sz="4" w:space="0" w:color="auto"/>
              <w:left w:val="single" w:sz="6" w:space="0" w:color="auto"/>
              <w:bottom w:val="single" w:sz="6" w:space="0" w:color="auto"/>
              <w:right w:val="single" w:sz="6" w:space="0" w:color="auto"/>
            </w:tcBorders>
            <w:vAlign w:val="center"/>
          </w:tcPr>
          <w:p w14:paraId="22B83E3F" w14:textId="77777777" w:rsidR="00FA5ACB" w:rsidRDefault="00FA5ACB" w:rsidP="00437752">
            <w:pPr>
              <w:spacing w:after="0"/>
              <w:jc w:val="center"/>
              <w:rPr>
                <w:sz w:val="18"/>
                <w:szCs w:val="18"/>
              </w:rPr>
            </w:pPr>
            <w:r w:rsidRPr="00EE6A20">
              <w:rPr>
                <w:sz w:val="18"/>
                <w:szCs w:val="18"/>
              </w:rPr>
              <w:t>· All lagging shall be radiata pine treated to specification H5, SG8 (wet) verified timber.</w:t>
            </w:r>
          </w:p>
          <w:p w14:paraId="0376B395" w14:textId="3D082F0A" w:rsidR="00FA5ACB" w:rsidRDefault="00FA5ACB" w:rsidP="00437752">
            <w:pPr>
              <w:spacing w:after="0"/>
              <w:jc w:val="center"/>
              <w:rPr>
                <w:sz w:val="18"/>
                <w:szCs w:val="18"/>
              </w:rPr>
            </w:pPr>
            <w:r w:rsidRPr="00270CD7">
              <w:rPr>
                <w:sz w:val="18"/>
                <w:szCs w:val="18"/>
              </w:rPr>
              <w:t xml:space="preserve">· </w:t>
            </w:r>
            <w:r w:rsidRPr="00E9118D">
              <w:rPr>
                <w:sz w:val="18"/>
                <w:szCs w:val="18"/>
              </w:rPr>
              <w:t>Timber must be marked with TPA identification brands upon delivery to the site and protected against damage during storage and handling.</w:t>
            </w:r>
          </w:p>
          <w:p w14:paraId="4F310E03" w14:textId="41C8FF49" w:rsidR="00FA5ACB" w:rsidRPr="008B6F44" w:rsidRDefault="00FA5ACB" w:rsidP="00437752">
            <w:pPr>
              <w:spacing w:after="0"/>
              <w:jc w:val="center"/>
              <w:rPr>
                <w:sz w:val="18"/>
                <w:szCs w:val="18"/>
              </w:rPr>
            </w:pPr>
            <w:r w:rsidRPr="00ED1960">
              <w:rPr>
                <w:sz w:val="18"/>
                <w:szCs w:val="18"/>
              </w:rPr>
              <w:t xml:space="preserve">· </w:t>
            </w:r>
            <w:r w:rsidRPr="00E9118D">
              <w:rPr>
                <w:sz w:val="18"/>
                <w:szCs w:val="18"/>
              </w:rPr>
              <w:t>Avoid timber cutting whenever possible and if necessary, flood exposed surfaces with a copper napthenate wood preservative.</w:t>
            </w:r>
          </w:p>
        </w:tc>
        <w:tc>
          <w:tcPr>
            <w:tcW w:w="637" w:type="pct"/>
            <w:tcBorders>
              <w:top w:val="single" w:sz="4" w:space="0" w:color="auto"/>
              <w:left w:val="single" w:sz="6" w:space="0" w:color="auto"/>
              <w:bottom w:val="single" w:sz="6" w:space="0" w:color="auto"/>
              <w:right w:val="single" w:sz="6" w:space="0" w:color="auto"/>
            </w:tcBorders>
            <w:vAlign w:val="center"/>
          </w:tcPr>
          <w:p w14:paraId="27F35CB6" w14:textId="5AAA5E0F" w:rsidR="00FA5ACB" w:rsidRPr="008B6F44" w:rsidRDefault="00FA5ACB" w:rsidP="00437752">
            <w:pPr>
              <w:spacing w:after="0"/>
              <w:jc w:val="center"/>
              <w:rPr>
                <w:sz w:val="18"/>
                <w:szCs w:val="18"/>
              </w:rPr>
            </w:pPr>
            <w:r>
              <w:rPr>
                <w:sz w:val="18"/>
                <w:szCs w:val="18"/>
              </w:rPr>
              <w:t>All timber supplied and installed comply with drawings and specifications</w:t>
            </w:r>
          </w:p>
        </w:tc>
        <w:tc>
          <w:tcPr>
            <w:tcW w:w="524" w:type="pct"/>
            <w:tcBorders>
              <w:top w:val="single" w:sz="4" w:space="0" w:color="auto"/>
              <w:left w:val="single" w:sz="6" w:space="0" w:color="auto"/>
              <w:bottom w:val="single" w:sz="6" w:space="0" w:color="auto"/>
              <w:right w:val="single" w:sz="6" w:space="0" w:color="auto"/>
            </w:tcBorders>
            <w:vAlign w:val="center"/>
          </w:tcPr>
          <w:p w14:paraId="3E3880DE" w14:textId="67661F97" w:rsidR="00FA5ACB" w:rsidRPr="008B6F44" w:rsidRDefault="00FA5ACB" w:rsidP="00437752">
            <w:pPr>
              <w:spacing w:after="0"/>
              <w:jc w:val="center"/>
              <w:rPr>
                <w:sz w:val="18"/>
                <w:szCs w:val="18"/>
              </w:rPr>
            </w:pPr>
            <w:r>
              <w:rPr>
                <w:sz w:val="18"/>
                <w:szCs w:val="18"/>
              </w:rPr>
              <w:t>For all supplied and installed timber</w:t>
            </w:r>
          </w:p>
        </w:tc>
        <w:tc>
          <w:tcPr>
            <w:tcW w:w="506" w:type="pct"/>
            <w:tcBorders>
              <w:top w:val="single" w:sz="4" w:space="0" w:color="auto"/>
              <w:left w:val="single" w:sz="6" w:space="0" w:color="auto"/>
              <w:bottom w:val="single" w:sz="6" w:space="0" w:color="auto"/>
              <w:right w:val="single" w:sz="6" w:space="0" w:color="auto"/>
            </w:tcBorders>
            <w:vAlign w:val="center"/>
          </w:tcPr>
          <w:p w14:paraId="18B49AD2" w14:textId="0CF6676A" w:rsidR="00FA5ACB" w:rsidRPr="008B6F44" w:rsidRDefault="00FA5ACB" w:rsidP="00437752">
            <w:pPr>
              <w:spacing w:after="0"/>
              <w:jc w:val="center"/>
              <w:rPr>
                <w:sz w:val="18"/>
                <w:szCs w:val="18"/>
              </w:rPr>
            </w:pPr>
            <w:r>
              <w:rPr>
                <w:sz w:val="18"/>
                <w:szCs w:val="18"/>
              </w:rPr>
              <w:t>Dockets, Photos</w:t>
            </w:r>
            <w:r w:rsidR="00900D52">
              <w:rPr>
                <w:sz w:val="18"/>
                <w:szCs w:val="18"/>
              </w:rPr>
              <w:t>, QA Checksheet(s)</w:t>
            </w:r>
            <w:r w:rsidR="00080B34">
              <w:rPr>
                <w:sz w:val="18"/>
                <w:szCs w:val="18"/>
              </w:rPr>
              <w:t>+</w:t>
            </w:r>
          </w:p>
        </w:tc>
        <w:tc>
          <w:tcPr>
            <w:tcW w:w="263" w:type="pct"/>
            <w:tcBorders>
              <w:top w:val="single" w:sz="4" w:space="0" w:color="auto"/>
              <w:left w:val="single" w:sz="6" w:space="0" w:color="auto"/>
              <w:bottom w:val="single" w:sz="6" w:space="0" w:color="auto"/>
              <w:right w:val="single" w:sz="6" w:space="0" w:color="auto"/>
            </w:tcBorders>
            <w:vAlign w:val="center"/>
          </w:tcPr>
          <w:p w14:paraId="63A4196B" w14:textId="1CFF0FA1" w:rsidR="00FA5ACB" w:rsidRPr="008B6F44" w:rsidRDefault="00FA5ACB"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9700161" w14:textId="00074E89" w:rsidR="00FA5ACB" w:rsidRPr="008B6F44" w:rsidRDefault="00FA5ACB"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48F1A21B" w14:textId="335C9657" w:rsidR="00FA5ACB" w:rsidRPr="008B6F44" w:rsidRDefault="00FA5ACB"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78E4C4AA" w14:textId="020066C5" w:rsidR="00FA5ACB" w:rsidRPr="008B6F44" w:rsidRDefault="00FA5ACB"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7B59AC4F" w14:textId="6473488A" w:rsidR="00FA5ACB" w:rsidRPr="008B6F44" w:rsidRDefault="00FA5ACB" w:rsidP="00437752">
            <w:pPr>
              <w:spacing w:after="0"/>
              <w:jc w:val="center"/>
              <w:rPr>
                <w:sz w:val="18"/>
                <w:szCs w:val="18"/>
              </w:rPr>
            </w:pPr>
            <w:r>
              <w:rPr>
                <w:sz w:val="18"/>
                <w:szCs w:val="18"/>
              </w:rPr>
              <w:t>ENGEO</w:t>
            </w:r>
          </w:p>
        </w:tc>
      </w:tr>
      <w:tr w:rsidR="00900D52" w:rsidRPr="008B6F44" w14:paraId="0792B0CF"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032C8761" w14:textId="68C670C5" w:rsidR="00900D52" w:rsidRPr="008B6F44" w:rsidRDefault="00B00E00" w:rsidP="00437752">
            <w:pPr>
              <w:spacing w:after="0"/>
              <w:jc w:val="center"/>
              <w:rPr>
                <w:sz w:val="18"/>
                <w:szCs w:val="18"/>
              </w:rPr>
            </w:pPr>
            <w:r>
              <w:rPr>
                <w:sz w:val="18"/>
                <w:szCs w:val="18"/>
              </w:rPr>
              <w:t>3.03</w:t>
            </w:r>
          </w:p>
        </w:tc>
        <w:tc>
          <w:tcPr>
            <w:tcW w:w="478" w:type="pct"/>
            <w:tcBorders>
              <w:top w:val="single" w:sz="4" w:space="0" w:color="auto"/>
              <w:left w:val="single" w:sz="6" w:space="0" w:color="auto"/>
              <w:bottom w:val="single" w:sz="6" w:space="0" w:color="auto"/>
              <w:right w:val="single" w:sz="6" w:space="0" w:color="auto"/>
            </w:tcBorders>
            <w:vAlign w:val="center"/>
          </w:tcPr>
          <w:p w14:paraId="5E5236B4" w14:textId="1886563E" w:rsidR="00900D52" w:rsidRPr="008B6F44" w:rsidRDefault="00B27261" w:rsidP="00437752">
            <w:pPr>
              <w:spacing w:after="0"/>
              <w:jc w:val="center"/>
              <w:rPr>
                <w:sz w:val="18"/>
                <w:szCs w:val="18"/>
              </w:rPr>
            </w:pPr>
            <w:r>
              <w:rPr>
                <w:sz w:val="18"/>
                <w:szCs w:val="18"/>
              </w:rPr>
              <w:t xml:space="preserve">Material - </w:t>
            </w:r>
            <w:r w:rsidR="00900D52">
              <w:rPr>
                <w:sz w:val="18"/>
                <w:szCs w:val="18"/>
              </w:rPr>
              <w:t>Concrete</w:t>
            </w:r>
          </w:p>
        </w:tc>
        <w:tc>
          <w:tcPr>
            <w:tcW w:w="395" w:type="pct"/>
            <w:tcBorders>
              <w:top w:val="single" w:sz="4" w:space="0" w:color="auto"/>
              <w:left w:val="single" w:sz="6" w:space="0" w:color="auto"/>
              <w:bottom w:val="single" w:sz="6" w:space="0" w:color="auto"/>
              <w:right w:val="single" w:sz="6" w:space="0" w:color="auto"/>
            </w:tcBorders>
            <w:vAlign w:val="center"/>
          </w:tcPr>
          <w:p w14:paraId="13098684" w14:textId="74292417" w:rsidR="00900D52" w:rsidRPr="008B6F44" w:rsidRDefault="00900D52"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5.3</w:t>
            </w:r>
          </w:p>
        </w:tc>
        <w:tc>
          <w:tcPr>
            <w:tcW w:w="833" w:type="pct"/>
            <w:tcBorders>
              <w:top w:val="single" w:sz="4" w:space="0" w:color="auto"/>
              <w:left w:val="single" w:sz="6" w:space="0" w:color="auto"/>
              <w:bottom w:val="single" w:sz="6" w:space="0" w:color="auto"/>
              <w:right w:val="single" w:sz="6" w:space="0" w:color="auto"/>
            </w:tcBorders>
            <w:vAlign w:val="center"/>
          </w:tcPr>
          <w:p w14:paraId="57B49B41" w14:textId="77777777" w:rsidR="00900D52" w:rsidRDefault="00900D52" w:rsidP="00437752">
            <w:pPr>
              <w:spacing w:after="0"/>
              <w:jc w:val="center"/>
              <w:rPr>
                <w:sz w:val="18"/>
                <w:szCs w:val="18"/>
              </w:rPr>
            </w:pPr>
            <w:r w:rsidRPr="004F60C9">
              <w:rPr>
                <w:sz w:val="18"/>
                <w:szCs w:val="18"/>
              </w:rPr>
              <w:t>· Concrete for foundation backfill shall be ordinary grade concrete complying with NZS 3109 and with a 28-day strength of 17.5 MPa</w:t>
            </w:r>
          </w:p>
          <w:p w14:paraId="6F7A2861" w14:textId="3C7F71FC" w:rsidR="00900D52" w:rsidRPr="008B6F44" w:rsidRDefault="00900D52" w:rsidP="00437752">
            <w:pPr>
              <w:spacing w:after="0"/>
              <w:jc w:val="center"/>
              <w:rPr>
                <w:sz w:val="18"/>
                <w:szCs w:val="18"/>
              </w:rPr>
            </w:pPr>
            <w:r w:rsidRPr="0035637F">
              <w:rPr>
                <w:sz w:val="18"/>
                <w:szCs w:val="18"/>
              </w:rPr>
              <w:t xml:space="preserve">· </w:t>
            </w:r>
            <w:r w:rsidRPr="00384DE4">
              <w:rPr>
                <w:sz w:val="18"/>
                <w:szCs w:val="18"/>
              </w:rPr>
              <w:t xml:space="preserve">Concrete should be placed under and around piles, compacted by vibrating, and temporarily propped and protected against </w:t>
            </w:r>
            <w:r>
              <w:rPr>
                <w:sz w:val="18"/>
                <w:szCs w:val="18"/>
              </w:rPr>
              <w:t>di</w:t>
            </w:r>
            <w:r w:rsidRPr="00384DE4">
              <w:rPr>
                <w:sz w:val="18"/>
                <w:szCs w:val="18"/>
              </w:rPr>
              <w:t>sturbance for at least two days after placement.</w:t>
            </w:r>
          </w:p>
        </w:tc>
        <w:tc>
          <w:tcPr>
            <w:tcW w:w="637" w:type="pct"/>
            <w:tcBorders>
              <w:top w:val="single" w:sz="4" w:space="0" w:color="auto"/>
              <w:left w:val="single" w:sz="6" w:space="0" w:color="auto"/>
              <w:bottom w:val="single" w:sz="6" w:space="0" w:color="auto"/>
              <w:right w:val="single" w:sz="6" w:space="0" w:color="auto"/>
            </w:tcBorders>
            <w:vAlign w:val="center"/>
          </w:tcPr>
          <w:p w14:paraId="3C6BF472" w14:textId="38F2326E" w:rsidR="00900D52" w:rsidRPr="008B6F44" w:rsidRDefault="00900D52" w:rsidP="00437752">
            <w:pPr>
              <w:spacing w:after="0"/>
              <w:jc w:val="center"/>
              <w:rPr>
                <w:sz w:val="18"/>
                <w:szCs w:val="18"/>
              </w:rPr>
            </w:pPr>
            <w:r>
              <w:rPr>
                <w:sz w:val="18"/>
                <w:szCs w:val="18"/>
              </w:rPr>
              <w:t xml:space="preserve">All concrete supplied and installed </w:t>
            </w:r>
            <w:r w:rsidR="00560F9E">
              <w:rPr>
                <w:sz w:val="18"/>
                <w:szCs w:val="18"/>
              </w:rPr>
              <w:t>c</w:t>
            </w:r>
            <w:r>
              <w:rPr>
                <w:sz w:val="18"/>
                <w:szCs w:val="18"/>
              </w:rPr>
              <w:t>omply with drawings and specifications</w:t>
            </w:r>
          </w:p>
        </w:tc>
        <w:tc>
          <w:tcPr>
            <w:tcW w:w="524" w:type="pct"/>
            <w:tcBorders>
              <w:top w:val="single" w:sz="4" w:space="0" w:color="auto"/>
              <w:left w:val="single" w:sz="6" w:space="0" w:color="auto"/>
              <w:bottom w:val="single" w:sz="6" w:space="0" w:color="auto"/>
              <w:right w:val="single" w:sz="6" w:space="0" w:color="auto"/>
            </w:tcBorders>
            <w:vAlign w:val="center"/>
          </w:tcPr>
          <w:p w14:paraId="148D7FC6" w14:textId="269D0328" w:rsidR="00900D52" w:rsidRPr="008B6F44" w:rsidRDefault="00900D52" w:rsidP="00437752">
            <w:pPr>
              <w:spacing w:after="0"/>
              <w:jc w:val="center"/>
              <w:rPr>
                <w:sz w:val="18"/>
                <w:szCs w:val="18"/>
              </w:rPr>
            </w:pPr>
            <w:r>
              <w:rPr>
                <w:sz w:val="18"/>
                <w:szCs w:val="18"/>
              </w:rPr>
              <w:t>For all concrete supplied and placed</w:t>
            </w:r>
          </w:p>
        </w:tc>
        <w:tc>
          <w:tcPr>
            <w:tcW w:w="506" w:type="pct"/>
            <w:tcBorders>
              <w:top w:val="single" w:sz="4" w:space="0" w:color="auto"/>
              <w:left w:val="single" w:sz="6" w:space="0" w:color="auto"/>
              <w:bottom w:val="single" w:sz="6" w:space="0" w:color="auto"/>
              <w:right w:val="single" w:sz="6" w:space="0" w:color="auto"/>
            </w:tcBorders>
            <w:vAlign w:val="center"/>
          </w:tcPr>
          <w:p w14:paraId="136B97EA" w14:textId="7FF37B91" w:rsidR="00900D52" w:rsidRPr="008B6F44" w:rsidRDefault="00900D52" w:rsidP="00437752">
            <w:pPr>
              <w:spacing w:after="0"/>
              <w:jc w:val="center"/>
              <w:rPr>
                <w:sz w:val="18"/>
                <w:szCs w:val="18"/>
              </w:rPr>
            </w:pPr>
            <w:r>
              <w:rPr>
                <w:sz w:val="18"/>
                <w:szCs w:val="18"/>
              </w:rPr>
              <w:t>Dockets, 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21AF9C57" w14:textId="008308B2" w:rsidR="00900D52" w:rsidRPr="008B6F44" w:rsidRDefault="00900D52"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90D6F26" w14:textId="3DF1352F" w:rsidR="00900D52" w:rsidRPr="008B6F44" w:rsidRDefault="00900D52"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436DF1D3" w14:textId="69921F78" w:rsidR="00900D52" w:rsidRPr="008B6F44" w:rsidRDefault="00900D52"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6BE31081" w14:textId="25CE2A45" w:rsidR="00900D52" w:rsidRPr="008B6F44" w:rsidRDefault="00900D52"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00FD1170" w14:textId="71384D37" w:rsidR="00900D52" w:rsidRPr="008B6F44" w:rsidRDefault="00900D52" w:rsidP="00437752">
            <w:pPr>
              <w:spacing w:after="0"/>
              <w:jc w:val="center"/>
              <w:rPr>
                <w:sz w:val="18"/>
                <w:szCs w:val="18"/>
              </w:rPr>
            </w:pPr>
            <w:r>
              <w:rPr>
                <w:sz w:val="18"/>
                <w:szCs w:val="18"/>
              </w:rPr>
              <w:t>ENGEO</w:t>
            </w:r>
          </w:p>
        </w:tc>
      </w:tr>
      <w:tr w:rsidR="00BF74F4" w:rsidRPr="008B6F44" w14:paraId="31074A04"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74560F" w14:textId="08BE11AB" w:rsidR="00BF74F4" w:rsidRDefault="00B00E00" w:rsidP="00437752">
            <w:pPr>
              <w:spacing w:after="0"/>
              <w:jc w:val="center"/>
              <w:rPr>
                <w:sz w:val="18"/>
                <w:szCs w:val="18"/>
              </w:rPr>
            </w:pPr>
            <w:r>
              <w:rPr>
                <w:sz w:val="18"/>
                <w:szCs w:val="18"/>
              </w:rPr>
              <w:t>3.04</w:t>
            </w:r>
          </w:p>
        </w:tc>
        <w:tc>
          <w:tcPr>
            <w:tcW w:w="478" w:type="pct"/>
            <w:tcBorders>
              <w:top w:val="single" w:sz="4" w:space="0" w:color="auto"/>
              <w:left w:val="single" w:sz="6" w:space="0" w:color="auto"/>
              <w:bottom w:val="single" w:sz="6" w:space="0" w:color="auto"/>
              <w:right w:val="single" w:sz="6" w:space="0" w:color="auto"/>
            </w:tcBorders>
            <w:vAlign w:val="center"/>
          </w:tcPr>
          <w:p w14:paraId="03166E72" w14:textId="7DFF0C2A" w:rsidR="00BF74F4" w:rsidRDefault="00B27261" w:rsidP="00437752">
            <w:pPr>
              <w:spacing w:after="0"/>
              <w:jc w:val="center"/>
              <w:rPr>
                <w:sz w:val="18"/>
                <w:szCs w:val="18"/>
              </w:rPr>
            </w:pPr>
            <w:r>
              <w:rPr>
                <w:sz w:val="18"/>
                <w:szCs w:val="18"/>
              </w:rPr>
              <w:t xml:space="preserve">Material - </w:t>
            </w:r>
            <w:r w:rsidR="00BF74F4">
              <w:rPr>
                <w:sz w:val="18"/>
                <w:szCs w:val="18"/>
              </w:rPr>
              <w:t>Geotextile Fabric</w:t>
            </w:r>
          </w:p>
        </w:tc>
        <w:tc>
          <w:tcPr>
            <w:tcW w:w="395" w:type="pct"/>
            <w:tcBorders>
              <w:top w:val="single" w:sz="4" w:space="0" w:color="auto"/>
              <w:left w:val="single" w:sz="6" w:space="0" w:color="auto"/>
              <w:bottom w:val="single" w:sz="6" w:space="0" w:color="auto"/>
              <w:right w:val="single" w:sz="6" w:space="0" w:color="auto"/>
            </w:tcBorders>
            <w:vAlign w:val="center"/>
          </w:tcPr>
          <w:p w14:paraId="0E97BB99" w14:textId="0BAF52B5" w:rsidR="00BF74F4" w:rsidRPr="0090461C" w:rsidRDefault="00663AB1"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.9</w:t>
            </w:r>
          </w:p>
        </w:tc>
        <w:tc>
          <w:tcPr>
            <w:tcW w:w="833" w:type="pct"/>
            <w:tcBorders>
              <w:top w:val="single" w:sz="4" w:space="0" w:color="auto"/>
              <w:left w:val="single" w:sz="6" w:space="0" w:color="auto"/>
              <w:bottom w:val="single" w:sz="6" w:space="0" w:color="auto"/>
              <w:right w:val="single" w:sz="6" w:space="0" w:color="auto"/>
            </w:tcBorders>
            <w:vAlign w:val="center"/>
          </w:tcPr>
          <w:p w14:paraId="6E048831" w14:textId="4669F624" w:rsidR="00BF74F4" w:rsidRPr="004F60C9" w:rsidRDefault="00BF74F4" w:rsidP="00437752">
            <w:pPr>
              <w:spacing w:after="0"/>
              <w:jc w:val="center"/>
              <w:rPr>
                <w:sz w:val="18"/>
                <w:szCs w:val="18"/>
              </w:rPr>
            </w:pPr>
            <w:r w:rsidRPr="007176CC">
              <w:rPr>
                <w:sz w:val="18"/>
                <w:szCs w:val="18"/>
              </w:rPr>
              <w:t>The geotextile fabric should be placed according to the drawings and must be of unwoven strength Class B, such as Bidim A19 or Duraforce AS280.</w:t>
            </w:r>
            <w:r>
              <w:rPr>
                <w:sz w:val="18"/>
                <w:szCs w:val="18"/>
              </w:rPr>
              <w:t xml:space="preserve"> </w:t>
            </w:r>
            <w:r w:rsidRPr="00F85999">
              <w:rPr>
                <w:sz w:val="18"/>
                <w:szCs w:val="18"/>
              </w:rPr>
              <w:t>The lap width of adjacent strips of geotextile sheets shall be a minimum of 1m.</w:t>
            </w:r>
          </w:p>
        </w:tc>
        <w:tc>
          <w:tcPr>
            <w:tcW w:w="637" w:type="pct"/>
            <w:tcBorders>
              <w:top w:val="single" w:sz="4" w:space="0" w:color="auto"/>
              <w:left w:val="single" w:sz="6" w:space="0" w:color="auto"/>
              <w:bottom w:val="single" w:sz="6" w:space="0" w:color="auto"/>
              <w:right w:val="single" w:sz="6" w:space="0" w:color="auto"/>
            </w:tcBorders>
            <w:vAlign w:val="center"/>
          </w:tcPr>
          <w:p w14:paraId="31FD4A41" w14:textId="77777777" w:rsidR="00BF74F4" w:rsidRDefault="00BF74F4" w:rsidP="00437752">
            <w:pPr>
              <w:spacing w:after="0"/>
              <w:jc w:val="center"/>
              <w:rPr>
                <w:sz w:val="18"/>
                <w:szCs w:val="18"/>
              </w:rPr>
            </w:pPr>
          </w:p>
          <w:p w14:paraId="38A36E84" w14:textId="77777777" w:rsidR="00BF74F4" w:rsidRDefault="00BF74F4" w:rsidP="00437752">
            <w:pPr>
              <w:spacing w:after="0"/>
              <w:jc w:val="center"/>
              <w:rPr>
                <w:sz w:val="18"/>
                <w:szCs w:val="18"/>
              </w:rPr>
            </w:pPr>
            <w:r>
              <w:rPr>
                <w:sz w:val="18"/>
                <w:szCs w:val="18"/>
              </w:rPr>
              <w:t>Geotextile material and installation in accordance with the drawings and specifications</w:t>
            </w:r>
          </w:p>
          <w:p w14:paraId="021105CD" w14:textId="77777777" w:rsidR="0090066A" w:rsidRDefault="0090066A" w:rsidP="00437752">
            <w:pPr>
              <w:spacing w:after="0"/>
              <w:jc w:val="center"/>
              <w:rPr>
                <w:sz w:val="18"/>
                <w:szCs w:val="18"/>
              </w:rPr>
            </w:pPr>
          </w:p>
          <w:p w14:paraId="3EE9A5B4" w14:textId="62182AAA" w:rsidR="0090066A" w:rsidRDefault="0090066A" w:rsidP="00437752">
            <w:pPr>
              <w:spacing w:after="0"/>
              <w:jc w:val="center"/>
              <w:rPr>
                <w:sz w:val="18"/>
                <w:szCs w:val="18"/>
              </w:rPr>
            </w:pPr>
            <w:r>
              <w:rPr>
                <w:sz w:val="18"/>
                <w:szCs w:val="18"/>
              </w:rPr>
              <w:t>Engineer shall inspect the lagging and drainage fabric prior to placement of backfill</w:t>
            </w:r>
          </w:p>
        </w:tc>
        <w:tc>
          <w:tcPr>
            <w:tcW w:w="524" w:type="pct"/>
            <w:tcBorders>
              <w:top w:val="single" w:sz="4" w:space="0" w:color="auto"/>
              <w:left w:val="single" w:sz="6" w:space="0" w:color="auto"/>
              <w:bottom w:val="single" w:sz="6" w:space="0" w:color="auto"/>
              <w:right w:val="single" w:sz="6" w:space="0" w:color="auto"/>
            </w:tcBorders>
            <w:vAlign w:val="center"/>
          </w:tcPr>
          <w:p w14:paraId="13C2BAD6" w14:textId="77777777" w:rsidR="00BF74F4" w:rsidRDefault="00BF74F4" w:rsidP="00437752">
            <w:pPr>
              <w:spacing w:after="0"/>
              <w:jc w:val="center"/>
              <w:rPr>
                <w:sz w:val="18"/>
                <w:szCs w:val="18"/>
              </w:rPr>
            </w:pPr>
            <w:r>
              <w:rPr>
                <w:sz w:val="18"/>
                <w:szCs w:val="18"/>
              </w:rPr>
              <w:t>For all supplied</w:t>
            </w:r>
            <w:r w:rsidR="0067587B">
              <w:rPr>
                <w:sz w:val="18"/>
                <w:szCs w:val="18"/>
              </w:rPr>
              <w:t xml:space="preserve"> and installed</w:t>
            </w:r>
            <w:r>
              <w:rPr>
                <w:sz w:val="18"/>
                <w:szCs w:val="18"/>
              </w:rPr>
              <w:t xml:space="preserve"> geotextile material</w:t>
            </w:r>
          </w:p>
          <w:p w14:paraId="30A3E4CA" w14:textId="77777777" w:rsidR="0090066A" w:rsidRDefault="0090066A" w:rsidP="00437752">
            <w:pPr>
              <w:spacing w:after="0"/>
              <w:jc w:val="center"/>
              <w:rPr>
                <w:sz w:val="18"/>
                <w:szCs w:val="18"/>
              </w:rPr>
            </w:pPr>
          </w:p>
          <w:p w14:paraId="2486C56E" w14:textId="1A8CD674" w:rsidR="0090066A" w:rsidRDefault="0090066A" w:rsidP="00437752">
            <w:pPr>
              <w:spacing w:after="0"/>
              <w:jc w:val="center"/>
              <w:rPr>
                <w:sz w:val="18"/>
                <w:szCs w:val="18"/>
              </w:rPr>
            </w:pPr>
            <w:r>
              <w:rPr>
                <w:sz w:val="18"/>
                <w:szCs w:val="18"/>
              </w:rPr>
              <w:t>Engineer shall inspect the lagging and drainage fabric prior to placement of backfill</w:t>
            </w:r>
          </w:p>
        </w:tc>
        <w:tc>
          <w:tcPr>
            <w:tcW w:w="506" w:type="pct"/>
            <w:tcBorders>
              <w:top w:val="single" w:sz="4" w:space="0" w:color="auto"/>
              <w:left w:val="single" w:sz="6" w:space="0" w:color="auto"/>
              <w:bottom w:val="single" w:sz="6" w:space="0" w:color="auto"/>
              <w:right w:val="single" w:sz="6" w:space="0" w:color="auto"/>
            </w:tcBorders>
            <w:vAlign w:val="center"/>
          </w:tcPr>
          <w:p w14:paraId="6150DB09" w14:textId="16D8E532" w:rsidR="00BF74F4" w:rsidRDefault="00BF74F4" w:rsidP="00437752">
            <w:pPr>
              <w:spacing w:after="0"/>
              <w:jc w:val="center"/>
              <w:rPr>
                <w:sz w:val="18"/>
                <w:szCs w:val="18"/>
              </w:rPr>
            </w:pPr>
            <w:r>
              <w:rPr>
                <w:sz w:val="18"/>
                <w:szCs w:val="18"/>
              </w:rPr>
              <w:t>Dockets, 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75EFCC72" w14:textId="19DD6F28" w:rsidR="00BF74F4" w:rsidRPr="008B6F44" w:rsidRDefault="00BF74F4"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B832C00" w14:textId="5EFE09A7" w:rsidR="00BF74F4" w:rsidRDefault="00BF74F4"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423BB5C5" w14:textId="52C52761" w:rsidR="00BF74F4" w:rsidRPr="00D04289" w:rsidRDefault="00BF74F4"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07B92222" w14:textId="0DC53F0D" w:rsidR="00BF74F4" w:rsidRDefault="0090066A"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645F247A" w14:textId="2A2E5136" w:rsidR="00BF74F4" w:rsidRDefault="00BF74F4" w:rsidP="00437752">
            <w:pPr>
              <w:spacing w:after="0"/>
              <w:jc w:val="center"/>
              <w:rPr>
                <w:sz w:val="18"/>
                <w:szCs w:val="18"/>
              </w:rPr>
            </w:pPr>
            <w:r>
              <w:rPr>
                <w:sz w:val="18"/>
                <w:szCs w:val="18"/>
              </w:rPr>
              <w:t>ENGEO</w:t>
            </w:r>
          </w:p>
        </w:tc>
      </w:tr>
      <w:tr w:rsidR="0067587B" w:rsidRPr="008B6F44" w14:paraId="7CB414AC"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6BB4DD7" w14:textId="28DF6F1B" w:rsidR="0067587B" w:rsidRDefault="00B00E00" w:rsidP="00437752">
            <w:pPr>
              <w:spacing w:after="0"/>
              <w:jc w:val="center"/>
              <w:rPr>
                <w:sz w:val="18"/>
                <w:szCs w:val="18"/>
              </w:rPr>
            </w:pPr>
            <w:r>
              <w:rPr>
                <w:sz w:val="18"/>
                <w:szCs w:val="18"/>
              </w:rPr>
              <w:t>3.05</w:t>
            </w:r>
          </w:p>
        </w:tc>
        <w:tc>
          <w:tcPr>
            <w:tcW w:w="478" w:type="pct"/>
            <w:tcBorders>
              <w:top w:val="single" w:sz="4" w:space="0" w:color="auto"/>
              <w:left w:val="single" w:sz="6" w:space="0" w:color="auto"/>
              <w:bottom w:val="single" w:sz="6" w:space="0" w:color="auto"/>
              <w:right w:val="single" w:sz="6" w:space="0" w:color="auto"/>
            </w:tcBorders>
            <w:vAlign w:val="center"/>
          </w:tcPr>
          <w:p w14:paraId="1AA60986" w14:textId="59BBB3B9" w:rsidR="0067587B" w:rsidRDefault="0067587B" w:rsidP="00437752">
            <w:pPr>
              <w:spacing w:after="0"/>
              <w:jc w:val="center"/>
              <w:rPr>
                <w:sz w:val="18"/>
                <w:szCs w:val="18"/>
              </w:rPr>
            </w:pPr>
            <w:r>
              <w:rPr>
                <w:sz w:val="18"/>
                <w:szCs w:val="18"/>
              </w:rPr>
              <w:t>Material – Timber Railing and Fixing</w:t>
            </w:r>
          </w:p>
        </w:tc>
        <w:tc>
          <w:tcPr>
            <w:tcW w:w="395" w:type="pct"/>
            <w:tcBorders>
              <w:top w:val="single" w:sz="4" w:space="0" w:color="auto"/>
              <w:left w:val="single" w:sz="6" w:space="0" w:color="auto"/>
              <w:bottom w:val="single" w:sz="6" w:space="0" w:color="auto"/>
              <w:right w:val="single" w:sz="6" w:space="0" w:color="auto"/>
            </w:tcBorders>
            <w:vAlign w:val="center"/>
          </w:tcPr>
          <w:p w14:paraId="6EC81A0A" w14:textId="0008ED6F" w:rsidR="0067587B" w:rsidRPr="0090461C" w:rsidRDefault="0067587B"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w:t>
            </w:r>
            <w:r>
              <w:rPr>
                <w:sz w:val="18"/>
                <w:szCs w:val="18"/>
              </w:rPr>
              <w:t>2.1</w:t>
            </w:r>
          </w:p>
        </w:tc>
        <w:tc>
          <w:tcPr>
            <w:tcW w:w="833" w:type="pct"/>
            <w:tcBorders>
              <w:top w:val="single" w:sz="4" w:space="0" w:color="auto"/>
              <w:left w:val="single" w:sz="6" w:space="0" w:color="auto"/>
              <w:bottom w:val="single" w:sz="6" w:space="0" w:color="auto"/>
              <w:right w:val="single" w:sz="6" w:space="0" w:color="auto"/>
            </w:tcBorders>
            <w:vAlign w:val="center"/>
          </w:tcPr>
          <w:p w14:paraId="5300BC86" w14:textId="77777777" w:rsidR="0067587B" w:rsidRDefault="0067587B" w:rsidP="00437752">
            <w:pPr>
              <w:spacing w:after="0"/>
              <w:jc w:val="center"/>
              <w:rPr>
                <w:sz w:val="18"/>
                <w:szCs w:val="18"/>
              </w:rPr>
            </w:pPr>
            <w:r w:rsidRPr="004E251F">
              <w:rPr>
                <w:sz w:val="18"/>
                <w:szCs w:val="18"/>
              </w:rPr>
              <w:t>Rails (or lagging) must be made from Radiata Pine, bore, cut, machined, processed, and treated to H5 according to the drawings</w:t>
            </w:r>
          </w:p>
          <w:p w14:paraId="0D9BF2F6" w14:textId="5E4D4B3A" w:rsidR="0067587B" w:rsidRPr="007176CC" w:rsidRDefault="0067587B" w:rsidP="00437752">
            <w:pPr>
              <w:spacing w:after="0"/>
              <w:jc w:val="center"/>
              <w:rPr>
                <w:sz w:val="18"/>
                <w:szCs w:val="18"/>
              </w:rPr>
            </w:pPr>
            <w:r w:rsidRPr="0067587B">
              <w:rPr>
                <w:sz w:val="18"/>
                <w:szCs w:val="18"/>
              </w:rPr>
              <w:t>Timber lagging shall be rough EX sizing, e.g. 150 x 50mm not 145 x 45mm dressed sizes.</w:t>
            </w:r>
          </w:p>
        </w:tc>
        <w:tc>
          <w:tcPr>
            <w:tcW w:w="637" w:type="pct"/>
            <w:tcBorders>
              <w:top w:val="single" w:sz="4" w:space="0" w:color="auto"/>
              <w:left w:val="single" w:sz="6" w:space="0" w:color="auto"/>
              <w:bottom w:val="single" w:sz="6" w:space="0" w:color="auto"/>
              <w:right w:val="single" w:sz="6" w:space="0" w:color="auto"/>
            </w:tcBorders>
            <w:vAlign w:val="center"/>
          </w:tcPr>
          <w:p w14:paraId="32C48EA0" w14:textId="74B1BDDB" w:rsidR="0067587B" w:rsidRDefault="0067587B" w:rsidP="00437752">
            <w:pPr>
              <w:spacing w:after="0"/>
              <w:jc w:val="center"/>
              <w:rPr>
                <w:sz w:val="18"/>
                <w:szCs w:val="18"/>
              </w:rPr>
            </w:pPr>
            <w:r>
              <w:rPr>
                <w:sz w:val="18"/>
                <w:szCs w:val="18"/>
              </w:rPr>
              <w:t>All timber rails and fixing comply with drawings and specifications</w:t>
            </w:r>
          </w:p>
        </w:tc>
        <w:tc>
          <w:tcPr>
            <w:tcW w:w="524" w:type="pct"/>
            <w:tcBorders>
              <w:top w:val="single" w:sz="4" w:space="0" w:color="auto"/>
              <w:left w:val="single" w:sz="6" w:space="0" w:color="auto"/>
              <w:bottom w:val="single" w:sz="6" w:space="0" w:color="auto"/>
              <w:right w:val="single" w:sz="6" w:space="0" w:color="auto"/>
            </w:tcBorders>
            <w:vAlign w:val="center"/>
          </w:tcPr>
          <w:p w14:paraId="39A06000" w14:textId="6FD7F4FF" w:rsidR="0067587B" w:rsidRDefault="0067587B" w:rsidP="00437752">
            <w:pPr>
              <w:spacing w:after="0"/>
              <w:jc w:val="center"/>
              <w:rPr>
                <w:sz w:val="18"/>
                <w:szCs w:val="18"/>
              </w:rPr>
            </w:pPr>
            <w:r>
              <w:rPr>
                <w:sz w:val="18"/>
                <w:szCs w:val="18"/>
              </w:rPr>
              <w:t>For all supplied timber rails and fixings</w:t>
            </w:r>
          </w:p>
        </w:tc>
        <w:tc>
          <w:tcPr>
            <w:tcW w:w="506" w:type="pct"/>
            <w:tcBorders>
              <w:top w:val="single" w:sz="4" w:space="0" w:color="auto"/>
              <w:left w:val="single" w:sz="6" w:space="0" w:color="auto"/>
              <w:bottom w:val="single" w:sz="6" w:space="0" w:color="auto"/>
              <w:right w:val="single" w:sz="6" w:space="0" w:color="auto"/>
            </w:tcBorders>
            <w:vAlign w:val="center"/>
          </w:tcPr>
          <w:p w14:paraId="588FAB9A" w14:textId="5CAB9749" w:rsidR="0067587B" w:rsidRDefault="0067587B" w:rsidP="00437752">
            <w:pPr>
              <w:spacing w:after="0"/>
              <w:jc w:val="center"/>
              <w:rPr>
                <w:sz w:val="18"/>
                <w:szCs w:val="18"/>
              </w:rPr>
            </w:pPr>
            <w:r>
              <w:rPr>
                <w:sz w:val="18"/>
                <w:szCs w:val="18"/>
              </w:rPr>
              <w:t>Dockets, 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1AB7175A" w14:textId="3DD7BE4F" w:rsidR="0067587B" w:rsidRPr="008B6F44" w:rsidRDefault="0067587B"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D079A74" w14:textId="18ACC108" w:rsidR="0067587B" w:rsidRDefault="0067587B"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27BD4E47" w14:textId="36760BB3" w:rsidR="0067587B" w:rsidRPr="00D04289" w:rsidRDefault="0067587B"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2470B045" w14:textId="69ABA9EA" w:rsidR="0067587B" w:rsidRDefault="0067587B"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1226FC91" w14:textId="79A278AE" w:rsidR="0067587B" w:rsidRDefault="0067587B" w:rsidP="00437752">
            <w:pPr>
              <w:spacing w:after="0"/>
              <w:jc w:val="center"/>
              <w:rPr>
                <w:sz w:val="18"/>
                <w:szCs w:val="18"/>
              </w:rPr>
            </w:pPr>
            <w:r>
              <w:rPr>
                <w:sz w:val="18"/>
                <w:szCs w:val="18"/>
              </w:rPr>
              <w:t>ENGEO</w:t>
            </w:r>
          </w:p>
        </w:tc>
      </w:tr>
      <w:tr w:rsidR="0067587B" w:rsidRPr="008B6F44" w14:paraId="7BEECF08"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0A512B0D" w14:textId="4CD44FBA" w:rsidR="0067587B" w:rsidRDefault="00B00E00" w:rsidP="00437752">
            <w:pPr>
              <w:spacing w:after="0"/>
              <w:jc w:val="center"/>
              <w:rPr>
                <w:sz w:val="18"/>
                <w:szCs w:val="18"/>
              </w:rPr>
            </w:pPr>
            <w:r>
              <w:rPr>
                <w:sz w:val="18"/>
                <w:szCs w:val="18"/>
              </w:rPr>
              <w:t>3.06</w:t>
            </w:r>
          </w:p>
        </w:tc>
        <w:tc>
          <w:tcPr>
            <w:tcW w:w="478" w:type="pct"/>
            <w:tcBorders>
              <w:top w:val="single" w:sz="4" w:space="0" w:color="auto"/>
              <w:left w:val="single" w:sz="6" w:space="0" w:color="auto"/>
              <w:bottom w:val="single" w:sz="6" w:space="0" w:color="auto"/>
              <w:right w:val="single" w:sz="6" w:space="0" w:color="auto"/>
            </w:tcBorders>
            <w:vAlign w:val="center"/>
          </w:tcPr>
          <w:p w14:paraId="66ED5216" w14:textId="748A04DD" w:rsidR="0067587B" w:rsidRDefault="0067587B" w:rsidP="00437752">
            <w:pPr>
              <w:spacing w:after="0"/>
              <w:jc w:val="center"/>
              <w:rPr>
                <w:sz w:val="18"/>
                <w:szCs w:val="18"/>
              </w:rPr>
            </w:pPr>
            <w:r>
              <w:rPr>
                <w:sz w:val="18"/>
                <w:szCs w:val="18"/>
              </w:rPr>
              <w:t>General Tolerances</w:t>
            </w:r>
          </w:p>
        </w:tc>
        <w:tc>
          <w:tcPr>
            <w:tcW w:w="395" w:type="pct"/>
            <w:tcBorders>
              <w:top w:val="single" w:sz="4" w:space="0" w:color="auto"/>
              <w:left w:val="single" w:sz="6" w:space="0" w:color="auto"/>
              <w:bottom w:val="single" w:sz="6" w:space="0" w:color="auto"/>
              <w:right w:val="single" w:sz="6" w:space="0" w:color="auto"/>
            </w:tcBorders>
            <w:vAlign w:val="center"/>
          </w:tcPr>
          <w:p w14:paraId="3972F0F5" w14:textId="6DE98778" w:rsidR="0067587B" w:rsidRPr="0090461C" w:rsidRDefault="0067587B"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1.</w:t>
            </w:r>
            <w:r>
              <w:rPr>
                <w:sz w:val="18"/>
                <w:szCs w:val="18"/>
              </w:rPr>
              <w:t>6</w:t>
            </w:r>
          </w:p>
        </w:tc>
        <w:tc>
          <w:tcPr>
            <w:tcW w:w="833" w:type="pct"/>
            <w:tcBorders>
              <w:top w:val="single" w:sz="4" w:space="0" w:color="auto"/>
              <w:left w:val="single" w:sz="6" w:space="0" w:color="auto"/>
              <w:bottom w:val="single" w:sz="6" w:space="0" w:color="auto"/>
              <w:right w:val="single" w:sz="6" w:space="0" w:color="auto"/>
            </w:tcBorders>
            <w:vAlign w:val="center"/>
          </w:tcPr>
          <w:p w14:paraId="493F6C64" w14:textId="77777777" w:rsidR="0067587B" w:rsidRDefault="0067587B" w:rsidP="00437752">
            <w:pPr>
              <w:spacing w:after="0"/>
              <w:jc w:val="center"/>
              <w:rPr>
                <w:sz w:val="18"/>
                <w:szCs w:val="18"/>
              </w:rPr>
            </w:pPr>
            <w:r w:rsidRPr="00D15843">
              <w:rPr>
                <w:sz w:val="18"/>
                <w:szCs w:val="18"/>
              </w:rPr>
              <w:t>The assembly of component parts must adhere to the specified tolerances, ensuring they are not twisted or damaged.</w:t>
            </w:r>
          </w:p>
          <w:p w14:paraId="212E232E" w14:textId="77777777" w:rsidR="0067587B" w:rsidRPr="008212D0" w:rsidRDefault="0067587B" w:rsidP="00437752">
            <w:pPr>
              <w:spacing w:after="0"/>
              <w:jc w:val="center"/>
              <w:rPr>
                <w:sz w:val="18"/>
                <w:szCs w:val="18"/>
              </w:rPr>
            </w:pPr>
            <w:r w:rsidRPr="008212D0">
              <w:rPr>
                <w:sz w:val="18"/>
                <w:szCs w:val="18"/>
              </w:rPr>
              <w:t>General tolerances:</w:t>
            </w:r>
          </w:p>
          <w:p w14:paraId="02084FF1" w14:textId="77777777" w:rsidR="0067587B" w:rsidRPr="008212D0" w:rsidRDefault="0067587B" w:rsidP="00437752">
            <w:pPr>
              <w:spacing w:after="0"/>
              <w:jc w:val="center"/>
              <w:rPr>
                <w:sz w:val="18"/>
                <w:szCs w:val="18"/>
              </w:rPr>
            </w:pPr>
            <w:r w:rsidRPr="008212D0">
              <w:rPr>
                <w:sz w:val="18"/>
                <w:szCs w:val="18"/>
              </w:rPr>
              <w:t>· Straightness 2mm / 500mm length</w:t>
            </w:r>
          </w:p>
          <w:p w14:paraId="13EF74D2" w14:textId="77777777" w:rsidR="0067587B" w:rsidRPr="008212D0" w:rsidRDefault="0067587B" w:rsidP="00437752">
            <w:pPr>
              <w:spacing w:after="0"/>
              <w:jc w:val="center"/>
              <w:rPr>
                <w:sz w:val="18"/>
                <w:szCs w:val="18"/>
              </w:rPr>
            </w:pPr>
            <w:r w:rsidRPr="008212D0">
              <w:rPr>
                <w:sz w:val="18"/>
                <w:szCs w:val="18"/>
              </w:rPr>
              <w:t>· Structural dimensions + 3mm</w:t>
            </w:r>
          </w:p>
          <w:p w14:paraId="64614C78" w14:textId="77777777" w:rsidR="0067587B" w:rsidRPr="008212D0" w:rsidRDefault="0067587B" w:rsidP="00437752">
            <w:pPr>
              <w:spacing w:after="0"/>
              <w:jc w:val="center"/>
              <w:rPr>
                <w:sz w:val="18"/>
                <w:szCs w:val="18"/>
              </w:rPr>
            </w:pPr>
            <w:r w:rsidRPr="008212D0">
              <w:rPr>
                <w:sz w:val="18"/>
                <w:szCs w:val="18"/>
              </w:rPr>
              <w:t>· Plan position of structural members 5mm</w:t>
            </w:r>
          </w:p>
          <w:p w14:paraId="03BF8093" w14:textId="77777777" w:rsidR="0067587B" w:rsidRPr="008212D0" w:rsidRDefault="0067587B" w:rsidP="00437752">
            <w:pPr>
              <w:spacing w:after="0"/>
              <w:jc w:val="center"/>
              <w:rPr>
                <w:sz w:val="18"/>
                <w:szCs w:val="18"/>
              </w:rPr>
            </w:pPr>
            <w:r w:rsidRPr="008212D0">
              <w:rPr>
                <w:sz w:val="18"/>
                <w:szCs w:val="18"/>
              </w:rPr>
              <w:t>· Level of structural members + 40mm</w:t>
            </w:r>
          </w:p>
          <w:p w14:paraId="0992AE1D" w14:textId="64B426DF" w:rsidR="0067587B" w:rsidRPr="007176CC" w:rsidRDefault="0067587B" w:rsidP="00437752">
            <w:pPr>
              <w:spacing w:after="0"/>
              <w:jc w:val="center"/>
              <w:rPr>
                <w:sz w:val="18"/>
                <w:szCs w:val="18"/>
              </w:rPr>
            </w:pPr>
            <w:r w:rsidRPr="008212D0">
              <w:rPr>
                <w:sz w:val="18"/>
                <w:szCs w:val="18"/>
              </w:rPr>
              <w:t>· Pile toe level + 25mm Vertically 1H:75V</w:t>
            </w:r>
          </w:p>
        </w:tc>
        <w:tc>
          <w:tcPr>
            <w:tcW w:w="637" w:type="pct"/>
            <w:tcBorders>
              <w:top w:val="single" w:sz="4" w:space="0" w:color="auto"/>
              <w:left w:val="single" w:sz="6" w:space="0" w:color="auto"/>
              <w:bottom w:val="single" w:sz="6" w:space="0" w:color="auto"/>
              <w:right w:val="single" w:sz="6" w:space="0" w:color="auto"/>
            </w:tcBorders>
            <w:vAlign w:val="center"/>
          </w:tcPr>
          <w:p w14:paraId="5B2E5079" w14:textId="255417FB" w:rsidR="0067587B" w:rsidRDefault="0067587B" w:rsidP="00437752">
            <w:pPr>
              <w:spacing w:after="0"/>
              <w:jc w:val="center"/>
              <w:rPr>
                <w:sz w:val="18"/>
                <w:szCs w:val="18"/>
              </w:rPr>
            </w:pPr>
            <w:r>
              <w:rPr>
                <w:sz w:val="18"/>
                <w:szCs w:val="18"/>
              </w:rPr>
              <w:t xml:space="preserve">Tolerances specified on the drawings and specifications </w:t>
            </w:r>
            <w:r w:rsidR="00750AD0">
              <w:rPr>
                <w:sz w:val="18"/>
                <w:szCs w:val="18"/>
              </w:rPr>
              <w:t>always adhered to.</w:t>
            </w:r>
          </w:p>
        </w:tc>
        <w:tc>
          <w:tcPr>
            <w:tcW w:w="524" w:type="pct"/>
            <w:tcBorders>
              <w:top w:val="single" w:sz="4" w:space="0" w:color="auto"/>
              <w:left w:val="single" w:sz="6" w:space="0" w:color="auto"/>
              <w:bottom w:val="single" w:sz="6" w:space="0" w:color="auto"/>
              <w:right w:val="single" w:sz="6" w:space="0" w:color="auto"/>
            </w:tcBorders>
            <w:vAlign w:val="center"/>
          </w:tcPr>
          <w:p w14:paraId="1AD205CE" w14:textId="3CFCD7A6" w:rsidR="0067587B" w:rsidRDefault="0067587B" w:rsidP="00437752">
            <w:pPr>
              <w:spacing w:after="0"/>
              <w:jc w:val="center"/>
              <w:rPr>
                <w:sz w:val="18"/>
                <w:szCs w:val="18"/>
              </w:rPr>
            </w:pPr>
            <w:r>
              <w:rPr>
                <w:sz w:val="18"/>
                <w:szCs w:val="18"/>
              </w:rPr>
              <w:t>For all assembled components</w:t>
            </w:r>
          </w:p>
        </w:tc>
        <w:tc>
          <w:tcPr>
            <w:tcW w:w="506" w:type="pct"/>
            <w:tcBorders>
              <w:top w:val="single" w:sz="4" w:space="0" w:color="auto"/>
              <w:left w:val="single" w:sz="6" w:space="0" w:color="auto"/>
              <w:bottom w:val="single" w:sz="6" w:space="0" w:color="auto"/>
              <w:right w:val="single" w:sz="6" w:space="0" w:color="auto"/>
            </w:tcBorders>
            <w:vAlign w:val="center"/>
          </w:tcPr>
          <w:p w14:paraId="06356D22" w14:textId="4AE9DCA3" w:rsidR="0067587B" w:rsidRDefault="0067587B" w:rsidP="00437752">
            <w:pPr>
              <w:spacing w:after="0"/>
              <w:jc w:val="center"/>
              <w:rPr>
                <w:sz w:val="18"/>
                <w:szCs w:val="18"/>
              </w:rPr>
            </w:pPr>
            <w:r>
              <w:rPr>
                <w:sz w:val="18"/>
                <w:szCs w:val="18"/>
              </w:rPr>
              <w:t>QA Checksheet(s), Survey As-buitls</w:t>
            </w:r>
          </w:p>
        </w:tc>
        <w:tc>
          <w:tcPr>
            <w:tcW w:w="263" w:type="pct"/>
            <w:tcBorders>
              <w:top w:val="single" w:sz="4" w:space="0" w:color="auto"/>
              <w:left w:val="single" w:sz="6" w:space="0" w:color="auto"/>
              <w:bottom w:val="single" w:sz="6" w:space="0" w:color="auto"/>
              <w:right w:val="single" w:sz="6" w:space="0" w:color="auto"/>
            </w:tcBorders>
            <w:vAlign w:val="center"/>
          </w:tcPr>
          <w:p w14:paraId="4AA854CB" w14:textId="08C2312F" w:rsidR="0067587B" w:rsidRPr="008B6F44" w:rsidRDefault="0067587B"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6C9C65D" w14:textId="1CE594FE" w:rsidR="0067587B" w:rsidRDefault="0067587B"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75CBB6B9" w14:textId="2E91A19A" w:rsidR="0067587B" w:rsidRPr="00D04289" w:rsidRDefault="0067587B"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232DC85A" w14:textId="23F155CE" w:rsidR="0067587B" w:rsidRDefault="0067587B"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2E6BE2F6" w14:textId="7C7596E6" w:rsidR="0067587B" w:rsidRDefault="0067587B" w:rsidP="00437752">
            <w:pPr>
              <w:spacing w:after="0"/>
              <w:jc w:val="center"/>
              <w:rPr>
                <w:sz w:val="18"/>
                <w:szCs w:val="18"/>
              </w:rPr>
            </w:pPr>
            <w:r>
              <w:rPr>
                <w:sz w:val="18"/>
                <w:szCs w:val="18"/>
              </w:rPr>
              <w:t>ENGEO</w:t>
            </w:r>
          </w:p>
        </w:tc>
      </w:tr>
      <w:tr w:rsidR="00D61DF2" w:rsidRPr="008B6F44" w14:paraId="0B504ED4"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4182BDD" w14:textId="16630BCB" w:rsidR="00D61DF2" w:rsidRDefault="00B00E00" w:rsidP="00437752">
            <w:pPr>
              <w:spacing w:after="0"/>
              <w:jc w:val="center"/>
              <w:rPr>
                <w:sz w:val="18"/>
                <w:szCs w:val="18"/>
              </w:rPr>
            </w:pPr>
            <w:r>
              <w:rPr>
                <w:sz w:val="18"/>
                <w:szCs w:val="18"/>
              </w:rPr>
              <w:t>3.07</w:t>
            </w:r>
          </w:p>
        </w:tc>
        <w:tc>
          <w:tcPr>
            <w:tcW w:w="478" w:type="pct"/>
            <w:tcBorders>
              <w:top w:val="single" w:sz="4" w:space="0" w:color="auto"/>
              <w:left w:val="single" w:sz="6" w:space="0" w:color="auto"/>
              <w:bottom w:val="single" w:sz="6" w:space="0" w:color="auto"/>
              <w:right w:val="single" w:sz="6" w:space="0" w:color="auto"/>
            </w:tcBorders>
            <w:vAlign w:val="center"/>
          </w:tcPr>
          <w:p w14:paraId="4E57806C" w14:textId="1862522D" w:rsidR="00D61DF2" w:rsidRDefault="00D61DF2" w:rsidP="00437752">
            <w:pPr>
              <w:spacing w:after="0"/>
              <w:jc w:val="center"/>
              <w:rPr>
                <w:sz w:val="18"/>
                <w:szCs w:val="18"/>
              </w:rPr>
            </w:pPr>
            <w:r>
              <w:rPr>
                <w:sz w:val="18"/>
                <w:szCs w:val="18"/>
              </w:rPr>
              <w:t>Excavation and pile install</w:t>
            </w:r>
          </w:p>
        </w:tc>
        <w:tc>
          <w:tcPr>
            <w:tcW w:w="395" w:type="pct"/>
            <w:tcBorders>
              <w:top w:val="single" w:sz="4" w:space="0" w:color="auto"/>
              <w:left w:val="single" w:sz="6" w:space="0" w:color="auto"/>
              <w:bottom w:val="single" w:sz="6" w:space="0" w:color="auto"/>
              <w:right w:val="single" w:sz="6" w:space="0" w:color="auto"/>
            </w:tcBorders>
            <w:vAlign w:val="center"/>
          </w:tcPr>
          <w:p w14:paraId="0DE67F7C" w14:textId="15255FD1" w:rsidR="00D61DF2" w:rsidRPr="0090461C" w:rsidRDefault="00D61DF2"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 1.1</w:t>
            </w:r>
          </w:p>
        </w:tc>
        <w:tc>
          <w:tcPr>
            <w:tcW w:w="833" w:type="pct"/>
            <w:tcBorders>
              <w:top w:val="single" w:sz="4" w:space="0" w:color="auto"/>
              <w:left w:val="single" w:sz="6" w:space="0" w:color="auto"/>
              <w:bottom w:val="single" w:sz="6" w:space="0" w:color="auto"/>
              <w:right w:val="single" w:sz="6" w:space="0" w:color="auto"/>
            </w:tcBorders>
            <w:vAlign w:val="center"/>
          </w:tcPr>
          <w:p w14:paraId="5EB58020" w14:textId="20C8B96C" w:rsidR="00D61DF2" w:rsidRPr="00D15843" w:rsidRDefault="00D61DF2" w:rsidP="00437752">
            <w:pPr>
              <w:spacing w:after="0"/>
              <w:jc w:val="center"/>
              <w:rPr>
                <w:sz w:val="18"/>
                <w:szCs w:val="18"/>
              </w:rPr>
            </w:pPr>
            <w:r>
              <w:rPr>
                <w:sz w:val="18"/>
                <w:szCs w:val="18"/>
              </w:rPr>
              <w:t>Engineer shall inspect the installation of the posts once holes have been augered to depth.</w:t>
            </w:r>
          </w:p>
        </w:tc>
        <w:tc>
          <w:tcPr>
            <w:tcW w:w="637" w:type="pct"/>
            <w:tcBorders>
              <w:top w:val="single" w:sz="4" w:space="0" w:color="auto"/>
              <w:left w:val="single" w:sz="6" w:space="0" w:color="auto"/>
              <w:bottom w:val="single" w:sz="6" w:space="0" w:color="auto"/>
              <w:right w:val="single" w:sz="6" w:space="0" w:color="auto"/>
            </w:tcBorders>
            <w:vAlign w:val="center"/>
          </w:tcPr>
          <w:p w14:paraId="740141C9" w14:textId="1A842772" w:rsidR="00D61DF2" w:rsidRDefault="00D61DF2" w:rsidP="00437752">
            <w:pPr>
              <w:spacing w:after="0"/>
              <w:jc w:val="center"/>
              <w:rPr>
                <w:sz w:val="18"/>
                <w:szCs w:val="18"/>
              </w:rPr>
            </w:pPr>
            <w:r>
              <w:rPr>
                <w:sz w:val="18"/>
                <w:szCs w:val="18"/>
              </w:rPr>
              <w:t xml:space="preserve">Pile </w:t>
            </w:r>
            <w:r w:rsidR="00E3627A">
              <w:rPr>
                <w:sz w:val="18"/>
                <w:szCs w:val="18"/>
              </w:rPr>
              <w:t xml:space="preserve">excavation and </w:t>
            </w:r>
            <w:r>
              <w:rPr>
                <w:sz w:val="18"/>
                <w:szCs w:val="18"/>
              </w:rPr>
              <w:t xml:space="preserve">install </w:t>
            </w:r>
            <w:r w:rsidR="00560F9E">
              <w:rPr>
                <w:sz w:val="18"/>
                <w:szCs w:val="18"/>
              </w:rPr>
              <w:t>approved</w:t>
            </w:r>
            <w:r>
              <w:rPr>
                <w:sz w:val="18"/>
                <w:szCs w:val="18"/>
              </w:rPr>
              <w:t xml:space="preserve"> by the Engineer</w:t>
            </w:r>
          </w:p>
        </w:tc>
        <w:tc>
          <w:tcPr>
            <w:tcW w:w="524" w:type="pct"/>
            <w:tcBorders>
              <w:top w:val="single" w:sz="4" w:space="0" w:color="auto"/>
              <w:left w:val="single" w:sz="6" w:space="0" w:color="auto"/>
              <w:bottom w:val="single" w:sz="6" w:space="0" w:color="auto"/>
              <w:right w:val="single" w:sz="6" w:space="0" w:color="auto"/>
            </w:tcBorders>
            <w:vAlign w:val="center"/>
          </w:tcPr>
          <w:p w14:paraId="6F45A704" w14:textId="4E466ED4" w:rsidR="00D61DF2" w:rsidRDefault="00D61DF2" w:rsidP="00437752">
            <w:pPr>
              <w:spacing w:after="0"/>
              <w:jc w:val="center"/>
              <w:rPr>
                <w:sz w:val="18"/>
                <w:szCs w:val="18"/>
              </w:rPr>
            </w:pPr>
            <w:r>
              <w:rPr>
                <w:sz w:val="18"/>
                <w:szCs w:val="18"/>
              </w:rPr>
              <w:t>Once holes have been augered to depth</w:t>
            </w:r>
            <w:r w:rsidR="00F34086">
              <w:rPr>
                <w:sz w:val="18"/>
                <w:szCs w:val="18"/>
              </w:rPr>
              <w:t xml:space="preserve"> and</w:t>
            </w:r>
            <w:r w:rsidR="00DF35F9">
              <w:rPr>
                <w:sz w:val="18"/>
                <w:szCs w:val="18"/>
              </w:rPr>
              <w:t xml:space="preserve"> once</w:t>
            </w:r>
            <w:r w:rsidR="00F34086">
              <w:rPr>
                <w:sz w:val="18"/>
                <w:szCs w:val="18"/>
              </w:rPr>
              <w:t xml:space="preserve"> piles installed</w:t>
            </w:r>
            <w:r>
              <w:rPr>
                <w:sz w:val="18"/>
                <w:szCs w:val="18"/>
              </w:rPr>
              <w:t>.</w:t>
            </w:r>
          </w:p>
        </w:tc>
        <w:tc>
          <w:tcPr>
            <w:tcW w:w="506" w:type="pct"/>
            <w:tcBorders>
              <w:top w:val="single" w:sz="4" w:space="0" w:color="auto"/>
              <w:left w:val="single" w:sz="6" w:space="0" w:color="auto"/>
              <w:bottom w:val="single" w:sz="6" w:space="0" w:color="auto"/>
              <w:right w:val="single" w:sz="6" w:space="0" w:color="auto"/>
            </w:tcBorders>
            <w:vAlign w:val="center"/>
          </w:tcPr>
          <w:p w14:paraId="5E252CFA" w14:textId="6B908D06" w:rsidR="00D61DF2" w:rsidRDefault="00D61DF2" w:rsidP="00437752">
            <w:pPr>
              <w:spacing w:after="0"/>
              <w:jc w:val="center"/>
              <w:rPr>
                <w:sz w:val="18"/>
                <w:szCs w:val="18"/>
              </w:rPr>
            </w:pPr>
            <w:r>
              <w:rPr>
                <w:sz w:val="18"/>
                <w:szCs w:val="18"/>
              </w:rPr>
              <w:t>QA Checksheet(s), Photos, 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533B5BA5" w14:textId="427F9947" w:rsidR="00D61DF2" w:rsidRPr="008B6F44" w:rsidRDefault="00D61DF2"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737A734" w14:textId="34280CB7" w:rsidR="00D61DF2" w:rsidRDefault="00D61DF2"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1D163CB3" w14:textId="7F7C9833" w:rsidR="00D61DF2" w:rsidRPr="00D04289" w:rsidRDefault="00D61DF2"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79236B73" w14:textId="505A2AFE" w:rsidR="00D61DF2" w:rsidRDefault="00D61DF2"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5EDE2578" w14:textId="0092B219" w:rsidR="00D61DF2" w:rsidRDefault="00D61DF2" w:rsidP="00437752">
            <w:pPr>
              <w:spacing w:after="0"/>
              <w:jc w:val="center"/>
              <w:rPr>
                <w:sz w:val="18"/>
                <w:szCs w:val="18"/>
              </w:rPr>
            </w:pPr>
            <w:r>
              <w:rPr>
                <w:sz w:val="18"/>
                <w:szCs w:val="18"/>
              </w:rPr>
              <w:t>ENGEO</w:t>
            </w:r>
          </w:p>
        </w:tc>
      </w:tr>
      <w:tr w:rsidR="00D61DF2" w:rsidRPr="008B6F44" w14:paraId="458C92AA"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34923CF" w14:textId="3F3C3F2D" w:rsidR="00D61DF2" w:rsidRDefault="00B00E00" w:rsidP="00437752">
            <w:pPr>
              <w:spacing w:after="0"/>
              <w:jc w:val="center"/>
              <w:rPr>
                <w:sz w:val="18"/>
                <w:szCs w:val="18"/>
              </w:rPr>
            </w:pPr>
            <w:r>
              <w:rPr>
                <w:sz w:val="18"/>
                <w:szCs w:val="18"/>
              </w:rPr>
              <w:t>3.08</w:t>
            </w:r>
          </w:p>
        </w:tc>
        <w:tc>
          <w:tcPr>
            <w:tcW w:w="478" w:type="pct"/>
            <w:tcBorders>
              <w:top w:val="single" w:sz="4" w:space="0" w:color="auto"/>
              <w:left w:val="single" w:sz="6" w:space="0" w:color="auto"/>
              <w:bottom w:val="single" w:sz="6" w:space="0" w:color="auto"/>
              <w:right w:val="single" w:sz="6" w:space="0" w:color="auto"/>
            </w:tcBorders>
            <w:vAlign w:val="center"/>
          </w:tcPr>
          <w:p w14:paraId="67EF9942" w14:textId="52896AC6" w:rsidR="00D61DF2" w:rsidRDefault="00D61DF2" w:rsidP="00437752">
            <w:pPr>
              <w:spacing w:after="0"/>
              <w:jc w:val="center"/>
              <w:rPr>
                <w:sz w:val="18"/>
                <w:szCs w:val="18"/>
              </w:rPr>
            </w:pPr>
            <w:r>
              <w:rPr>
                <w:sz w:val="18"/>
                <w:szCs w:val="18"/>
              </w:rPr>
              <w:t>Backfilling</w:t>
            </w:r>
          </w:p>
        </w:tc>
        <w:tc>
          <w:tcPr>
            <w:tcW w:w="395" w:type="pct"/>
            <w:tcBorders>
              <w:top w:val="single" w:sz="4" w:space="0" w:color="auto"/>
              <w:left w:val="single" w:sz="6" w:space="0" w:color="auto"/>
              <w:bottom w:val="single" w:sz="6" w:space="0" w:color="auto"/>
              <w:right w:val="single" w:sz="6" w:space="0" w:color="auto"/>
            </w:tcBorders>
            <w:vAlign w:val="center"/>
          </w:tcPr>
          <w:p w14:paraId="6DD769BE" w14:textId="7BA8061E" w:rsidR="00D61DF2" w:rsidRPr="0090461C" w:rsidRDefault="00D61DF2"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w:t>
            </w:r>
            <w:r>
              <w:rPr>
                <w:sz w:val="18"/>
                <w:szCs w:val="18"/>
              </w:rPr>
              <w:t>2.0</w:t>
            </w:r>
          </w:p>
        </w:tc>
        <w:tc>
          <w:tcPr>
            <w:tcW w:w="833" w:type="pct"/>
            <w:tcBorders>
              <w:top w:val="single" w:sz="4" w:space="0" w:color="auto"/>
              <w:left w:val="single" w:sz="6" w:space="0" w:color="auto"/>
              <w:bottom w:val="single" w:sz="6" w:space="0" w:color="auto"/>
              <w:right w:val="single" w:sz="6" w:space="0" w:color="auto"/>
            </w:tcBorders>
            <w:vAlign w:val="center"/>
          </w:tcPr>
          <w:p w14:paraId="59F7D23D" w14:textId="77777777" w:rsidR="00D61DF2" w:rsidRDefault="00D61DF2" w:rsidP="00437752">
            <w:pPr>
              <w:spacing w:after="0"/>
              <w:jc w:val="center"/>
              <w:rPr>
                <w:sz w:val="18"/>
                <w:szCs w:val="18"/>
              </w:rPr>
            </w:pPr>
            <w:r>
              <w:rPr>
                <w:sz w:val="18"/>
                <w:szCs w:val="18"/>
              </w:rPr>
              <w:t>Backfilling shall be undertaken as indicated on the drawings.</w:t>
            </w:r>
          </w:p>
          <w:p w14:paraId="11607E9A" w14:textId="77777777" w:rsidR="00D61DF2" w:rsidRDefault="00D61DF2" w:rsidP="00437752">
            <w:pPr>
              <w:spacing w:after="0"/>
              <w:jc w:val="center"/>
              <w:rPr>
                <w:sz w:val="18"/>
                <w:szCs w:val="18"/>
              </w:rPr>
            </w:pPr>
            <w:r w:rsidRPr="00A13DE3">
              <w:rPr>
                <w:sz w:val="18"/>
                <w:szCs w:val="18"/>
              </w:rPr>
              <w:t>Backfill requiring compaction should be placed behind the retaining wall and compacted using lightweight equipment in lifts no thicker than 200mm within the upper 1m.</w:t>
            </w:r>
          </w:p>
          <w:p w14:paraId="76C7A03C" w14:textId="77777777" w:rsidR="00D61DF2" w:rsidRDefault="00D61DF2" w:rsidP="00437752">
            <w:pPr>
              <w:spacing w:after="0"/>
              <w:jc w:val="center"/>
              <w:rPr>
                <w:sz w:val="18"/>
                <w:szCs w:val="18"/>
              </w:rPr>
            </w:pPr>
            <w:r>
              <w:rPr>
                <w:sz w:val="18"/>
                <w:szCs w:val="18"/>
              </w:rPr>
              <w:t>Allow for 7 days concrete curing of pile holes prior to backfilling.</w:t>
            </w:r>
          </w:p>
          <w:p w14:paraId="7C008605" w14:textId="3B04E774" w:rsidR="00D61DF2" w:rsidRPr="00D15843" w:rsidRDefault="00D61DF2" w:rsidP="00437752">
            <w:pPr>
              <w:spacing w:after="0"/>
              <w:jc w:val="center"/>
              <w:rPr>
                <w:sz w:val="18"/>
                <w:szCs w:val="18"/>
              </w:rPr>
            </w:pPr>
            <w:r w:rsidRPr="00253075">
              <w:rPr>
                <w:sz w:val="18"/>
                <w:szCs w:val="18"/>
              </w:rPr>
              <w:t xml:space="preserve">A perforated subsoil drain should be placed and surrounded by free draining material with </w:t>
            </w:r>
            <w:r w:rsidRPr="00253075">
              <w:rPr>
                <w:sz w:val="18"/>
                <w:szCs w:val="18"/>
              </w:rPr>
              <w:lastRenderedPageBreak/>
              <w:t>an invert below ground levels, connected to a uPVC pipe and outlet via a rock splashpad in the site plan's approximate location.</w:t>
            </w:r>
          </w:p>
        </w:tc>
        <w:tc>
          <w:tcPr>
            <w:tcW w:w="637" w:type="pct"/>
            <w:tcBorders>
              <w:top w:val="single" w:sz="4" w:space="0" w:color="auto"/>
              <w:left w:val="single" w:sz="6" w:space="0" w:color="auto"/>
              <w:bottom w:val="single" w:sz="6" w:space="0" w:color="auto"/>
              <w:right w:val="single" w:sz="6" w:space="0" w:color="auto"/>
            </w:tcBorders>
            <w:vAlign w:val="center"/>
          </w:tcPr>
          <w:p w14:paraId="6C58AF43" w14:textId="77777777" w:rsidR="00D61DF2" w:rsidRDefault="00D61DF2" w:rsidP="00437752">
            <w:pPr>
              <w:spacing w:after="0"/>
              <w:jc w:val="center"/>
              <w:rPr>
                <w:sz w:val="18"/>
                <w:szCs w:val="18"/>
              </w:rPr>
            </w:pPr>
            <w:r>
              <w:rPr>
                <w:sz w:val="18"/>
                <w:szCs w:val="18"/>
              </w:rPr>
              <w:lastRenderedPageBreak/>
              <w:t>Backfill compaction requirements:</w:t>
            </w:r>
            <w:r>
              <w:rPr>
                <w:sz w:val="18"/>
                <w:szCs w:val="18"/>
              </w:rPr>
              <w:br/>
              <w:t>&gt;90% MDD (NDM) and/or CIV 20 (Cleggs)</w:t>
            </w:r>
          </w:p>
          <w:p w14:paraId="6134C403" w14:textId="77777777" w:rsidR="00D61DF2" w:rsidRDefault="00D61DF2" w:rsidP="00437752">
            <w:pPr>
              <w:spacing w:after="0"/>
              <w:jc w:val="center"/>
              <w:rPr>
                <w:sz w:val="18"/>
                <w:szCs w:val="18"/>
              </w:rPr>
            </w:pPr>
          </w:p>
          <w:p w14:paraId="3B227284" w14:textId="48D0FCF6" w:rsidR="00D61DF2" w:rsidRPr="008212D0" w:rsidRDefault="00D61DF2" w:rsidP="00437752">
            <w:pPr>
              <w:spacing w:after="0"/>
              <w:jc w:val="center"/>
              <w:rPr>
                <w:sz w:val="18"/>
                <w:szCs w:val="18"/>
              </w:rPr>
            </w:pPr>
            <w:r>
              <w:rPr>
                <w:sz w:val="18"/>
                <w:szCs w:val="18"/>
              </w:rPr>
              <w:t xml:space="preserve">Engineer </w:t>
            </w:r>
            <w:r w:rsidR="00C71A23">
              <w:rPr>
                <w:sz w:val="18"/>
                <w:szCs w:val="18"/>
              </w:rPr>
              <w:t>approval</w:t>
            </w:r>
            <w:r w:rsidR="00CC7038">
              <w:rPr>
                <w:sz w:val="18"/>
                <w:szCs w:val="18"/>
              </w:rPr>
              <w:t xml:space="preserve"> of</w:t>
            </w:r>
            <w:r w:rsidR="00C71A23">
              <w:rPr>
                <w:sz w:val="18"/>
                <w:szCs w:val="18"/>
              </w:rPr>
              <w:t xml:space="preserve"> the</w:t>
            </w:r>
            <w:r w:rsidR="008F0712">
              <w:rPr>
                <w:sz w:val="18"/>
                <w:szCs w:val="18"/>
              </w:rPr>
              <w:t xml:space="preserve"> lagging and</w:t>
            </w:r>
            <w:r w:rsidR="00C71A23">
              <w:rPr>
                <w:sz w:val="18"/>
                <w:szCs w:val="18"/>
              </w:rPr>
              <w:t xml:space="preserve"> </w:t>
            </w:r>
            <w:r>
              <w:rPr>
                <w:sz w:val="18"/>
                <w:szCs w:val="18"/>
              </w:rPr>
              <w:t xml:space="preserve">drainage fabric prior to </w:t>
            </w:r>
            <w:r w:rsidR="008F0712">
              <w:rPr>
                <w:sz w:val="18"/>
                <w:szCs w:val="18"/>
              </w:rPr>
              <w:t>placement</w:t>
            </w:r>
            <w:r>
              <w:rPr>
                <w:sz w:val="18"/>
                <w:szCs w:val="18"/>
              </w:rPr>
              <w:t xml:space="preserve"> of backfill</w:t>
            </w:r>
          </w:p>
        </w:tc>
        <w:tc>
          <w:tcPr>
            <w:tcW w:w="524" w:type="pct"/>
            <w:tcBorders>
              <w:top w:val="single" w:sz="4" w:space="0" w:color="auto"/>
              <w:left w:val="single" w:sz="6" w:space="0" w:color="auto"/>
              <w:bottom w:val="single" w:sz="6" w:space="0" w:color="auto"/>
              <w:right w:val="single" w:sz="6" w:space="0" w:color="auto"/>
            </w:tcBorders>
            <w:vAlign w:val="center"/>
          </w:tcPr>
          <w:p w14:paraId="5D185C99" w14:textId="77777777" w:rsidR="00D61DF2" w:rsidRDefault="00D61DF2" w:rsidP="00437752">
            <w:pPr>
              <w:spacing w:after="0"/>
              <w:jc w:val="center"/>
              <w:rPr>
                <w:sz w:val="18"/>
                <w:szCs w:val="18"/>
              </w:rPr>
            </w:pPr>
            <w:r>
              <w:rPr>
                <w:sz w:val="18"/>
                <w:szCs w:val="18"/>
              </w:rPr>
              <w:t>Bckfill tested every 500mm (vertical)</w:t>
            </w:r>
          </w:p>
          <w:p w14:paraId="7F08C406" w14:textId="77777777" w:rsidR="00C71A23" w:rsidRDefault="00C71A23" w:rsidP="00437752">
            <w:pPr>
              <w:spacing w:after="0"/>
              <w:jc w:val="center"/>
              <w:rPr>
                <w:sz w:val="18"/>
                <w:szCs w:val="18"/>
              </w:rPr>
            </w:pPr>
          </w:p>
          <w:p w14:paraId="0E551165" w14:textId="6CDC9671" w:rsidR="00C71A23" w:rsidRDefault="00C71A23" w:rsidP="00437752">
            <w:pPr>
              <w:spacing w:after="0"/>
              <w:jc w:val="center"/>
              <w:rPr>
                <w:sz w:val="18"/>
                <w:szCs w:val="18"/>
              </w:rPr>
            </w:pPr>
            <w:r>
              <w:rPr>
                <w:sz w:val="18"/>
                <w:szCs w:val="18"/>
              </w:rPr>
              <w:t>Engineer shall inspect the lagging and drainage fabric prior to placement of backfill</w:t>
            </w:r>
            <w:r w:rsidR="00D61BBE">
              <w:rPr>
                <w:sz w:val="18"/>
                <w:szCs w:val="18"/>
              </w:rPr>
              <w:t>.</w:t>
            </w:r>
          </w:p>
          <w:p w14:paraId="338FFFCE" w14:textId="3E979602" w:rsidR="00C71A23" w:rsidRDefault="00C71A23" w:rsidP="00437752">
            <w:pPr>
              <w:spacing w:after="0"/>
              <w:jc w:val="center"/>
              <w:rPr>
                <w:sz w:val="18"/>
                <w:szCs w:val="18"/>
              </w:rPr>
            </w:pPr>
          </w:p>
        </w:tc>
        <w:tc>
          <w:tcPr>
            <w:tcW w:w="506" w:type="pct"/>
            <w:tcBorders>
              <w:top w:val="single" w:sz="4" w:space="0" w:color="auto"/>
              <w:left w:val="single" w:sz="6" w:space="0" w:color="auto"/>
              <w:bottom w:val="single" w:sz="6" w:space="0" w:color="auto"/>
              <w:right w:val="single" w:sz="6" w:space="0" w:color="auto"/>
            </w:tcBorders>
            <w:vAlign w:val="center"/>
          </w:tcPr>
          <w:p w14:paraId="3655511C" w14:textId="2E0488BC" w:rsidR="00D61DF2" w:rsidRDefault="00D61DF2" w:rsidP="00437752">
            <w:pPr>
              <w:spacing w:after="0"/>
              <w:jc w:val="center"/>
              <w:rPr>
                <w:sz w:val="18"/>
                <w:szCs w:val="18"/>
              </w:rPr>
            </w:pPr>
            <w:r>
              <w:rPr>
                <w:sz w:val="18"/>
                <w:szCs w:val="18"/>
              </w:rPr>
              <w:t>QA Checksheet(s), NDM and/or Clegg Results</w:t>
            </w:r>
          </w:p>
        </w:tc>
        <w:tc>
          <w:tcPr>
            <w:tcW w:w="263" w:type="pct"/>
            <w:tcBorders>
              <w:top w:val="single" w:sz="4" w:space="0" w:color="auto"/>
              <w:left w:val="single" w:sz="6" w:space="0" w:color="auto"/>
              <w:bottom w:val="single" w:sz="6" w:space="0" w:color="auto"/>
              <w:right w:val="single" w:sz="6" w:space="0" w:color="auto"/>
            </w:tcBorders>
            <w:vAlign w:val="center"/>
          </w:tcPr>
          <w:p w14:paraId="02157FC2" w14:textId="03B2F054" w:rsidR="00D61DF2" w:rsidRPr="008B6F44" w:rsidRDefault="00D61DF2"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DD2EE20" w14:textId="02BA7068" w:rsidR="00D61DF2" w:rsidRDefault="00D61DF2"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70060164" w14:textId="4576E780" w:rsidR="00D61DF2" w:rsidRPr="00D04289" w:rsidRDefault="00D61DF2"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17039E9" w14:textId="35410526" w:rsidR="00D61DF2" w:rsidRDefault="00925D49"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396A7EBB" w14:textId="61520A9C" w:rsidR="00D61DF2" w:rsidRDefault="00D61DF2" w:rsidP="00437752">
            <w:pPr>
              <w:spacing w:after="0"/>
              <w:jc w:val="center"/>
              <w:rPr>
                <w:sz w:val="18"/>
                <w:szCs w:val="18"/>
              </w:rPr>
            </w:pPr>
            <w:r>
              <w:rPr>
                <w:sz w:val="18"/>
                <w:szCs w:val="18"/>
              </w:rPr>
              <w:t>ENGEO</w:t>
            </w:r>
          </w:p>
        </w:tc>
      </w:tr>
      <w:tr w:rsidR="00D61DF2" w:rsidRPr="008B6F44" w14:paraId="05764641"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3B7DC857" w14:textId="0C871B78" w:rsidR="00D61DF2" w:rsidRDefault="00B00E00" w:rsidP="00437752">
            <w:pPr>
              <w:spacing w:after="0"/>
              <w:jc w:val="center"/>
              <w:rPr>
                <w:sz w:val="18"/>
                <w:szCs w:val="18"/>
              </w:rPr>
            </w:pPr>
            <w:r>
              <w:rPr>
                <w:sz w:val="18"/>
                <w:szCs w:val="18"/>
              </w:rPr>
              <w:t>3.09</w:t>
            </w:r>
          </w:p>
        </w:tc>
        <w:tc>
          <w:tcPr>
            <w:tcW w:w="478" w:type="pct"/>
            <w:tcBorders>
              <w:top w:val="single" w:sz="4" w:space="0" w:color="auto"/>
              <w:left w:val="single" w:sz="6" w:space="0" w:color="auto"/>
              <w:bottom w:val="single" w:sz="6" w:space="0" w:color="auto"/>
              <w:right w:val="single" w:sz="6" w:space="0" w:color="auto"/>
            </w:tcBorders>
            <w:vAlign w:val="center"/>
          </w:tcPr>
          <w:p w14:paraId="637B82FA" w14:textId="203AA608" w:rsidR="00D61DF2" w:rsidRDefault="00D61DF2" w:rsidP="00437752">
            <w:pPr>
              <w:spacing w:after="0"/>
              <w:jc w:val="center"/>
              <w:rPr>
                <w:sz w:val="18"/>
                <w:szCs w:val="18"/>
              </w:rPr>
            </w:pPr>
            <w:r>
              <w:rPr>
                <w:sz w:val="18"/>
                <w:szCs w:val="18"/>
              </w:rPr>
              <w:t>Timber Rail and Fixings</w:t>
            </w:r>
          </w:p>
        </w:tc>
        <w:tc>
          <w:tcPr>
            <w:tcW w:w="395" w:type="pct"/>
            <w:tcBorders>
              <w:top w:val="single" w:sz="4" w:space="0" w:color="auto"/>
              <w:left w:val="single" w:sz="6" w:space="0" w:color="auto"/>
              <w:bottom w:val="single" w:sz="6" w:space="0" w:color="auto"/>
              <w:right w:val="single" w:sz="6" w:space="0" w:color="auto"/>
            </w:tcBorders>
            <w:vAlign w:val="center"/>
          </w:tcPr>
          <w:p w14:paraId="145C94B4" w14:textId="1547AD12" w:rsidR="00D61DF2" w:rsidRPr="0090461C" w:rsidRDefault="003F41F8"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w:t>
            </w:r>
            <w:r>
              <w:rPr>
                <w:sz w:val="18"/>
                <w:szCs w:val="18"/>
              </w:rPr>
              <w:t>2.1</w:t>
            </w:r>
          </w:p>
        </w:tc>
        <w:tc>
          <w:tcPr>
            <w:tcW w:w="833" w:type="pct"/>
            <w:tcBorders>
              <w:top w:val="single" w:sz="4" w:space="0" w:color="auto"/>
              <w:left w:val="single" w:sz="6" w:space="0" w:color="auto"/>
              <w:bottom w:val="single" w:sz="6" w:space="0" w:color="auto"/>
              <w:right w:val="single" w:sz="6" w:space="0" w:color="auto"/>
            </w:tcBorders>
            <w:vAlign w:val="center"/>
          </w:tcPr>
          <w:p w14:paraId="49D51B4A" w14:textId="77777777" w:rsidR="00D61DF2" w:rsidRDefault="00D61DF2" w:rsidP="00437752">
            <w:pPr>
              <w:spacing w:after="0"/>
              <w:jc w:val="center"/>
              <w:rPr>
                <w:sz w:val="18"/>
                <w:szCs w:val="18"/>
              </w:rPr>
            </w:pPr>
            <w:r w:rsidRPr="00845AFF">
              <w:rPr>
                <w:sz w:val="18"/>
                <w:szCs w:val="18"/>
              </w:rPr>
              <w:t>Timber lagging should start at the wall's bottom, with careful selection and placement of horizontal timbers to maintain minimum thickness near the base and achieve neat lines at the top.</w:t>
            </w:r>
          </w:p>
          <w:p w14:paraId="3EC175BD" w14:textId="5BEA5039" w:rsidR="00D61DF2" w:rsidRDefault="00D61DF2" w:rsidP="00437752">
            <w:pPr>
              <w:spacing w:after="0"/>
              <w:jc w:val="center"/>
              <w:rPr>
                <w:sz w:val="18"/>
                <w:szCs w:val="18"/>
              </w:rPr>
            </w:pPr>
            <w:r w:rsidRPr="00A510D0">
              <w:rPr>
                <w:sz w:val="18"/>
                <w:szCs w:val="18"/>
              </w:rPr>
              <w:t>Surfaces exposed to pressure treatment, including bolt holes, should be protected with a liberal brush application of copper naphthenate, colored to leave a visible stain.</w:t>
            </w:r>
          </w:p>
        </w:tc>
        <w:tc>
          <w:tcPr>
            <w:tcW w:w="637" w:type="pct"/>
            <w:tcBorders>
              <w:top w:val="single" w:sz="4" w:space="0" w:color="auto"/>
              <w:left w:val="single" w:sz="6" w:space="0" w:color="auto"/>
              <w:bottom w:val="single" w:sz="6" w:space="0" w:color="auto"/>
              <w:right w:val="single" w:sz="6" w:space="0" w:color="auto"/>
            </w:tcBorders>
            <w:vAlign w:val="center"/>
          </w:tcPr>
          <w:p w14:paraId="2DDE92FF" w14:textId="524F088F" w:rsidR="00D61DF2" w:rsidRDefault="00D61DF2" w:rsidP="00437752">
            <w:pPr>
              <w:spacing w:after="0"/>
              <w:jc w:val="center"/>
              <w:rPr>
                <w:sz w:val="18"/>
                <w:szCs w:val="18"/>
              </w:rPr>
            </w:pPr>
            <w:r>
              <w:rPr>
                <w:sz w:val="18"/>
                <w:szCs w:val="18"/>
              </w:rPr>
              <w:t xml:space="preserve">Timber rails and fixings constructed in accordance with the drawings and </w:t>
            </w:r>
            <w:r w:rsidR="00386DC3">
              <w:rPr>
                <w:sz w:val="18"/>
                <w:szCs w:val="18"/>
              </w:rPr>
              <w:t>specifications.</w:t>
            </w:r>
          </w:p>
          <w:p w14:paraId="40B44215" w14:textId="77777777" w:rsidR="00D61DF2" w:rsidRDefault="00D61DF2" w:rsidP="00437752">
            <w:pPr>
              <w:spacing w:after="0"/>
              <w:jc w:val="center"/>
              <w:rPr>
                <w:sz w:val="18"/>
                <w:szCs w:val="18"/>
              </w:rPr>
            </w:pPr>
          </w:p>
          <w:p w14:paraId="1ECE9DEB" w14:textId="4F3973F0" w:rsidR="00D61DF2" w:rsidRDefault="00D61DF2" w:rsidP="00437752">
            <w:pPr>
              <w:spacing w:after="0"/>
              <w:jc w:val="center"/>
              <w:rPr>
                <w:sz w:val="18"/>
                <w:szCs w:val="18"/>
              </w:rPr>
            </w:pPr>
          </w:p>
        </w:tc>
        <w:tc>
          <w:tcPr>
            <w:tcW w:w="524" w:type="pct"/>
            <w:tcBorders>
              <w:top w:val="single" w:sz="4" w:space="0" w:color="auto"/>
              <w:left w:val="single" w:sz="6" w:space="0" w:color="auto"/>
              <w:bottom w:val="single" w:sz="6" w:space="0" w:color="auto"/>
              <w:right w:val="single" w:sz="6" w:space="0" w:color="auto"/>
            </w:tcBorders>
            <w:vAlign w:val="center"/>
          </w:tcPr>
          <w:p w14:paraId="2F2C2313" w14:textId="77777777" w:rsidR="00D61DF2" w:rsidRDefault="00D61DF2" w:rsidP="00437752">
            <w:pPr>
              <w:spacing w:after="0"/>
              <w:jc w:val="center"/>
              <w:rPr>
                <w:sz w:val="18"/>
                <w:szCs w:val="18"/>
              </w:rPr>
            </w:pPr>
            <w:r>
              <w:rPr>
                <w:sz w:val="18"/>
                <w:szCs w:val="18"/>
              </w:rPr>
              <w:t>For every section of timber rail and fixings installed</w:t>
            </w:r>
          </w:p>
          <w:p w14:paraId="7F1B22F6" w14:textId="77777777" w:rsidR="00D61DF2" w:rsidRDefault="00D61DF2" w:rsidP="00437752">
            <w:pPr>
              <w:spacing w:after="0"/>
              <w:jc w:val="center"/>
              <w:rPr>
                <w:sz w:val="18"/>
                <w:szCs w:val="18"/>
              </w:rPr>
            </w:pPr>
          </w:p>
          <w:p w14:paraId="59C7F924" w14:textId="77777777" w:rsidR="00C71A23" w:rsidRDefault="00C71A23" w:rsidP="00437752">
            <w:pPr>
              <w:spacing w:after="0"/>
              <w:jc w:val="center"/>
              <w:rPr>
                <w:sz w:val="18"/>
                <w:szCs w:val="18"/>
              </w:rPr>
            </w:pPr>
          </w:p>
          <w:p w14:paraId="778CF412" w14:textId="29055DCA" w:rsidR="00C71A23" w:rsidRDefault="00C71A23" w:rsidP="00437752">
            <w:pPr>
              <w:spacing w:after="0"/>
              <w:jc w:val="center"/>
              <w:rPr>
                <w:sz w:val="18"/>
                <w:szCs w:val="18"/>
              </w:rPr>
            </w:pPr>
            <w:r>
              <w:rPr>
                <w:sz w:val="18"/>
                <w:szCs w:val="18"/>
              </w:rPr>
              <w:t>Engineer shall observe installation of the PFC walers</w:t>
            </w:r>
          </w:p>
        </w:tc>
        <w:tc>
          <w:tcPr>
            <w:tcW w:w="506" w:type="pct"/>
            <w:tcBorders>
              <w:top w:val="single" w:sz="4" w:space="0" w:color="auto"/>
              <w:left w:val="single" w:sz="6" w:space="0" w:color="auto"/>
              <w:bottom w:val="single" w:sz="6" w:space="0" w:color="auto"/>
              <w:right w:val="single" w:sz="6" w:space="0" w:color="auto"/>
            </w:tcBorders>
            <w:vAlign w:val="center"/>
          </w:tcPr>
          <w:p w14:paraId="757C3D1D" w14:textId="7D06DC64" w:rsidR="00D61DF2" w:rsidRDefault="00D61DF2" w:rsidP="00437752">
            <w:pPr>
              <w:spacing w:after="0"/>
              <w:jc w:val="center"/>
              <w:rPr>
                <w:sz w:val="18"/>
                <w:szCs w:val="18"/>
              </w:rPr>
            </w:pPr>
            <w:r>
              <w:rPr>
                <w:sz w:val="18"/>
                <w:szCs w:val="18"/>
              </w:rPr>
              <w:t>Photos, QA Checkshee(s)</w:t>
            </w:r>
          </w:p>
        </w:tc>
        <w:tc>
          <w:tcPr>
            <w:tcW w:w="263" w:type="pct"/>
            <w:tcBorders>
              <w:top w:val="single" w:sz="4" w:space="0" w:color="auto"/>
              <w:left w:val="single" w:sz="6" w:space="0" w:color="auto"/>
              <w:bottom w:val="single" w:sz="6" w:space="0" w:color="auto"/>
              <w:right w:val="single" w:sz="6" w:space="0" w:color="auto"/>
            </w:tcBorders>
            <w:vAlign w:val="center"/>
          </w:tcPr>
          <w:p w14:paraId="3A417500" w14:textId="32A2E02D" w:rsidR="00D61DF2" w:rsidRPr="008B6F44" w:rsidRDefault="00D61DF2"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C325764" w14:textId="2D7EF770" w:rsidR="00D61DF2" w:rsidRDefault="00D61DF2"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324F81BA" w14:textId="7AE75C66" w:rsidR="00D61DF2" w:rsidRPr="00D04289" w:rsidRDefault="00D61DF2"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2F3093B7" w14:textId="73B8EA99" w:rsidR="00D61DF2" w:rsidRDefault="00D61DF2"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759F9078" w14:textId="1A227296" w:rsidR="00D61DF2" w:rsidRDefault="00D61DF2" w:rsidP="00437752">
            <w:pPr>
              <w:spacing w:after="0"/>
              <w:jc w:val="center"/>
              <w:rPr>
                <w:sz w:val="18"/>
                <w:szCs w:val="18"/>
              </w:rPr>
            </w:pPr>
            <w:r>
              <w:rPr>
                <w:sz w:val="18"/>
                <w:szCs w:val="18"/>
              </w:rPr>
              <w:t>ENGEO</w:t>
            </w:r>
          </w:p>
        </w:tc>
      </w:tr>
      <w:tr w:rsidR="00320409" w:rsidRPr="008B6F44" w14:paraId="66D94BCC"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5735A19" w14:textId="635B8124" w:rsidR="00320409" w:rsidRDefault="00B00E00" w:rsidP="00437752">
            <w:pPr>
              <w:spacing w:after="0"/>
              <w:jc w:val="center"/>
              <w:rPr>
                <w:sz w:val="18"/>
                <w:szCs w:val="18"/>
              </w:rPr>
            </w:pPr>
            <w:r>
              <w:rPr>
                <w:sz w:val="18"/>
                <w:szCs w:val="18"/>
              </w:rPr>
              <w:t>3.10</w:t>
            </w:r>
          </w:p>
        </w:tc>
        <w:tc>
          <w:tcPr>
            <w:tcW w:w="478" w:type="pct"/>
            <w:tcBorders>
              <w:top w:val="single" w:sz="4" w:space="0" w:color="auto"/>
              <w:left w:val="single" w:sz="6" w:space="0" w:color="auto"/>
              <w:bottom w:val="single" w:sz="6" w:space="0" w:color="auto"/>
              <w:right w:val="single" w:sz="6" w:space="0" w:color="auto"/>
            </w:tcBorders>
            <w:vAlign w:val="center"/>
          </w:tcPr>
          <w:p w14:paraId="055424B6" w14:textId="31EC8709" w:rsidR="00320409" w:rsidRDefault="00320409" w:rsidP="00437752">
            <w:pPr>
              <w:spacing w:after="0"/>
              <w:jc w:val="center"/>
              <w:rPr>
                <w:sz w:val="18"/>
                <w:szCs w:val="18"/>
              </w:rPr>
            </w:pPr>
            <w:r>
              <w:rPr>
                <w:sz w:val="18"/>
                <w:szCs w:val="18"/>
              </w:rPr>
              <w:t>Inspection of Completed Wall</w:t>
            </w:r>
          </w:p>
        </w:tc>
        <w:tc>
          <w:tcPr>
            <w:tcW w:w="395" w:type="pct"/>
            <w:tcBorders>
              <w:top w:val="single" w:sz="4" w:space="0" w:color="auto"/>
              <w:left w:val="single" w:sz="6" w:space="0" w:color="auto"/>
              <w:bottom w:val="single" w:sz="6" w:space="0" w:color="auto"/>
              <w:right w:val="single" w:sz="6" w:space="0" w:color="auto"/>
            </w:tcBorders>
            <w:vAlign w:val="center"/>
          </w:tcPr>
          <w:p w14:paraId="0811135E" w14:textId="62FBAA69" w:rsidR="00320409" w:rsidRPr="0090461C" w:rsidRDefault="003F41F8" w:rsidP="00437752">
            <w:pPr>
              <w:spacing w:after="0"/>
              <w:jc w:val="center"/>
              <w:rPr>
                <w:sz w:val="18"/>
                <w:szCs w:val="18"/>
              </w:rPr>
            </w:pPr>
            <w:r w:rsidRPr="0090461C">
              <w:rPr>
                <w:sz w:val="18"/>
                <w:szCs w:val="18"/>
              </w:rPr>
              <w:t>ENGEO – NAL CH 125.603:</w:t>
            </w:r>
            <w:r w:rsidRPr="0090461C">
              <w:rPr>
                <w:sz w:val="18"/>
                <w:szCs w:val="18"/>
              </w:rPr>
              <w:br/>
              <w:t xml:space="preserve">Drawing 15 </w:t>
            </w:r>
            <w:r>
              <w:rPr>
                <w:sz w:val="18"/>
                <w:szCs w:val="18"/>
              </w:rPr>
              <w:t>Section</w:t>
            </w:r>
            <w:r w:rsidRPr="0090461C">
              <w:rPr>
                <w:sz w:val="18"/>
                <w:szCs w:val="18"/>
              </w:rPr>
              <w:t xml:space="preserve"> </w:t>
            </w:r>
            <w:r>
              <w:rPr>
                <w:sz w:val="18"/>
                <w:szCs w:val="18"/>
              </w:rPr>
              <w:t>1.0</w:t>
            </w:r>
          </w:p>
        </w:tc>
        <w:tc>
          <w:tcPr>
            <w:tcW w:w="833" w:type="pct"/>
            <w:tcBorders>
              <w:top w:val="single" w:sz="4" w:space="0" w:color="auto"/>
              <w:left w:val="single" w:sz="6" w:space="0" w:color="auto"/>
              <w:bottom w:val="single" w:sz="6" w:space="0" w:color="auto"/>
              <w:right w:val="single" w:sz="6" w:space="0" w:color="auto"/>
            </w:tcBorders>
            <w:vAlign w:val="center"/>
          </w:tcPr>
          <w:p w14:paraId="1220A7F0" w14:textId="03998B1D" w:rsidR="00320409" w:rsidRPr="00845AFF" w:rsidRDefault="00320409" w:rsidP="00437752">
            <w:pPr>
              <w:spacing w:after="0"/>
              <w:jc w:val="center"/>
              <w:rPr>
                <w:sz w:val="18"/>
                <w:szCs w:val="18"/>
              </w:rPr>
            </w:pPr>
            <w:r w:rsidRPr="00320409">
              <w:rPr>
                <w:sz w:val="18"/>
                <w:szCs w:val="18"/>
              </w:rPr>
              <w:t>The engineer will inspect the finished wall, while the contractor will provide as-built drawings detailing the final construction of remedial works, including any amendments made during construction.</w:t>
            </w:r>
          </w:p>
        </w:tc>
        <w:tc>
          <w:tcPr>
            <w:tcW w:w="637" w:type="pct"/>
            <w:tcBorders>
              <w:top w:val="single" w:sz="4" w:space="0" w:color="auto"/>
              <w:left w:val="single" w:sz="6" w:space="0" w:color="auto"/>
              <w:bottom w:val="single" w:sz="6" w:space="0" w:color="auto"/>
              <w:right w:val="single" w:sz="6" w:space="0" w:color="auto"/>
            </w:tcBorders>
            <w:vAlign w:val="center"/>
          </w:tcPr>
          <w:p w14:paraId="4B4084A1" w14:textId="3A123023" w:rsidR="00320409" w:rsidRDefault="00320409" w:rsidP="00437752">
            <w:pPr>
              <w:spacing w:after="0"/>
              <w:jc w:val="center"/>
              <w:rPr>
                <w:sz w:val="18"/>
                <w:szCs w:val="18"/>
              </w:rPr>
            </w:pPr>
            <w:r>
              <w:rPr>
                <w:sz w:val="18"/>
                <w:szCs w:val="18"/>
              </w:rPr>
              <w:t xml:space="preserve">Finished wall </w:t>
            </w:r>
            <w:r w:rsidR="009245F5">
              <w:rPr>
                <w:sz w:val="18"/>
                <w:szCs w:val="18"/>
              </w:rPr>
              <w:t>approved</w:t>
            </w:r>
            <w:r>
              <w:rPr>
                <w:sz w:val="18"/>
                <w:szCs w:val="18"/>
              </w:rPr>
              <w:t xml:space="preserve"> by the Engineer</w:t>
            </w:r>
          </w:p>
          <w:p w14:paraId="26640DD6" w14:textId="77777777" w:rsidR="0074763F" w:rsidRDefault="0074763F" w:rsidP="00437752">
            <w:pPr>
              <w:spacing w:after="0"/>
              <w:jc w:val="center"/>
              <w:rPr>
                <w:sz w:val="18"/>
                <w:szCs w:val="18"/>
              </w:rPr>
            </w:pPr>
          </w:p>
          <w:p w14:paraId="09D74ACD" w14:textId="7AEBBB02" w:rsidR="0074763F" w:rsidRDefault="0074763F" w:rsidP="00437752">
            <w:pPr>
              <w:spacing w:after="0"/>
              <w:jc w:val="center"/>
              <w:rPr>
                <w:sz w:val="18"/>
                <w:szCs w:val="18"/>
              </w:rPr>
            </w:pPr>
            <w:r>
              <w:rPr>
                <w:sz w:val="18"/>
                <w:szCs w:val="18"/>
              </w:rPr>
              <w:t xml:space="preserve">End </w:t>
            </w:r>
            <w:r w:rsidR="003C57A3">
              <w:rPr>
                <w:sz w:val="18"/>
                <w:szCs w:val="18"/>
              </w:rPr>
              <w:t>details of the wall agreed with the Engineer and constructed accordingly.</w:t>
            </w:r>
          </w:p>
        </w:tc>
        <w:tc>
          <w:tcPr>
            <w:tcW w:w="524" w:type="pct"/>
            <w:tcBorders>
              <w:top w:val="single" w:sz="4" w:space="0" w:color="auto"/>
              <w:left w:val="single" w:sz="6" w:space="0" w:color="auto"/>
              <w:bottom w:val="single" w:sz="6" w:space="0" w:color="auto"/>
              <w:right w:val="single" w:sz="6" w:space="0" w:color="auto"/>
            </w:tcBorders>
            <w:vAlign w:val="center"/>
          </w:tcPr>
          <w:p w14:paraId="235D5F2F" w14:textId="3BDC14B6" w:rsidR="00320409" w:rsidRDefault="00320409" w:rsidP="00437752">
            <w:pPr>
              <w:spacing w:after="0"/>
              <w:jc w:val="center"/>
              <w:rPr>
                <w:sz w:val="18"/>
                <w:szCs w:val="18"/>
              </w:rPr>
            </w:pPr>
            <w:r>
              <w:rPr>
                <w:sz w:val="18"/>
                <w:szCs w:val="18"/>
              </w:rPr>
              <w:t>Upon completion of wall</w:t>
            </w:r>
          </w:p>
        </w:tc>
        <w:tc>
          <w:tcPr>
            <w:tcW w:w="506" w:type="pct"/>
            <w:tcBorders>
              <w:top w:val="single" w:sz="4" w:space="0" w:color="auto"/>
              <w:left w:val="single" w:sz="6" w:space="0" w:color="auto"/>
              <w:bottom w:val="single" w:sz="6" w:space="0" w:color="auto"/>
              <w:right w:val="single" w:sz="6" w:space="0" w:color="auto"/>
            </w:tcBorders>
            <w:vAlign w:val="center"/>
          </w:tcPr>
          <w:p w14:paraId="50195734" w14:textId="7B535A43" w:rsidR="00320409" w:rsidRDefault="00320409" w:rsidP="00437752">
            <w:pPr>
              <w:spacing w:after="0"/>
              <w:jc w:val="center"/>
              <w:rPr>
                <w:sz w:val="18"/>
                <w:szCs w:val="18"/>
              </w:rPr>
            </w:pPr>
            <w:r>
              <w:rPr>
                <w:sz w:val="18"/>
                <w:szCs w:val="18"/>
              </w:rPr>
              <w:t>Photos, QA Checkshee(s), As-builts</w:t>
            </w:r>
          </w:p>
        </w:tc>
        <w:tc>
          <w:tcPr>
            <w:tcW w:w="263" w:type="pct"/>
            <w:tcBorders>
              <w:top w:val="single" w:sz="4" w:space="0" w:color="auto"/>
              <w:left w:val="single" w:sz="6" w:space="0" w:color="auto"/>
              <w:bottom w:val="single" w:sz="6" w:space="0" w:color="auto"/>
              <w:right w:val="single" w:sz="6" w:space="0" w:color="auto"/>
            </w:tcBorders>
            <w:vAlign w:val="center"/>
          </w:tcPr>
          <w:p w14:paraId="77334A84" w14:textId="288D8FCE" w:rsidR="00320409" w:rsidRPr="008B6F44" w:rsidRDefault="00320409"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5BEA7FD" w14:textId="59D29FCC" w:rsidR="00320409" w:rsidRDefault="00320409"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7E3F361A" w14:textId="00494206" w:rsidR="00320409" w:rsidRPr="00D04289" w:rsidRDefault="00320409"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5A0B6F31" w14:textId="15768100" w:rsidR="00320409" w:rsidRDefault="00320409"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03B58C70" w14:textId="7E3FA5E7" w:rsidR="00320409" w:rsidRDefault="00320409" w:rsidP="00437752">
            <w:pPr>
              <w:spacing w:after="0"/>
              <w:jc w:val="center"/>
              <w:rPr>
                <w:sz w:val="18"/>
                <w:szCs w:val="18"/>
              </w:rPr>
            </w:pPr>
            <w:r>
              <w:rPr>
                <w:sz w:val="18"/>
                <w:szCs w:val="18"/>
              </w:rPr>
              <w:t>ENGEO</w:t>
            </w:r>
          </w:p>
        </w:tc>
      </w:tr>
      <w:tr w:rsidR="00320409" w:rsidRPr="008B6F44" w14:paraId="3EAE9DD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95B4BE" w14:textId="0357ED0E" w:rsidR="00320409" w:rsidRPr="008B6F44" w:rsidRDefault="00682C5A" w:rsidP="00320409">
            <w:pPr>
              <w:spacing w:after="0"/>
              <w:rPr>
                <w:b/>
                <w:sz w:val="18"/>
                <w:szCs w:val="18"/>
              </w:rPr>
            </w:pPr>
            <w:r>
              <w:rPr>
                <w:b/>
                <w:sz w:val="18"/>
                <w:szCs w:val="18"/>
              </w:rPr>
              <w:t>4.0 ANCHOR INSTALLATION</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439D34" w14:textId="77777777" w:rsidR="00320409" w:rsidRPr="008B6F44" w:rsidRDefault="00320409" w:rsidP="00320409">
            <w:pPr>
              <w:spacing w:after="0"/>
              <w:rPr>
                <w:sz w:val="18"/>
                <w:szCs w:val="18"/>
              </w:rPr>
            </w:pP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F28A40" w14:textId="19F1BC32" w:rsidR="00320409" w:rsidRPr="008B6F44" w:rsidRDefault="00320409" w:rsidP="00320409">
            <w:pPr>
              <w:spacing w:after="0"/>
              <w:jc w:val="center"/>
              <w:rPr>
                <w:b/>
                <w:sz w:val="18"/>
                <w:szCs w:val="18"/>
              </w:rPr>
            </w:pPr>
            <w:r w:rsidRPr="008B6F44">
              <w:rPr>
                <w:b/>
                <w:sz w:val="18"/>
                <w:szCs w:val="18"/>
              </w:rPr>
              <w:t>ENGINEER</w:t>
            </w:r>
          </w:p>
        </w:tc>
      </w:tr>
      <w:tr w:rsidR="008200DF" w:rsidRPr="008B6F44" w14:paraId="6D202C9D"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232"/>
        </w:trPr>
        <w:tc>
          <w:tcPr>
            <w:tcW w:w="177" w:type="pct"/>
            <w:tcBorders>
              <w:top w:val="single" w:sz="4" w:space="0" w:color="auto"/>
              <w:left w:val="single" w:sz="6" w:space="0" w:color="auto"/>
              <w:bottom w:val="single" w:sz="6" w:space="0" w:color="auto"/>
              <w:right w:val="single" w:sz="6" w:space="0" w:color="auto"/>
            </w:tcBorders>
            <w:vAlign w:val="center"/>
          </w:tcPr>
          <w:p w14:paraId="4BEA2882" w14:textId="0CFC5F45" w:rsidR="008200DF" w:rsidRPr="008B6F44" w:rsidRDefault="00B00E00" w:rsidP="00437752">
            <w:pPr>
              <w:spacing w:after="0"/>
              <w:jc w:val="center"/>
              <w:rPr>
                <w:sz w:val="18"/>
                <w:szCs w:val="18"/>
              </w:rPr>
            </w:pPr>
            <w:r>
              <w:rPr>
                <w:sz w:val="18"/>
                <w:szCs w:val="18"/>
              </w:rPr>
              <w:t>4.01</w:t>
            </w:r>
          </w:p>
        </w:tc>
        <w:tc>
          <w:tcPr>
            <w:tcW w:w="478" w:type="pct"/>
            <w:tcBorders>
              <w:top w:val="single" w:sz="4" w:space="0" w:color="auto"/>
              <w:left w:val="single" w:sz="6" w:space="0" w:color="auto"/>
              <w:bottom w:val="single" w:sz="6" w:space="0" w:color="auto"/>
              <w:right w:val="single" w:sz="6" w:space="0" w:color="auto"/>
            </w:tcBorders>
            <w:vAlign w:val="center"/>
          </w:tcPr>
          <w:p w14:paraId="7120D02D" w14:textId="5C4795A2" w:rsidR="008200DF" w:rsidRPr="008B6F44" w:rsidRDefault="008200DF" w:rsidP="00437752">
            <w:pPr>
              <w:spacing w:after="0"/>
              <w:jc w:val="center"/>
              <w:rPr>
                <w:sz w:val="18"/>
                <w:szCs w:val="18"/>
              </w:rPr>
            </w:pPr>
            <w:r>
              <w:rPr>
                <w:sz w:val="18"/>
                <w:szCs w:val="18"/>
              </w:rPr>
              <w:t>Materials – Anchor</w:t>
            </w:r>
          </w:p>
        </w:tc>
        <w:tc>
          <w:tcPr>
            <w:tcW w:w="395" w:type="pct"/>
            <w:tcBorders>
              <w:top w:val="single" w:sz="4" w:space="0" w:color="auto"/>
              <w:left w:val="single" w:sz="6" w:space="0" w:color="auto"/>
              <w:bottom w:val="single" w:sz="6" w:space="0" w:color="auto"/>
              <w:right w:val="single" w:sz="6" w:space="0" w:color="auto"/>
            </w:tcBorders>
            <w:vAlign w:val="center"/>
          </w:tcPr>
          <w:p w14:paraId="12DF3D18" w14:textId="0121748F" w:rsidR="008200DF" w:rsidRPr="008B6F44" w:rsidRDefault="004E363D" w:rsidP="00437752">
            <w:pPr>
              <w:spacing w:after="0"/>
              <w:jc w:val="center"/>
              <w:rPr>
                <w:sz w:val="18"/>
                <w:szCs w:val="18"/>
              </w:rPr>
            </w:pPr>
            <w:r w:rsidRPr="0090461C">
              <w:rPr>
                <w:sz w:val="18"/>
                <w:szCs w:val="18"/>
              </w:rPr>
              <w:t>ENGEO – NAL CH 125.603:</w:t>
            </w:r>
            <w:r w:rsidRPr="0090461C">
              <w:rPr>
                <w:sz w:val="18"/>
                <w:szCs w:val="18"/>
              </w:rPr>
              <w:br/>
              <w:t>Drawing 1</w:t>
            </w:r>
            <w:r w:rsidR="00EC53FC">
              <w:rPr>
                <w:sz w:val="18"/>
                <w:szCs w:val="18"/>
              </w:rPr>
              <w:t>6</w:t>
            </w:r>
            <w:r w:rsidRPr="0090461C">
              <w:rPr>
                <w:sz w:val="18"/>
                <w:szCs w:val="18"/>
              </w:rPr>
              <w:t xml:space="preserve"> </w:t>
            </w:r>
            <w:r>
              <w:rPr>
                <w:sz w:val="18"/>
                <w:szCs w:val="18"/>
              </w:rPr>
              <w:t>Sectio</w:t>
            </w:r>
            <w:r w:rsidR="00EC53FC">
              <w:rPr>
                <w:sz w:val="18"/>
                <w:szCs w:val="18"/>
              </w:rPr>
              <w:t>n</w:t>
            </w:r>
            <w:r w:rsidR="000F0D1C">
              <w:rPr>
                <w:sz w:val="18"/>
                <w:szCs w:val="18"/>
              </w:rPr>
              <w:t xml:space="preserve"> 1.1</w:t>
            </w:r>
          </w:p>
        </w:tc>
        <w:tc>
          <w:tcPr>
            <w:tcW w:w="833" w:type="pct"/>
            <w:tcBorders>
              <w:top w:val="single" w:sz="4" w:space="0" w:color="auto"/>
              <w:left w:val="single" w:sz="6" w:space="0" w:color="auto"/>
              <w:bottom w:val="single" w:sz="6" w:space="0" w:color="auto"/>
              <w:right w:val="single" w:sz="6" w:space="0" w:color="auto"/>
            </w:tcBorders>
            <w:vAlign w:val="center"/>
          </w:tcPr>
          <w:p w14:paraId="1937872E" w14:textId="261B3F99" w:rsidR="008200DF" w:rsidRPr="008B6F44" w:rsidRDefault="008200DF" w:rsidP="00437752">
            <w:pPr>
              <w:spacing w:after="0"/>
              <w:jc w:val="center"/>
              <w:rPr>
                <w:sz w:val="18"/>
                <w:szCs w:val="18"/>
              </w:rPr>
            </w:pPr>
            <w:r>
              <w:rPr>
                <w:sz w:val="18"/>
                <w:szCs w:val="18"/>
              </w:rPr>
              <w:t>Refer to design drawings for specific detail of the anchors at each location.</w:t>
            </w:r>
          </w:p>
        </w:tc>
        <w:tc>
          <w:tcPr>
            <w:tcW w:w="637" w:type="pct"/>
            <w:tcBorders>
              <w:top w:val="single" w:sz="4" w:space="0" w:color="auto"/>
              <w:left w:val="single" w:sz="6" w:space="0" w:color="auto"/>
              <w:bottom w:val="single" w:sz="6" w:space="0" w:color="auto"/>
              <w:right w:val="single" w:sz="6" w:space="0" w:color="auto"/>
            </w:tcBorders>
            <w:vAlign w:val="center"/>
          </w:tcPr>
          <w:p w14:paraId="0249B1CD" w14:textId="373A8671" w:rsidR="008200DF" w:rsidRPr="008B6F44" w:rsidRDefault="008200DF" w:rsidP="00437752">
            <w:pPr>
              <w:spacing w:after="0"/>
              <w:jc w:val="center"/>
              <w:rPr>
                <w:sz w:val="18"/>
                <w:szCs w:val="18"/>
              </w:rPr>
            </w:pPr>
            <w:r>
              <w:rPr>
                <w:sz w:val="18"/>
                <w:szCs w:val="18"/>
              </w:rPr>
              <w:t>Anchors adhere</w:t>
            </w:r>
            <w:r w:rsidR="001F6E4E">
              <w:rPr>
                <w:sz w:val="18"/>
                <w:szCs w:val="18"/>
              </w:rPr>
              <w:t>s</w:t>
            </w:r>
            <w:r>
              <w:rPr>
                <w:sz w:val="18"/>
                <w:szCs w:val="18"/>
              </w:rPr>
              <w:t xml:space="preserve"> to design drawings</w:t>
            </w:r>
          </w:p>
        </w:tc>
        <w:tc>
          <w:tcPr>
            <w:tcW w:w="524" w:type="pct"/>
            <w:tcBorders>
              <w:top w:val="single" w:sz="4" w:space="0" w:color="auto"/>
              <w:left w:val="single" w:sz="6" w:space="0" w:color="auto"/>
              <w:bottom w:val="single" w:sz="6" w:space="0" w:color="auto"/>
              <w:right w:val="single" w:sz="6" w:space="0" w:color="auto"/>
            </w:tcBorders>
            <w:vAlign w:val="center"/>
          </w:tcPr>
          <w:p w14:paraId="6036C0E4" w14:textId="0BDCB32D" w:rsidR="008200DF" w:rsidRPr="008B6F44" w:rsidRDefault="008200DF" w:rsidP="00437752">
            <w:pPr>
              <w:spacing w:after="0"/>
              <w:jc w:val="center"/>
              <w:rPr>
                <w:sz w:val="18"/>
                <w:szCs w:val="18"/>
              </w:rPr>
            </w:pPr>
            <w:r>
              <w:rPr>
                <w:sz w:val="18"/>
                <w:szCs w:val="18"/>
              </w:rPr>
              <w:t>For every anchor installed</w:t>
            </w:r>
          </w:p>
        </w:tc>
        <w:tc>
          <w:tcPr>
            <w:tcW w:w="506" w:type="pct"/>
            <w:tcBorders>
              <w:top w:val="single" w:sz="4" w:space="0" w:color="auto"/>
              <w:left w:val="single" w:sz="6" w:space="0" w:color="auto"/>
              <w:bottom w:val="single" w:sz="6" w:space="0" w:color="auto"/>
              <w:right w:val="single" w:sz="6" w:space="0" w:color="auto"/>
            </w:tcBorders>
            <w:vAlign w:val="center"/>
          </w:tcPr>
          <w:p w14:paraId="2F92C63F" w14:textId="4F6EB5B0" w:rsidR="008200DF" w:rsidRPr="008B6F44" w:rsidRDefault="008200DF" w:rsidP="00437752">
            <w:pPr>
              <w:spacing w:after="0"/>
              <w:jc w:val="center"/>
              <w:rPr>
                <w:sz w:val="18"/>
                <w:szCs w:val="18"/>
              </w:rPr>
            </w:pPr>
            <w:r>
              <w:rPr>
                <w:sz w:val="18"/>
                <w:szCs w:val="18"/>
              </w:rPr>
              <w:t>Photos, Dockets,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2CCC1A15" w14:textId="5A889F72" w:rsidR="008200DF" w:rsidRPr="008B6F44" w:rsidRDefault="008200DF"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D115E23" w14:textId="4659C150" w:rsidR="008200DF" w:rsidRPr="008B6F44" w:rsidRDefault="008200DF"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0E553BA3" w14:textId="7C59FF4A" w:rsidR="008200DF" w:rsidRPr="008B6F44" w:rsidRDefault="008200DF"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76DD844C" w14:textId="5F598582" w:rsidR="008200DF" w:rsidRPr="008B6F44" w:rsidRDefault="008200DF"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2B295EA2" w14:textId="57AE77C6" w:rsidR="008200DF" w:rsidRPr="008B6F44" w:rsidRDefault="008200DF" w:rsidP="00437752">
            <w:pPr>
              <w:spacing w:after="0"/>
              <w:jc w:val="center"/>
              <w:rPr>
                <w:sz w:val="18"/>
                <w:szCs w:val="18"/>
              </w:rPr>
            </w:pPr>
            <w:r>
              <w:rPr>
                <w:sz w:val="18"/>
                <w:szCs w:val="18"/>
              </w:rPr>
              <w:t>ENGEO</w:t>
            </w:r>
          </w:p>
        </w:tc>
      </w:tr>
      <w:tr w:rsidR="00AD14F3" w:rsidRPr="008B6F44" w14:paraId="7CF38B3B"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363A39BE" w14:textId="21CE1E73" w:rsidR="00AD14F3" w:rsidRPr="008B6F44" w:rsidRDefault="00B00E00" w:rsidP="00437752">
            <w:pPr>
              <w:spacing w:after="0"/>
              <w:jc w:val="center"/>
              <w:rPr>
                <w:sz w:val="18"/>
                <w:szCs w:val="18"/>
              </w:rPr>
            </w:pPr>
            <w:r>
              <w:rPr>
                <w:sz w:val="18"/>
                <w:szCs w:val="18"/>
              </w:rPr>
              <w:t>4.02</w:t>
            </w:r>
          </w:p>
        </w:tc>
        <w:tc>
          <w:tcPr>
            <w:tcW w:w="478" w:type="pct"/>
            <w:tcBorders>
              <w:top w:val="single" w:sz="4" w:space="0" w:color="auto"/>
              <w:left w:val="single" w:sz="6" w:space="0" w:color="auto"/>
              <w:bottom w:val="single" w:sz="6" w:space="0" w:color="auto"/>
              <w:right w:val="single" w:sz="6" w:space="0" w:color="auto"/>
            </w:tcBorders>
            <w:vAlign w:val="center"/>
          </w:tcPr>
          <w:p w14:paraId="72C5FA13" w14:textId="133DCA74" w:rsidR="00AD14F3" w:rsidRPr="008B6F44" w:rsidRDefault="00AD14F3" w:rsidP="00437752">
            <w:pPr>
              <w:spacing w:after="0"/>
              <w:jc w:val="center"/>
              <w:rPr>
                <w:sz w:val="18"/>
                <w:szCs w:val="18"/>
              </w:rPr>
            </w:pPr>
            <w:r>
              <w:rPr>
                <w:sz w:val="18"/>
                <w:szCs w:val="18"/>
              </w:rPr>
              <w:t>Materials – Anchor Components</w:t>
            </w:r>
          </w:p>
        </w:tc>
        <w:tc>
          <w:tcPr>
            <w:tcW w:w="395" w:type="pct"/>
            <w:tcBorders>
              <w:top w:val="single" w:sz="4" w:space="0" w:color="auto"/>
              <w:left w:val="single" w:sz="6" w:space="0" w:color="auto"/>
              <w:bottom w:val="single" w:sz="6" w:space="0" w:color="auto"/>
              <w:right w:val="single" w:sz="6" w:space="0" w:color="auto"/>
            </w:tcBorders>
            <w:vAlign w:val="center"/>
          </w:tcPr>
          <w:p w14:paraId="301792C1" w14:textId="0F3FF14B" w:rsidR="00AD14F3" w:rsidRPr="008B6F44" w:rsidRDefault="00AD14F3" w:rsidP="00437752">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Section 1.2</w:t>
            </w:r>
          </w:p>
        </w:tc>
        <w:tc>
          <w:tcPr>
            <w:tcW w:w="833" w:type="pct"/>
            <w:tcBorders>
              <w:top w:val="single" w:sz="4" w:space="0" w:color="auto"/>
              <w:left w:val="single" w:sz="6" w:space="0" w:color="auto"/>
              <w:bottom w:val="single" w:sz="6" w:space="0" w:color="auto"/>
              <w:right w:val="single" w:sz="6" w:space="0" w:color="auto"/>
            </w:tcBorders>
            <w:vAlign w:val="center"/>
          </w:tcPr>
          <w:p w14:paraId="092889C1" w14:textId="77777777" w:rsidR="00AD14F3" w:rsidRPr="005A7600" w:rsidRDefault="00AD14F3" w:rsidP="00437752">
            <w:pPr>
              <w:spacing w:after="0"/>
              <w:jc w:val="center"/>
              <w:rPr>
                <w:sz w:val="18"/>
                <w:szCs w:val="18"/>
              </w:rPr>
            </w:pPr>
            <w:r w:rsidRPr="005A7600">
              <w:rPr>
                <w:sz w:val="18"/>
                <w:szCs w:val="18"/>
              </w:rPr>
              <w:t>·The anchor components and accessories must adhere to the manufacturer's specifications and installation guidelines.</w:t>
            </w:r>
          </w:p>
          <w:p w14:paraId="73397765" w14:textId="77777777" w:rsidR="00AD14F3" w:rsidRPr="005A7600" w:rsidRDefault="00AD14F3" w:rsidP="00437752">
            <w:pPr>
              <w:spacing w:after="0"/>
              <w:jc w:val="center"/>
              <w:rPr>
                <w:sz w:val="18"/>
                <w:szCs w:val="18"/>
              </w:rPr>
            </w:pPr>
            <w:r w:rsidRPr="005A7600">
              <w:rPr>
                <w:sz w:val="18"/>
                <w:szCs w:val="18"/>
              </w:rPr>
              <w:t>·AS/NZS 4680 requires hot dip galvanization of steel plates, brackets, nuts, and bearing wedge plates to HDG900.</w:t>
            </w:r>
          </w:p>
          <w:p w14:paraId="1365C6AA" w14:textId="7EA64610" w:rsidR="00AD14F3" w:rsidRPr="008B6F44" w:rsidRDefault="00AD14F3" w:rsidP="00437752">
            <w:pPr>
              <w:spacing w:after="0"/>
              <w:jc w:val="center"/>
              <w:rPr>
                <w:sz w:val="18"/>
                <w:szCs w:val="18"/>
              </w:rPr>
            </w:pPr>
            <w:r w:rsidRPr="005A7600">
              <w:rPr>
                <w:sz w:val="18"/>
                <w:szCs w:val="18"/>
              </w:rPr>
              <w:t>·All anchors shall be epoxy coated</w:t>
            </w:r>
          </w:p>
        </w:tc>
        <w:tc>
          <w:tcPr>
            <w:tcW w:w="637" w:type="pct"/>
            <w:tcBorders>
              <w:top w:val="single" w:sz="4" w:space="0" w:color="auto"/>
              <w:left w:val="single" w:sz="6" w:space="0" w:color="auto"/>
              <w:bottom w:val="single" w:sz="6" w:space="0" w:color="auto"/>
              <w:right w:val="single" w:sz="6" w:space="0" w:color="auto"/>
            </w:tcBorders>
            <w:vAlign w:val="center"/>
          </w:tcPr>
          <w:p w14:paraId="42832559" w14:textId="6AC5898B" w:rsidR="00AD14F3" w:rsidRPr="008B6F44" w:rsidRDefault="00AD14F3" w:rsidP="00437752">
            <w:pPr>
              <w:spacing w:after="0"/>
              <w:jc w:val="center"/>
              <w:rPr>
                <w:sz w:val="18"/>
                <w:szCs w:val="18"/>
              </w:rPr>
            </w:pPr>
            <w:r>
              <w:rPr>
                <w:sz w:val="18"/>
                <w:szCs w:val="18"/>
              </w:rPr>
              <w:t>Anchor components adhere</w:t>
            </w:r>
            <w:r w:rsidR="001F6E4E">
              <w:rPr>
                <w:sz w:val="18"/>
                <w:szCs w:val="18"/>
              </w:rPr>
              <w:t>s</w:t>
            </w:r>
            <w:r>
              <w:rPr>
                <w:sz w:val="18"/>
                <w:szCs w:val="18"/>
              </w:rPr>
              <w:t xml:space="preserve"> to the specifications</w:t>
            </w:r>
          </w:p>
        </w:tc>
        <w:tc>
          <w:tcPr>
            <w:tcW w:w="524" w:type="pct"/>
            <w:tcBorders>
              <w:top w:val="single" w:sz="4" w:space="0" w:color="auto"/>
              <w:left w:val="single" w:sz="6" w:space="0" w:color="auto"/>
              <w:bottom w:val="single" w:sz="6" w:space="0" w:color="auto"/>
              <w:right w:val="single" w:sz="6" w:space="0" w:color="auto"/>
            </w:tcBorders>
            <w:vAlign w:val="center"/>
          </w:tcPr>
          <w:p w14:paraId="3C3CAD03" w14:textId="1C846F1D" w:rsidR="00AD14F3" w:rsidRPr="008B6F44" w:rsidRDefault="00AD14F3" w:rsidP="00437752">
            <w:pPr>
              <w:spacing w:after="0"/>
              <w:jc w:val="center"/>
              <w:rPr>
                <w:sz w:val="18"/>
                <w:szCs w:val="18"/>
              </w:rPr>
            </w:pPr>
            <w:r>
              <w:rPr>
                <w:sz w:val="18"/>
                <w:szCs w:val="18"/>
              </w:rPr>
              <w:t xml:space="preserve">For </w:t>
            </w:r>
            <w:r w:rsidR="0067687E">
              <w:rPr>
                <w:sz w:val="18"/>
                <w:szCs w:val="18"/>
              </w:rPr>
              <w:t>every</w:t>
            </w:r>
            <w:r>
              <w:rPr>
                <w:sz w:val="18"/>
                <w:szCs w:val="18"/>
              </w:rPr>
              <w:t xml:space="preserve"> anchor components</w:t>
            </w:r>
          </w:p>
        </w:tc>
        <w:tc>
          <w:tcPr>
            <w:tcW w:w="506" w:type="pct"/>
            <w:tcBorders>
              <w:top w:val="single" w:sz="4" w:space="0" w:color="auto"/>
              <w:left w:val="single" w:sz="6" w:space="0" w:color="auto"/>
              <w:bottom w:val="single" w:sz="6" w:space="0" w:color="auto"/>
              <w:right w:val="single" w:sz="6" w:space="0" w:color="auto"/>
            </w:tcBorders>
            <w:vAlign w:val="center"/>
          </w:tcPr>
          <w:p w14:paraId="7EC61238" w14:textId="65F17102" w:rsidR="00AD14F3" w:rsidRPr="008B6F44" w:rsidRDefault="00AD14F3" w:rsidP="00437752">
            <w:pPr>
              <w:spacing w:after="0"/>
              <w:jc w:val="center"/>
              <w:rPr>
                <w:sz w:val="18"/>
                <w:szCs w:val="18"/>
              </w:rPr>
            </w:pPr>
            <w:r>
              <w:rPr>
                <w:sz w:val="18"/>
                <w:szCs w:val="18"/>
              </w:rPr>
              <w:t>Photos, Dockets,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0FB5EF26" w14:textId="7A8947B8" w:rsidR="00AD14F3" w:rsidRPr="008B6F44" w:rsidRDefault="00AD14F3"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1A44192" w14:textId="7F91508E" w:rsidR="00AD14F3" w:rsidRPr="008B6F44" w:rsidRDefault="00AD14F3"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257463CB" w14:textId="04CC5B64" w:rsidR="00AD14F3" w:rsidRPr="008B6F44" w:rsidRDefault="00AD14F3"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7D252FD8" w14:textId="2EDAABEC" w:rsidR="00AD14F3" w:rsidRPr="008B6F44" w:rsidRDefault="00AD14F3"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16A96E27" w14:textId="1602571A" w:rsidR="00AD14F3" w:rsidRPr="008B6F44" w:rsidRDefault="00AD14F3" w:rsidP="00437752">
            <w:pPr>
              <w:spacing w:after="0"/>
              <w:jc w:val="center"/>
              <w:rPr>
                <w:sz w:val="18"/>
                <w:szCs w:val="18"/>
              </w:rPr>
            </w:pPr>
            <w:r>
              <w:rPr>
                <w:sz w:val="18"/>
                <w:szCs w:val="18"/>
              </w:rPr>
              <w:t>ENGEO</w:t>
            </w:r>
          </w:p>
        </w:tc>
      </w:tr>
      <w:tr w:rsidR="0067687E" w:rsidRPr="008B6F44" w14:paraId="68395421"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6315810" w14:textId="51FAC1ED" w:rsidR="0067687E" w:rsidRPr="008B6F44" w:rsidRDefault="00B00E00" w:rsidP="00437752">
            <w:pPr>
              <w:spacing w:after="0"/>
              <w:jc w:val="center"/>
              <w:rPr>
                <w:sz w:val="18"/>
                <w:szCs w:val="18"/>
              </w:rPr>
            </w:pPr>
            <w:r>
              <w:rPr>
                <w:sz w:val="18"/>
                <w:szCs w:val="18"/>
              </w:rPr>
              <w:t>4.03</w:t>
            </w:r>
          </w:p>
        </w:tc>
        <w:tc>
          <w:tcPr>
            <w:tcW w:w="478" w:type="pct"/>
            <w:tcBorders>
              <w:top w:val="single" w:sz="4" w:space="0" w:color="auto"/>
              <w:left w:val="single" w:sz="6" w:space="0" w:color="auto"/>
              <w:bottom w:val="single" w:sz="6" w:space="0" w:color="auto"/>
              <w:right w:val="single" w:sz="6" w:space="0" w:color="auto"/>
            </w:tcBorders>
            <w:vAlign w:val="center"/>
          </w:tcPr>
          <w:p w14:paraId="4E0C1A94" w14:textId="75305F1E" w:rsidR="0067687E" w:rsidRPr="008B6F44" w:rsidRDefault="0067687E" w:rsidP="00437752">
            <w:pPr>
              <w:spacing w:after="0"/>
              <w:jc w:val="center"/>
              <w:rPr>
                <w:sz w:val="18"/>
                <w:szCs w:val="18"/>
              </w:rPr>
            </w:pPr>
            <w:r>
              <w:rPr>
                <w:sz w:val="18"/>
                <w:szCs w:val="18"/>
              </w:rPr>
              <w:t>Materials – Grout</w:t>
            </w:r>
          </w:p>
        </w:tc>
        <w:tc>
          <w:tcPr>
            <w:tcW w:w="395" w:type="pct"/>
            <w:tcBorders>
              <w:top w:val="single" w:sz="4" w:space="0" w:color="auto"/>
              <w:left w:val="single" w:sz="6" w:space="0" w:color="auto"/>
              <w:bottom w:val="single" w:sz="6" w:space="0" w:color="auto"/>
              <w:right w:val="single" w:sz="6" w:space="0" w:color="auto"/>
            </w:tcBorders>
            <w:vAlign w:val="center"/>
          </w:tcPr>
          <w:p w14:paraId="41648585" w14:textId="6705F240" w:rsidR="0067687E" w:rsidRPr="008B6F44" w:rsidRDefault="0067687E" w:rsidP="00437752">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Section 1.3</w:t>
            </w:r>
          </w:p>
        </w:tc>
        <w:tc>
          <w:tcPr>
            <w:tcW w:w="833" w:type="pct"/>
            <w:tcBorders>
              <w:top w:val="single" w:sz="4" w:space="0" w:color="auto"/>
              <w:left w:val="single" w:sz="6" w:space="0" w:color="auto"/>
              <w:bottom w:val="single" w:sz="6" w:space="0" w:color="auto"/>
              <w:right w:val="single" w:sz="6" w:space="0" w:color="auto"/>
            </w:tcBorders>
            <w:vAlign w:val="center"/>
          </w:tcPr>
          <w:p w14:paraId="3821839B" w14:textId="77777777" w:rsidR="0067687E" w:rsidRPr="00A64C6C" w:rsidRDefault="0067687E" w:rsidP="00437752">
            <w:pPr>
              <w:spacing w:after="0"/>
              <w:jc w:val="center"/>
              <w:rPr>
                <w:sz w:val="18"/>
                <w:szCs w:val="18"/>
              </w:rPr>
            </w:pPr>
            <w:r w:rsidRPr="00A64C6C">
              <w:rPr>
                <w:sz w:val="18"/>
                <w:szCs w:val="18"/>
              </w:rPr>
              <w:t>·The cement rich grout shall comprise ordinary Portland cement with potable water.</w:t>
            </w:r>
          </w:p>
          <w:p w14:paraId="78C29CD5" w14:textId="77777777" w:rsidR="0067687E" w:rsidRPr="00A64C6C" w:rsidRDefault="0067687E" w:rsidP="00437752">
            <w:pPr>
              <w:spacing w:after="0"/>
              <w:jc w:val="center"/>
              <w:rPr>
                <w:sz w:val="18"/>
                <w:szCs w:val="18"/>
              </w:rPr>
            </w:pPr>
            <w:r w:rsidRPr="00A64C6C">
              <w:rPr>
                <w:sz w:val="18"/>
                <w:szCs w:val="18"/>
              </w:rPr>
              <w:t>· Water cement ratio shall not be less than 0.35 or greater than 0.45.</w:t>
            </w:r>
          </w:p>
          <w:p w14:paraId="48630C6B" w14:textId="5D079B2D" w:rsidR="0067687E" w:rsidRPr="008B6F44" w:rsidRDefault="0067687E" w:rsidP="00437752">
            <w:pPr>
              <w:spacing w:after="0"/>
              <w:jc w:val="center"/>
              <w:rPr>
                <w:sz w:val="18"/>
                <w:szCs w:val="18"/>
              </w:rPr>
            </w:pPr>
            <w:r w:rsidRPr="00A64C6C">
              <w:rPr>
                <w:sz w:val="18"/>
                <w:szCs w:val="18"/>
              </w:rPr>
              <w:t>· Standard cured compressive strength shall not be less than 25 MPa at 7 days and 40 MPa at 28 days.</w:t>
            </w:r>
          </w:p>
        </w:tc>
        <w:tc>
          <w:tcPr>
            <w:tcW w:w="637" w:type="pct"/>
            <w:tcBorders>
              <w:top w:val="single" w:sz="4" w:space="0" w:color="auto"/>
              <w:left w:val="single" w:sz="6" w:space="0" w:color="auto"/>
              <w:bottom w:val="single" w:sz="6" w:space="0" w:color="auto"/>
              <w:right w:val="single" w:sz="6" w:space="0" w:color="auto"/>
            </w:tcBorders>
            <w:vAlign w:val="center"/>
          </w:tcPr>
          <w:p w14:paraId="30903C39" w14:textId="2101C741" w:rsidR="0067687E" w:rsidRDefault="0067687E" w:rsidP="00437752">
            <w:pPr>
              <w:spacing w:after="0"/>
              <w:jc w:val="center"/>
              <w:rPr>
                <w:sz w:val="18"/>
                <w:szCs w:val="18"/>
              </w:rPr>
            </w:pPr>
            <w:r>
              <w:rPr>
                <w:sz w:val="18"/>
                <w:szCs w:val="18"/>
              </w:rPr>
              <w:t>Grout adhere</w:t>
            </w:r>
            <w:r w:rsidR="001F6E4E">
              <w:rPr>
                <w:sz w:val="18"/>
                <w:szCs w:val="18"/>
              </w:rPr>
              <w:t>s</w:t>
            </w:r>
            <w:r>
              <w:rPr>
                <w:sz w:val="18"/>
                <w:szCs w:val="18"/>
              </w:rPr>
              <w:t xml:space="preserve"> to the </w:t>
            </w:r>
            <w:r w:rsidR="00D2363E">
              <w:rPr>
                <w:sz w:val="18"/>
                <w:szCs w:val="18"/>
              </w:rPr>
              <w:t>specifications.</w:t>
            </w:r>
          </w:p>
          <w:p w14:paraId="7DCEF91C" w14:textId="77777777" w:rsidR="001841BD" w:rsidRDefault="001841BD" w:rsidP="00437752">
            <w:pPr>
              <w:spacing w:after="0"/>
              <w:jc w:val="center"/>
              <w:rPr>
                <w:sz w:val="18"/>
                <w:szCs w:val="18"/>
              </w:rPr>
            </w:pPr>
          </w:p>
          <w:p w14:paraId="1AE03B31" w14:textId="08379CF6" w:rsidR="001841BD" w:rsidRPr="008B6F44" w:rsidRDefault="001841BD" w:rsidP="00437752">
            <w:pPr>
              <w:spacing w:after="0"/>
              <w:jc w:val="center"/>
              <w:rPr>
                <w:sz w:val="18"/>
                <w:szCs w:val="18"/>
              </w:rPr>
            </w:pPr>
            <w:r>
              <w:rPr>
                <w:sz w:val="18"/>
                <w:szCs w:val="18"/>
              </w:rPr>
              <w:t>Compressive strength test results for grout at 7 days min 25MPa and 28 days min 40MPa</w:t>
            </w:r>
          </w:p>
        </w:tc>
        <w:tc>
          <w:tcPr>
            <w:tcW w:w="524" w:type="pct"/>
            <w:tcBorders>
              <w:top w:val="single" w:sz="4" w:space="0" w:color="auto"/>
              <w:left w:val="single" w:sz="6" w:space="0" w:color="auto"/>
              <w:bottom w:val="single" w:sz="6" w:space="0" w:color="auto"/>
              <w:right w:val="single" w:sz="6" w:space="0" w:color="auto"/>
            </w:tcBorders>
            <w:vAlign w:val="center"/>
          </w:tcPr>
          <w:p w14:paraId="274B83DF" w14:textId="6945256C" w:rsidR="00BA3C46" w:rsidRPr="008B6F44" w:rsidRDefault="0067687E" w:rsidP="00437752">
            <w:pPr>
              <w:spacing w:after="0"/>
              <w:jc w:val="center"/>
              <w:rPr>
                <w:sz w:val="18"/>
                <w:szCs w:val="18"/>
              </w:rPr>
            </w:pPr>
            <w:r>
              <w:rPr>
                <w:sz w:val="18"/>
                <w:szCs w:val="18"/>
              </w:rPr>
              <w:t>For every anchor grouting works</w:t>
            </w:r>
          </w:p>
        </w:tc>
        <w:tc>
          <w:tcPr>
            <w:tcW w:w="506" w:type="pct"/>
            <w:tcBorders>
              <w:top w:val="single" w:sz="4" w:space="0" w:color="auto"/>
              <w:left w:val="single" w:sz="6" w:space="0" w:color="auto"/>
              <w:bottom w:val="single" w:sz="6" w:space="0" w:color="auto"/>
              <w:right w:val="single" w:sz="6" w:space="0" w:color="auto"/>
            </w:tcBorders>
            <w:vAlign w:val="center"/>
          </w:tcPr>
          <w:p w14:paraId="170EB6EA" w14:textId="2238BBD3" w:rsidR="0067687E" w:rsidRPr="008B6F44" w:rsidRDefault="0067687E" w:rsidP="00437752">
            <w:pPr>
              <w:spacing w:after="0"/>
              <w:jc w:val="center"/>
              <w:rPr>
                <w:sz w:val="18"/>
                <w:szCs w:val="18"/>
              </w:rPr>
            </w:pPr>
            <w:r>
              <w:rPr>
                <w:sz w:val="18"/>
                <w:szCs w:val="18"/>
              </w:rPr>
              <w:t>Dockets, QA Checksheet(s)</w:t>
            </w:r>
            <w:r w:rsidR="001841BD">
              <w:rPr>
                <w:sz w:val="18"/>
                <w:szCs w:val="18"/>
              </w:rPr>
              <w:t>, Concrete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2A8BEBA0" w14:textId="6FAEE009" w:rsidR="0067687E" w:rsidRPr="008B6F44" w:rsidRDefault="0067687E"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4DB30F1" w14:textId="22D5A10C" w:rsidR="0067687E" w:rsidRPr="008B6F44" w:rsidRDefault="0067687E"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77F162E4" w14:textId="789012DC" w:rsidR="0067687E" w:rsidRPr="008B6F44" w:rsidRDefault="0067687E"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026BC0C3" w14:textId="4A308964" w:rsidR="0067687E" w:rsidRPr="008B6F44" w:rsidRDefault="0067687E"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7ACEBD19" w14:textId="4313AAC1" w:rsidR="0067687E" w:rsidRPr="008B6F44" w:rsidRDefault="0067687E" w:rsidP="00437752">
            <w:pPr>
              <w:spacing w:after="0"/>
              <w:jc w:val="center"/>
              <w:rPr>
                <w:sz w:val="18"/>
                <w:szCs w:val="18"/>
              </w:rPr>
            </w:pPr>
            <w:r>
              <w:rPr>
                <w:sz w:val="18"/>
                <w:szCs w:val="18"/>
              </w:rPr>
              <w:t>ENGEO</w:t>
            </w:r>
          </w:p>
        </w:tc>
      </w:tr>
      <w:tr w:rsidR="004D5C3E" w:rsidRPr="008B6F44" w14:paraId="2079E6EC"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5D640E" w14:textId="7DE05FD1" w:rsidR="004D5C3E" w:rsidRPr="008B6F44" w:rsidRDefault="00B00E00" w:rsidP="00437752">
            <w:pPr>
              <w:spacing w:after="0"/>
              <w:jc w:val="center"/>
              <w:rPr>
                <w:sz w:val="18"/>
                <w:szCs w:val="18"/>
              </w:rPr>
            </w:pPr>
            <w:r>
              <w:rPr>
                <w:sz w:val="18"/>
                <w:szCs w:val="18"/>
              </w:rPr>
              <w:t>4.04</w:t>
            </w:r>
          </w:p>
        </w:tc>
        <w:tc>
          <w:tcPr>
            <w:tcW w:w="478" w:type="pct"/>
            <w:tcBorders>
              <w:top w:val="single" w:sz="4" w:space="0" w:color="auto"/>
              <w:left w:val="single" w:sz="6" w:space="0" w:color="auto"/>
              <w:bottom w:val="single" w:sz="6" w:space="0" w:color="auto"/>
              <w:right w:val="single" w:sz="6" w:space="0" w:color="auto"/>
            </w:tcBorders>
            <w:vAlign w:val="center"/>
          </w:tcPr>
          <w:p w14:paraId="6BD466C4" w14:textId="3420EFC7" w:rsidR="004D5C3E" w:rsidRPr="008B6F44" w:rsidRDefault="004D5C3E" w:rsidP="00437752">
            <w:pPr>
              <w:spacing w:after="0"/>
              <w:jc w:val="center"/>
              <w:rPr>
                <w:sz w:val="18"/>
                <w:szCs w:val="18"/>
              </w:rPr>
            </w:pPr>
            <w:r>
              <w:rPr>
                <w:sz w:val="18"/>
                <w:szCs w:val="18"/>
              </w:rPr>
              <w:t>Anchor Drilling</w:t>
            </w:r>
          </w:p>
        </w:tc>
        <w:tc>
          <w:tcPr>
            <w:tcW w:w="395" w:type="pct"/>
            <w:tcBorders>
              <w:top w:val="single" w:sz="4" w:space="0" w:color="auto"/>
              <w:left w:val="single" w:sz="6" w:space="0" w:color="auto"/>
              <w:bottom w:val="single" w:sz="6" w:space="0" w:color="auto"/>
              <w:right w:val="single" w:sz="6" w:space="0" w:color="auto"/>
            </w:tcBorders>
            <w:vAlign w:val="center"/>
          </w:tcPr>
          <w:p w14:paraId="4E776CCE" w14:textId="49A30325" w:rsidR="004D5C3E" w:rsidRPr="008B6F44" w:rsidRDefault="004D5C3E" w:rsidP="00437752">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Section 2.1</w:t>
            </w:r>
          </w:p>
        </w:tc>
        <w:tc>
          <w:tcPr>
            <w:tcW w:w="833" w:type="pct"/>
            <w:tcBorders>
              <w:top w:val="single" w:sz="4" w:space="0" w:color="auto"/>
              <w:left w:val="single" w:sz="6" w:space="0" w:color="auto"/>
              <w:bottom w:val="single" w:sz="6" w:space="0" w:color="auto"/>
              <w:right w:val="single" w:sz="6" w:space="0" w:color="auto"/>
            </w:tcBorders>
            <w:vAlign w:val="center"/>
          </w:tcPr>
          <w:p w14:paraId="1DCDE9CC" w14:textId="77777777" w:rsidR="004D5C3E" w:rsidRPr="00456C45" w:rsidRDefault="004D5C3E" w:rsidP="00437752">
            <w:pPr>
              <w:spacing w:after="0"/>
              <w:jc w:val="center"/>
              <w:rPr>
                <w:sz w:val="18"/>
                <w:szCs w:val="18"/>
              </w:rPr>
            </w:pPr>
            <w:r w:rsidRPr="00456C45">
              <w:rPr>
                <w:sz w:val="18"/>
                <w:szCs w:val="18"/>
              </w:rPr>
              <w:t>·Anchor holes must be drilled to align with the required anchorage locations, as per drawings and site assessment by a Geotechnical Professional.</w:t>
            </w:r>
          </w:p>
          <w:p w14:paraId="7F8F0721" w14:textId="77777777" w:rsidR="004D5C3E" w:rsidRPr="00456C45" w:rsidRDefault="004D5C3E" w:rsidP="00437752">
            <w:pPr>
              <w:spacing w:after="0"/>
              <w:jc w:val="center"/>
              <w:rPr>
                <w:sz w:val="18"/>
                <w:szCs w:val="18"/>
              </w:rPr>
            </w:pPr>
            <w:r w:rsidRPr="00456C45">
              <w:rPr>
                <w:sz w:val="18"/>
                <w:szCs w:val="18"/>
              </w:rPr>
              <w:t>·Drilling fluids other than air should not be used during drilling unless agreed upon with the Geotechnical Designer beforehand.</w:t>
            </w:r>
          </w:p>
          <w:p w14:paraId="2D117CE4" w14:textId="77777777" w:rsidR="004D5C3E" w:rsidRPr="00456C45" w:rsidRDefault="004D5C3E" w:rsidP="00437752">
            <w:pPr>
              <w:spacing w:after="0"/>
              <w:jc w:val="center"/>
              <w:rPr>
                <w:sz w:val="18"/>
                <w:szCs w:val="18"/>
              </w:rPr>
            </w:pPr>
            <w:r w:rsidRPr="00456C45">
              <w:rPr>
                <w:sz w:val="18"/>
                <w:szCs w:val="18"/>
              </w:rPr>
              <w:t>·Anchors must be drilled and grouted within a day, and their holes should not remain open overnight.</w:t>
            </w:r>
          </w:p>
          <w:p w14:paraId="56960190" w14:textId="12F11311" w:rsidR="004D5C3E" w:rsidRPr="008B6F44" w:rsidRDefault="004D5C3E" w:rsidP="00437752">
            <w:pPr>
              <w:spacing w:after="0"/>
              <w:jc w:val="center"/>
              <w:rPr>
                <w:sz w:val="18"/>
                <w:szCs w:val="18"/>
              </w:rPr>
            </w:pPr>
            <w:r w:rsidRPr="00456C45">
              <w:rPr>
                <w:sz w:val="18"/>
                <w:szCs w:val="18"/>
              </w:rPr>
              <w:t>·The drill bit's diameter must not be less than the specified diameter as depicted in the design drawings.</w:t>
            </w:r>
          </w:p>
        </w:tc>
        <w:tc>
          <w:tcPr>
            <w:tcW w:w="637" w:type="pct"/>
            <w:tcBorders>
              <w:top w:val="single" w:sz="4" w:space="0" w:color="auto"/>
              <w:left w:val="single" w:sz="6" w:space="0" w:color="auto"/>
              <w:bottom w:val="single" w:sz="6" w:space="0" w:color="auto"/>
              <w:right w:val="single" w:sz="6" w:space="0" w:color="auto"/>
            </w:tcBorders>
            <w:vAlign w:val="center"/>
          </w:tcPr>
          <w:p w14:paraId="443F4279" w14:textId="4B3C43B7" w:rsidR="004D5C3E" w:rsidRDefault="004D5C3E" w:rsidP="00437752">
            <w:pPr>
              <w:spacing w:after="0"/>
              <w:jc w:val="center"/>
              <w:rPr>
                <w:sz w:val="18"/>
                <w:szCs w:val="18"/>
              </w:rPr>
            </w:pPr>
            <w:r>
              <w:rPr>
                <w:sz w:val="18"/>
                <w:szCs w:val="18"/>
              </w:rPr>
              <w:t>Anchor drilling adhere</w:t>
            </w:r>
            <w:r w:rsidR="00F260C0">
              <w:rPr>
                <w:sz w:val="18"/>
                <w:szCs w:val="18"/>
              </w:rPr>
              <w:t>s</w:t>
            </w:r>
            <w:r>
              <w:rPr>
                <w:sz w:val="18"/>
                <w:szCs w:val="18"/>
              </w:rPr>
              <w:t xml:space="preserve"> to the </w:t>
            </w:r>
            <w:r w:rsidR="00D2363E">
              <w:rPr>
                <w:sz w:val="18"/>
                <w:szCs w:val="18"/>
              </w:rPr>
              <w:t>specifications.</w:t>
            </w:r>
          </w:p>
          <w:p w14:paraId="1569CC6A" w14:textId="77777777" w:rsidR="001841BD" w:rsidRDefault="001841BD" w:rsidP="00437752">
            <w:pPr>
              <w:spacing w:after="0"/>
              <w:jc w:val="center"/>
              <w:rPr>
                <w:sz w:val="18"/>
                <w:szCs w:val="18"/>
              </w:rPr>
            </w:pPr>
          </w:p>
          <w:p w14:paraId="53C6CC46" w14:textId="694F975D" w:rsidR="001841BD" w:rsidRPr="008B6F44" w:rsidRDefault="001841BD" w:rsidP="00437752">
            <w:pPr>
              <w:spacing w:after="0"/>
              <w:jc w:val="center"/>
              <w:rPr>
                <w:sz w:val="18"/>
                <w:szCs w:val="18"/>
              </w:rPr>
            </w:pPr>
          </w:p>
        </w:tc>
        <w:tc>
          <w:tcPr>
            <w:tcW w:w="524" w:type="pct"/>
            <w:tcBorders>
              <w:top w:val="single" w:sz="4" w:space="0" w:color="auto"/>
              <w:left w:val="single" w:sz="6" w:space="0" w:color="auto"/>
              <w:bottom w:val="single" w:sz="6" w:space="0" w:color="auto"/>
              <w:right w:val="single" w:sz="6" w:space="0" w:color="auto"/>
            </w:tcBorders>
            <w:vAlign w:val="center"/>
          </w:tcPr>
          <w:p w14:paraId="0C9786E7" w14:textId="528D19E2" w:rsidR="004D5C3E" w:rsidRPr="008B6F44" w:rsidRDefault="004D5C3E" w:rsidP="00437752">
            <w:pPr>
              <w:spacing w:after="0"/>
              <w:jc w:val="center"/>
              <w:rPr>
                <w:sz w:val="18"/>
                <w:szCs w:val="18"/>
              </w:rPr>
            </w:pPr>
            <w:r>
              <w:rPr>
                <w:sz w:val="18"/>
                <w:szCs w:val="18"/>
              </w:rPr>
              <w:t>For every anchor drilling works</w:t>
            </w:r>
          </w:p>
        </w:tc>
        <w:tc>
          <w:tcPr>
            <w:tcW w:w="506" w:type="pct"/>
            <w:tcBorders>
              <w:top w:val="single" w:sz="4" w:space="0" w:color="auto"/>
              <w:left w:val="single" w:sz="6" w:space="0" w:color="auto"/>
              <w:bottom w:val="single" w:sz="6" w:space="0" w:color="auto"/>
              <w:right w:val="single" w:sz="6" w:space="0" w:color="auto"/>
            </w:tcBorders>
            <w:vAlign w:val="center"/>
          </w:tcPr>
          <w:p w14:paraId="2C1F0DDB" w14:textId="670BE63E" w:rsidR="004D5C3E" w:rsidRPr="008B6F44" w:rsidRDefault="004D5C3E" w:rsidP="00437752">
            <w:pPr>
              <w:spacing w:after="0"/>
              <w:jc w:val="center"/>
              <w:rPr>
                <w:sz w:val="18"/>
                <w:szCs w:val="18"/>
              </w:rPr>
            </w:pPr>
            <w:r>
              <w:rPr>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3E635E67" w14:textId="1292FA2E" w:rsidR="004D5C3E" w:rsidRPr="008B6F44" w:rsidRDefault="004D5C3E"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5297914" w14:textId="2B948024" w:rsidR="004D5C3E" w:rsidRPr="008B6F44" w:rsidRDefault="004D5C3E"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231697B5" w14:textId="7B04BF37" w:rsidR="004D5C3E" w:rsidRPr="008B6F44" w:rsidRDefault="004D5C3E"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4C6D15F" w14:textId="00288E88" w:rsidR="004D5C3E" w:rsidRPr="008B6F44" w:rsidRDefault="004D5C3E"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4A5B0274" w14:textId="2EF09A19" w:rsidR="004D5C3E" w:rsidRPr="008B6F44" w:rsidRDefault="004D5C3E" w:rsidP="00437752">
            <w:pPr>
              <w:spacing w:after="0"/>
              <w:jc w:val="center"/>
              <w:rPr>
                <w:sz w:val="18"/>
                <w:szCs w:val="18"/>
              </w:rPr>
            </w:pPr>
            <w:r>
              <w:rPr>
                <w:sz w:val="18"/>
                <w:szCs w:val="18"/>
              </w:rPr>
              <w:t>ENGEO</w:t>
            </w:r>
          </w:p>
        </w:tc>
      </w:tr>
      <w:tr w:rsidR="00AE7295" w:rsidRPr="008B6F44" w14:paraId="65FBA4DA"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6E18D58" w14:textId="52F123F5" w:rsidR="00AE7295" w:rsidRDefault="00B00E00" w:rsidP="00437752">
            <w:pPr>
              <w:spacing w:after="0"/>
              <w:jc w:val="center"/>
              <w:rPr>
                <w:sz w:val="18"/>
                <w:szCs w:val="18"/>
              </w:rPr>
            </w:pPr>
            <w:r>
              <w:rPr>
                <w:sz w:val="18"/>
                <w:szCs w:val="18"/>
              </w:rPr>
              <w:t>4.05</w:t>
            </w:r>
          </w:p>
        </w:tc>
        <w:tc>
          <w:tcPr>
            <w:tcW w:w="478" w:type="pct"/>
            <w:tcBorders>
              <w:top w:val="single" w:sz="4" w:space="0" w:color="auto"/>
              <w:left w:val="single" w:sz="6" w:space="0" w:color="auto"/>
              <w:bottom w:val="single" w:sz="6" w:space="0" w:color="auto"/>
              <w:right w:val="single" w:sz="6" w:space="0" w:color="auto"/>
            </w:tcBorders>
            <w:vAlign w:val="center"/>
          </w:tcPr>
          <w:p w14:paraId="75F850BE" w14:textId="367A4AC5" w:rsidR="00AE7295" w:rsidRPr="008B6F44" w:rsidRDefault="00AE7295" w:rsidP="00437752">
            <w:pPr>
              <w:spacing w:after="0"/>
              <w:jc w:val="center"/>
              <w:rPr>
                <w:sz w:val="18"/>
                <w:szCs w:val="18"/>
              </w:rPr>
            </w:pPr>
            <w:r>
              <w:rPr>
                <w:sz w:val="18"/>
                <w:szCs w:val="18"/>
              </w:rPr>
              <w:t>Anchor Drilling – Drilling Log</w:t>
            </w:r>
          </w:p>
        </w:tc>
        <w:tc>
          <w:tcPr>
            <w:tcW w:w="395" w:type="pct"/>
            <w:tcBorders>
              <w:top w:val="single" w:sz="4" w:space="0" w:color="auto"/>
              <w:left w:val="single" w:sz="6" w:space="0" w:color="auto"/>
              <w:bottom w:val="single" w:sz="6" w:space="0" w:color="auto"/>
              <w:right w:val="single" w:sz="6" w:space="0" w:color="auto"/>
            </w:tcBorders>
            <w:vAlign w:val="center"/>
          </w:tcPr>
          <w:p w14:paraId="523E78D1" w14:textId="0974969E" w:rsidR="00AE7295" w:rsidRPr="008B6F44" w:rsidRDefault="00AE7295" w:rsidP="00437752">
            <w:pPr>
              <w:spacing w:after="0"/>
              <w:jc w:val="center"/>
              <w:rPr>
                <w:sz w:val="18"/>
                <w:szCs w:val="18"/>
              </w:rPr>
            </w:pPr>
            <w:r w:rsidRPr="0090461C">
              <w:rPr>
                <w:sz w:val="18"/>
                <w:szCs w:val="18"/>
              </w:rPr>
              <w:t>ENGEO – NAL CH 125.603:</w:t>
            </w:r>
            <w:r w:rsidRPr="0090461C">
              <w:rPr>
                <w:sz w:val="18"/>
                <w:szCs w:val="18"/>
              </w:rPr>
              <w:br/>
            </w:r>
            <w:r w:rsidRPr="0090461C">
              <w:rPr>
                <w:sz w:val="18"/>
                <w:szCs w:val="18"/>
              </w:rPr>
              <w:lastRenderedPageBreak/>
              <w:t>Drawing 1</w:t>
            </w:r>
            <w:r>
              <w:rPr>
                <w:sz w:val="18"/>
                <w:szCs w:val="18"/>
              </w:rPr>
              <w:t>6</w:t>
            </w:r>
            <w:r w:rsidRPr="0090461C">
              <w:rPr>
                <w:sz w:val="18"/>
                <w:szCs w:val="18"/>
              </w:rPr>
              <w:t xml:space="preserve"> </w:t>
            </w:r>
            <w:r>
              <w:rPr>
                <w:sz w:val="18"/>
                <w:szCs w:val="18"/>
              </w:rPr>
              <w:t>Section 2.1</w:t>
            </w:r>
          </w:p>
        </w:tc>
        <w:tc>
          <w:tcPr>
            <w:tcW w:w="833" w:type="pct"/>
            <w:tcBorders>
              <w:top w:val="single" w:sz="4" w:space="0" w:color="auto"/>
              <w:left w:val="single" w:sz="6" w:space="0" w:color="auto"/>
              <w:bottom w:val="single" w:sz="6" w:space="0" w:color="auto"/>
              <w:right w:val="single" w:sz="6" w:space="0" w:color="auto"/>
            </w:tcBorders>
            <w:vAlign w:val="center"/>
          </w:tcPr>
          <w:p w14:paraId="7547611D" w14:textId="77777777" w:rsidR="00AE7295" w:rsidRDefault="00AE7295" w:rsidP="00437752">
            <w:pPr>
              <w:spacing w:after="0"/>
              <w:jc w:val="center"/>
              <w:rPr>
                <w:sz w:val="18"/>
                <w:szCs w:val="18"/>
              </w:rPr>
            </w:pPr>
            <w:r w:rsidRPr="00E737A3">
              <w:rPr>
                <w:sz w:val="18"/>
                <w:szCs w:val="18"/>
              </w:rPr>
              <w:lastRenderedPageBreak/>
              <w:t>The Driller shall maintain a drilling log for each anchor recording the following:</w:t>
            </w:r>
          </w:p>
          <w:p w14:paraId="5A59799A" w14:textId="77777777" w:rsidR="00AE7295" w:rsidRPr="009C48F3" w:rsidRDefault="00AE7295" w:rsidP="00437752">
            <w:pPr>
              <w:spacing w:after="0"/>
              <w:jc w:val="center"/>
              <w:rPr>
                <w:sz w:val="18"/>
                <w:szCs w:val="18"/>
              </w:rPr>
            </w:pPr>
            <w:r w:rsidRPr="009C48F3">
              <w:rPr>
                <w:sz w:val="18"/>
                <w:szCs w:val="18"/>
              </w:rPr>
              <w:lastRenderedPageBreak/>
              <w:t>a. Anchor location or number.</w:t>
            </w:r>
          </w:p>
          <w:p w14:paraId="359AF119" w14:textId="77777777" w:rsidR="00AE7295" w:rsidRPr="009C48F3" w:rsidRDefault="00AE7295" w:rsidP="00437752">
            <w:pPr>
              <w:spacing w:after="0"/>
              <w:jc w:val="center"/>
              <w:rPr>
                <w:sz w:val="18"/>
                <w:szCs w:val="18"/>
              </w:rPr>
            </w:pPr>
            <w:r w:rsidRPr="009C48F3">
              <w:rPr>
                <w:sz w:val="18"/>
                <w:szCs w:val="18"/>
              </w:rPr>
              <w:t>b. Date and time of the start and finish of drilling.</w:t>
            </w:r>
          </w:p>
          <w:p w14:paraId="142011FE" w14:textId="77777777" w:rsidR="00AE7295" w:rsidRPr="009C48F3" w:rsidRDefault="00AE7295" w:rsidP="00437752">
            <w:pPr>
              <w:spacing w:after="0"/>
              <w:jc w:val="center"/>
              <w:rPr>
                <w:sz w:val="18"/>
                <w:szCs w:val="18"/>
              </w:rPr>
            </w:pPr>
            <w:r w:rsidRPr="009C48F3">
              <w:rPr>
                <w:sz w:val="18"/>
                <w:szCs w:val="18"/>
              </w:rPr>
              <w:t>c. Depth, diameter and inclination of hole.</w:t>
            </w:r>
          </w:p>
          <w:p w14:paraId="2D5F02CF" w14:textId="77777777" w:rsidR="00AE7295" w:rsidRPr="009C48F3" w:rsidRDefault="00AE7295" w:rsidP="00437752">
            <w:pPr>
              <w:spacing w:after="0"/>
              <w:jc w:val="center"/>
              <w:rPr>
                <w:sz w:val="18"/>
                <w:szCs w:val="18"/>
              </w:rPr>
            </w:pPr>
            <w:r w:rsidRPr="009C48F3">
              <w:rPr>
                <w:sz w:val="18"/>
                <w:szCs w:val="18"/>
              </w:rPr>
              <w:t>d. Length of bar installed.</w:t>
            </w:r>
          </w:p>
          <w:p w14:paraId="30FB8841" w14:textId="77777777" w:rsidR="00AE7295" w:rsidRPr="009C48F3" w:rsidRDefault="00AE7295" w:rsidP="00437752">
            <w:pPr>
              <w:spacing w:after="0"/>
              <w:jc w:val="center"/>
              <w:rPr>
                <w:sz w:val="18"/>
                <w:szCs w:val="18"/>
              </w:rPr>
            </w:pPr>
            <w:r w:rsidRPr="009C48F3">
              <w:rPr>
                <w:sz w:val="18"/>
                <w:szCs w:val="18"/>
              </w:rPr>
              <w:t>e. Flushing medium.</w:t>
            </w:r>
          </w:p>
          <w:p w14:paraId="3CA70346" w14:textId="77777777" w:rsidR="00AE7295" w:rsidRPr="009C48F3" w:rsidRDefault="00AE7295" w:rsidP="00437752">
            <w:pPr>
              <w:spacing w:after="0"/>
              <w:jc w:val="center"/>
              <w:rPr>
                <w:sz w:val="18"/>
                <w:szCs w:val="18"/>
              </w:rPr>
            </w:pPr>
            <w:r w:rsidRPr="009C48F3">
              <w:rPr>
                <w:sz w:val="18"/>
                <w:szCs w:val="18"/>
              </w:rPr>
              <w:t>f. Method of drilling hole.</w:t>
            </w:r>
          </w:p>
          <w:p w14:paraId="6E357037" w14:textId="77777777" w:rsidR="00AE7295" w:rsidRPr="009C48F3" w:rsidRDefault="00AE7295" w:rsidP="00437752">
            <w:pPr>
              <w:spacing w:after="0"/>
              <w:jc w:val="center"/>
              <w:rPr>
                <w:sz w:val="18"/>
                <w:szCs w:val="18"/>
              </w:rPr>
            </w:pPr>
            <w:r w:rsidRPr="009C48F3">
              <w:rPr>
                <w:sz w:val="18"/>
                <w:szCs w:val="18"/>
              </w:rPr>
              <w:t>g. Water losses from hole.</w:t>
            </w:r>
          </w:p>
          <w:p w14:paraId="131EDB61" w14:textId="77777777" w:rsidR="00AE7295" w:rsidRPr="009C48F3" w:rsidRDefault="00AE7295" w:rsidP="00437752">
            <w:pPr>
              <w:spacing w:after="0"/>
              <w:jc w:val="center"/>
              <w:rPr>
                <w:sz w:val="18"/>
                <w:szCs w:val="18"/>
              </w:rPr>
            </w:pPr>
            <w:r w:rsidRPr="009C48F3">
              <w:rPr>
                <w:sz w:val="18"/>
                <w:szCs w:val="18"/>
              </w:rPr>
              <w:t>h. Water seepage from hole.</w:t>
            </w:r>
          </w:p>
          <w:p w14:paraId="21D2D336" w14:textId="77777777" w:rsidR="00AE7295" w:rsidRPr="009C48F3" w:rsidRDefault="00AE7295" w:rsidP="00437752">
            <w:pPr>
              <w:spacing w:after="0"/>
              <w:jc w:val="center"/>
              <w:rPr>
                <w:sz w:val="18"/>
                <w:szCs w:val="18"/>
              </w:rPr>
            </w:pPr>
            <w:r w:rsidRPr="009C48F3">
              <w:rPr>
                <w:sz w:val="18"/>
                <w:szCs w:val="18"/>
              </w:rPr>
              <w:t>i. Ground conditions encountered and ease of drilling.</w:t>
            </w:r>
          </w:p>
          <w:p w14:paraId="2FFD7039" w14:textId="77777777" w:rsidR="00AE7295" w:rsidRPr="009C48F3" w:rsidRDefault="00AE7295" w:rsidP="00437752">
            <w:pPr>
              <w:spacing w:after="0"/>
              <w:jc w:val="center"/>
              <w:rPr>
                <w:sz w:val="18"/>
                <w:szCs w:val="18"/>
              </w:rPr>
            </w:pPr>
            <w:r w:rsidRPr="009C48F3">
              <w:rPr>
                <w:sz w:val="18"/>
                <w:szCs w:val="18"/>
              </w:rPr>
              <w:t>j. Nominal and actual volume of grout placed.</w:t>
            </w:r>
          </w:p>
          <w:p w14:paraId="28C6F7A0" w14:textId="77777777" w:rsidR="00AE7295" w:rsidRPr="009C48F3" w:rsidRDefault="00AE7295" w:rsidP="00437752">
            <w:pPr>
              <w:spacing w:after="0"/>
              <w:jc w:val="center"/>
              <w:rPr>
                <w:sz w:val="18"/>
                <w:szCs w:val="18"/>
              </w:rPr>
            </w:pPr>
            <w:r w:rsidRPr="009C48F3">
              <w:rPr>
                <w:sz w:val="18"/>
                <w:szCs w:val="18"/>
              </w:rPr>
              <w:t>k. Length of casing used (if any).</w:t>
            </w:r>
          </w:p>
          <w:p w14:paraId="688A8B5E" w14:textId="7A20FE70" w:rsidR="00AE7295" w:rsidRDefault="00AE7295" w:rsidP="00437752">
            <w:pPr>
              <w:spacing w:after="0"/>
              <w:jc w:val="center"/>
              <w:rPr>
                <w:sz w:val="18"/>
                <w:szCs w:val="18"/>
              </w:rPr>
            </w:pPr>
            <w:r w:rsidRPr="009C48F3">
              <w:rPr>
                <w:sz w:val="18"/>
                <w:szCs w:val="18"/>
              </w:rPr>
              <w:t xml:space="preserve">l. Problems such as caving that occurred during </w:t>
            </w:r>
            <w:r w:rsidR="006A6397" w:rsidRPr="009C48F3">
              <w:rPr>
                <w:sz w:val="18"/>
                <w:szCs w:val="18"/>
              </w:rPr>
              <w:t>drilling.</w:t>
            </w:r>
          </w:p>
          <w:p w14:paraId="68C77C8E" w14:textId="5BB56C0E" w:rsidR="00603479" w:rsidRDefault="00603479" w:rsidP="00437752">
            <w:pPr>
              <w:spacing w:after="0"/>
              <w:jc w:val="center"/>
              <w:rPr>
                <w:sz w:val="18"/>
                <w:szCs w:val="18"/>
              </w:rPr>
            </w:pPr>
            <w:r>
              <w:rPr>
                <w:sz w:val="18"/>
                <w:szCs w:val="18"/>
              </w:rPr>
              <w:t xml:space="preserve">m. Drilling equipment </w:t>
            </w:r>
            <w:r w:rsidR="006A6397">
              <w:rPr>
                <w:sz w:val="18"/>
                <w:szCs w:val="18"/>
              </w:rPr>
              <w:t>used.</w:t>
            </w:r>
          </w:p>
          <w:p w14:paraId="32F76668" w14:textId="77777777" w:rsidR="00603479" w:rsidRDefault="00603479" w:rsidP="00437752">
            <w:pPr>
              <w:spacing w:after="0"/>
              <w:jc w:val="center"/>
              <w:rPr>
                <w:sz w:val="18"/>
                <w:szCs w:val="18"/>
              </w:rPr>
            </w:pPr>
            <w:r>
              <w:rPr>
                <w:sz w:val="18"/>
                <w:szCs w:val="18"/>
              </w:rPr>
              <w:t>n. In situ material type description and comment on any material changes</w:t>
            </w:r>
            <w:r w:rsidR="009E238F">
              <w:rPr>
                <w:sz w:val="18"/>
                <w:szCs w:val="18"/>
              </w:rPr>
              <w:t xml:space="preserve"> or interfaces</w:t>
            </w:r>
          </w:p>
          <w:p w14:paraId="1BC3B21E" w14:textId="77777777" w:rsidR="009E238F" w:rsidRDefault="009E238F" w:rsidP="00437752">
            <w:pPr>
              <w:spacing w:after="0"/>
              <w:jc w:val="center"/>
              <w:rPr>
                <w:sz w:val="18"/>
                <w:szCs w:val="18"/>
              </w:rPr>
            </w:pPr>
            <w:r>
              <w:rPr>
                <w:sz w:val="18"/>
                <w:szCs w:val="18"/>
              </w:rPr>
              <w:t>o. Rate of penetration during drilling</w:t>
            </w:r>
          </w:p>
          <w:p w14:paraId="41ADC411" w14:textId="4C049E0E" w:rsidR="009E238F" w:rsidRPr="008B6F44" w:rsidRDefault="009E238F" w:rsidP="00437752">
            <w:pPr>
              <w:spacing w:after="0"/>
              <w:jc w:val="center"/>
              <w:rPr>
                <w:sz w:val="18"/>
                <w:szCs w:val="18"/>
              </w:rPr>
            </w:pPr>
            <w:r>
              <w:rPr>
                <w:sz w:val="18"/>
                <w:szCs w:val="18"/>
              </w:rPr>
              <w:t>p. moisture content of material</w:t>
            </w:r>
            <w:r w:rsidR="00204AE8">
              <w:rPr>
                <w:sz w:val="18"/>
                <w:szCs w:val="18"/>
              </w:rPr>
              <w:t xml:space="preserve"> and any changes to moisture content during drilling</w:t>
            </w:r>
          </w:p>
        </w:tc>
        <w:tc>
          <w:tcPr>
            <w:tcW w:w="637" w:type="pct"/>
            <w:tcBorders>
              <w:top w:val="single" w:sz="4" w:space="0" w:color="auto"/>
              <w:left w:val="single" w:sz="6" w:space="0" w:color="auto"/>
              <w:bottom w:val="single" w:sz="6" w:space="0" w:color="auto"/>
              <w:right w:val="single" w:sz="6" w:space="0" w:color="auto"/>
            </w:tcBorders>
            <w:vAlign w:val="center"/>
          </w:tcPr>
          <w:p w14:paraId="23FB14D0" w14:textId="73B2E322" w:rsidR="00AE7295" w:rsidRDefault="00406BCB" w:rsidP="00437752">
            <w:pPr>
              <w:spacing w:after="0"/>
              <w:jc w:val="center"/>
              <w:rPr>
                <w:sz w:val="18"/>
                <w:szCs w:val="18"/>
              </w:rPr>
            </w:pPr>
            <w:r>
              <w:rPr>
                <w:sz w:val="18"/>
                <w:szCs w:val="18"/>
              </w:rPr>
              <w:lastRenderedPageBreak/>
              <w:t>The drilling</w:t>
            </w:r>
            <w:r w:rsidR="00AE7295">
              <w:rPr>
                <w:sz w:val="18"/>
                <w:szCs w:val="18"/>
              </w:rPr>
              <w:t xml:space="preserve"> log</w:t>
            </w:r>
            <w:r>
              <w:rPr>
                <w:sz w:val="18"/>
                <w:szCs w:val="18"/>
              </w:rPr>
              <w:t>s</w:t>
            </w:r>
            <w:r w:rsidR="00AE7295">
              <w:rPr>
                <w:sz w:val="18"/>
                <w:szCs w:val="18"/>
              </w:rPr>
              <w:t xml:space="preserve"> maintained and log</w:t>
            </w:r>
            <w:r w:rsidR="006A6397">
              <w:rPr>
                <w:sz w:val="18"/>
                <w:szCs w:val="18"/>
              </w:rPr>
              <w:t>s</w:t>
            </w:r>
            <w:r w:rsidR="00AE7295">
              <w:rPr>
                <w:sz w:val="18"/>
                <w:szCs w:val="18"/>
              </w:rPr>
              <w:t xml:space="preserve"> adhere to the </w:t>
            </w:r>
            <w:r w:rsidR="00D2363E">
              <w:rPr>
                <w:sz w:val="18"/>
                <w:szCs w:val="18"/>
              </w:rPr>
              <w:t>specifications.</w:t>
            </w:r>
          </w:p>
          <w:p w14:paraId="0877975E" w14:textId="77777777" w:rsidR="00204AE8" w:rsidRDefault="00204AE8" w:rsidP="00437752">
            <w:pPr>
              <w:spacing w:after="0"/>
              <w:jc w:val="center"/>
              <w:rPr>
                <w:sz w:val="18"/>
                <w:szCs w:val="18"/>
              </w:rPr>
            </w:pPr>
          </w:p>
          <w:p w14:paraId="4247875C" w14:textId="75652BB0" w:rsidR="00204AE8" w:rsidRPr="008B6F44" w:rsidRDefault="00204AE8" w:rsidP="00437752">
            <w:pPr>
              <w:spacing w:after="0"/>
              <w:jc w:val="center"/>
              <w:rPr>
                <w:sz w:val="18"/>
                <w:szCs w:val="18"/>
              </w:rPr>
            </w:pPr>
            <w:r>
              <w:rPr>
                <w:sz w:val="18"/>
                <w:szCs w:val="18"/>
              </w:rPr>
              <w:t xml:space="preserve">Approval of drilling logs by the </w:t>
            </w:r>
            <w:r w:rsidR="007C242C">
              <w:rPr>
                <w:sz w:val="18"/>
                <w:szCs w:val="18"/>
              </w:rPr>
              <w:t xml:space="preserve">Geotechnical </w:t>
            </w:r>
            <w:r w:rsidR="00B80899">
              <w:rPr>
                <w:sz w:val="18"/>
                <w:szCs w:val="18"/>
              </w:rPr>
              <w:t>Professional</w:t>
            </w:r>
            <w:r w:rsidR="00EB0E57">
              <w:rPr>
                <w:sz w:val="18"/>
                <w:szCs w:val="18"/>
              </w:rPr>
              <w:t>.</w:t>
            </w:r>
          </w:p>
        </w:tc>
        <w:tc>
          <w:tcPr>
            <w:tcW w:w="524" w:type="pct"/>
            <w:tcBorders>
              <w:top w:val="single" w:sz="4" w:space="0" w:color="auto"/>
              <w:left w:val="single" w:sz="6" w:space="0" w:color="auto"/>
              <w:bottom w:val="single" w:sz="6" w:space="0" w:color="auto"/>
              <w:right w:val="single" w:sz="6" w:space="0" w:color="auto"/>
            </w:tcBorders>
            <w:vAlign w:val="center"/>
          </w:tcPr>
          <w:p w14:paraId="4D209D54" w14:textId="0D183A72" w:rsidR="00AE7295" w:rsidRPr="008B6F44" w:rsidRDefault="00AE7295" w:rsidP="00437752">
            <w:pPr>
              <w:spacing w:after="0"/>
              <w:jc w:val="center"/>
              <w:rPr>
                <w:sz w:val="18"/>
                <w:szCs w:val="18"/>
              </w:rPr>
            </w:pPr>
            <w:r w:rsidRPr="00072030">
              <w:rPr>
                <w:sz w:val="18"/>
                <w:szCs w:val="18"/>
              </w:rPr>
              <w:lastRenderedPageBreak/>
              <w:t xml:space="preserve">The Geotechnical Professional must receive a </w:t>
            </w:r>
            <w:r w:rsidRPr="00072030">
              <w:rPr>
                <w:sz w:val="18"/>
                <w:szCs w:val="18"/>
              </w:rPr>
              <w:lastRenderedPageBreak/>
              <w:t>drill log within 24 hours of drilling each anchor hole.</w:t>
            </w:r>
          </w:p>
        </w:tc>
        <w:tc>
          <w:tcPr>
            <w:tcW w:w="506" w:type="pct"/>
            <w:tcBorders>
              <w:top w:val="single" w:sz="4" w:space="0" w:color="auto"/>
              <w:left w:val="single" w:sz="6" w:space="0" w:color="auto"/>
              <w:bottom w:val="single" w:sz="6" w:space="0" w:color="auto"/>
              <w:right w:val="single" w:sz="6" w:space="0" w:color="auto"/>
            </w:tcBorders>
            <w:vAlign w:val="center"/>
          </w:tcPr>
          <w:p w14:paraId="77406F3C" w14:textId="123BCF7C" w:rsidR="00AE7295" w:rsidRPr="008B6F44" w:rsidRDefault="00AE7295" w:rsidP="00437752">
            <w:pPr>
              <w:spacing w:after="0"/>
              <w:jc w:val="center"/>
              <w:rPr>
                <w:sz w:val="18"/>
                <w:szCs w:val="18"/>
              </w:rPr>
            </w:pPr>
            <w:r>
              <w:rPr>
                <w:sz w:val="18"/>
                <w:szCs w:val="18"/>
              </w:rPr>
              <w:lastRenderedPageBreak/>
              <w:t>Drilling Log</w:t>
            </w:r>
          </w:p>
        </w:tc>
        <w:tc>
          <w:tcPr>
            <w:tcW w:w="263" w:type="pct"/>
            <w:tcBorders>
              <w:top w:val="single" w:sz="4" w:space="0" w:color="auto"/>
              <w:left w:val="single" w:sz="6" w:space="0" w:color="auto"/>
              <w:bottom w:val="single" w:sz="6" w:space="0" w:color="auto"/>
              <w:right w:val="single" w:sz="6" w:space="0" w:color="auto"/>
            </w:tcBorders>
            <w:vAlign w:val="center"/>
          </w:tcPr>
          <w:p w14:paraId="7DF85B30" w14:textId="5B1FF0B0" w:rsidR="00AE7295" w:rsidRPr="008B6F44" w:rsidRDefault="00AE7295"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BCF2D29" w14:textId="7361680D" w:rsidR="00AE7295" w:rsidRPr="008B6F44" w:rsidRDefault="00AE7295"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160446F4" w14:textId="7AE1ABF0" w:rsidR="00AE7295" w:rsidRPr="008B6F44" w:rsidRDefault="00AE7295"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D22B5F0" w14:textId="3E8E01B6" w:rsidR="00AE7295" w:rsidRPr="008B6F44" w:rsidRDefault="00AE7295" w:rsidP="00437752">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77AA93F9" w14:textId="68E46FC4" w:rsidR="00AE7295" w:rsidRPr="008B6F44" w:rsidRDefault="00AE7295" w:rsidP="00437752">
            <w:pPr>
              <w:spacing w:after="0"/>
              <w:jc w:val="center"/>
              <w:rPr>
                <w:sz w:val="18"/>
                <w:szCs w:val="18"/>
              </w:rPr>
            </w:pPr>
            <w:r>
              <w:rPr>
                <w:sz w:val="18"/>
                <w:szCs w:val="18"/>
              </w:rPr>
              <w:t>ENGEO</w:t>
            </w:r>
          </w:p>
        </w:tc>
      </w:tr>
      <w:tr w:rsidR="00126250" w:rsidRPr="008B6F44" w14:paraId="5DD6A308"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01F02088" w14:textId="55781446" w:rsidR="00126250" w:rsidRDefault="00B00E00" w:rsidP="00437752">
            <w:pPr>
              <w:spacing w:after="0"/>
              <w:jc w:val="center"/>
              <w:rPr>
                <w:sz w:val="18"/>
                <w:szCs w:val="18"/>
              </w:rPr>
            </w:pPr>
            <w:r>
              <w:rPr>
                <w:sz w:val="18"/>
                <w:szCs w:val="18"/>
              </w:rPr>
              <w:t>4.06</w:t>
            </w:r>
          </w:p>
        </w:tc>
        <w:tc>
          <w:tcPr>
            <w:tcW w:w="478" w:type="pct"/>
            <w:tcBorders>
              <w:top w:val="single" w:sz="4" w:space="0" w:color="auto"/>
              <w:left w:val="single" w:sz="6" w:space="0" w:color="auto"/>
              <w:bottom w:val="single" w:sz="6" w:space="0" w:color="auto"/>
              <w:right w:val="single" w:sz="6" w:space="0" w:color="auto"/>
            </w:tcBorders>
            <w:vAlign w:val="center"/>
          </w:tcPr>
          <w:p w14:paraId="741CB302" w14:textId="614CAD12" w:rsidR="00126250" w:rsidRPr="008B6F44" w:rsidRDefault="00126250" w:rsidP="00437752">
            <w:pPr>
              <w:spacing w:after="0"/>
              <w:jc w:val="center"/>
              <w:rPr>
                <w:sz w:val="18"/>
                <w:szCs w:val="18"/>
              </w:rPr>
            </w:pPr>
            <w:r>
              <w:rPr>
                <w:sz w:val="18"/>
                <w:szCs w:val="18"/>
              </w:rPr>
              <w:t>Anchor Insertion</w:t>
            </w:r>
          </w:p>
        </w:tc>
        <w:tc>
          <w:tcPr>
            <w:tcW w:w="395" w:type="pct"/>
            <w:tcBorders>
              <w:top w:val="single" w:sz="4" w:space="0" w:color="auto"/>
              <w:left w:val="single" w:sz="6" w:space="0" w:color="auto"/>
              <w:bottom w:val="single" w:sz="6" w:space="0" w:color="auto"/>
              <w:right w:val="single" w:sz="6" w:space="0" w:color="auto"/>
            </w:tcBorders>
            <w:vAlign w:val="center"/>
          </w:tcPr>
          <w:p w14:paraId="0C0C3703" w14:textId="2F4B6F9A" w:rsidR="00126250" w:rsidRPr="008B6F44" w:rsidRDefault="00126250" w:rsidP="00437752">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Section 2.2</w:t>
            </w:r>
          </w:p>
        </w:tc>
        <w:tc>
          <w:tcPr>
            <w:tcW w:w="833" w:type="pct"/>
            <w:tcBorders>
              <w:top w:val="single" w:sz="4" w:space="0" w:color="auto"/>
              <w:left w:val="single" w:sz="6" w:space="0" w:color="auto"/>
              <w:bottom w:val="single" w:sz="6" w:space="0" w:color="auto"/>
              <w:right w:val="single" w:sz="6" w:space="0" w:color="auto"/>
            </w:tcBorders>
            <w:vAlign w:val="center"/>
          </w:tcPr>
          <w:p w14:paraId="41A0EF1F" w14:textId="77777777" w:rsidR="00126250" w:rsidRPr="00C72345" w:rsidRDefault="00126250" w:rsidP="00437752">
            <w:pPr>
              <w:spacing w:after="0"/>
              <w:jc w:val="center"/>
              <w:rPr>
                <w:sz w:val="18"/>
                <w:szCs w:val="18"/>
              </w:rPr>
            </w:pPr>
            <w:r w:rsidRPr="00C72345">
              <w:rPr>
                <w:sz w:val="18"/>
                <w:szCs w:val="18"/>
              </w:rPr>
              <w:t>·The anchor must be inserted into the hole within two hours of drilling, unless agreed upon by the Engineer. If the anchor becomes jammed, the hole must be grouted and the anchor cut off. A new hole must be drilled within 300mm of the jammed anchor.</w:t>
            </w:r>
          </w:p>
          <w:p w14:paraId="4BA72C0E" w14:textId="0FF63682" w:rsidR="00126250" w:rsidRPr="00883AC9" w:rsidRDefault="00126250" w:rsidP="00437752">
            <w:pPr>
              <w:spacing w:after="0"/>
              <w:jc w:val="center"/>
              <w:rPr>
                <w:b/>
                <w:bCs w:val="0"/>
                <w:sz w:val="18"/>
                <w:szCs w:val="18"/>
              </w:rPr>
            </w:pPr>
          </w:p>
        </w:tc>
        <w:tc>
          <w:tcPr>
            <w:tcW w:w="637" w:type="pct"/>
            <w:tcBorders>
              <w:top w:val="single" w:sz="4" w:space="0" w:color="auto"/>
              <w:left w:val="single" w:sz="6" w:space="0" w:color="auto"/>
              <w:bottom w:val="single" w:sz="6" w:space="0" w:color="auto"/>
              <w:right w:val="single" w:sz="6" w:space="0" w:color="auto"/>
            </w:tcBorders>
            <w:vAlign w:val="center"/>
          </w:tcPr>
          <w:p w14:paraId="0731672D" w14:textId="54C55A48" w:rsidR="00126250" w:rsidRDefault="00126250" w:rsidP="00437752">
            <w:pPr>
              <w:spacing w:after="0"/>
              <w:jc w:val="center"/>
              <w:rPr>
                <w:sz w:val="18"/>
                <w:szCs w:val="18"/>
              </w:rPr>
            </w:pPr>
            <w:r>
              <w:rPr>
                <w:sz w:val="18"/>
                <w:szCs w:val="18"/>
              </w:rPr>
              <w:t>Anchors inserted as per the specificatio</w:t>
            </w:r>
            <w:r w:rsidR="007A1FA0">
              <w:rPr>
                <w:sz w:val="18"/>
                <w:szCs w:val="18"/>
              </w:rPr>
              <w:t>n.</w:t>
            </w:r>
          </w:p>
          <w:p w14:paraId="4B366391" w14:textId="77777777" w:rsidR="009E03F5" w:rsidRDefault="009E03F5" w:rsidP="00437752">
            <w:pPr>
              <w:spacing w:after="0"/>
              <w:jc w:val="center"/>
              <w:rPr>
                <w:sz w:val="18"/>
                <w:szCs w:val="18"/>
              </w:rPr>
            </w:pPr>
          </w:p>
          <w:p w14:paraId="6751F73D" w14:textId="0529C872" w:rsidR="009E03F5" w:rsidRPr="008B6F44" w:rsidRDefault="009E03F5" w:rsidP="00437752">
            <w:pPr>
              <w:spacing w:after="0"/>
              <w:jc w:val="center"/>
              <w:rPr>
                <w:sz w:val="18"/>
                <w:szCs w:val="18"/>
              </w:rPr>
            </w:pPr>
            <w:r>
              <w:rPr>
                <w:sz w:val="18"/>
                <w:szCs w:val="18"/>
              </w:rPr>
              <w:t>Insertion approved by the Engineer</w:t>
            </w:r>
            <w:r w:rsidR="007A1FA0">
              <w:rPr>
                <w:sz w:val="18"/>
                <w:szCs w:val="18"/>
              </w:rPr>
              <w:t>.</w:t>
            </w:r>
          </w:p>
        </w:tc>
        <w:tc>
          <w:tcPr>
            <w:tcW w:w="524" w:type="pct"/>
            <w:tcBorders>
              <w:top w:val="single" w:sz="4" w:space="0" w:color="auto"/>
              <w:left w:val="single" w:sz="6" w:space="0" w:color="auto"/>
              <w:bottom w:val="single" w:sz="6" w:space="0" w:color="auto"/>
              <w:right w:val="single" w:sz="6" w:space="0" w:color="auto"/>
            </w:tcBorders>
            <w:vAlign w:val="center"/>
          </w:tcPr>
          <w:p w14:paraId="4BA5A51D" w14:textId="77777777" w:rsidR="00126250" w:rsidRDefault="00126250" w:rsidP="00437752">
            <w:pPr>
              <w:spacing w:after="0"/>
              <w:jc w:val="center"/>
              <w:rPr>
                <w:sz w:val="18"/>
                <w:szCs w:val="18"/>
              </w:rPr>
            </w:pPr>
            <w:r>
              <w:rPr>
                <w:sz w:val="18"/>
                <w:szCs w:val="18"/>
              </w:rPr>
              <w:t>For every anchor insertion</w:t>
            </w:r>
          </w:p>
          <w:p w14:paraId="47FF330C" w14:textId="77777777" w:rsidR="00BA3C46" w:rsidRDefault="00BA3C46" w:rsidP="00437752">
            <w:pPr>
              <w:spacing w:after="0"/>
              <w:jc w:val="center"/>
              <w:rPr>
                <w:sz w:val="18"/>
                <w:szCs w:val="18"/>
              </w:rPr>
            </w:pPr>
          </w:p>
          <w:p w14:paraId="4E86DD6A" w14:textId="06F821DC" w:rsidR="00BA3C46" w:rsidRPr="008B6F44" w:rsidRDefault="00501DC7" w:rsidP="00437752">
            <w:pPr>
              <w:spacing w:after="0"/>
              <w:jc w:val="center"/>
              <w:rPr>
                <w:sz w:val="18"/>
                <w:szCs w:val="18"/>
              </w:rPr>
            </w:pPr>
            <w:r>
              <w:rPr>
                <w:sz w:val="18"/>
                <w:szCs w:val="18"/>
              </w:rPr>
              <w:t>Engineer shall observe installation of tie-back anchors</w:t>
            </w:r>
            <w:r w:rsidRPr="00F84E74">
              <w:rPr>
                <w:sz w:val="18"/>
                <w:szCs w:val="18"/>
              </w:rPr>
              <w:t>.</w:t>
            </w:r>
          </w:p>
        </w:tc>
        <w:tc>
          <w:tcPr>
            <w:tcW w:w="506" w:type="pct"/>
            <w:tcBorders>
              <w:top w:val="single" w:sz="4" w:space="0" w:color="auto"/>
              <w:left w:val="single" w:sz="6" w:space="0" w:color="auto"/>
              <w:bottom w:val="single" w:sz="6" w:space="0" w:color="auto"/>
              <w:right w:val="single" w:sz="6" w:space="0" w:color="auto"/>
            </w:tcBorders>
            <w:vAlign w:val="center"/>
          </w:tcPr>
          <w:p w14:paraId="26E907D2" w14:textId="71199DC6" w:rsidR="00126250" w:rsidRPr="008B6F44" w:rsidRDefault="00126250" w:rsidP="00437752">
            <w:pPr>
              <w:spacing w:after="0"/>
              <w:jc w:val="center"/>
              <w:rPr>
                <w:sz w:val="18"/>
                <w:szCs w:val="18"/>
              </w:rPr>
            </w:pPr>
            <w:r>
              <w:rPr>
                <w:sz w:val="18"/>
                <w:szCs w:val="18"/>
              </w:rPr>
              <w:t>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54DDD4BC" w14:textId="4F32216D" w:rsidR="00126250" w:rsidRPr="008B6F44" w:rsidRDefault="00126250"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D371B25" w14:textId="51393188" w:rsidR="00126250" w:rsidRPr="008B6F44" w:rsidRDefault="00126250"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26193508" w14:textId="1A2E0D91" w:rsidR="00126250" w:rsidRPr="008B6F44" w:rsidRDefault="00126250"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0143E89" w14:textId="22BC86D1" w:rsidR="00126250" w:rsidRPr="008B6F44" w:rsidRDefault="00BA3C46"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13AFE451" w14:textId="5FE7C2B5" w:rsidR="00126250" w:rsidRPr="008B6F44" w:rsidRDefault="007F7726" w:rsidP="00437752">
            <w:pPr>
              <w:spacing w:after="0"/>
              <w:jc w:val="center"/>
              <w:rPr>
                <w:sz w:val="18"/>
                <w:szCs w:val="18"/>
              </w:rPr>
            </w:pPr>
            <w:r>
              <w:rPr>
                <w:sz w:val="18"/>
                <w:szCs w:val="18"/>
              </w:rPr>
              <w:t>ENGEO</w:t>
            </w:r>
          </w:p>
        </w:tc>
      </w:tr>
      <w:tr w:rsidR="00126250" w:rsidRPr="008B6F44" w14:paraId="7524AAE5" w14:textId="77777777" w:rsidTr="004377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0E395F2C" w14:textId="0772FEAB" w:rsidR="00126250" w:rsidRDefault="009416D6" w:rsidP="00437752">
            <w:pPr>
              <w:spacing w:after="0"/>
              <w:jc w:val="center"/>
              <w:rPr>
                <w:sz w:val="18"/>
                <w:szCs w:val="18"/>
              </w:rPr>
            </w:pPr>
            <w:r>
              <w:rPr>
                <w:sz w:val="18"/>
                <w:szCs w:val="18"/>
              </w:rPr>
              <w:t>4.07</w:t>
            </w:r>
          </w:p>
        </w:tc>
        <w:tc>
          <w:tcPr>
            <w:tcW w:w="478" w:type="pct"/>
            <w:tcBorders>
              <w:top w:val="single" w:sz="4" w:space="0" w:color="auto"/>
              <w:left w:val="single" w:sz="6" w:space="0" w:color="auto"/>
              <w:bottom w:val="single" w:sz="6" w:space="0" w:color="auto"/>
              <w:right w:val="single" w:sz="6" w:space="0" w:color="auto"/>
            </w:tcBorders>
            <w:vAlign w:val="center"/>
          </w:tcPr>
          <w:p w14:paraId="4A04D8BA" w14:textId="57DF8507" w:rsidR="00126250" w:rsidRPr="008B6F44" w:rsidRDefault="00126250" w:rsidP="00437752">
            <w:pPr>
              <w:spacing w:after="0"/>
              <w:jc w:val="center"/>
              <w:rPr>
                <w:sz w:val="18"/>
                <w:szCs w:val="18"/>
              </w:rPr>
            </w:pPr>
            <w:r>
              <w:rPr>
                <w:sz w:val="18"/>
                <w:szCs w:val="18"/>
              </w:rPr>
              <w:t>Anchor Grouting</w:t>
            </w:r>
          </w:p>
        </w:tc>
        <w:tc>
          <w:tcPr>
            <w:tcW w:w="395" w:type="pct"/>
            <w:tcBorders>
              <w:top w:val="single" w:sz="4" w:space="0" w:color="auto"/>
              <w:left w:val="single" w:sz="6" w:space="0" w:color="auto"/>
              <w:bottom w:val="single" w:sz="6" w:space="0" w:color="auto"/>
              <w:right w:val="single" w:sz="6" w:space="0" w:color="auto"/>
            </w:tcBorders>
            <w:vAlign w:val="center"/>
          </w:tcPr>
          <w:p w14:paraId="36FB24D2" w14:textId="504D5546" w:rsidR="00126250" w:rsidRPr="008B6F44" w:rsidRDefault="00126250" w:rsidP="00437752">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Section 2.2 &amp; 2.3</w:t>
            </w:r>
          </w:p>
        </w:tc>
        <w:tc>
          <w:tcPr>
            <w:tcW w:w="833" w:type="pct"/>
            <w:tcBorders>
              <w:top w:val="single" w:sz="4" w:space="0" w:color="auto"/>
              <w:left w:val="single" w:sz="6" w:space="0" w:color="auto"/>
              <w:bottom w:val="single" w:sz="6" w:space="0" w:color="auto"/>
              <w:right w:val="single" w:sz="6" w:space="0" w:color="auto"/>
            </w:tcBorders>
            <w:vAlign w:val="center"/>
          </w:tcPr>
          <w:p w14:paraId="15317A1A" w14:textId="47789B8C" w:rsidR="00126250" w:rsidRDefault="00126250" w:rsidP="00437752">
            <w:pPr>
              <w:spacing w:after="0"/>
              <w:jc w:val="center"/>
              <w:rPr>
                <w:sz w:val="18"/>
                <w:szCs w:val="18"/>
              </w:rPr>
            </w:pPr>
            <w:r w:rsidRPr="00C72345">
              <w:rPr>
                <w:sz w:val="18"/>
                <w:szCs w:val="18"/>
              </w:rPr>
              <w:t>·</w:t>
            </w:r>
            <w:r w:rsidR="005E0431">
              <w:rPr>
                <w:sz w:val="18"/>
                <w:szCs w:val="18"/>
              </w:rPr>
              <w:t xml:space="preserve"> </w:t>
            </w:r>
            <w:r w:rsidRPr="00C72345">
              <w:rPr>
                <w:sz w:val="18"/>
                <w:szCs w:val="18"/>
              </w:rPr>
              <w:t>Grouting should occur during or after anchor installation to prevent hole collapse or restriction, and no hole should remain open overnight without Engineer's approval. Contractor must provide grouting methodology to ensure full grout return and minimize 'birds peaks'.</w:t>
            </w:r>
          </w:p>
          <w:p w14:paraId="5BC0708B" w14:textId="5ECDFEEE" w:rsidR="00A078F3" w:rsidRPr="008B6F44" w:rsidRDefault="005E0431" w:rsidP="00437752">
            <w:pPr>
              <w:spacing w:after="0"/>
              <w:jc w:val="center"/>
              <w:rPr>
                <w:sz w:val="18"/>
                <w:szCs w:val="18"/>
              </w:rPr>
            </w:pPr>
            <w:r w:rsidRPr="00C72345">
              <w:rPr>
                <w:sz w:val="18"/>
                <w:szCs w:val="18"/>
              </w:rPr>
              <w:t>·</w:t>
            </w:r>
            <w:r>
              <w:rPr>
                <w:sz w:val="18"/>
                <w:szCs w:val="18"/>
              </w:rPr>
              <w:t xml:space="preserve"> </w:t>
            </w:r>
            <w:r w:rsidRPr="005E0431">
              <w:rPr>
                <w:sz w:val="18"/>
                <w:szCs w:val="18"/>
              </w:rPr>
              <w:t>Anchor installation does not anticipate grout loss, and if over 300% of theoretical hole volume is lost, the Geotechnical Engineer must be notified. Proposed measures must be approved by the Designer.</w:t>
            </w:r>
          </w:p>
        </w:tc>
        <w:tc>
          <w:tcPr>
            <w:tcW w:w="637" w:type="pct"/>
            <w:tcBorders>
              <w:top w:val="single" w:sz="4" w:space="0" w:color="auto"/>
              <w:left w:val="single" w:sz="6" w:space="0" w:color="auto"/>
              <w:bottom w:val="single" w:sz="6" w:space="0" w:color="auto"/>
              <w:right w:val="single" w:sz="6" w:space="0" w:color="auto"/>
            </w:tcBorders>
            <w:vAlign w:val="center"/>
          </w:tcPr>
          <w:p w14:paraId="66C71CAC" w14:textId="77777777" w:rsidR="00126250" w:rsidRDefault="00B17A8F" w:rsidP="00437752">
            <w:pPr>
              <w:spacing w:after="0"/>
              <w:jc w:val="center"/>
              <w:rPr>
                <w:sz w:val="18"/>
                <w:szCs w:val="18"/>
              </w:rPr>
            </w:pPr>
            <w:r>
              <w:rPr>
                <w:sz w:val="18"/>
                <w:szCs w:val="18"/>
              </w:rPr>
              <w:t>Grouting methodology approved by the Engineer and adhered to by the Contractor.</w:t>
            </w:r>
          </w:p>
          <w:p w14:paraId="4B860AF1" w14:textId="77777777" w:rsidR="00DD6297" w:rsidRDefault="00DD6297" w:rsidP="00437752">
            <w:pPr>
              <w:spacing w:after="0"/>
              <w:jc w:val="center"/>
              <w:rPr>
                <w:sz w:val="18"/>
                <w:szCs w:val="18"/>
              </w:rPr>
            </w:pPr>
          </w:p>
          <w:p w14:paraId="3A808BDF" w14:textId="60060C22" w:rsidR="00DD6297" w:rsidRDefault="00DD6297" w:rsidP="00437752">
            <w:pPr>
              <w:spacing w:after="0"/>
              <w:jc w:val="center"/>
              <w:rPr>
                <w:sz w:val="18"/>
                <w:szCs w:val="18"/>
              </w:rPr>
            </w:pPr>
            <w:r>
              <w:rPr>
                <w:sz w:val="18"/>
                <w:szCs w:val="18"/>
              </w:rPr>
              <w:t>Proposed measures</w:t>
            </w:r>
            <w:r w:rsidR="00CD03F2">
              <w:rPr>
                <w:sz w:val="18"/>
                <w:szCs w:val="18"/>
              </w:rPr>
              <w:t xml:space="preserve"> </w:t>
            </w:r>
            <w:r>
              <w:rPr>
                <w:sz w:val="18"/>
                <w:szCs w:val="18"/>
              </w:rPr>
              <w:t xml:space="preserve">for grouting loss </w:t>
            </w:r>
            <w:r w:rsidR="009E6B53">
              <w:rPr>
                <w:sz w:val="18"/>
                <w:szCs w:val="18"/>
              </w:rPr>
              <w:t xml:space="preserve">(if required) </w:t>
            </w:r>
            <w:r>
              <w:rPr>
                <w:sz w:val="18"/>
                <w:szCs w:val="18"/>
              </w:rPr>
              <w:t>approved by the Engineer</w:t>
            </w:r>
            <w:r w:rsidR="0042526D">
              <w:rPr>
                <w:sz w:val="18"/>
                <w:szCs w:val="18"/>
              </w:rPr>
              <w:t>.</w:t>
            </w:r>
          </w:p>
          <w:p w14:paraId="62EB3C03" w14:textId="77777777" w:rsidR="00F6070B" w:rsidRDefault="00F6070B" w:rsidP="00437752">
            <w:pPr>
              <w:spacing w:after="0"/>
              <w:jc w:val="center"/>
              <w:rPr>
                <w:sz w:val="18"/>
                <w:szCs w:val="18"/>
              </w:rPr>
            </w:pPr>
          </w:p>
          <w:p w14:paraId="00AA5FB0" w14:textId="176EC363" w:rsidR="00F6070B" w:rsidRPr="008B6F44" w:rsidRDefault="00F6070B" w:rsidP="00437752">
            <w:pPr>
              <w:spacing w:after="0"/>
              <w:jc w:val="center"/>
              <w:rPr>
                <w:sz w:val="18"/>
                <w:szCs w:val="18"/>
              </w:rPr>
            </w:pPr>
            <w:r>
              <w:rPr>
                <w:sz w:val="18"/>
                <w:szCs w:val="18"/>
              </w:rPr>
              <w:t>Compressive strength test results for grout at 7</w:t>
            </w:r>
            <w:r w:rsidR="002560DA">
              <w:rPr>
                <w:sz w:val="18"/>
                <w:szCs w:val="18"/>
              </w:rPr>
              <w:t xml:space="preserve"> days min </w:t>
            </w:r>
            <w:r w:rsidR="00FE5798">
              <w:rPr>
                <w:sz w:val="18"/>
                <w:szCs w:val="18"/>
              </w:rPr>
              <w:t>25MPa</w:t>
            </w:r>
            <w:r>
              <w:rPr>
                <w:sz w:val="18"/>
                <w:szCs w:val="18"/>
              </w:rPr>
              <w:t xml:space="preserve"> and 28 days</w:t>
            </w:r>
            <w:r w:rsidR="00FE5798">
              <w:rPr>
                <w:sz w:val="18"/>
                <w:szCs w:val="18"/>
              </w:rPr>
              <w:t xml:space="preserve"> min 40MPa</w:t>
            </w:r>
          </w:p>
        </w:tc>
        <w:tc>
          <w:tcPr>
            <w:tcW w:w="524" w:type="pct"/>
            <w:tcBorders>
              <w:top w:val="single" w:sz="4" w:space="0" w:color="auto"/>
              <w:left w:val="single" w:sz="6" w:space="0" w:color="auto"/>
              <w:bottom w:val="single" w:sz="6" w:space="0" w:color="auto"/>
              <w:right w:val="single" w:sz="6" w:space="0" w:color="auto"/>
            </w:tcBorders>
            <w:vAlign w:val="center"/>
          </w:tcPr>
          <w:p w14:paraId="2C8D4E74" w14:textId="77777777" w:rsidR="00126250" w:rsidRDefault="005E0431" w:rsidP="00437752">
            <w:pPr>
              <w:spacing w:after="0"/>
              <w:jc w:val="center"/>
              <w:rPr>
                <w:sz w:val="18"/>
                <w:szCs w:val="18"/>
              </w:rPr>
            </w:pPr>
            <w:r>
              <w:rPr>
                <w:sz w:val="18"/>
                <w:szCs w:val="18"/>
              </w:rPr>
              <w:t>For every anchor grouting works</w:t>
            </w:r>
          </w:p>
          <w:p w14:paraId="6FBD6FC5" w14:textId="77777777" w:rsidR="00F6070B" w:rsidRDefault="00F6070B" w:rsidP="00437752">
            <w:pPr>
              <w:spacing w:after="0"/>
              <w:jc w:val="center"/>
              <w:rPr>
                <w:sz w:val="18"/>
                <w:szCs w:val="18"/>
              </w:rPr>
            </w:pPr>
          </w:p>
          <w:p w14:paraId="20E8E440" w14:textId="3FCFBEA5" w:rsidR="00F6070B" w:rsidRDefault="00F6070B" w:rsidP="00437752">
            <w:pPr>
              <w:spacing w:after="0"/>
              <w:jc w:val="center"/>
              <w:rPr>
                <w:sz w:val="18"/>
                <w:szCs w:val="18"/>
              </w:rPr>
            </w:pPr>
            <w:r>
              <w:rPr>
                <w:sz w:val="18"/>
                <w:szCs w:val="18"/>
              </w:rPr>
              <w:t>Compressive testing at 7 and 28 days</w:t>
            </w:r>
            <w:r w:rsidR="004233D1">
              <w:rPr>
                <w:sz w:val="18"/>
                <w:szCs w:val="18"/>
              </w:rPr>
              <w:t xml:space="preserve"> for grout </w:t>
            </w:r>
            <w:r w:rsidR="006A6397">
              <w:rPr>
                <w:sz w:val="18"/>
                <w:szCs w:val="18"/>
              </w:rPr>
              <w:t>placed.</w:t>
            </w:r>
          </w:p>
          <w:p w14:paraId="28F30320" w14:textId="77777777" w:rsidR="006C238F" w:rsidRDefault="006C238F" w:rsidP="00437752">
            <w:pPr>
              <w:spacing w:after="0"/>
              <w:jc w:val="center"/>
              <w:rPr>
                <w:sz w:val="18"/>
                <w:szCs w:val="18"/>
              </w:rPr>
            </w:pPr>
          </w:p>
          <w:p w14:paraId="23259897" w14:textId="4ED93339" w:rsidR="006C238F" w:rsidRPr="008B6F44" w:rsidRDefault="006C238F" w:rsidP="00437752">
            <w:pPr>
              <w:spacing w:after="0"/>
              <w:jc w:val="center"/>
              <w:rPr>
                <w:sz w:val="18"/>
                <w:szCs w:val="18"/>
              </w:rPr>
            </w:pPr>
            <w:r>
              <w:rPr>
                <w:sz w:val="18"/>
                <w:szCs w:val="18"/>
              </w:rPr>
              <w:t>Engineer shall observe</w:t>
            </w:r>
            <w:r w:rsidR="00501DC7">
              <w:rPr>
                <w:sz w:val="18"/>
                <w:szCs w:val="18"/>
              </w:rPr>
              <w:t xml:space="preserve"> installation of</w:t>
            </w:r>
            <w:r>
              <w:rPr>
                <w:sz w:val="18"/>
                <w:szCs w:val="18"/>
              </w:rPr>
              <w:t xml:space="preserve"> tie-back anchors</w:t>
            </w:r>
            <w:r w:rsidRPr="00F84E74">
              <w:rPr>
                <w:sz w:val="18"/>
                <w:szCs w:val="18"/>
              </w:rPr>
              <w:t>.</w:t>
            </w:r>
          </w:p>
        </w:tc>
        <w:tc>
          <w:tcPr>
            <w:tcW w:w="506" w:type="pct"/>
            <w:tcBorders>
              <w:top w:val="single" w:sz="4" w:space="0" w:color="auto"/>
              <w:left w:val="single" w:sz="6" w:space="0" w:color="auto"/>
              <w:bottom w:val="single" w:sz="6" w:space="0" w:color="auto"/>
              <w:right w:val="single" w:sz="6" w:space="0" w:color="auto"/>
            </w:tcBorders>
            <w:vAlign w:val="center"/>
          </w:tcPr>
          <w:p w14:paraId="745B8E6D" w14:textId="1D337C6B" w:rsidR="00126250" w:rsidRPr="008B6F44" w:rsidRDefault="00EC10F4" w:rsidP="00437752">
            <w:pPr>
              <w:spacing w:after="0"/>
              <w:jc w:val="center"/>
              <w:rPr>
                <w:sz w:val="18"/>
                <w:szCs w:val="18"/>
              </w:rPr>
            </w:pPr>
            <w:r>
              <w:rPr>
                <w:sz w:val="18"/>
                <w:szCs w:val="18"/>
              </w:rPr>
              <w:t xml:space="preserve">Grouting Methodology Submission, </w:t>
            </w:r>
            <w:r w:rsidR="00F6070B">
              <w:rPr>
                <w:sz w:val="18"/>
                <w:szCs w:val="18"/>
              </w:rPr>
              <w:t xml:space="preserve">Concrete Lab Test Results @ 7 and 28 days, </w:t>
            </w:r>
            <w:r>
              <w:rPr>
                <w:sz w:val="18"/>
                <w:szCs w:val="18"/>
              </w:rPr>
              <w:t>Written Confirmation from Engineer</w:t>
            </w:r>
          </w:p>
        </w:tc>
        <w:tc>
          <w:tcPr>
            <w:tcW w:w="263" w:type="pct"/>
            <w:tcBorders>
              <w:top w:val="single" w:sz="4" w:space="0" w:color="auto"/>
              <w:left w:val="single" w:sz="6" w:space="0" w:color="auto"/>
              <w:bottom w:val="single" w:sz="6" w:space="0" w:color="auto"/>
              <w:right w:val="single" w:sz="6" w:space="0" w:color="auto"/>
            </w:tcBorders>
            <w:vAlign w:val="center"/>
          </w:tcPr>
          <w:p w14:paraId="7773F26E" w14:textId="67F6EBE2" w:rsidR="00126250" w:rsidRPr="008B6F44" w:rsidRDefault="00126250" w:rsidP="00437752">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6284DBD" w14:textId="06C42CE6" w:rsidR="00126250" w:rsidRPr="008B6F44" w:rsidRDefault="00126250" w:rsidP="00437752">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433B152A" w14:textId="2EFB2755" w:rsidR="00126250" w:rsidRPr="008B6F44" w:rsidRDefault="00126250" w:rsidP="00437752">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4CA7CD5D" w14:textId="574CBEAE" w:rsidR="00126250" w:rsidRPr="008B6F44" w:rsidRDefault="00DD6297" w:rsidP="00437752">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5C7E5235" w14:textId="59258221" w:rsidR="00126250" w:rsidRPr="008B6F44" w:rsidRDefault="007F7726" w:rsidP="00437752">
            <w:pPr>
              <w:spacing w:after="0"/>
              <w:jc w:val="center"/>
              <w:rPr>
                <w:sz w:val="18"/>
                <w:szCs w:val="18"/>
              </w:rPr>
            </w:pPr>
            <w:r>
              <w:rPr>
                <w:sz w:val="18"/>
                <w:szCs w:val="18"/>
              </w:rPr>
              <w:t>ENGEO</w:t>
            </w:r>
          </w:p>
        </w:tc>
      </w:tr>
      <w:tr w:rsidR="00BE64D6" w:rsidRPr="008B6F44" w14:paraId="3F907A19" w14:textId="77777777" w:rsidTr="00BE64D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FDE8AC0" w14:textId="78FCB97F" w:rsidR="00BE64D6" w:rsidRDefault="00BE64D6" w:rsidP="00126250">
            <w:pPr>
              <w:spacing w:after="0"/>
              <w:rPr>
                <w:sz w:val="18"/>
                <w:szCs w:val="18"/>
              </w:rPr>
            </w:pPr>
            <w:r>
              <w:rPr>
                <w:b/>
                <w:sz w:val="18"/>
                <w:szCs w:val="18"/>
              </w:rPr>
              <w:t>5.0 ANCHOR TESTING</w:t>
            </w:r>
          </w:p>
        </w:tc>
        <w:tc>
          <w:tcPr>
            <w:tcW w:w="834" w:type="pct"/>
            <w:gridSpan w:val="3"/>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07EC9FE3" w14:textId="77777777" w:rsidR="00BE64D6" w:rsidRPr="00D04289" w:rsidRDefault="00BE64D6" w:rsidP="00126250">
            <w:pPr>
              <w:spacing w:after="0"/>
              <w:rPr>
                <w:sz w:val="18"/>
                <w:szCs w:val="18"/>
              </w:rPr>
            </w:pPr>
          </w:p>
        </w:tc>
        <w:tc>
          <w:tcPr>
            <w:tcW w:w="616" w:type="pct"/>
            <w:gridSpan w:val="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763738F1" w14:textId="72AAD6D3" w:rsidR="00BE64D6" w:rsidRPr="008B6F44" w:rsidRDefault="00CE0AD2" w:rsidP="00CE0AD2">
            <w:pPr>
              <w:spacing w:after="0"/>
              <w:jc w:val="center"/>
              <w:rPr>
                <w:sz w:val="18"/>
                <w:szCs w:val="18"/>
              </w:rPr>
            </w:pPr>
            <w:r w:rsidRPr="008B6F44">
              <w:rPr>
                <w:b/>
                <w:sz w:val="18"/>
                <w:szCs w:val="18"/>
              </w:rPr>
              <w:t>ENGINEER</w:t>
            </w:r>
          </w:p>
        </w:tc>
      </w:tr>
      <w:tr w:rsidR="00457E05" w:rsidRPr="008B6F44" w14:paraId="14503362" w14:textId="77777777" w:rsidTr="001532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ABD05C2" w14:textId="471472DB" w:rsidR="00457E05" w:rsidRDefault="00F300B0" w:rsidP="00153257">
            <w:pPr>
              <w:spacing w:after="0"/>
              <w:jc w:val="center"/>
              <w:rPr>
                <w:sz w:val="18"/>
                <w:szCs w:val="18"/>
              </w:rPr>
            </w:pPr>
            <w:r>
              <w:rPr>
                <w:sz w:val="18"/>
                <w:szCs w:val="18"/>
              </w:rPr>
              <w:t>5.01</w:t>
            </w:r>
          </w:p>
        </w:tc>
        <w:tc>
          <w:tcPr>
            <w:tcW w:w="478" w:type="pct"/>
            <w:tcBorders>
              <w:top w:val="single" w:sz="4" w:space="0" w:color="auto"/>
              <w:left w:val="single" w:sz="6" w:space="0" w:color="auto"/>
              <w:bottom w:val="single" w:sz="6" w:space="0" w:color="auto"/>
              <w:right w:val="single" w:sz="6" w:space="0" w:color="auto"/>
            </w:tcBorders>
            <w:vAlign w:val="center"/>
          </w:tcPr>
          <w:p w14:paraId="3BA8694E" w14:textId="18A400C4" w:rsidR="00457E05" w:rsidRDefault="00457E05" w:rsidP="00153257">
            <w:pPr>
              <w:spacing w:after="0"/>
              <w:jc w:val="center"/>
              <w:rPr>
                <w:sz w:val="18"/>
                <w:szCs w:val="18"/>
              </w:rPr>
            </w:pPr>
            <w:r>
              <w:rPr>
                <w:sz w:val="18"/>
                <w:szCs w:val="18"/>
              </w:rPr>
              <w:t>Anchor Testing – General</w:t>
            </w:r>
          </w:p>
          <w:p w14:paraId="6092B2F9" w14:textId="5D89E0B3" w:rsidR="00457E05" w:rsidRPr="008B6F44" w:rsidRDefault="00457E05" w:rsidP="00153257">
            <w:pPr>
              <w:spacing w:after="0"/>
              <w:jc w:val="center"/>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6E8EFF1" w14:textId="24269561" w:rsidR="00457E05" w:rsidRPr="008B6F44" w:rsidRDefault="008C1DB4" w:rsidP="00153257">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 xml:space="preserve">Section </w:t>
            </w:r>
            <w:r w:rsidR="004A6126">
              <w:rPr>
                <w:sz w:val="18"/>
                <w:szCs w:val="18"/>
              </w:rPr>
              <w:t>3.1</w:t>
            </w:r>
          </w:p>
        </w:tc>
        <w:tc>
          <w:tcPr>
            <w:tcW w:w="833" w:type="pct"/>
            <w:tcBorders>
              <w:top w:val="single" w:sz="4" w:space="0" w:color="auto"/>
              <w:left w:val="single" w:sz="6" w:space="0" w:color="auto"/>
              <w:bottom w:val="single" w:sz="6" w:space="0" w:color="auto"/>
              <w:right w:val="single" w:sz="6" w:space="0" w:color="auto"/>
            </w:tcBorders>
            <w:vAlign w:val="center"/>
          </w:tcPr>
          <w:p w14:paraId="4BC43DBD" w14:textId="77777777" w:rsidR="00457E05" w:rsidRPr="00A47D37" w:rsidRDefault="00457E05" w:rsidP="00153257">
            <w:pPr>
              <w:spacing w:after="0"/>
              <w:jc w:val="center"/>
              <w:rPr>
                <w:sz w:val="18"/>
                <w:szCs w:val="18"/>
              </w:rPr>
            </w:pPr>
            <w:r w:rsidRPr="00A47D37">
              <w:rPr>
                <w:sz w:val="18"/>
                <w:szCs w:val="18"/>
              </w:rPr>
              <w:t>·Load cells calibrated within the last 6 months are used for sacrificial and production anchor testing, conducted by a qualified laboratory. Calibrations must be certified.</w:t>
            </w:r>
          </w:p>
          <w:p w14:paraId="428151FA" w14:textId="77777777" w:rsidR="00457E05" w:rsidRPr="00A47D37" w:rsidRDefault="00457E05" w:rsidP="00153257">
            <w:pPr>
              <w:spacing w:after="0"/>
              <w:jc w:val="center"/>
              <w:rPr>
                <w:sz w:val="18"/>
                <w:szCs w:val="18"/>
              </w:rPr>
            </w:pPr>
            <w:r w:rsidRPr="00A47D37">
              <w:rPr>
                <w:sz w:val="18"/>
                <w:szCs w:val="18"/>
              </w:rPr>
              <w:t>·The sacrificial and production anchor load tests will only be conducted once the grout has reached the specified 7-day strength.</w:t>
            </w:r>
          </w:p>
          <w:p w14:paraId="7632C73F" w14:textId="77777777" w:rsidR="00457E05" w:rsidRPr="00A47D37" w:rsidRDefault="00457E05" w:rsidP="00153257">
            <w:pPr>
              <w:spacing w:after="0"/>
              <w:jc w:val="center"/>
              <w:rPr>
                <w:sz w:val="18"/>
                <w:szCs w:val="18"/>
              </w:rPr>
            </w:pPr>
            <w:r w:rsidRPr="00A47D37">
              <w:rPr>
                <w:sz w:val="18"/>
                <w:szCs w:val="18"/>
              </w:rPr>
              <w:t>·Design loads are specified in the design drawings attached.</w:t>
            </w:r>
          </w:p>
          <w:p w14:paraId="6149E98F" w14:textId="1512BD84" w:rsidR="00457E05" w:rsidRPr="008B6F44" w:rsidRDefault="00457E05" w:rsidP="00153257">
            <w:pPr>
              <w:spacing w:after="0"/>
              <w:jc w:val="center"/>
              <w:rPr>
                <w:sz w:val="18"/>
                <w:szCs w:val="18"/>
              </w:rPr>
            </w:pPr>
            <w:r w:rsidRPr="00A47D37">
              <w:rPr>
                <w:sz w:val="18"/>
                <w:szCs w:val="18"/>
              </w:rPr>
              <w:t>·The construction team is required to record all data and provide it to the Geotechnical Professional within two working days of the tests' completion.</w:t>
            </w:r>
          </w:p>
        </w:tc>
        <w:tc>
          <w:tcPr>
            <w:tcW w:w="637" w:type="pct"/>
            <w:tcBorders>
              <w:top w:val="single" w:sz="4" w:space="0" w:color="auto"/>
              <w:left w:val="single" w:sz="6" w:space="0" w:color="auto"/>
              <w:bottom w:val="single" w:sz="6" w:space="0" w:color="auto"/>
              <w:right w:val="single" w:sz="6" w:space="0" w:color="auto"/>
            </w:tcBorders>
            <w:vAlign w:val="center"/>
          </w:tcPr>
          <w:p w14:paraId="6B91FA46" w14:textId="6204B2E3" w:rsidR="00457E05" w:rsidRPr="008B6F44" w:rsidRDefault="00457E05" w:rsidP="00153257">
            <w:pPr>
              <w:spacing w:after="0"/>
              <w:jc w:val="center"/>
              <w:rPr>
                <w:sz w:val="18"/>
                <w:szCs w:val="18"/>
              </w:rPr>
            </w:pPr>
            <w:r>
              <w:rPr>
                <w:sz w:val="18"/>
                <w:szCs w:val="18"/>
              </w:rPr>
              <w:t>Anchor testing adhere</w:t>
            </w:r>
            <w:r w:rsidR="00F260C0">
              <w:rPr>
                <w:sz w:val="18"/>
                <w:szCs w:val="18"/>
              </w:rPr>
              <w:t>s</w:t>
            </w:r>
            <w:r>
              <w:rPr>
                <w:sz w:val="18"/>
                <w:szCs w:val="18"/>
              </w:rPr>
              <w:t xml:space="preserve"> to the specifications</w:t>
            </w:r>
          </w:p>
        </w:tc>
        <w:tc>
          <w:tcPr>
            <w:tcW w:w="524" w:type="pct"/>
            <w:tcBorders>
              <w:top w:val="single" w:sz="4" w:space="0" w:color="auto"/>
              <w:left w:val="single" w:sz="6" w:space="0" w:color="auto"/>
              <w:bottom w:val="single" w:sz="6" w:space="0" w:color="auto"/>
              <w:right w:val="single" w:sz="6" w:space="0" w:color="auto"/>
            </w:tcBorders>
            <w:vAlign w:val="center"/>
          </w:tcPr>
          <w:p w14:paraId="5A3B3BC6" w14:textId="1DA04463" w:rsidR="00457E05" w:rsidRPr="008B6F44" w:rsidRDefault="00457E05" w:rsidP="00153257">
            <w:pPr>
              <w:spacing w:after="0"/>
              <w:jc w:val="center"/>
              <w:rPr>
                <w:sz w:val="18"/>
                <w:szCs w:val="18"/>
              </w:rPr>
            </w:pPr>
            <w:r>
              <w:rPr>
                <w:sz w:val="18"/>
                <w:szCs w:val="18"/>
              </w:rPr>
              <w:t>Data submitted to the Geotechnical Professional within two working days of test completion</w:t>
            </w:r>
          </w:p>
        </w:tc>
        <w:tc>
          <w:tcPr>
            <w:tcW w:w="506" w:type="pct"/>
            <w:tcBorders>
              <w:top w:val="single" w:sz="4" w:space="0" w:color="auto"/>
              <w:left w:val="single" w:sz="6" w:space="0" w:color="auto"/>
              <w:bottom w:val="single" w:sz="6" w:space="0" w:color="auto"/>
              <w:right w:val="single" w:sz="6" w:space="0" w:color="auto"/>
            </w:tcBorders>
            <w:vAlign w:val="center"/>
          </w:tcPr>
          <w:p w14:paraId="2D710DF2" w14:textId="55CBFA98" w:rsidR="00457E05" w:rsidRPr="008B6F44" w:rsidRDefault="00457E05" w:rsidP="00153257">
            <w:pPr>
              <w:spacing w:after="0"/>
              <w:jc w:val="center"/>
              <w:rPr>
                <w:sz w:val="18"/>
                <w:szCs w:val="18"/>
              </w:rPr>
            </w:pPr>
            <w:r>
              <w:rPr>
                <w:sz w:val="18"/>
                <w:szCs w:val="18"/>
              </w:rPr>
              <w:t>QA Checksheet(s), Test Results, Photos</w:t>
            </w:r>
          </w:p>
        </w:tc>
        <w:tc>
          <w:tcPr>
            <w:tcW w:w="263" w:type="pct"/>
            <w:tcBorders>
              <w:top w:val="single" w:sz="4" w:space="0" w:color="auto"/>
              <w:left w:val="single" w:sz="6" w:space="0" w:color="auto"/>
              <w:bottom w:val="single" w:sz="6" w:space="0" w:color="auto"/>
              <w:right w:val="single" w:sz="6" w:space="0" w:color="auto"/>
            </w:tcBorders>
            <w:vAlign w:val="center"/>
          </w:tcPr>
          <w:p w14:paraId="6530CFC8" w14:textId="2A33508B" w:rsidR="00457E05" w:rsidRPr="008B6F44" w:rsidRDefault="00457E05" w:rsidP="00153257">
            <w:pPr>
              <w:spacing w:after="0"/>
              <w:jc w:val="center"/>
              <w:rPr>
                <w:sz w:val="18"/>
                <w:szCs w:val="18"/>
              </w:rPr>
            </w:pPr>
            <w:r w:rsidRPr="008B6F44">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CA027D1" w14:textId="0DA5AE74" w:rsidR="00457E05" w:rsidRPr="008B6F44" w:rsidRDefault="00457E05" w:rsidP="00153257">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47242F94" w14:textId="28225655" w:rsidR="00457E05" w:rsidRPr="008B6F44" w:rsidRDefault="00457E05" w:rsidP="00153257">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52421283" w14:textId="4856CB94" w:rsidR="00457E05" w:rsidRPr="008B6F44" w:rsidRDefault="00457E05" w:rsidP="00153257">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4BCD0BF2" w14:textId="0EFE06CE" w:rsidR="00457E05" w:rsidRPr="008B6F44" w:rsidRDefault="007F7726" w:rsidP="00153257">
            <w:pPr>
              <w:spacing w:after="0"/>
              <w:jc w:val="center"/>
              <w:rPr>
                <w:sz w:val="18"/>
                <w:szCs w:val="18"/>
              </w:rPr>
            </w:pPr>
            <w:r>
              <w:rPr>
                <w:sz w:val="18"/>
                <w:szCs w:val="18"/>
              </w:rPr>
              <w:t>ENGEO</w:t>
            </w:r>
          </w:p>
        </w:tc>
      </w:tr>
      <w:tr w:rsidR="00A860F3" w:rsidRPr="008B6F44" w14:paraId="2B0D57AB" w14:textId="77777777" w:rsidTr="001532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51880531" w14:textId="1A3F66C0" w:rsidR="00A860F3" w:rsidRDefault="00413AFF" w:rsidP="00153257">
            <w:pPr>
              <w:spacing w:after="0"/>
              <w:jc w:val="center"/>
              <w:rPr>
                <w:sz w:val="18"/>
                <w:szCs w:val="18"/>
              </w:rPr>
            </w:pPr>
            <w:r>
              <w:rPr>
                <w:sz w:val="18"/>
                <w:szCs w:val="18"/>
              </w:rPr>
              <w:t>5.02</w:t>
            </w:r>
          </w:p>
        </w:tc>
        <w:tc>
          <w:tcPr>
            <w:tcW w:w="478" w:type="pct"/>
            <w:tcBorders>
              <w:top w:val="single" w:sz="4" w:space="0" w:color="auto"/>
              <w:left w:val="single" w:sz="6" w:space="0" w:color="auto"/>
              <w:bottom w:val="single" w:sz="6" w:space="0" w:color="auto"/>
              <w:right w:val="single" w:sz="6" w:space="0" w:color="auto"/>
            </w:tcBorders>
            <w:vAlign w:val="center"/>
          </w:tcPr>
          <w:p w14:paraId="6A3C11EC" w14:textId="7B5537A5" w:rsidR="00A860F3" w:rsidRPr="008B6F44" w:rsidRDefault="00A860F3" w:rsidP="00153257">
            <w:pPr>
              <w:spacing w:after="0"/>
              <w:jc w:val="center"/>
              <w:rPr>
                <w:sz w:val="18"/>
                <w:szCs w:val="18"/>
              </w:rPr>
            </w:pPr>
            <w:r>
              <w:rPr>
                <w:sz w:val="18"/>
                <w:szCs w:val="18"/>
              </w:rPr>
              <w:t>Sacrificial Anchor Testing</w:t>
            </w:r>
          </w:p>
        </w:tc>
        <w:tc>
          <w:tcPr>
            <w:tcW w:w="395" w:type="pct"/>
            <w:tcBorders>
              <w:top w:val="single" w:sz="4" w:space="0" w:color="auto"/>
              <w:left w:val="single" w:sz="6" w:space="0" w:color="auto"/>
              <w:bottom w:val="single" w:sz="6" w:space="0" w:color="auto"/>
              <w:right w:val="single" w:sz="6" w:space="0" w:color="auto"/>
            </w:tcBorders>
            <w:vAlign w:val="center"/>
          </w:tcPr>
          <w:p w14:paraId="1D8884DF" w14:textId="3817759E" w:rsidR="00A860F3" w:rsidRPr="008B6F44" w:rsidRDefault="00A860F3" w:rsidP="00153257">
            <w:pPr>
              <w:spacing w:after="0"/>
              <w:jc w:val="center"/>
              <w:rPr>
                <w:sz w:val="18"/>
                <w:szCs w:val="18"/>
              </w:rPr>
            </w:pPr>
            <w:r w:rsidRPr="0090461C">
              <w:rPr>
                <w:sz w:val="18"/>
                <w:szCs w:val="18"/>
              </w:rPr>
              <w:t>ENGEO – NAL CH 125.603:</w:t>
            </w:r>
            <w:r w:rsidRPr="0090461C">
              <w:rPr>
                <w:sz w:val="18"/>
                <w:szCs w:val="18"/>
              </w:rPr>
              <w:br/>
              <w:t>Drawing 1</w:t>
            </w:r>
            <w:r>
              <w:rPr>
                <w:sz w:val="18"/>
                <w:szCs w:val="18"/>
              </w:rPr>
              <w:t>6</w:t>
            </w:r>
            <w:r w:rsidRPr="0090461C">
              <w:rPr>
                <w:sz w:val="18"/>
                <w:szCs w:val="18"/>
              </w:rPr>
              <w:t xml:space="preserve"> </w:t>
            </w:r>
            <w:r>
              <w:rPr>
                <w:sz w:val="18"/>
                <w:szCs w:val="18"/>
              </w:rPr>
              <w:t>Section 3.</w:t>
            </w:r>
            <w:r w:rsidR="00D81C77">
              <w:rPr>
                <w:sz w:val="18"/>
                <w:szCs w:val="18"/>
              </w:rPr>
              <w:t>2</w:t>
            </w:r>
          </w:p>
        </w:tc>
        <w:tc>
          <w:tcPr>
            <w:tcW w:w="833" w:type="pct"/>
            <w:tcBorders>
              <w:top w:val="single" w:sz="4" w:space="0" w:color="auto"/>
              <w:left w:val="single" w:sz="6" w:space="0" w:color="auto"/>
              <w:bottom w:val="single" w:sz="6" w:space="0" w:color="auto"/>
              <w:right w:val="single" w:sz="6" w:space="0" w:color="auto"/>
            </w:tcBorders>
            <w:vAlign w:val="center"/>
          </w:tcPr>
          <w:p w14:paraId="07EF04B1" w14:textId="77777777" w:rsidR="00A860F3" w:rsidRDefault="00A860F3" w:rsidP="00153257">
            <w:pPr>
              <w:spacing w:after="0"/>
              <w:jc w:val="center"/>
              <w:rPr>
                <w:sz w:val="18"/>
                <w:szCs w:val="18"/>
              </w:rPr>
            </w:pPr>
            <w:r w:rsidRPr="00AF3F8F">
              <w:rPr>
                <w:sz w:val="18"/>
                <w:szCs w:val="18"/>
              </w:rPr>
              <w:t xml:space="preserve">Sacrificial anchor tests demonstrate tieback anchor failure load and grout bond stress in soil and rock masses, not mesh anchors. </w:t>
            </w:r>
            <w:r w:rsidRPr="00AF3F8F">
              <w:rPr>
                <w:sz w:val="18"/>
                <w:szCs w:val="18"/>
              </w:rPr>
              <w:lastRenderedPageBreak/>
              <w:t>Engineering sign off and PS4 provided after completion of the following:</w:t>
            </w:r>
          </w:p>
          <w:p w14:paraId="7826A565" w14:textId="77777777" w:rsidR="00A860F3" w:rsidRDefault="00A860F3" w:rsidP="00153257">
            <w:pPr>
              <w:spacing w:after="0"/>
              <w:jc w:val="center"/>
              <w:rPr>
                <w:sz w:val="18"/>
                <w:szCs w:val="18"/>
              </w:rPr>
            </w:pPr>
          </w:p>
          <w:p w14:paraId="39AE765F" w14:textId="77777777" w:rsidR="00A860F3" w:rsidRPr="006F515A" w:rsidRDefault="00A860F3" w:rsidP="00153257">
            <w:pPr>
              <w:spacing w:after="0"/>
              <w:jc w:val="center"/>
              <w:rPr>
                <w:sz w:val="18"/>
                <w:szCs w:val="18"/>
              </w:rPr>
            </w:pPr>
            <w:r w:rsidRPr="006F515A">
              <w:rPr>
                <w:sz w:val="18"/>
                <w:szCs w:val="18"/>
              </w:rPr>
              <w:t>· Contractor shall submit a proposed test methodology prior to work commencing</w:t>
            </w:r>
          </w:p>
          <w:p w14:paraId="74FFE2F7" w14:textId="6A5A41E8" w:rsidR="00A860F3" w:rsidRPr="006F515A" w:rsidRDefault="00A860F3" w:rsidP="00153257">
            <w:pPr>
              <w:spacing w:after="0"/>
              <w:jc w:val="center"/>
              <w:rPr>
                <w:sz w:val="18"/>
                <w:szCs w:val="18"/>
              </w:rPr>
            </w:pPr>
            <w:r w:rsidRPr="006F515A">
              <w:rPr>
                <w:sz w:val="18"/>
                <w:szCs w:val="18"/>
              </w:rPr>
              <w:t>· The displacement of the sacrificial anchors are to be measured at each of the loading points outlined in Table 3</w:t>
            </w:r>
            <w:r w:rsidR="00923590">
              <w:rPr>
                <w:sz w:val="18"/>
                <w:szCs w:val="18"/>
              </w:rPr>
              <w:t xml:space="preserve"> (snippet below)</w:t>
            </w:r>
          </w:p>
          <w:p w14:paraId="17B31060" w14:textId="77777777" w:rsidR="00A860F3" w:rsidRPr="006F515A" w:rsidRDefault="00A860F3" w:rsidP="00153257">
            <w:pPr>
              <w:spacing w:after="0"/>
              <w:jc w:val="center"/>
              <w:rPr>
                <w:sz w:val="18"/>
                <w:szCs w:val="18"/>
              </w:rPr>
            </w:pPr>
            <w:r w:rsidRPr="006F515A">
              <w:rPr>
                <w:sz w:val="18"/>
                <w:szCs w:val="18"/>
              </w:rPr>
              <w:t>· The locations of the anchors to be tested shall be decided onsite with the Geotechnical Professional.</w:t>
            </w:r>
          </w:p>
          <w:p w14:paraId="4B87E30E" w14:textId="77777777" w:rsidR="00A860F3" w:rsidRPr="006F515A" w:rsidRDefault="00A860F3" w:rsidP="00153257">
            <w:pPr>
              <w:spacing w:after="0"/>
              <w:jc w:val="center"/>
              <w:rPr>
                <w:sz w:val="18"/>
                <w:szCs w:val="18"/>
              </w:rPr>
            </w:pPr>
            <w:r w:rsidRPr="006F515A">
              <w:rPr>
                <w:sz w:val="18"/>
                <w:szCs w:val="18"/>
              </w:rPr>
              <w:t>· Sacrificial test anchors drill hole diameter is to be the same as production anchors.</w:t>
            </w:r>
          </w:p>
          <w:p w14:paraId="371E620F" w14:textId="77777777" w:rsidR="00A860F3" w:rsidRPr="006F515A" w:rsidRDefault="00A860F3" w:rsidP="00153257">
            <w:pPr>
              <w:spacing w:after="0"/>
              <w:jc w:val="center"/>
              <w:rPr>
                <w:sz w:val="18"/>
                <w:szCs w:val="18"/>
              </w:rPr>
            </w:pPr>
            <w:r w:rsidRPr="006F515A">
              <w:rPr>
                <w:sz w:val="18"/>
                <w:szCs w:val="18"/>
              </w:rPr>
              <w:t>· The locations of the anchors to be tested shall be decided onsite with the Geotechnical Professional.</w:t>
            </w:r>
          </w:p>
          <w:p w14:paraId="23A4A85A" w14:textId="77777777" w:rsidR="00A860F3" w:rsidRPr="006F515A" w:rsidRDefault="00A860F3" w:rsidP="00153257">
            <w:pPr>
              <w:spacing w:after="0"/>
              <w:jc w:val="center"/>
              <w:rPr>
                <w:sz w:val="18"/>
                <w:szCs w:val="18"/>
              </w:rPr>
            </w:pPr>
            <w:r w:rsidRPr="006F515A">
              <w:rPr>
                <w:sz w:val="18"/>
                <w:szCs w:val="18"/>
              </w:rPr>
              <w:t>· Sacrificial testing is to be completed a minimum 7 days after installation or when grout has reached 25 MPa as confirmed by grout cube testing.</w:t>
            </w:r>
          </w:p>
          <w:p w14:paraId="7EDB426F" w14:textId="77777777" w:rsidR="00A860F3" w:rsidRDefault="00A860F3" w:rsidP="00153257">
            <w:pPr>
              <w:spacing w:after="0"/>
              <w:jc w:val="center"/>
              <w:rPr>
                <w:sz w:val="18"/>
                <w:szCs w:val="18"/>
              </w:rPr>
            </w:pPr>
            <w:r w:rsidRPr="006F515A">
              <w:rPr>
                <w:sz w:val="18"/>
                <w:szCs w:val="18"/>
              </w:rPr>
              <w:t>· Bond lengths shall be confirmed by the Engineer.</w:t>
            </w:r>
          </w:p>
          <w:p w14:paraId="6418B01F" w14:textId="6706831C" w:rsidR="00923590" w:rsidRPr="006F515A" w:rsidRDefault="00923590" w:rsidP="00153257">
            <w:pPr>
              <w:spacing w:after="0"/>
              <w:jc w:val="center"/>
              <w:rPr>
                <w:sz w:val="18"/>
                <w:szCs w:val="18"/>
              </w:rPr>
            </w:pPr>
            <w:r w:rsidRPr="00923590">
              <w:rPr>
                <w:sz w:val="18"/>
                <w:szCs w:val="18"/>
              </w:rPr>
              <w:t>· Testing Schedule is given in Table 4</w:t>
            </w:r>
            <w:r>
              <w:rPr>
                <w:sz w:val="18"/>
                <w:szCs w:val="18"/>
              </w:rPr>
              <w:t xml:space="preserve"> (snippet below)</w:t>
            </w:r>
          </w:p>
          <w:p w14:paraId="3C908FF0" w14:textId="77777777" w:rsidR="00A860F3" w:rsidRPr="006F515A" w:rsidRDefault="00A860F3" w:rsidP="00153257">
            <w:pPr>
              <w:spacing w:after="0"/>
              <w:jc w:val="center"/>
              <w:rPr>
                <w:sz w:val="18"/>
                <w:szCs w:val="18"/>
              </w:rPr>
            </w:pPr>
            <w:r w:rsidRPr="006F515A">
              <w:rPr>
                <w:sz w:val="18"/>
                <w:szCs w:val="18"/>
              </w:rPr>
              <w:t>· Items to be recorded on the load testing sheet shall include:</w:t>
            </w:r>
          </w:p>
          <w:p w14:paraId="10EECE85" w14:textId="77777777" w:rsidR="00A860F3" w:rsidRPr="006F515A" w:rsidRDefault="00A860F3" w:rsidP="00153257">
            <w:pPr>
              <w:spacing w:after="0"/>
              <w:jc w:val="center"/>
              <w:rPr>
                <w:sz w:val="18"/>
                <w:szCs w:val="18"/>
              </w:rPr>
            </w:pPr>
            <w:r w:rsidRPr="006F515A">
              <w:rPr>
                <w:sz w:val="18"/>
                <w:szCs w:val="18"/>
              </w:rPr>
              <w:t>1. Name of company undertaking test.</w:t>
            </w:r>
          </w:p>
          <w:p w14:paraId="3475801C" w14:textId="77777777" w:rsidR="00A860F3" w:rsidRPr="006F515A" w:rsidRDefault="00A860F3" w:rsidP="00153257">
            <w:pPr>
              <w:spacing w:after="0"/>
              <w:jc w:val="center"/>
              <w:rPr>
                <w:sz w:val="18"/>
                <w:szCs w:val="18"/>
              </w:rPr>
            </w:pPr>
            <w:r w:rsidRPr="006F515A">
              <w:rPr>
                <w:sz w:val="18"/>
                <w:szCs w:val="18"/>
              </w:rPr>
              <w:t>2. Anchor number and location.</w:t>
            </w:r>
          </w:p>
          <w:p w14:paraId="1AC08A11" w14:textId="77777777" w:rsidR="00A860F3" w:rsidRPr="006F515A" w:rsidRDefault="00A860F3" w:rsidP="00153257">
            <w:pPr>
              <w:spacing w:after="0"/>
              <w:jc w:val="center"/>
              <w:rPr>
                <w:sz w:val="18"/>
                <w:szCs w:val="18"/>
              </w:rPr>
            </w:pPr>
            <w:r w:rsidRPr="006F515A">
              <w:rPr>
                <w:sz w:val="18"/>
                <w:szCs w:val="18"/>
              </w:rPr>
              <w:t>3. Name of person supervising test.</w:t>
            </w:r>
          </w:p>
          <w:p w14:paraId="677D641F" w14:textId="77777777" w:rsidR="00A860F3" w:rsidRPr="006F515A" w:rsidRDefault="00A860F3" w:rsidP="00153257">
            <w:pPr>
              <w:spacing w:after="0"/>
              <w:jc w:val="center"/>
              <w:rPr>
                <w:sz w:val="18"/>
                <w:szCs w:val="18"/>
              </w:rPr>
            </w:pPr>
            <w:r w:rsidRPr="006F515A">
              <w:rPr>
                <w:sz w:val="18"/>
                <w:szCs w:val="18"/>
              </w:rPr>
              <w:t>4. Date and time of start of test</w:t>
            </w:r>
          </w:p>
          <w:p w14:paraId="5076F112" w14:textId="77777777" w:rsidR="00A860F3" w:rsidRPr="006F515A" w:rsidRDefault="00A860F3" w:rsidP="00153257">
            <w:pPr>
              <w:spacing w:after="0"/>
              <w:jc w:val="center"/>
              <w:rPr>
                <w:sz w:val="18"/>
                <w:szCs w:val="18"/>
              </w:rPr>
            </w:pPr>
            <w:r w:rsidRPr="006F515A">
              <w:rPr>
                <w:sz w:val="18"/>
                <w:szCs w:val="18"/>
              </w:rPr>
              <w:t>5. Jack and pump model and number and calibration details.</w:t>
            </w:r>
          </w:p>
          <w:p w14:paraId="7E0B2A62" w14:textId="77777777" w:rsidR="00A860F3" w:rsidRPr="006F515A" w:rsidRDefault="00A860F3" w:rsidP="00153257">
            <w:pPr>
              <w:spacing w:after="0"/>
              <w:jc w:val="center"/>
              <w:rPr>
                <w:sz w:val="18"/>
                <w:szCs w:val="18"/>
              </w:rPr>
            </w:pPr>
            <w:r w:rsidRPr="006F515A">
              <w:rPr>
                <w:sz w:val="18"/>
                <w:szCs w:val="18"/>
              </w:rPr>
              <w:t>6. Hole diameter.</w:t>
            </w:r>
          </w:p>
          <w:p w14:paraId="0D65F28E" w14:textId="77777777" w:rsidR="00A860F3" w:rsidRPr="006F515A" w:rsidRDefault="00A860F3" w:rsidP="00153257">
            <w:pPr>
              <w:spacing w:after="0"/>
              <w:jc w:val="center"/>
              <w:rPr>
                <w:sz w:val="18"/>
                <w:szCs w:val="18"/>
              </w:rPr>
            </w:pPr>
            <w:r w:rsidRPr="006F515A">
              <w:rPr>
                <w:sz w:val="18"/>
                <w:szCs w:val="18"/>
              </w:rPr>
              <w:t>7. Bond length.</w:t>
            </w:r>
          </w:p>
          <w:p w14:paraId="1B16FC4B" w14:textId="77777777" w:rsidR="00A860F3" w:rsidRPr="006F515A" w:rsidRDefault="00A860F3" w:rsidP="00153257">
            <w:pPr>
              <w:spacing w:after="0"/>
              <w:jc w:val="center"/>
              <w:rPr>
                <w:sz w:val="18"/>
                <w:szCs w:val="18"/>
              </w:rPr>
            </w:pPr>
            <w:r w:rsidRPr="006F515A">
              <w:rPr>
                <w:sz w:val="18"/>
                <w:szCs w:val="18"/>
              </w:rPr>
              <w:t>8. Free length (measures from top of jack to top of bond).</w:t>
            </w:r>
          </w:p>
          <w:p w14:paraId="5BD98064" w14:textId="77777777" w:rsidR="00A860F3" w:rsidRPr="006F515A" w:rsidRDefault="00A860F3" w:rsidP="00153257">
            <w:pPr>
              <w:spacing w:after="0"/>
              <w:jc w:val="center"/>
              <w:rPr>
                <w:sz w:val="18"/>
                <w:szCs w:val="18"/>
              </w:rPr>
            </w:pPr>
            <w:r w:rsidRPr="006F515A">
              <w:rPr>
                <w:sz w:val="18"/>
                <w:szCs w:val="18"/>
              </w:rPr>
              <w:t>9. Hole inclination.</w:t>
            </w:r>
          </w:p>
          <w:p w14:paraId="421F708B" w14:textId="77777777" w:rsidR="00A860F3" w:rsidRPr="006F515A" w:rsidRDefault="00A860F3" w:rsidP="00153257">
            <w:pPr>
              <w:spacing w:after="0"/>
              <w:jc w:val="center"/>
              <w:rPr>
                <w:sz w:val="18"/>
                <w:szCs w:val="18"/>
              </w:rPr>
            </w:pPr>
            <w:r w:rsidRPr="006F515A">
              <w:rPr>
                <w:sz w:val="18"/>
                <w:szCs w:val="18"/>
              </w:rPr>
              <w:t>10. Bond material type.</w:t>
            </w:r>
          </w:p>
          <w:p w14:paraId="4B2D53C5" w14:textId="77777777" w:rsidR="00A860F3" w:rsidRPr="006F515A" w:rsidRDefault="00A860F3" w:rsidP="00153257">
            <w:pPr>
              <w:spacing w:after="0"/>
              <w:jc w:val="center"/>
              <w:rPr>
                <w:sz w:val="18"/>
                <w:szCs w:val="18"/>
              </w:rPr>
            </w:pPr>
            <w:r w:rsidRPr="006F515A">
              <w:rPr>
                <w:sz w:val="18"/>
                <w:szCs w:val="18"/>
              </w:rPr>
              <w:t>11. Proposed and achieved loads and cell pressures before and after each load step.</w:t>
            </w:r>
          </w:p>
          <w:p w14:paraId="24F38D27" w14:textId="77777777" w:rsidR="00A860F3" w:rsidRPr="006F515A" w:rsidRDefault="00A860F3" w:rsidP="00153257">
            <w:pPr>
              <w:spacing w:after="0"/>
              <w:jc w:val="center"/>
              <w:rPr>
                <w:sz w:val="18"/>
                <w:szCs w:val="18"/>
              </w:rPr>
            </w:pPr>
            <w:r w:rsidRPr="006F515A">
              <w:rPr>
                <w:sz w:val="18"/>
                <w:szCs w:val="18"/>
              </w:rPr>
              <w:t>12. Time of each loading step.</w:t>
            </w:r>
          </w:p>
          <w:p w14:paraId="195E1556" w14:textId="2E7AC9D1" w:rsidR="00A860F3" w:rsidRPr="008B6F44" w:rsidRDefault="00A860F3" w:rsidP="00153257">
            <w:pPr>
              <w:spacing w:after="0"/>
              <w:jc w:val="center"/>
              <w:rPr>
                <w:sz w:val="18"/>
                <w:szCs w:val="18"/>
              </w:rPr>
            </w:pPr>
            <w:r w:rsidRPr="006F515A">
              <w:rPr>
                <w:sz w:val="18"/>
                <w:szCs w:val="18"/>
              </w:rPr>
              <w:t>13. Duration of each load step.</w:t>
            </w:r>
          </w:p>
        </w:tc>
        <w:tc>
          <w:tcPr>
            <w:tcW w:w="637" w:type="pct"/>
            <w:tcBorders>
              <w:top w:val="single" w:sz="4" w:space="0" w:color="auto"/>
              <w:left w:val="single" w:sz="6" w:space="0" w:color="auto"/>
              <w:bottom w:val="single" w:sz="6" w:space="0" w:color="auto"/>
              <w:right w:val="single" w:sz="6" w:space="0" w:color="auto"/>
            </w:tcBorders>
            <w:vAlign w:val="center"/>
          </w:tcPr>
          <w:p w14:paraId="70A4C68E" w14:textId="39F87ACE" w:rsidR="00A860F3" w:rsidRDefault="00A860F3" w:rsidP="00153257">
            <w:pPr>
              <w:spacing w:after="0"/>
              <w:jc w:val="center"/>
              <w:rPr>
                <w:sz w:val="18"/>
                <w:szCs w:val="18"/>
              </w:rPr>
            </w:pPr>
            <w:r>
              <w:rPr>
                <w:sz w:val="18"/>
                <w:szCs w:val="18"/>
              </w:rPr>
              <w:lastRenderedPageBreak/>
              <w:t>Sacrificial</w:t>
            </w:r>
            <w:r w:rsidR="00A82EAB">
              <w:rPr>
                <w:sz w:val="18"/>
                <w:szCs w:val="18"/>
              </w:rPr>
              <w:t xml:space="preserve"> anchor</w:t>
            </w:r>
            <w:r>
              <w:rPr>
                <w:sz w:val="18"/>
                <w:szCs w:val="18"/>
              </w:rPr>
              <w:t xml:space="preserve"> testing </w:t>
            </w:r>
            <w:r w:rsidR="00F260C0">
              <w:rPr>
                <w:sz w:val="18"/>
                <w:szCs w:val="18"/>
              </w:rPr>
              <w:t>adheres</w:t>
            </w:r>
            <w:r>
              <w:rPr>
                <w:sz w:val="18"/>
                <w:szCs w:val="18"/>
              </w:rPr>
              <w:t xml:space="preserve"> to the specifications.</w:t>
            </w:r>
          </w:p>
          <w:p w14:paraId="4110A66D" w14:textId="77777777" w:rsidR="00436E9C" w:rsidRDefault="00436E9C" w:rsidP="00153257">
            <w:pPr>
              <w:spacing w:after="0"/>
              <w:jc w:val="center"/>
              <w:rPr>
                <w:sz w:val="18"/>
                <w:szCs w:val="18"/>
              </w:rPr>
            </w:pPr>
          </w:p>
          <w:p w14:paraId="023E3B4A" w14:textId="6A5441EE" w:rsidR="00436E9C" w:rsidRDefault="00436E9C" w:rsidP="00153257">
            <w:pPr>
              <w:spacing w:after="0"/>
              <w:jc w:val="center"/>
              <w:rPr>
                <w:sz w:val="18"/>
                <w:szCs w:val="18"/>
              </w:rPr>
            </w:pPr>
            <w:r w:rsidRPr="00436E9C">
              <w:rPr>
                <w:sz w:val="18"/>
                <w:szCs w:val="18"/>
              </w:rPr>
              <w:lastRenderedPageBreak/>
              <w:t>Anchor test results, sacrificial and proof tests, including load vs displacement plots in accordance with Tables 3 and 4</w:t>
            </w:r>
            <w:r>
              <w:rPr>
                <w:sz w:val="18"/>
                <w:szCs w:val="18"/>
              </w:rPr>
              <w:t xml:space="preserve"> (snippet below)</w:t>
            </w:r>
          </w:p>
          <w:p w14:paraId="5CDC0D8B" w14:textId="77777777" w:rsidR="00A860F3" w:rsidRDefault="00A860F3" w:rsidP="00153257">
            <w:pPr>
              <w:spacing w:after="0"/>
              <w:jc w:val="center"/>
              <w:rPr>
                <w:sz w:val="18"/>
                <w:szCs w:val="18"/>
              </w:rPr>
            </w:pPr>
          </w:p>
          <w:p w14:paraId="469D64A5" w14:textId="4783577C" w:rsidR="00A860F3" w:rsidRDefault="00A860F3" w:rsidP="00153257">
            <w:pPr>
              <w:spacing w:after="0"/>
              <w:jc w:val="center"/>
              <w:rPr>
                <w:sz w:val="18"/>
                <w:szCs w:val="18"/>
              </w:rPr>
            </w:pPr>
            <w:r>
              <w:rPr>
                <w:sz w:val="18"/>
                <w:szCs w:val="18"/>
              </w:rPr>
              <w:t>Proposed test methodology reviewed and approved by the Engineer</w:t>
            </w:r>
            <w:r w:rsidR="00A82EAB">
              <w:rPr>
                <w:sz w:val="18"/>
                <w:szCs w:val="18"/>
              </w:rPr>
              <w:t xml:space="preserve"> and adhered to by the Contractor</w:t>
            </w:r>
            <w:r w:rsidR="004B58AE">
              <w:rPr>
                <w:sz w:val="18"/>
                <w:szCs w:val="18"/>
              </w:rPr>
              <w:t>.</w:t>
            </w:r>
          </w:p>
          <w:p w14:paraId="4CC86CCB" w14:textId="77777777" w:rsidR="00A860F3" w:rsidRDefault="00A860F3" w:rsidP="00153257">
            <w:pPr>
              <w:spacing w:after="0"/>
              <w:jc w:val="center"/>
              <w:rPr>
                <w:sz w:val="18"/>
                <w:szCs w:val="18"/>
              </w:rPr>
            </w:pPr>
          </w:p>
          <w:p w14:paraId="49EA6451" w14:textId="77777777" w:rsidR="00A860F3" w:rsidRDefault="00A860F3" w:rsidP="00153257">
            <w:pPr>
              <w:spacing w:after="0"/>
              <w:jc w:val="center"/>
              <w:rPr>
                <w:sz w:val="18"/>
                <w:szCs w:val="18"/>
              </w:rPr>
            </w:pPr>
            <w:r>
              <w:rPr>
                <w:sz w:val="18"/>
                <w:szCs w:val="18"/>
              </w:rPr>
              <w:t>Test locations agreed between Contractor and Geotechnical Professional.</w:t>
            </w:r>
          </w:p>
          <w:p w14:paraId="5B80F942" w14:textId="77777777" w:rsidR="000C482E" w:rsidRDefault="000C482E" w:rsidP="00153257">
            <w:pPr>
              <w:spacing w:after="0"/>
              <w:jc w:val="center"/>
              <w:rPr>
                <w:sz w:val="18"/>
                <w:szCs w:val="18"/>
              </w:rPr>
            </w:pPr>
          </w:p>
          <w:p w14:paraId="488CE68F" w14:textId="0C8C04FC" w:rsidR="000C482E" w:rsidRDefault="000C482E" w:rsidP="00153257">
            <w:pPr>
              <w:spacing w:after="0"/>
              <w:jc w:val="center"/>
              <w:rPr>
                <w:sz w:val="18"/>
                <w:szCs w:val="18"/>
              </w:rPr>
            </w:pPr>
            <w:r>
              <w:rPr>
                <w:sz w:val="18"/>
                <w:szCs w:val="18"/>
              </w:rPr>
              <w:t>Sacrificial Testing</w:t>
            </w:r>
            <w:r w:rsidR="00A135BB">
              <w:rPr>
                <w:sz w:val="18"/>
                <w:szCs w:val="18"/>
              </w:rPr>
              <w:t xml:space="preserve"> only</w:t>
            </w:r>
            <w:r>
              <w:rPr>
                <w:sz w:val="18"/>
                <w:szCs w:val="18"/>
              </w:rPr>
              <w:t xml:space="preserve"> completed once grout has reached 25MPa</w:t>
            </w:r>
          </w:p>
          <w:p w14:paraId="217270C2" w14:textId="77777777" w:rsidR="00E96295" w:rsidRDefault="00E96295" w:rsidP="00153257">
            <w:pPr>
              <w:spacing w:after="0"/>
              <w:jc w:val="center"/>
              <w:rPr>
                <w:sz w:val="18"/>
                <w:szCs w:val="18"/>
              </w:rPr>
            </w:pPr>
          </w:p>
          <w:p w14:paraId="5787BC02" w14:textId="72A7EA58" w:rsidR="00E96295" w:rsidRDefault="00E96295" w:rsidP="00153257">
            <w:pPr>
              <w:spacing w:after="0"/>
              <w:jc w:val="center"/>
              <w:rPr>
                <w:sz w:val="18"/>
                <w:szCs w:val="18"/>
              </w:rPr>
            </w:pPr>
            <w:r>
              <w:rPr>
                <w:sz w:val="18"/>
                <w:szCs w:val="18"/>
              </w:rPr>
              <w:t xml:space="preserve">Load Testing sheet includes all necessary details as </w:t>
            </w:r>
            <w:r w:rsidR="0035436C">
              <w:rPr>
                <w:sz w:val="18"/>
                <w:szCs w:val="18"/>
              </w:rPr>
              <w:t>listed</w:t>
            </w:r>
            <w:r>
              <w:rPr>
                <w:sz w:val="18"/>
                <w:szCs w:val="18"/>
              </w:rPr>
              <w:t xml:space="preserve"> on the specification</w:t>
            </w:r>
            <w:r w:rsidR="00A82EAB">
              <w:rPr>
                <w:sz w:val="18"/>
                <w:szCs w:val="18"/>
              </w:rPr>
              <w:t xml:space="preserve"> and filled out to its entirety.</w:t>
            </w:r>
          </w:p>
          <w:p w14:paraId="16001572" w14:textId="77777777" w:rsidR="00CE67C2" w:rsidRDefault="00CE67C2" w:rsidP="00153257">
            <w:pPr>
              <w:spacing w:after="0"/>
              <w:jc w:val="center"/>
              <w:rPr>
                <w:sz w:val="18"/>
                <w:szCs w:val="18"/>
              </w:rPr>
            </w:pPr>
          </w:p>
          <w:p w14:paraId="4965522B" w14:textId="1C4372F5" w:rsidR="00CE67C2" w:rsidRPr="008B6F44" w:rsidRDefault="00CE67C2" w:rsidP="00153257">
            <w:pPr>
              <w:spacing w:after="0"/>
              <w:jc w:val="center"/>
              <w:rPr>
                <w:sz w:val="18"/>
                <w:szCs w:val="18"/>
              </w:rPr>
            </w:pPr>
            <w:r>
              <w:rPr>
                <w:sz w:val="18"/>
                <w:szCs w:val="18"/>
              </w:rPr>
              <w:t>Approval of testing and results by the Engineer (PS4)</w:t>
            </w:r>
          </w:p>
        </w:tc>
        <w:tc>
          <w:tcPr>
            <w:tcW w:w="524" w:type="pct"/>
            <w:tcBorders>
              <w:top w:val="single" w:sz="4" w:space="0" w:color="auto"/>
              <w:left w:val="single" w:sz="6" w:space="0" w:color="auto"/>
              <w:bottom w:val="single" w:sz="6" w:space="0" w:color="auto"/>
              <w:right w:val="single" w:sz="6" w:space="0" w:color="auto"/>
            </w:tcBorders>
            <w:vAlign w:val="center"/>
          </w:tcPr>
          <w:p w14:paraId="645F802E" w14:textId="77777777" w:rsidR="00A860F3" w:rsidRDefault="00A860F3" w:rsidP="00153257">
            <w:pPr>
              <w:spacing w:after="0"/>
              <w:jc w:val="center"/>
              <w:rPr>
                <w:sz w:val="18"/>
                <w:szCs w:val="18"/>
              </w:rPr>
            </w:pPr>
            <w:r w:rsidRPr="00615F77">
              <w:rPr>
                <w:sz w:val="18"/>
                <w:szCs w:val="18"/>
              </w:rPr>
              <w:lastRenderedPageBreak/>
              <w:t>· Sacrificial anchor tests are to be carried out before works commence</w:t>
            </w:r>
          </w:p>
          <w:p w14:paraId="3EC548D1" w14:textId="77777777" w:rsidR="00A860F3" w:rsidRDefault="00A860F3" w:rsidP="00153257">
            <w:pPr>
              <w:spacing w:after="0"/>
              <w:jc w:val="center"/>
              <w:rPr>
                <w:sz w:val="18"/>
                <w:szCs w:val="18"/>
              </w:rPr>
            </w:pPr>
          </w:p>
          <w:p w14:paraId="3187472E" w14:textId="77777777" w:rsidR="00A860F3" w:rsidRDefault="00A860F3" w:rsidP="00153257">
            <w:pPr>
              <w:spacing w:after="0"/>
              <w:jc w:val="center"/>
              <w:rPr>
                <w:sz w:val="18"/>
                <w:szCs w:val="18"/>
              </w:rPr>
            </w:pPr>
            <w:r w:rsidRPr="000A2025">
              <w:rPr>
                <w:sz w:val="18"/>
                <w:szCs w:val="18"/>
              </w:rPr>
              <w:lastRenderedPageBreak/>
              <w:t xml:space="preserve">· </w:t>
            </w:r>
            <w:r>
              <w:rPr>
                <w:sz w:val="18"/>
                <w:szCs w:val="18"/>
              </w:rPr>
              <w:t>P</w:t>
            </w:r>
            <w:r w:rsidRPr="000A2025">
              <w:rPr>
                <w:sz w:val="18"/>
                <w:szCs w:val="18"/>
              </w:rPr>
              <w:t xml:space="preserve">roposed test methodology </w:t>
            </w:r>
            <w:r>
              <w:rPr>
                <w:sz w:val="18"/>
                <w:szCs w:val="18"/>
              </w:rPr>
              <w:t>submitted</w:t>
            </w:r>
            <w:r w:rsidRPr="000A2025">
              <w:rPr>
                <w:sz w:val="18"/>
                <w:szCs w:val="18"/>
              </w:rPr>
              <w:t xml:space="preserve"> </w:t>
            </w:r>
            <w:r>
              <w:rPr>
                <w:sz w:val="18"/>
                <w:szCs w:val="18"/>
              </w:rPr>
              <w:t xml:space="preserve">at least </w:t>
            </w:r>
            <w:r w:rsidRPr="000A2025">
              <w:rPr>
                <w:sz w:val="18"/>
                <w:szCs w:val="18"/>
              </w:rPr>
              <w:t>2 working days prior to work commencing.</w:t>
            </w:r>
          </w:p>
          <w:p w14:paraId="2DC26D9A" w14:textId="77777777" w:rsidR="00A860F3" w:rsidRDefault="00A860F3" w:rsidP="00153257">
            <w:pPr>
              <w:spacing w:after="0"/>
              <w:jc w:val="center"/>
              <w:rPr>
                <w:sz w:val="18"/>
                <w:szCs w:val="18"/>
              </w:rPr>
            </w:pPr>
          </w:p>
          <w:p w14:paraId="16F38823" w14:textId="77777777" w:rsidR="00A860F3" w:rsidRDefault="00A860F3" w:rsidP="00153257">
            <w:pPr>
              <w:spacing w:after="0"/>
              <w:jc w:val="center"/>
              <w:rPr>
                <w:sz w:val="18"/>
                <w:szCs w:val="18"/>
              </w:rPr>
            </w:pPr>
            <w:r w:rsidRPr="003317FB">
              <w:rPr>
                <w:sz w:val="18"/>
                <w:szCs w:val="18"/>
              </w:rPr>
              <w:t>· Sacrificial testing is to be completed a minimum 7 days after installation or when grout has reached 25 MPa as confirmed by grout cube testing.</w:t>
            </w:r>
          </w:p>
          <w:p w14:paraId="1EEF5E68" w14:textId="77777777" w:rsidR="00373495" w:rsidRDefault="00373495" w:rsidP="00153257">
            <w:pPr>
              <w:spacing w:after="0"/>
              <w:jc w:val="center"/>
              <w:rPr>
                <w:sz w:val="18"/>
                <w:szCs w:val="18"/>
              </w:rPr>
            </w:pPr>
          </w:p>
          <w:p w14:paraId="4B78C96D" w14:textId="6E5C2FB4" w:rsidR="00373495" w:rsidRDefault="00373495" w:rsidP="00153257">
            <w:pPr>
              <w:spacing w:after="0"/>
              <w:jc w:val="center"/>
              <w:rPr>
                <w:sz w:val="18"/>
                <w:szCs w:val="18"/>
              </w:rPr>
            </w:pPr>
            <w:r w:rsidRPr="00F84E74">
              <w:rPr>
                <w:sz w:val="18"/>
                <w:szCs w:val="18"/>
              </w:rPr>
              <w:t xml:space="preserve">· </w:t>
            </w:r>
            <w:r>
              <w:rPr>
                <w:sz w:val="18"/>
                <w:szCs w:val="18"/>
              </w:rPr>
              <w:t>Engineer shall observe testing of tie-back anchors</w:t>
            </w:r>
            <w:r w:rsidRPr="00F84E74">
              <w:rPr>
                <w:sz w:val="18"/>
                <w:szCs w:val="18"/>
              </w:rPr>
              <w:t>.</w:t>
            </w:r>
          </w:p>
          <w:p w14:paraId="4CDC3306" w14:textId="77777777" w:rsidR="00373495" w:rsidRDefault="00373495" w:rsidP="00153257">
            <w:pPr>
              <w:spacing w:after="0"/>
              <w:jc w:val="center"/>
              <w:rPr>
                <w:sz w:val="18"/>
                <w:szCs w:val="18"/>
              </w:rPr>
            </w:pPr>
          </w:p>
          <w:p w14:paraId="637637B8" w14:textId="77777777" w:rsidR="00A860F3" w:rsidRDefault="00A860F3" w:rsidP="00153257">
            <w:pPr>
              <w:spacing w:after="0"/>
              <w:jc w:val="center"/>
              <w:rPr>
                <w:sz w:val="18"/>
                <w:szCs w:val="18"/>
              </w:rPr>
            </w:pPr>
            <w:r w:rsidRPr="00F84E74">
              <w:rPr>
                <w:sz w:val="18"/>
                <w:szCs w:val="18"/>
              </w:rPr>
              <w:t>· The locations of the anchors to be tested shall be decided onsite with the Geotechnical Professional.</w:t>
            </w:r>
          </w:p>
          <w:p w14:paraId="68D5AA46" w14:textId="77777777" w:rsidR="00A860F3" w:rsidRDefault="00A860F3" w:rsidP="00153257">
            <w:pPr>
              <w:spacing w:after="0"/>
              <w:jc w:val="center"/>
              <w:rPr>
                <w:sz w:val="18"/>
                <w:szCs w:val="18"/>
              </w:rPr>
            </w:pPr>
          </w:p>
          <w:p w14:paraId="4F0E11DD" w14:textId="6A6A661B" w:rsidR="00F23BCF" w:rsidRPr="008B6F44" w:rsidRDefault="00F23BCF" w:rsidP="00153257">
            <w:pPr>
              <w:spacing w:after="0"/>
              <w:jc w:val="center"/>
              <w:rPr>
                <w:sz w:val="18"/>
                <w:szCs w:val="18"/>
              </w:rPr>
            </w:pPr>
            <w:r w:rsidRPr="00F84E74">
              <w:rPr>
                <w:sz w:val="18"/>
                <w:szCs w:val="18"/>
              </w:rPr>
              <w:t xml:space="preserve">· </w:t>
            </w:r>
            <w:r w:rsidRPr="00F23BCF">
              <w:rPr>
                <w:sz w:val="18"/>
                <w:szCs w:val="18"/>
              </w:rPr>
              <w:t>All stressing data shall be recorded by the Constructor and issued to the Geotechnical Designer within 2 working days of the completion of the stressing of each anchor.</w:t>
            </w:r>
          </w:p>
        </w:tc>
        <w:tc>
          <w:tcPr>
            <w:tcW w:w="506" w:type="pct"/>
            <w:tcBorders>
              <w:top w:val="single" w:sz="4" w:space="0" w:color="auto"/>
              <w:left w:val="single" w:sz="6" w:space="0" w:color="auto"/>
              <w:bottom w:val="single" w:sz="6" w:space="0" w:color="auto"/>
              <w:right w:val="single" w:sz="6" w:space="0" w:color="auto"/>
            </w:tcBorders>
            <w:vAlign w:val="center"/>
          </w:tcPr>
          <w:p w14:paraId="69D027BF" w14:textId="308BD4B7" w:rsidR="00A860F3" w:rsidRPr="008B6F44" w:rsidRDefault="00A860F3" w:rsidP="00153257">
            <w:pPr>
              <w:spacing w:after="0"/>
              <w:jc w:val="center"/>
              <w:rPr>
                <w:sz w:val="18"/>
                <w:szCs w:val="18"/>
              </w:rPr>
            </w:pPr>
            <w:r>
              <w:rPr>
                <w:sz w:val="18"/>
                <w:szCs w:val="18"/>
              </w:rPr>
              <w:lastRenderedPageBreak/>
              <w:t xml:space="preserve">QA Checksheet(s), Photos, </w:t>
            </w:r>
            <w:r w:rsidR="008C677E">
              <w:rPr>
                <w:sz w:val="18"/>
                <w:szCs w:val="18"/>
              </w:rPr>
              <w:t xml:space="preserve">Approved Test Methodology, </w:t>
            </w:r>
            <w:r w:rsidR="00717596">
              <w:rPr>
                <w:sz w:val="18"/>
                <w:szCs w:val="18"/>
              </w:rPr>
              <w:t>Load Testing Sheet</w:t>
            </w:r>
            <w:r w:rsidR="008C677E">
              <w:rPr>
                <w:sz w:val="18"/>
                <w:szCs w:val="18"/>
              </w:rPr>
              <w:t xml:space="preserve">, Written </w:t>
            </w:r>
            <w:r w:rsidR="008C677E">
              <w:rPr>
                <w:sz w:val="18"/>
                <w:szCs w:val="18"/>
              </w:rPr>
              <w:lastRenderedPageBreak/>
              <w:t>Confirmation from Engineer/Geotechnical Professional</w:t>
            </w:r>
          </w:p>
        </w:tc>
        <w:tc>
          <w:tcPr>
            <w:tcW w:w="263" w:type="pct"/>
            <w:tcBorders>
              <w:top w:val="single" w:sz="4" w:space="0" w:color="auto"/>
              <w:left w:val="single" w:sz="6" w:space="0" w:color="auto"/>
              <w:bottom w:val="single" w:sz="6" w:space="0" w:color="auto"/>
              <w:right w:val="single" w:sz="6" w:space="0" w:color="auto"/>
            </w:tcBorders>
            <w:vAlign w:val="center"/>
          </w:tcPr>
          <w:p w14:paraId="7191A9C5" w14:textId="725366F7" w:rsidR="00A860F3" w:rsidRPr="008B6F44" w:rsidRDefault="00A860F3" w:rsidP="00153257">
            <w:pPr>
              <w:spacing w:after="0"/>
              <w:jc w:val="center"/>
              <w:rPr>
                <w:sz w:val="18"/>
                <w:szCs w:val="18"/>
              </w:rPr>
            </w:pPr>
            <w:r w:rsidRPr="008B6F44">
              <w:rPr>
                <w:sz w:val="18"/>
                <w:szCs w:val="18"/>
              </w:rPr>
              <w:lastRenderedPageBreak/>
              <w:t>HOLD</w:t>
            </w:r>
          </w:p>
        </w:tc>
        <w:tc>
          <w:tcPr>
            <w:tcW w:w="263" w:type="pct"/>
            <w:tcBorders>
              <w:top w:val="single" w:sz="4" w:space="0" w:color="auto"/>
              <w:left w:val="single" w:sz="6" w:space="0" w:color="auto"/>
              <w:bottom w:val="single" w:sz="6" w:space="0" w:color="auto"/>
              <w:right w:val="single" w:sz="6" w:space="0" w:color="auto"/>
            </w:tcBorders>
            <w:vAlign w:val="center"/>
          </w:tcPr>
          <w:p w14:paraId="7C2ACD2B" w14:textId="04A21921" w:rsidR="00A860F3" w:rsidRPr="008B6F44" w:rsidRDefault="00A860F3" w:rsidP="00153257">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110DEC53" w14:textId="59AAC328" w:rsidR="00A860F3" w:rsidRPr="008B6F44" w:rsidRDefault="00A860F3" w:rsidP="00153257">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5E2FEFD0" w14:textId="7F10A595" w:rsidR="00A860F3" w:rsidRPr="008B6F44" w:rsidRDefault="00A860F3" w:rsidP="00153257">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700FD939" w14:textId="4257C602" w:rsidR="00A860F3" w:rsidRPr="008B6F44" w:rsidRDefault="007F7726" w:rsidP="00153257">
            <w:pPr>
              <w:spacing w:after="0"/>
              <w:jc w:val="center"/>
              <w:rPr>
                <w:sz w:val="18"/>
                <w:szCs w:val="18"/>
              </w:rPr>
            </w:pPr>
            <w:r>
              <w:rPr>
                <w:sz w:val="18"/>
                <w:szCs w:val="18"/>
              </w:rPr>
              <w:t>ENGEO</w:t>
            </w:r>
          </w:p>
        </w:tc>
      </w:tr>
      <w:tr w:rsidR="006B0C0E" w:rsidRPr="008B6F44" w14:paraId="5E500832" w14:textId="77777777" w:rsidTr="006B0C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vAlign w:val="center"/>
          </w:tcPr>
          <w:p w14:paraId="63204DE7" w14:textId="5F718E84" w:rsidR="006B0C0E" w:rsidRDefault="006B0C0E" w:rsidP="00086859">
            <w:pPr>
              <w:spacing w:after="0"/>
              <w:jc w:val="center"/>
              <w:rPr>
                <w:sz w:val="18"/>
                <w:szCs w:val="18"/>
              </w:rPr>
            </w:pPr>
            <w:r w:rsidRPr="006B0C0E">
              <w:rPr>
                <w:noProof/>
                <w:sz w:val="18"/>
                <w:szCs w:val="18"/>
              </w:rPr>
              <w:drawing>
                <wp:inline distT="0" distB="0" distL="0" distR="0" wp14:anchorId="11DDE761" wp14:editId="0EC1E72D">
                  <wp:extent cx="4198289" cy="1946276"/>
                  <wp:effectExtent l="0" t="0" r="0" b="0"/>
                  <wp:docPr id="9856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6126" name=""/>
                          <pic:cNvPicPr/>
                        </pic:nvPicPr>
                        <pic:blipFill>
                          <a:blip r:embed="rId11"/>
                          <a:stretch>
                            <a:fillRect/>
                          </a:stretch>
                        </pic:blipFill>
                        <pic:spPr>
                          <a:xfrm>
                            <a:off x="0" y="0"/>
                            <a:ext cx="4200847" cy="1947462"/>
                          </a:xfrm>
                          <a:prstGeom prst="rect">
                            <a:avLst/>
                          </a:prstGeom>
                        </pic:spPr>
                      </pic:pic>
                    </a:graphicData>
                  </a:graphic>
                </wp:inline>
              </w:drawing>
            </w:r>
            <w:r w:rsidR="00717596" w:rsidRPr="00717596">
              <w:rPr>
                <w:noProof/>
                <w:sz w:val="18"/>
                <w:szCs w:val="18"/>
              </w:rPr>
              <w:drawing>
                <wp:inline distT="0" distB="0" distL="0" distR="0" wp14:anchorId="5884DAC8" wp14:editId="01A55612">
                  <wp:extent cx="3927945" cy="1918784"/>
                  <wp:effectExtent l="0" t="0" r="0" b="5715"/>
                  <wp:docPr id="18519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3534" name=""/>
                          <pic:cNvPicPr/>
                        </pic:nvPicPr>
                        <pic:blipFill>
                          <a:blip r:embed="rId12"/>
                          <a:stretch>
                            <a:fillRect/>
                          </a:stretch>
                        </pic:blipFill>
                        <pic:spPr>
                          <a:xfrm>
                            <a:off x="0" y="0"/>
                            <a:ext cx="3934844" cy="1922154"/>
                          </a:xfrm>
                          <a:prstGeom prst="rect">
                            <a:avLst/>
                          </a:prstGeom>
                        </pic:spPr>
                      </pic:pic>
                    </a:graphicData>
                  </a:graphic>
                </wp:inline>
              </w:drawing>
            </w:r>
            <w:r w:rsidR="00F65F2D" w:rsidRPr="00F65F2D">
              <w:rPr>
                <w:noProof/>
                <w:sz w:val="18"/>
                <w:szCs w:val="18"/>
              </w:rPr>
              <w:drawing>
                <wp:inline distT="0" distB="0" distL="0" distR="0" wp14:anchorId="6AE42C2C" wp14:editId="4E7F9370">
                  <wp:extent cx="4544059" cy="1000265"/>
                  <wp:effectExtent l="0" t="0" r="0" b="9525"/>
                  <wp:docPr id="3795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5522" name=""/>
                          <pic:cNvPicPr/>
                        </pic:nvPicPr>
                        <pic:blipFill>
                          <a:blip r:embed="rId13"/>
                          <a:stretch>
                            <a:fillRect/>
                          </a:stretch>
                        </pic:blipFill>
                        <pic:spPr>
                          <a:xfrm>
                            <a:off x="0" y="0"/>
                            <a:ext cx="4544059" cy="1000265"/>
                          </a:xfrm>
                          <a:prstGeom prst="rect">
                            <a:avLst/>
                          </a:prstGeom>
                        </pic:spPr>
                      </pic:pic>
                    </a:graphicData>
                  </a:graphic>
                </wp:inline>
              </w:drawing>
            </w:r>
          </w:p>
          <w:p w14:paraId="6215183F" w14:textId="0C648EA0" w:rsidR="006D263C" w:rsidRPr="006D263C" w:rsidRDefault="006D263C" w:rsidP="00A860F3">
            <w:pPr>
              <w:spacing w:after="0"/>
              <w:rPr>
                <w:b/>
                <w:bCs w:val="0"/>
                <w:i/>
                <w:iCs w:val="0"/>
                <w:sz w:val="18"/>
                <w:szCs w:val="18"/>
              </w:rPr>
            </w:pPr>
            <w:r w:rsidRPr="006D263C">
              <w:rPr>
                <w:b/>
                <w:bCs w:val="0"/>
                <w:i/>
                <w:iCs w:val="0"/>
                <w:sz w:val="18"/>
                <w:szCs w:val="18"/>
              </w:rPr>
              <w:t>Snippets from ENGEO – NAL CH 125.603: Drawing 17</w:t>
            </w:r>
          </w:p>
        </w:tc>
      </w:tr>
      <w:tr w:rsidR="00CE67C2" w:rsidRPr="008B6F44" w14:paraId="6804FD80" w14:textId="77777777" w:rsidTr="000868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25FC8D1" w14:textId="6713EC81" w:rsidR="00CE67C2" w:rsidRDefault="00413AFF" w:rsidP="00086859">
            <w:pPr>
              <w:spacing w:after="0"/>
              <w:jc w:val="center"/>
              <w:rPr>
                <w:sz w:val="18"/>
                <w:szCs w:val="18"/>
              </w:rPr>
            </w:pPr>
            <w:r>
              <w:rPr>
                <w:sz w:val="18"/>
                <w:szCs w:val="18"/>
              </w:rPr>
              <w:t>5.03</w:t>
            </w:r>
          </w:p>
        </w:tc>
        <w:tc>
          <w:tcPr>
            <w:tcW w:w="478" w:type="pct"/>
            <w:tcBorders>
              <w:top w:val="single" w:sz="4" w:space="0" w:color="auto"/>
              <w:left w:val="single" w:sz="6" w:space="0" w:color="auto"/>
              <w:bottom w:val="single" w:sz="6" w:space="0" w:color="auto"/>
              <w:right w:val="single" w:sz="6" w:space="0" w:color="auto"/>
            </w:tcBorders>
            <w:vAlign w:val="center"/>
          </w:tcPr>
          <w:p w14:paraId="4FA7D08B" w14:textId="4776A22A" w:rsidR="00CE67C2" w:rsidRPr="008B6F44" w:rsidRDefault="00CE67C2" w:rsidP="00086859">
            <w:pPr>
              <w:spacing w:after="0"/>
              <w:jc w:val="center"/>
              <w:rPr>
                <w:sz w:val="18"/>
                <w:szCs w:val="18"/>
              </w:rPr>
            </w:pPr>
            <w:r>
              <w:rPr>
                <w:sz w:val="18"/>
                <w:szCs w:val="18"/>
              </w:rPr>
              <w:t>Production Anchor Testing</w:t>
            </w:r>
          </w:p>
        </w:tc>
        <w:tc>
          <w:tcPr>
            <w:tcW w:w="395" w:type="pct"/>
            <w:tcBorders>
              <w:top w:val="single" w:sz="4" w:space="0" w:color="auto"/>
              <w:left w:val="single" w:sz="6" w:space="0" w:color="auto"/>
              <w:bottom w:val="single" w:sz="6" w:space="0" w:color="auto"/>
              <w:right w:val="single" w:sz="6" w:space="0" w:color="auto"/>
            </w:tcBorders>
            <w:vAlign w:val="center"/>
          </w:tcPr>
          <w:p w14:paraId="73F83D6F" w14:textId="0925502C" w:rsidR="00CE67C2" w:rsidRPr="008B6F44" w:rsidRDefault="00CE67C2" w:rsidP="00086859">
            <w:pPr>
              <w:spacing w:after="0"/>
              <w:jc w:val="center"/>
              <w:rPr>
                <w:sz w:val="18"/>
                <w:szCs w:val="18"/>
              </w:rPr>
            </w:pPr>
            <w:r w:rsidRPr="0090461C">
              <w:rPr>
                <w:sz w:val="18"/>
                <w:szCs w:val="18"/>
              </w:rPr>
              <w:t>ENGEO – NAL CH 125.603:</w:t>
            </w:r>
            <w:r w:rsidRPr="0090461C">
              <w:rPr>
                <w:sz w:val="18"/>
                <w:szCs w:val="18"/>
              </w:rPr>
              <w:br/>
            </w:r>
            <w:r w:rsidRPr="0090461C">
              <w:rPr>
                <w:sz w:val="18"/>
                <w:szCs w:val="18"/>
              </w:rPr>
              <w:lastRenderedPageBreak/>
              <w:t>Drawing 1</w:t>
            </w:r>
            <w:r>
              <w:rPr>
                <w:sz w:val="18"/>
                <w:szCs w:val="18"/>
              </w:rPr>
              <w:t>6</w:t>
            </w:r>
            <w:r w:rsidRPr="0090461C">
              <w:rPr>
                <w:sz w:val="18"/>
                <w:szCs w:val="18"/>
              </w:rPr>
              <w:t xml:space="preserve"> </w:t>
            </w:r>
            <w:r>
              <w:rPr>
                <w:sz w:val="18"/>
                <w:szCs w:val="18"/>
              </w:rPr>
              <w:t>Section 3.3</w:t>
            </w:r>
          </w:p>
        </w:tc>
        <w:tc>
          <w:tcPr>
            <w:tcW w:w="833" w:type="pct"/>
            <w:tcBorders>
              <w:top w:val="single" w:sz="4" w:space="0" w:color="auto"/>
              <w:left w:val="single" w:sz="6" w:space="0" w:color="auto"/>
              <w:bottom w:val="single" w:sz="6" w:space="0" w:color="auto"/>
              <w:right w:val="single" w:sz="6" w:space="0" w:color="auto"/>
            </w:tcBorders>
            <w:vAlign w:val="center"/>
          </w:tcPr>
          <w:p w14:paraId="3B3056BC" w14:textId="77777777" w:rsidR="00CE67C2" w:rsidRDefault="00CE67C2" w:rsidP="00086859">
            <w:pPr>
              <w:spacing w:after="0"/>
              <w:jc w:val="center"/>
              <w:rPr>
                <w:sz w:val="18"/>
                <w:szCs w:val="18"/>
              </w:rPr>
            </w:pPr>
            <w:r w:rsidRPr="0022126E">
              <w:rPr>
                <w:sz w:val="18"/>
                <w:szCs w:val="18"/>
              </w:rPr>
              <w:lastRenderedPageBreak/>
              <w:t xml:space="preserve">The acceptance testing aims to demonstrate that the anchor can withstand the design </w:t>
            </w:r>
            <w:r w:rsidRPr="0022126E">
              <w:rPr>
                <w:sz w:val="18"/>
                <w:szCs w:val="18"/>
              </w:rPr>
              <w:lastRenderedPageBreak/>
              <w:t>loading.  The following must be completed for Engineering sign off (and PS4) to be provided:</w:t>
            </w:r>
          </w:p>
          <w:p w14:paraId="5E977D3A" w14:textId="189BB0BE" w:rsidR="00CE67C2" w:rsidRPr="00F41D3D" w:rsidRDefault="00CE67C2" w:rsidP="00086859">
            <w:pPr>
              <w:spacing w:after="0"/>
              <w:jc w:val="center"/>
              <w:rPr>
                <w:sz w:val="18"/>
                <w:szCs w:val="18"/>
              </w:rPr>
            </w:pPr>
            <w:r w:rsidRPr="00F41D3D">
              <w:rPr>
                <w:sz w:val="18"/>
                <w:szCs w:val="18"/>
              </w:rPr>
              <w:t>· 15% of the anchors shall be proof tested. The displacement of the production anchors are to be measured at each of the loading points outlined in Table 4</w:t>
            </w:r>
            <w:r>
              <w:rPr>
                <w:sz w:val="18"/>
                <w:szCs w:val="18"/>
              </w:rPr>
              <w:t xml:space="preserve"> (snippet below)</w:t>
            </w:r>
          </w:p>
          <w:p w14:paraId="74AC0A9C" w14:textId="77777777" w:rsidR="00CE67C2" w:rsidRPr="00F41D3D" w:rsidRDefault="00CE67C2" w:rsidP="00086859">
            <w:pPr>
              <w:spacing w:after="0"/>
              <w:jc w:val="center"/>
              <w:rPr>
                <w:sz w:val="18"/>
                <w:szCs w:val="18"/>
              </w:rPr>
            </w:pPr>
            <w:r w:rsidRPr="00F41D3D">
              <w:rPr>
                <w:sz w:val="18"/>
                <w:szCs w:val="18"/>
              </w:rPr>
              <w:t>· The locations of the anchors to be tested shall be decided onsite with the Geotechnical Professional.</w:t>
            </w:r>
          </w:p>
          <w:p w14:paraId="071FFC22" w14:textId="77777777" w:rsidR="00CE67C2" w:rsidRPr="00F41D3D" w:rsidRDefault="00CE67C2" w:rsidP="00086859">
            <w:pPr>
              <w:spacing w:after="0"/>
              <w:jc w:val="center"/>
              <w:rPr>
                <w:sz w:val="18"/>
                <w:szCs w:val="18"/>
              </w:rPr>
            </w:pPr>
            <w:r w:rsidRPr="00F41D3D">
              <w:rPr>
                <w:sz w:val="18"/>
                <w:szCs w:val="18"/>
              </w:rPr>
              <w:t>· Test loads will be supplied by the Designer prior to acceptance testing.</w:t>
            </w:r>
          </w:p>
          <w:p w14:paraId="711868C2" w14:textId="77777777" w:rsidR="00CE67C2" w:rsidRPr="00F41D3D" w:rsidRDefault="00CE67C2" w:rsidP="00086859">
            <w:pPr>
              <w:spacing w:after="0"/>
              <w:jc w:val="center"/>
              <w:rPr>
                <w:sz w:val="18"/>
                <w:szCs w:val="18"/>
              </w:rPr>
            </w:pPr>
            <w:r w:rsidRPr="00F41D3D">
              <w:rPr>
                <w:sz w:val="18"/>
                <w:szCs w:val="18"/>
              </w:rPr>
              <w:t>· Anchor testing criteria in accordance with New Zealand Ground Anchor design Guideline Section 7.4.5 of the 'FHWA-IF-99-015-Ground Anchors and Anchored Systems'. Anchors must meet the following acceptance criteria:</w:t>
            </w:r>
          </w:p>
          <w:p w14:paraId="5077D476" w14:textId="701C3BE9" w:rsidR="00CE67C2" w:rsidRPr="00F41D3D" w:rsidRDefault="00CE67C2" w:rsidP="00086859">
            <w:pPr>
              <w:spacing w:after="0"/>
              <w:jc w:val="center"/>
              <w:rPr>
                <w:sz w:val="18"/>
                <w:szCs w:val="18"/>
              </w:rPr>
            </w:pPr>
            <w:r>
              <w:rPr>
                <w:sz w:val="18"/>
                <w:szCs w:val="18"/>
              </w:rPr>
              <w:t>1.</w:t>
            </w:r>
            <w:r w:rsidRPr="00F41D3D">
              <w:rPr>
                <w:sz w:val="18"/>
                <w:szCs w:val="18"/>
              </w:rPr>
              <w:t xml:space="preserve"> In order for the load test to be considered stable the total movement measured during the required load hold at the design test load should not exceed 1 mm between 1 to 10 minutes. If it is greater than 1 mm the load shall be held for an additional 50 minutes - in this time the creep shall not exceed 2 mm between 6 to 60 minutes. If creep is greater than 2 mm following this time period contact the Geotechnical Designer or design team representative for guidance.</w:t>
            </w:r>
          </w:p>
          <w:p w14:paraId="1559BC78" w14:textId="0B60D01D" w:rsidR="00CE67C2" w:rsidRPr="008B6F44" w:rsidRDefault="00CE67C2" w:rsidP="00086859">
            <w:pPr>
              <w:spacing w:after="0"/>
              <w:jc w:val="center"/>
              <w:rPr>
                <w:sz w:val="18"/>
                <w:szCs w:val="18"/>
              </w:rPr>
            </w:pPr>
            <w:r>
              <w:rPr>
                <w:sz w:val="18"/>
                <w:szCs w:val="18"/>
              </w:rPr>
              <w:t>2.</w:t>
            </w:r>
            <w:r w:rsidRPr="00F41D3D">
              <w:rPr>
                <w:sz w:val="18"/>
                <w:szCs w:val="18"/>
              </w:rPr>
              <w:t xml:space="preserve"> The apparent free length shall not be greater than the jack length plus 100% of the unbonded length plus 50% of the bonded length. The apparent free length is back calculated from the elastic movement measured during the load test, contact the geotechnical designer or design team representative for guidance</w:t>
            </w:r>
          </w:p>
        </w:tc>
        <w:tc>
          <w:tcPr>
            <w:tcW w:w="637" w:type="pct"/>
            <w:tcBorders>
              <w:top w:val="single" w:sz="4" w:space="0" w:color="auto"/>
              <w:left w:val="single" w:sz="6" w:space="0" w:color="auto"/>
              <w:bottom w:val="single" w:sz="6" w:space="0" w:color="auto"/>
              <w:right w:val="single" w:sz="6" w:space="0" w:color="auto"/>
            </w:tcBorders>
            <w:vAlign w:val="center"/>
          </w:tcPr>
          <w:p w14:paraId="36357792" w14:textId="24FBA421" w:rsidR="00CE67C2" w:rsidRDefault="00CE67C2" w:rsidP="00086859">
            <w:pPr>
              <w:spacing w:after="0"/>
              <w:jc w:val="center"/>
              <w:rPr>
                <w:sz w:val="18"/>
                <w:szCs w:val="18"/>
              </w:rPr>
            </w:pPr>
            <w:r>
              <w:rPr>
                <w:sz w:val="18"/>
                <w:szCs w:val="18"/>
              </w:rPr>
              <w:lastRenderedPageBreak/>
              <w:t>Acceptance testing adheres to the specifications.</w:t>
            </w:r>
          </w:p>
          <w:p w14:paraId="2A5BB692" w14:textId="77777777" w:rsidR="00B22B8A" w:rsidRDefault="00B22B8A" w:rsidP="00086859">
            <w:pPr>
              <w:spacing w:after="0"/>
              <w:jc w:val="center"/>
              <w:rPr>
                <w:sz w:val="18"/>
                <w:szCs w:val="18"/>
              </w:rPr>
            </w:pPr>
          </w:p>
          <w:p w14:paraId="5CF0C221" w14:textId="2232AE3E" w:rsidR="00B22B8A" w:rsidRDefault="005D54FB" w:rsidP="00086859">
            <w:pPr>
              <w:spacing w:after="0"/>
              <w:jc w:val="center"/>
              <w:rPr>
                <w:sz w:val="18"/>
                <w:szCs w:val="18"/>
              </w:rPr>
            </w:pPr>
            <w:r>
              <w:rPr>
                <w:sz w:val="18"/>
                <w:szCs w:val="18"/>
              </w:rPr>
              <w:t>Test results comply with</w:t>
            </w:r>
            <w:r w:rsidR="00872FCA">
              <w:rPr>
                <w:sz w:val="18"/>
                <w:szCs w:val="18"/>
              </w:rPr>
              <w:t xml:space="preserve"> </w:t>
            </w:r>
            <w:r w:rsidR="00872FCA" w:rsidRPr="00872FCA">
              <w:rPr>
                <w:sz w:val="18"/>
                <w:szCs w:val="18"/>
              </w:rPr>
              <w:t>The New Zealand Ground Anchor Design Guidance - Figure 73 in 'FHWA-IF-99-015-ground anchors and anchored systems'</w:t>
            </w:r>
          </w:p>
          <w:p w14:paraId="6CB13346" w14:textId="77777777" w:rsidR="00CE67C2" w:rsidRDefault="00CE67C2" w:rsidP="00086859">
            <w:pPr>
              <w:spacing w:after="0"/>
              <w:jc w:val="center"/>
              <w:rPr>
                <w:sz w:val="18"/>
                <w:szCs w:val="18"/>
              </w:rPr>
            </w:pPr>
          </w:p>
          <w:p w14:paraId="3C048C08" w14:textId="77777777" w:rsidR="00CE67C2" w:rsidRDefault="00CE67C2" w:rsidP="00086859">
            <w:pPr>
              <w:spacing w:after="0"/>
              <w:jc w:val="center"/>
              <w:rPr>
                <w:sz w:val="18"/>
                <w:szCs w:val="18"/>
              </w:rPr>
            </w:pPr>
            <w:r>
              <w:rPr>
                <w:sz w:val="18"/>
                <w:szCs w:val="18"/>
              </w:rPr>
              <w:t>Test locations agreed between Geotechical Engineer and Contractor</w:t>
            </w:r>
          </w:p>
          <w:p w14:paraId="63A8A9C0" w14:textId="157CDF3B" w:rsidR="00CE67C2" w:rsidRDefault="00CE67C2" w:rsidP="00086859">
            <w:pPr>
              <w:spacing w:after="0"/>
              <w:jc w:val="center"/>
              <w:rPr>
                <w:sz w:val="18"/>
                <w:szCs w:val="18"/>
              </w:rPr>
            </w:pPr>
          </w:p>
          <w:p w14:paraId="68BCD4CF" w14:textId="77777777" w:rsidR="00CE67C2" w:rsidRDefault="00CE67C2" w:rsidP="00086859">
            <w:pPr>
              <w:spacing w:after="0"/>
              <w:jc w:val="center"/>
              <w:rPr>
                <w:sz w:val="18"/>
                <w:szCs w:val="18"/>
              </w:rPr>
            </w:pPr>
            <w:r>
              <w:rPr>
                <w:sz w:val="18"/>
                <w:szCs w:val="18"/>
              </w:rPr>
              <w:t>Test loads supplied by the Designer used for the acceptance testing.</w:t>
            </w:r>
          </w:p>
          <w:p w14:paraId="4E2984F1" w14:textId="77777777" w:rsidR="00CE67C2" w:rsidRDefault="00CE67C2" w:rsidP="00086859">
            <w:pPr>
              <w:spacing w:after="0"/>
              <w:jc w:val="center"/>
              <w:rPr>
                <w:sz w:val="18"/>
                <w:szCs w:val="18"/>
              </w:rPr>
            </w:pPr>
          </w:p>
          <w:p w14:paraId="7A563CD6" w14:textId="77777777" w:rsidR="00CE67C2" w:rsidRDefault="00CE67C2" w:rsidP="00086859">
            <w:pPr>
              <w:spacing w:after="0"/>
              <w:jc w:val="center"/>
              <w:rPr>
                <w:sz w:val="18"/>
                <w:szCs w:val="18"/>
              </w:rPr>
            </w:pPr>
            <w:r>
              <w:rPr>
                <w:sz w:val="18"/>
                <w:szCs w:val="18"/>
              </w:rPr>
              <w:t>Approval of testing and results by the Engineer (PS4)</w:t>
            </w:r>
          </w:p>
          <w:p w14:paraId="2EA005DC" w14:textId="07C2FFE7" w:rsidR="00B22B8A" w:rsidRPr="008B6F44" w:rsidRDefault="00B22B8A" w:rsidP="00086859">
            <w:pPr>
              <w:spacing w:after="0"/>
              <w:jc w:val="center"/>
              <w:rPr>
                <w:sz w:val="18"/>
                <w:szCs w:val="18"/>
              </w:rPr>
            </w:pPr>
          </w:p>
        </w:tc>
        <w:tc>
          <w:tcPr>
            <w:tcW w:w="524" w:type="pct"/>
            <w:tcBorders>
              <w:top w:val="single" w:sz="4" w:space="0" w:color="auto"/>
              <w:left w:val="single" w:sz="6" w:space="0" w:color="auto"/>
              <w:bottom w:val="single" w:sz="6" w:space="0" w:color="auto"/>
              <w:right w:val="single" w:sz="6" w:space="0" w:color="auto"/>
            </w:tcBorders>
            <w:vAlign w:val="center"/>
          </w:tcPr>
          <w:p w14:paraId="4C0DA096" w14:textId="4BF26B1F" w:rsidR="00CE67C2" w:rsidRPr="008B6F44" w:rsidRDefault="006B6B1B" w:rsidP="00086859">
            <w:pPr>
              <w:spacing w:after="0"/>
              <w:jc w:val="center"/>
              <w:rPr>
                <w:sz w:val="18"/>
                <w:szCs w:val="18"/>
              </w:rPr>
            </w:pPr>
            <w:r w:rsidRPr="006B6B1B">
              <w:rPr>
                <w:sz w:val="18"/>
                <w:szCs w:val="18"/>
              </w:rPr>
              <w:lastRenderedPageBreak/>
              <w:t>15% of the anchors shall be tested</w:t>
            </w:r>
            <w:r w:rsidR="00B53DEB">
              <w:rPr>
                <w:sz w:val="18"/>
                <w:szCs w:val="18"/>
              </w:rPr>
              <w:t xml:space="preserve">. Locations to be </w:t>
            </w:r>
            <w:r w:rsidR="00B53DEB">
              <w:rPr>
                <w:sz w:val="18"/>
                <w:szCs w:val="18"/>
              </w:rPr>
              <w:lastRenderedPageBreak/>
              <w:t>decided on site with the Geotechnical</w:t>
            </w:r>
            <w:r w:rsidR="00B20F18">
              <w:rPr>
                <w:sz w:val="18"/>
                <w:szCs w:val="18"/>
              </w:rPr>
              <w:t xml:space="preserve"> Professional</w:t>
            </w:r>
          </w:p>
        </w:tc>
        <w:tc>
          <w:tcPr>
            <w:tcW w:w="506" w:type="pct"/>
            <w:tcBorders>
              <w:top w:val="single" w:sz="4" w:space="0" w:color="auto"/>
              <w:left w:val="single" w:sz="6" w:space="0" w:color="auto"/>
              <w:bottom w:val="single" w:sz="6" w:space="0" w:color="auto"/>
              <w:right w:val="single" w:sz="6" w:space="0" w:color="auto"/>
            </w:tcBorders>
            <w:vAlign w:val="center"/>
          </w:tcPr>
          <w:p w14:paraId="41D68843" w14:textId="6E42123F" w:rsidR="00CE67C2" w:rsidRPr="008B6F44" w:rsidRDefault="00CE67C2" w:rsidP="00086859">
            <w:pPr>
              <w:spacing w:after="0"/>
              <w:jc w:val="center"/>
              <w:rPr>
                <w:sz w:val="18"/>
                <w:szCs w:val="18"/>
              </w:rPr>
            </w:pPr>
            <w:r>
              <w:rPr>
                <w:sz w:val="18"/>
                <w:szCs w:val="18"/>
              </w:rPr>
              <w:lastRenderedPageBreak/>
              <w:t xml:space="preserve">QA Checksheet(s), Photos, Testing </w:t>
            </w:r>
            <w:r w:rsidR="000C70F5">
              <w:rPr>
                <w:sz w:val="18"/>
                <w:szCs w:val="18"/>
              </w:rPr>
              <w:t>Results</w:t>
            </w:r>
            <w:r>
              <w:rPr>
                <w:sz w:val="18"/>
                <w:szCs w:val="18"/>
              </w:rPr>
              <w:t xml:space="preserve">, Written </w:t>
            </w:r>
            <w:r>
              <w:rPr>
                <w:sz w:val="18"/>
                <w:szCs w:val="18"/>
              </w:rPr>
              <w:lastRenderedPageBreak/>
              <w:t>Confirmation from Engineer/Geotechnical Professional</w:t>
            </w:r>
          </w:p>
        </w:tc>
        <w:tc>
          <w:tcPr>
            <w:tcW w:w="263" w:type="pct"/>
            <w:tcBorders>
              <w:top w:val="single" w:sz="4" w:space="0" w:color="auto"/>
              <w:left w:val="single" w:sz="6" w:space="0" w:color="auto"/>
              <w:bottom w:val="single" w:sz="6" w:space="0" w:color="auto"/>
              <w:right w:val="single" w:sz="6" w:space="0" w:color="auto"/>
            </w:tcBorders>
            <w:vAlign w:val="center"/>
          </w:tcPr>
          <w:p w14:paraId="5E365026" w14:textId="0BBB47A3" w:rsidR="00CE67C2" w:rsidRPr="008B6F44" w:rsidRDefault="00CE67C2" w:rsidP="00086859">
            <w:pPr>
              <w:spacing w:after="0"/>
              <w:jc w:val="center"/>
              <w:rPr>
                <w:sz w:val="18"/>
                <w:szCs w:val="18"/>
              </w:rPr>
            </w:pPr>
            <w:r w:rsidRPr="008B6F44">
              <w:rPr>
                <w:sz w:val="18"/>
                <w:szCs w:val="18"/>
              </w:rPr>
              <w:lastRenderedPageBreak/>
              <w:t>HOLD</w:t>
            </w:r>
          </w:p>
        </w:tc>
        <w:tc>
          <w:tcPr>
            <w:tcW w:w="263" w:type="pct"/>
            <w:tcBorders>
              <w:top w:val="single" w:sz="4" w:space="0" w:color="auto"/>
              <w:left w:val="single" w:sz="6" w:space="0" w:color="auto"/>
              <w:bottom w:val="single" w:sz="6" w:space="0" w:color="auto"/>
              <w:right w:val="single" w:sz="6" w:space="0" w:color="auto"/>
            </w:tcBorders>
            <w:vAlign w:val="center"/>
          </w:tcPr>
          <w:p w14:paraId="64ADAB87" w14:textId="2AB80013" w:rsidR="00CE67C2" w:rsidRPr="008B6F44" w:rsidRDefault="00CE67C2" w:rsidP="00086859">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759A3F31" w14:textId="6FE793CB" w:rsidR="00CE67C2" w:rsidRPr="008B6F44" w:rsidRDefault="00CE67C2" w:rsidP="00086859">
            <w:pPr>
              <w:spacing w:after="0"/>
              <w:jc w:val="center"/>
              <w:rPr>
                <w:sz w:val="18"/>
                <w:szCs w:val="18"/>
              </w:rPr>
            </w:pPr>
            <w:r w:rsidRPr="00D04289">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977433F" w14:textId="221DCA1C" w:rsidR="00CE67C2" w:rsidRPr="008B6F44" w:rsidRDefault="00CE67C2" w:rsidP="00086859">
            <w:pPr>
              <w:spacing w:after="0"/>
              <w:jc w:val="center"/>
              <w:rPr>
                <w:sz w:val="18"/>
                <w:szCs w:val="18"/>
              </w:rPr>
            </w:pPr>
            <w:r>
              <w:rPr>
                <w:sz w:val="18"/>
                <w:szCs w:val="18"/>
              </w:rPr>
              <w:t>HOLD</w:t>
            </w:r>
          </w:p>
        </w:tc>
        <w:tc>
          <w:tcPr>
            <w:tcW w:w="309" w:type="pct"/>
            <w:tcBorders>
              <w:top w:val="single" w:sz="4" w:space="0" w:color="auto"/>
              <w:left w:val="single" w:sz="6" w:space="0" w:color="auto"/>
              <w:bottom w:val="single" w:sz="6" w:space="0" w:color="auto"/>
              <w:right w:val="single" w:sz="6" w:space="0" w:color="auto"/>
            </w:tcBorders>
            <w:vAlign w:val="center"/>
          </w:tcPr>
          <w:p w14:paraId="2F5B98E3" w14:textId="3C5404E8" w:rsidR="00CE67C2" w:rsidRPr="008B6F44" w:rsidRDefault="007F7726" w:rsidP="00086859">
            <w:pPr>
              <w:spacing w:after="0"/>
              <w:jc w:val="center"/>
              <w:rPr>
                <w:sz w:val="18"/>
                <w:szCs w:val="18"/>
              </w:rPr>
            </w:pPr>
            <w:r>
              <w:rPr>
                <w:sz w:val="18"/>
                <w:szCs w:val="18"/>
              </w:rPr>
              <w:t>ENGEO</w:t>
            </w:r>
          </w:p>
        </w:tc>
      </w:tr>
      <w:tr w:rsidR="00CE67C2" w:rsidRPr="008B6F44" w14:paraId="0EAD2CB6" w14:textId="77777777" w:rsidTr="002E2B0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vAlign w:val="center"/>
          </w:tcPr>
          <w:p w14:paraId="333DE683" w14:textId="77777777" w:rsidR="00CE67C2" w:rsidRDefault="00CE67C2" w:rsidP="00AA071D">
            <w:pPr>
              <w:spacing w:after="0"/>
              <w:jc w:val="center"/>
              <w:rPr>
                <w:sz w:val="18"/>
                <w:szCs w:val="18"/>
              </w:rPr>
            </w:pPr>
            <w:r w:rsidRPr="002E2B09">
              <w:rPr>
                <w:noProof/>
                <w:sz w:val="18"/>
                <w:szCs w:val="18"/>
              </w:rPr>
              <w:drawing>
                <wp:inline distT="0" distB="0" distL="0" distR="0" wp14:anchorId="7BB7664C" wp14:editId="45DC6E37">
                  <wp:extent cx="5449060" cy="2734057"/>
                  <wp:effectExtent l="0" t="0" r="0" b="9525"/>
                  <wp:docPr id="140507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77822" name=""/>
                          <pic:cNvPicPr/>
                        </pic:nvPicPr>
                        <pic:blipFill>
                          <a:blip r:embed="rId14"/>
                          <a:stretch>
                            <a:fillRect/>
                          </a:stretch>
                        </pic:blipFill>
                        <pic:spPr>
                          <a:xfrm>
                            <a:off x="0" y="0"/>
                            <a:ext cx="5449060" cy="2734057"/>
                          </a:xfrm>
                          <a:prstGeom prst="rect">
                            <a:avLst/>
                          </a:prstGeom>
                        </pic:spPr>
                      </pic:pic>
                    </a:graphicData>
                  </a:graphic>
                </wp:inline>
              </w:drawing>
            </w:r>
          </w:p>
          <w:p w14:paraId="484EB61C" w14:textId="4FB07CD9" w:rsidR="00CE67C2" w:rsidRPr="008B6F44" w:rsidRDefault="00CE67C2" w:rsidP="00CE67C2">
            <w:pPr>
              <w:spacing w:after="0"/>
              <w:rPr>
                <w:sz w:val="18"/>
                <w:szCs w:val="18"/>
              </w:rPr>
            </w:pPr>
            <w:r w:rsidRPr="006D263C">
              <w:rPr>
                <w:b/>
                <w:bCs w:val="0"/>
                <w:i/>
                <w:iCs w:val="0"/>
                <w:sz w:val="18"/>
                <w:szCs w:val="18"/>
              </w:rPr>
              <w:t>Snippet from ENGEO – NAL CH 125.603: Drawing 17</w:t>
            </w:r>
          </w:p>
        </w:tc>
      </w:tr>
      <w:tr w:rsidR="00CE67C2" w:rsidRPr="008B6F44" w14:paraId="4675047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9CA9D9" w14:textId="0223BE1B" w:rsidR="00CE67C2" w:rsidRPr="008B6F44" w:rsidRDefault="00FC6798" w:rsidP="00CE67C2">
            <w:pPr>
              <w:spacing w:after="0"/>
              <w:rPr>
                <w:b/>
                <w:sz w:val="18"/>
                <w:szCs w:val="18"/>
              </w:rPr>
            </w:pPr>
            <w:r>
              <w:rPr>
                <w:b/>
                <w:sz w:val="18"/>
                <w:szCs w:val="18"/>
              </w:rPr>
              <w:t>6.0 FORMATION CONSTRUCTION</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2CD9ED" w14:textId="77777777" w:rsidR="00CE67C2" w:rsidRPr="008B6F44" w:rsidRDefault="00CE67C2" w:rsidP="00CE67C2">
            <w:pPr>
              <w:spacing w:after="0"/>
              <w:rPr>
                <w:sz w:val="18"/>
                <w:szCs w:val="18"/>
              </w:rPr>
            </w:pP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B128BF" w14:textId="77777777" w:rsidR="00CE67C2" w:rsidRPr="008B6F44" w:rsidRDefault="00CE67C2" w:rsidP="00CE67C2">
            <w:pPr>
              <w:spacing w:after="0"/>
              <w:jc w:val="center"/>
              <w:rPr>
                <w:b/>
                <w:sz w:val="18"/>
                <w:szCs w:val="18"/>
              </w:rPr>
            </w:pPr>
            <w:r w:rsidRPr="008B6F44">
              <w:rPr>
                <w:b/>
                <w:sz w:val="18"/>
                <w:szCs w:val="18"/>
              </w:rPr>
              <w:t>ENGINEER</w:t>
            </w:r>
          </w:p>
        </w:tc>
      </w:tr>
      <w:tr w:rsidR="00B2020F" w:rsidRPr="008B6F44" w14:paraId="32ACDADB" w14:textId="77777777" w:rsidTr="00F2614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2387A2F" w14:textId="1064433A" w:rsidR="00B2020F" w:rsidRPr="008B6F44" w:rsidRDefault="00CA7B00" w:rsidP="00F2614C">
            <w:pPr>
              <w:spacing w:after="0"/>
              <w:jc w:val="center"/>
              <w:rPr>
                <w:sz w:val="18"/>
                <w:szCs w:val="18"/>
              </w:rPr>
            </w:pPr>
            <w:r>
              <w:rPr>
                <w:sz w:val="18"/>
                <w:szCs w:val="18"/>
              </w:rPr>
              <w:lastRenderedPageBreak/>
              <w:t>6.01</w:t>
            </w:r>
          </w:p>
        </w:tc>
        <w:tc>
          <w:tcPr>
            <w:tcW w:w="478" w:type="pct"/>
            <w:tcBorders>
              <w:top w:val="single" w:sz="4" w:space="0" w:color="auto"/>
              <w:left w:val="single" w:sz="6" w:space="0" w:color="auto"/>
              <w:bottom w:val="single" w:sz="6" w:space="0" w:color="auto"/>
              <w:right w:val="single" w:sz="6" w:space="0" w:color="auto"/>
            </w:tcBorders>
            <w:vAlign w:val="center"/>
          </w:tcPr>
          <w:p w14:paraId="1BB41EB7" w14:textId="6F15B8C1" w:rsidR="00B2020F" w:rsidRPr="008B6F44" w:rsidRDefault="00B2020F" w:rsidP="00F2614C">
            <w:pPr>
              <w:spacing w:after="0"/>
              <w:jc w:val="center"/>
              <w:rPr>
                <w:sz w:val="18"/>
                <w:szCs w:val="18"/>
              </w:rPr>
            </w:pPr>
            <w:r>
              <w:rPr>
                <w:sz w:val="18"/>
                <w:szCs w:val="18"/>
              </w:rPr>
              <w:t>Structural Fill</w:t>
            </w:r>
            <w:r w:rsidR="000A4F48">
              <w:rPr>
                <w:sz w:val="18"/>
                <w:szCs w:val="18"/>
              </w:rPr>
              <w:t xml:space="preserve"> (for CBR &lt;3%)</w:t>
            </w:r>
          </w:p>
        </w:tc>
        <w:tc>
          <w:tcPr>
            <w:tcW w:w="395" w:type="pct"/>
            <w:tcBorders>
              <w:top w:val="single" w:sz="4" w:space="0" w:color="auto"/>
              <w:left w:val="single" w:sz="6" w:space="0" w:color="auto"/>
              <w:bottom w:val="single" w:sz="6" w:space="0" w:color="auto"/>
              <w:right w:val="single" w:sz="6" w:space="0" w:color="auto"/>
            </w:tcBorders>
            <w:vAlign w:val="center"/>
          </w:tcPr>
          <w:p w14:paraId="680B0A73" w14:textId="1F64EB17" w:rsidR="00B2020F" w:rsidRPr="008B6F44" w:rsidRDefault="00B2020F" w:rsidP="00F2614C">
            <w:pPr>
              <w:spacing w:after="0"/>
              <w:jc w:val="center"/>
              <w:rPr>
                <w:sz w:val="18"/>
                <w:szCs w:val="18"/>
              </w:rPr>
            </w:pPr>
            <w:r w:rsidRPr="0090461C">
              <w:rPr>
                <w:sz w:val="18"/>
                <w:szCs w:val="18"/>
              </w:rPr>
              <w:t>ENGEO – NAL CH 125.603:</w:t>
            </w:r>
            <w:r w:rsidRPr="0090461C">
              <w:rPr>
                <w:sz w:val="18"/>
                <w:szCs w:val="18"/>
              </w:rPr>
              <w:br/>
              <w:t xml:space="preserve">Drawing </w:t>
            </w:r>
            <w:r>
              <w:rPr>
                <w:sz w:val="18"/>
                <w:szCs w:val="18"/>
              </w:rPr>
              <w:t>15</w:t>
            </w:r>
          </w:p>
        </w:tc>
        <w:tc>
          <w:tcPr>
            <w:tcW w:w="833" w:type="pct"/>
            <w:tcBorders>
              <w:top w:val="single" w:sz="4" w:space="0" w:color="auto"/>
              <w:left w:val="single" w:sz="6" w:space="0" w:color="auto"/>
              <w:bottom w:val="single" w:sz="6" w:space="0" w:color="auto"/>
              <w:right w:val="single" w:sz="6" w:space="0" w:color="auto"/>
            </w:tcBorders>
            <w:vAlign w:val="center"/>
          </w:tcPr>
          <w:p w14:paraId="0A9CD1EB" w14:textId="541C5A82" w:rsidR="00B2020F" w:rsidRPr="008B6F44" w:rsidRDefault="00B2020F" w:rsidP="00F2614C">
            <w:pPr>
              <w:spacing w:after="0"/>
              <w:jc w:val="center"/>
              <w:rPr>
                <w:sz w:val="18"/>
                <w:szCs w:val="18"/>
              </w:rPr>
            </w:pPr>
            <w:r>
              <w:rPr>
                <w:sz w:val="18"/>
                <w:szCs w:val="18"/>
              </w:rPr>
              <w:t>900mm thick structural fill (GAP65 or GAP40 with geogrid)</w:t>
            </w:r>
          </w:p>
        </w:tc>
        <w:tc>
          <w:tcPr>
            <w:tcW w:w="637" w:type="pct"/>
            <w:tcBorders>
              <w:top w:val="single" w:sz="4" w:space="0" w:color="auto"/>
              <w:left w:val="single" w:sz="6" w:space="0" w:color="auto"/>
              <w:bottom w:val="single" w:sz="6" w:space="0" w:color="auto"/>
              <w:right w:val="single" w:sz="6" w:space="0" w:color="auto"/>
            </w:tcBorders>
            <w:vAlign w:val="center"/>
          </w:tcPr>
          <w:p w14:paraId="3D2DECAD" w14:textId="2E5B7415" w:rsidR="00B2020F" w:rsidRPr="008B6F44" w:rsidRDefault="00B2020F" w:rsidP="00F2614C">
            <w:pPr>
              <w:spacing w:after="0"/>
              <w:jc w:val="center"/>
              <w:rPr>
                <w:sz w:val="18"/>
                <w:szCs w:val="18"/>
              </w:rPr>
            </w:pPr>
            <w:r>
              <w:rPr>
                <w:sz w:val="18"/>
                <w:szCs w:val="18"/>
              </w:rPr>
              <w:t>Compaction min CIV = 25</w:t>
            </w:r>
          </w:p>
        </w:tc>
        <w:tc>
          <w:tcPr>
            <w:tcW w:w="524" w:type="pct"/>
            <w:tcBorders>
              <w:top w:val="single" w:sz="4" w:space="0" w:color="auto"/>
              <w:left w:val="single" w:sz="6" w:space="0" w:color="auto"/>
              <w:bottom w:val="single" w:sz="6" w:space="0" w:color="auto"/>
              <w:right w:val="single" w:sz="6" w:space="0" w:color="auto"/>
            </w:tcBorders>
            <w:vAlign w:val="center"/>
          </w:tcPr>
          <w:p w14:paraId="304A7EC5" w14:textId="0682A1D4" w:rsidR="00B2020F" w:rsidRPr="00B2020F" w:rsidRDefault="00B2020F" w:rsidP="00F2614C">
            <w:pPr>
              <w:spacing w:after="0"/>
              <w:jc w:val="center"/>
              <w:rPr>
                <w:sz w:val="18"/>
                <w:szCs w:val="18"/>
              </w:rPr>
            </w:pPr>
            <w:r w:rsidRPr="00B2020F">
              <w:rPr>
                <w:sz w:val="18"/>
                <w:szCs w:val="18"/>
              </w:rPr>
              <w:t>Clegg Hammer Tests</w:t>
            </w:r>
          </w:p>
          <w:p w14:paraId="25DD8D8E" w14:textId="2F2B6EE8" w:rsidR="00B2020F" w:rsidRPr="008B6F44" w:rsidRDefault="00B2020F" w:rsidP="00F2614C">
            <w:pPr>
              <w:spacing w:after="0"/>
              <w:jc w:val="center"/>
              <w:rPr>
                <w:sz w:val="18"/>
                <w:szCs w:val="18"/>
              </w:rPr>
            </w:pPr>
            <w:r w:rsidRPr="003A32EB">
              <w:rPr>
                <w:color w:val="FF0000"/>
                <w:sz w:val="18"/>
                <w:szCs w:val="18"/>
              </w:rPr>
              <w:t>Frequency not specified – to be confirmed by Engineer</w:t>
            </w:r>
          </w:p>
        </w:tc>
        <w:tc>
          <w:tcPr>
            <w:tcW w:w="506" w:type="pct"/>
            <w:tcBorders>
              <w:top w:val="single" w:sz="4" w:space="0" w:color="auto"/>
              <w:left w:val="single" w:sz="6" w:space="0" w:color="auto"/>
              <w:bottom w:val="single" w:sz="6" w:space="0" w:color="auto"/>
              <w:right w:val="single" w:sz="6" w:space="0" w:color="auto"/>
            </w:tcBorders>
            <w:vAlign w:val="center"/>
          </w:tcPr>
          <w:p w14:paraId="3F8C38DC" w14:textId="37587DB8" w:rsidR="00B2020F" w:rsidRPr="008B6F44" w:rsidRDefault="00B2020F" w:rsidP="00F2614C">
            <w:pPr>
              <w:spacing w:after="0"/>
              <w:jc w:val="center"/>
              <w:rPr>
                <w:sz w:val="18"/>
                <w:szCs w:val="18"/>
              </w:rPr>
            </w:pPr>
            <w:r>
              <w:rPr>
                <w:sz w:val="18"/>
                <w:szCs w:val="18"/>
              </w:rPr>
              <w:t>Photo</w:t>
            </w:r>
            <w:r w:rsidR="0084250B">
              <w:rPr>
                <w:sz w:val="18"/>
                <w:szCs w:val="18"/>
              </w:rPr>
              <w:t>s</w:t>
            </w:r>
            <w:r>
              <w:rPr>
                <w:sz w:val="18"/>
                <w:szCs w:val="18"/>
              </w:rPr>
              <w:t>, Clegg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016E1336" w14:textId="31C33F8D" w:rsidR="00B2020F" w:rsidRPr="008B6F44" w:rsidRDefault="00B2020F" w:rsidP="00F2614C">
            <w:pPr>
              <w:spacing w:after="0"/>
              <w:jc w:val="center"/>
              <w:rPr>
                <w:sz w:val="18"/>
                <w:szCs w:val="18"/>
              </w:rPr>
            </w:pPr>
            <w:r>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6E3B670" w14:textId="5CAAC87A" w:rsidR="00B2020F" w:rsidRPr="008B6F44" w:rsidRDefault="00B2020F" w:rsidP="00F2614C">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18DACCE5" w14:textId="04FEEE75" w:rsidR="00B2020F" w:rsidRPr="008B6F44" w:rsidRDefault="007F7726" w:rsidP="00F2614C">
            <w:pPr>
              <w:spacing w:after="0"/>
              <w:jc w:val="center"/>
              <w:rPr>
                <w:sz w:val="18"/>
                <w:szCs w:val="18"/>
              </w:rPr>
            </w:pPr>
            <w:r>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1CF322EB" w14:textId="15C8FB83" w:rsidR="00B2020F" w:rsidRPr="00CD1187" w:rsidRDefault="00CD1187" w:rsidP="00F2614C">
            <w:pPr>
              <w:spacing w:after="0"/>
              <w:jc w:val="center"/>
              <w:rPr>
                <w:color w:val="FF0000"/>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368F4DEA" w14:textId="7E4D0B60" w:rsidR="00B2020F" w:rsidRPr="008B6F44" w:rsidRDefault="007F7726" w:rsidP="00F2614C">
            <w:pPr>
              <w:spacing w:after="0"/>
              <w:jc w:val="center"/>
              <w:rPr>
                <w:sz w:val="18"/>
                <w:szCs w:val="18"/>
              </w:rPr>
            </w:pPr>
            <w:r>
              <w:rPr>
                <w:sz w:val="18"/>
                <w:szCs w:val="18"/>
              </w:rPr>
              <w:t>ENGEO</w:t>
            </w:r>
          </w:p>
        </w:tc>
      </w:tr>
      <w:tr w:rsidR="000A4F48" w:rsidRPr="008B6F44" w14:paraId="34D7FE67" w14:textId="77777777" w:rsidTr="00F2614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54DD06" w14:textId="50DC8EF2" w:rsidR="000A4F48" w:rsidRPr="008B6F44" w:rsidRDefault="00CA7B00" w:rsidP="00F2614C">
            <w:pPr>
              <w:spacing w:after="0"/>
              <w:jc w:val="center"/>
              <w:rPr>
                <w:sz w:val="18"/>
                <w:szCs w:val="18"/>
              </w:rPr>
            </w:pPr>
            <w:r>
              <w:rPr>
                <w:sz w:val="18"/>
                <w:szCs w:val="18"/>
              </w:rPr>
              <w:t>6.02</w:t>
            </w:r>
          </w:p>
        </w:tc>
        <w:tc>
          <w:tcPr>
            <w:tcW w:w="478" w:type="pct"/>
            <w:tcBorders>
              <w:top w:val="single" w:sz="4" w:space="0" w:color="auto"/>
              <w:left w:val="single" w:sz="6" w:space="0" w:color="auto"/>
              <w:bottom w:val="single" w:sz="6" w:space="0" w:color="auto"/>
              <w:right w:val="single" w:sz="6" w:space="0" w:color="auto"/>
            </w:tcBorders>
            <w:vAlign w:val="center"/>
          </w:tcPr>
          <w:p w14:paraId="4EB0045F" w14:textId="79B8EBDE" w:rsidR="000A4F48" w:rsidRPr="008B6F44" w:rsidRDefault="000A4F48" w:rsidP="00F2614C">
            <w:pPr>
              <w:spacing w:after="0"/>
              <w:jc w:val="center"/>
              <w:rPr>
                <w:sz w:val="18"/>
                <w:szCs w:val="18"/>
              </w:rPr>
            </w:pPr>
            <w:r>
              <w:rPr>
                <w:sz w:val="18"/>
                <w:szCs w:val="18"/>
              </w:rPr>
              <w:t>Structural Fill (for CBR &lt;3%)</w:t>
            </w:r>
          </w:p>
        </w:tc>
        <w:tc>
          <w:tcPr>
            <w:tcW w:w="395" w:type="pct"/>
            <w:tcBorders>
              <w:top w:val="single" w:sz="4" w:space="0" w:color="auto"/>
              <w:left w:val="single" w:sz="6" w:space="0" w:color="auto"/>
              <w:bottom w:val="single" w:sz="6" w:space="0" w:color="auto"/>
              <w:right w:val="single" w:sz="6" w:space="0" w:color="auto"/>
            </w:tcBorders>
            <w:vAlign w:val="center"/>
          </w:tcPr>
          <w:p w14:paraId="51A49E81" w14:textId="463D9996" w:rsidR="000A4F48" w:rsidRPr="008B6F44" w:rsidRDefault="000A4F48" w:rsidP="00F2614C">
            <w:pPr>
              <w:spacing w:after="0"/>
              <w:jc w:val="center"/>
              <w:rPr>
                <w:sz w:val="18"/>
                <w:szCs w:val="18"/>
              </w:rPr>
            </w:pPr>
            <w:r w:rsidRPr="0090461C">
              <w:rPr>
                <w:sz w:val="18"/>
                <w:szCs w:val="18"/>
              </w:rPr>
              <w:t>ENGEO – NAL CH 125.603:</w:t>
            </w:r>
            <w:r w:rsidRPr="0090461C">
              <w:rPr>
                <w:sz w:val="18"/>
                <w:szCs w:val="18"/>
              </w:rPr>
              <w:br/>
              <w:t xml:space="preserve">Drawing </w:t>
            </w:r>
            <w:r>
              <w:rPr>
                <w:sz w:val="18"/>
                <w:szCs w:val="18"/>
              </w:rPr>
              <w:t>15</w:t>
            </w:r>
          </w:p>
        </w:tc>
        <w:tc>
          <w:tcPr>
            <w:tcW w:w="833" w:type="pct"/>
            <w:tcBorders>
              <w:top w:val="single" w:sz="4" w:space="0" w:color="auto"/>
              <w:left w:val="single" w:sz="6" w:space="0" w:color="auto"/>
              <w:bottom w:val="single" w:sz="6" w:space="0" w:color="auto"/>
              <w:right w:val="single" w:sz="6" w:space="0" w:color="auto"/>
            </w:tcBorders>
            <w:vAlign w:val="center"/>
          </w:tcPr>
          <w:p w14:paraId="3361AD94" w14:textId="7A8A67E1" w:rsidR="000A4F48" w:rsidRPr="008B6F44" w:rsidRDefault="0084250B" w:rsidP="00F2614C">
            <w:pPr>
              <w:spacing w:after="0"/>
              <w:jc w:val="center"/>
              <w:rPr>
                <w:sz w:val="18"/>
                <w:szCs w:val="18"/>
              </w:rPr>
            </w:pPr>
            <w:r>
              <w:rPr>
                <w:sz w:val="18"/>
                <w:szCs w:val="18"/>
              </w:rPr>
              <w:t>300</w:t>
            </w:r>
            <w:r w:rsidR="000A4F48">
              <w:rPr>
                <w:sz w:val="18"/>
                <w:szCs w:val="18"/>
              </w:rPr>
              <w:t xml:space="preserve">mm thick </w:t>
            </w:r>
            <w:r>
              <w:rPr>
                <w:sz w:val="18"/>
                <w:szCs w:val="18"/>
              </w:rPr>
              <w:t>bus-ballast (GAP40)</w:t>
            </w:r>
          </w:p>
        </w:tc>
        <w:tc>
          <w:tcPr>
            <w:tcW w:w="637" w:type="pct"/>
            <w:tcBorders>
              <w:top w:val="single" w:sz="4" w:space="0" w:color="auto"/>
              <w:left w:val="single" w:sz="6" w:space="0" w:color="auto"/>
              <w:bottom w:val="single" w:sz="6" w:space="0" w:color="auto"/>
              <w:right w:val="single" w:sz="6" w:space="0" w:color="auto"/>
            </w:tcBorders>
            <w:vAlign w:val="center"/>
          </w:tcPr>
          <w:p w14:paraId="454CE420" w14:textId="50FF57E0" w:rsidR="000A4F48" w:rsidRPr="008B6F44" w:rsidRDefault="000A4F48" w:rsidP="00F2614C">
            <w:pPr>
              <w:spacing w:after="0"/>
              <w:jc w:val="center"/>
              <w:rPr>
                <w:sz w:val="18"/>
                <w:szCs w:val="18"/>
              </w:rPr>
            </w:pPr>
            <w:r>
              <w:rPr>
                <w:sz w:val="18"/>
                <w:szCs w:val="18"/>
              </w:rPr>
              <w:t xml:space="preserve">Compaction min CIV = </w:t>
            </w:r>
            <w:r w:rsidR="0084250B">
              <w:rPr>
                <w:sz w:val="18"/>
                <w:szCs w:val="18"/>
              </w:rPr>
              <w:t>30</w:t>
            </w:r>
          </w:p>
        </w:tc>
        <w:tc>
          <w:tcPr>
            <w:tcW w:w="524" w:type="pct"/>
            <w:tcBorders>
              <w:top w:val="single" w:sz="4" w:space="0" w:color="auto"/>
              <w:left w:val="single" w:sz="6" w:space="0" w:color="auto"/>
              <w:bottom w:val="single" w:sz="6" w:space="0" w:color="auto"/>
              <w:right w:val="single" w:sz="6" w:space="0" w:color="auto"/>
            </w:tcBorders>
            <w:vAlign w:val="center"/>
          </w:tcPr>
          <w:p w14:paraId="3AC7A6DC" w14:textId="77777777" w:rsidR="000A4F48" w:rsidRPr="00B2020F" w:rsidRDefault="000A4F48" w:rsidP="00F2614C">
            <w:pPr>
              <w:spacing w:after="0"/>
              <w:jc w:val="center"/>
              <w:rPr>
                <w:sz w:val="18"/>
                <w:szCs w:val="18"/>
              </w:rPr>
            </w:pPr>
            <w:r w:rsidRPr="00B2020F">
              <w:rPr>
                <w:sz w:val="18"/>
                <w:szCs w:val="18"/>
              </w:rPr>
              <w:t>Clegg Hammer Tests</w:t>
            </w:r>
          </w:p>
          <w:p w14:paraId="31D885E7" w14:textId="1859289B" w:rsidR="000A4F48" w:rsidRPr="008B6F44" w:rsidRDefault="000A4F48" w:rsidP="00F2614C">
            <w:pPr>
              <w:spacing w:after="0"/>
              <w:jc w:val="center"/>
              <w:rPr>
                <w:sz w:val="18"/>
                <w:szCs w:val="18"/>
              </w:rPr>
            </w:pPr>
            <w:r w:rsidRPr="003A32EB">
              <w:rPr>
                <w:color w:val="FF0000"/>
                <w:sz w:val="18"/>
                <w:szCs w:val="18"/>
              </w:rPr>
              <w:t>Frequency not specified – to be confirmed by Engineer</w:t>
            </w:r>
          </w:p>
        </w:tc>
        <w:tc>
          <w:tcPr>
            <w:tcW w:w="506" w:type="pct"/>
            <w:tcBorders>
              <w:top w:val="single" w:sz="4" w:space="0" w:color="auto"/>
              <w:left w:val="single" w:sz="6" w:space="0" w:color="auto"/>
              <w:bottom w:val="single" w:sz="6" w:space="0" w:color="auto"/>
              <w:right w:val="single" w:sz="6" w:space="0" w:color="auto"/>
            </w:tcBorders>
            <w:vAlign w:val="center"/>
          </w:tcPr>
          <w:p w14:paraId="5A95C66F" w14:textId="6EDB12E0" w:rsidR="000A4F48" w:rsidRPr="008B6F44" w:rsidRDefault="000A4F48" w:rsidP="00F2614C">
            <w:pPr>
              <w:spacing w:after="0"/>
              <w:jc w:val="center"/>
              <w:rPr>
                <w:sz w:val="18"/>
                <w:szCs w:val="18"/>
              </w:rPr>
            </w:pPr>
            <w:r>
              <w:rPr>
                <w:sz w:val="18"/>
                <w:szCs w:val="18"/>
              </w:rPr>
              <w:t>Photos, Clegg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3EEA7028" w14:textId="16334315" w:rsidR="000A4F48" w:rsidRPr="008B6F44" w:rsidRDefault="000A4F48" w:rsidP="00F2614C">
            <w:pPr>
              <w:spacing w:after="0"/>
              <w:jc w:val="center"/>
              <w:rPr>
                <w:sz w:val="18"/>
                <w:szCs w:val="18"/>
              </w:rPr>
            </w:pPr>
            <w:r>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2DD9495" w14:textId="47A12A56" w:rsidR="000A4F48" w:rsidRPr="008B6F44" w:rsidRDefault="000A4F48" w:rsidP="00F2614C">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499A011A" w14:textId="5C0AE736" w:rsidR="000A4F48" w:rsidRPr="008B6F44" w:rsidRDefault="007F7726" w:rsidP="00F2614C">
            <w:pPr>
              <w:spacing w:after="0"/>
              <w:jc w:val="center"/>
              <w:rPr>
                <w:sz w:val="18"/>
                <w:szCs w:val="18"/>
              </w:rPr>
            </w:pPr>
            <w:r>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34292EA5" w14:textId="5CE9BBA8" w:rsidR="000A4F48" w:rsidRPr="008B6F44" w:rsidRDefault="00CD1187" w:rsidP="00F2614C">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2AEF2E82" w14:textId="6CBA4C92" w:rsidR="000A4F48" w:rsidRPr="008B6F44" w:rsidRDefault="007F7726" w:rsidP="00F2614C">
            <w:pPr>
              <w:spacing w:after="0"/>
              <w:jc w:val="center"/>
              <w:rPr>
                <w:sz w:val="18"/>
                <w:szCs w:val="18"/>
              </w:rPr>
            </w:pPr>
            <w:r>
              <w:rPr>
                <w:sz w:val="18"/>
                <w:szCs w:val="18"/>
              </w:rPr>
              <w:t>ENGEO</w:t>
            </w:r>
          </w:p>
        </w:tc>
      </w:tr>
      <w:tr w:rsidR="00C34688" w:rsidRPr="008B6F44" w14:paraId="367AD658" w14:textId="77777777" w:rsidTr="00F2614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B349385" w14:textId="060BC187" w:rsidR="00C34688" w:rsidRDefault="00CA7B00" w:rsidP="00F2614C">
            <w:pPr>
              <w:spacing w:after="0"/>
              <w:jc w:val="center"/>
              <w:rPr>
                <w:sz w:val="18"/>
                <w:szCs w:val="18"/>
              </w:rPr>
            </w:pPr>
            <w:r>
              <w:rPr>
                <w:sz w:val="18"/>
                <w:szCs w:val="18"/>
              </w:rPr>
              <w:t>6.03</w:t>
            </w:r>
          </w:p>
        </w:tc>
        <w:tc>
          <w:tcPr>
            <w:tcW w:w="478" w:type="pct"/>
            <w:tcBorders>
              <w:top w:val="single" w:sz="4" w:space="0" w:color="auto"/>
              <w:left w:val="single" w:sz="6" w:space="0" w:color="auto"/>
              <w:bottom w:val="single" w:sz="6" w:space="0" w:color="auto"/>
              <w:right w:val="single" w:sz="6" w:space="0" w:color="auto"/>
            </w:tcBorders>
            <w:vAlign w:val="center"/>
          </w:tcPr>
          <w:p w14:paraId="2B0C52D3" w14:textId="2F988200" w:rsidR="00C34688" w:rsidRDefault="00C34688" w:rsidP="00F2614C">
            <w:pPr>
              <w:spacing w:after="0"/>
              <w:jc w:val="center"/>
              <w:rPr>
                <w:sz w:val="18"/>
                <w:szCs w:val="18"/>
              </w:rPr>
            </w:pPr>
            <w:r>
              <w:rPr>
                <w:sz w:val="18"/>
                <w:szCs w:val="18"/>
              </w:rPr>
              <w:t>Construction of formation</w:t>
            </w:r>
          </w:p>
        </w:tc>
        <w:tc>
          <w:tcPr>
            <w:tcW w:w="395" w:type="pct"/>
            <w:tcBorders>
              <w:top w:val="single" w:sz="4" w:space="0" w:color="auto"/>
              <w:left w:val="single" w:sz="6" w:space="0" w:color="auto"/>
              <w:bottom w:val="single" w:sz="6" w:space="0" w:color="auto"/>
              <w:right w:val="single" w:sz="6" w:space="0" w:color="auto"/>
            </w:tcBorders>
            <w:vAlign w:val="center"/>
          </w:tcPr>
          <w:p w14:paraId="12D225B9" w14:textId="62D2D943" w:rsidR="00C34688" w:rsidRPr="0090461C" w:rsidRDefault="00970B6D" w:rsidP="00F2614C">
            <w:pPr>
              <w:spacing w:after="0"/>
              <w:jc w:val="center"/>
              <w:rPr>
                <w:sz w:val="18"/>
                <w:szCs w:val="18"/>
              </w:rPr>
            </w:pPr>
            <w:r w:rsidRPr="0090461C">
              <w:rPr>
                <w:sz w:val="18"/>
                <w:szCs w:val="18"/>
              </w:rPr>
              <w:t>ENGEO – NAL CH 125.603:</w:t>
            </w:r>
            <w:r w:rsidRPr="0090461C">
              <w:rPr>
                <w:sz w:val="18"/>
                <w:szCs w:val="18"/>
              </w:rPr>
              <w:br/>
              <w:t xml:space="preserve">Drawing </w:t>
            </w:r>
            <w:r>
              <w:rPr>
                <w:sz w:val="18"/>
                <w:szCs w:val="18"/>
              </w:rPr>
              <w:t>15</w:t>
            </w:r>
          </w:p>
        </w:tc>
        <w:tc>
          <w:tcPr>
            <w:tcW w:w="833" w:type="pct"/>
            <w:tcBorders>
              <w:top w:val="single" w:sz="4" w:space="0" w:color="auto"/>
              <w:left w:val="single" w:sz="6" w:space="0" w:color="auto"/>
              <w:bottom w:val="single" w:sz="6" w:space="0" w:color="auto"/>
              <w:right w:val="single" w:sz="6" w:space="0" w:color="auto"/>
            </w:tcBorders>
            <w:vAlign w:val="center"/>
          </w:tcPr>
          <w:p w14:paraId="22FDDF1C" w14:textId="38C1A6A5" w:rsidR="00C34688" w:rsidRDefault="00C34688" w:rsidP="00F2614C">
            <w:pPr>
              <w:spacing w:after="0"/>
              <w:jc w:val="center"/>
              <w:rPr>
                <w:sz w:val="18"/>
                <w:szCs w:val="18"/>
              </w:rPr>
            </w:pPr>
            <w:r>
              <w:rPr>
                <w:sz w:val="18"/>
                <w:szCs w:val="18"/>
              </w:rPr>
              <w:t>Formation construction as per Kiwirail Standard C-ST-FO-4110 Formation</w:t>
            </w:r>
          </w:p>
        </w:tc>
        <w:tc>
          <w:tcPr>
            <w:tcW w:w="637" w:type="pct"/>
            <w:tcBorders>
              <w:top w:val="single" w:sz="4" w:space="0" w:color="auto"/>
              <w:left w:val="single" w:sz="6" w:space="0" w:color="auto"/>
              <w:bottom w:val="single" w:sz="6" w:space="0" w:color="auto"/>
              <w:right w:val="single" w:sz="6" w:space="0" w:color="auto"/>
            </w:tcBorders>
            <w:vAlign w:val="center"/>
          </w:tcPr>
          <w:p w14:paraId="0064F1CB" w14:textId="7822E7B2" w:rsidR="00C34688" w:rsidRDefault="00C34688" w:rsidP="00F2614C">
            <w:pPr>
              <w:spacing w:after="0"/>
              <w:jc w:val="center"/>
              <w:rPr>
                <w:sz w:val="18"/>
                <w:szCs w:val="18"/>
              </w:rPr>
            </w:pPr>
            <w:r>
              <w:rPr>
                <w:sz w:val="18"/>
                <w:szCs w:val="18"/>
              </w:rPr>
              <w:t>Kiwirail Standard C-ST-FO-4110 Formation for construction compliance</w:t>
            </w:r>
          </w:p>
        </w:tc>
        <w:tc>
          <w:tcPr>
            <w:tcW w:w="524" w:type="pct"/>
            <w:tcBorders>
              <w:top w:val="single" w:sz="4" w:space="0" w:color="auto"/>
              <w:left w:val="single" w:sz="6" w:space="0" w:color="auto"/>
              <w:bottom w:val="single" w:sz="6" w:space="0" w:color="auto"/>
              <w:right w:val="single" w:sz="6" w:space="0" w:color="auto"/>
            </w:tcBorders>
            <w:vAlign w:val="center"/>
          </w:tcPr>
          <w:p w14:paraId="3B9CAA33" w14:textId="6BA78478" w:rsidR="00C34688" w:rsidRPr="00B2020F" w:rsidRDefault="00C34688" w:rsidP="00F2614C">
            <w:pPr>
              <w:spacing w:after="0"/>
              <w:jc w:val="center"/>
              <w:rPr>
                <w:sz w:val="18"/>
                <w:szCs w:val="18"/>
              </w:rPr>
            </w:pPr>
            <w:r>
              <w:rPr>
                <w:sz w:val="18"/>
                <w:szCs w:val="18"/>
              </w:rPr>
              <w:t>For every section of formation</w:t>
            </w:r>
            <w:r w:rsidR="00D320B0">
              <w:rPr>
                <w:sz w:val="18"/>
                <w:szCs w:val="18"/>
              </w:rPr>
              <w:t xml:space="preserve"> as</w:t>
            </w:r>
            <w:r>
              <w:rPr>
                <w:sz w:val="18"/>
                <w:szCs w:val="18"/>
              </w:rPr>
              <w:t xml:space="preserve"> shown on the drawings</w:t>
            </w:r>
          </w:p>
        </w:tc>
        <w:tc>
          <w:tcPr>
            <w:tcW w:w="506" w:type="pct"/>
            <w:tcBorders>
              <w:top w:val="single" w:sz="4" w:space="0" w:color="auto"/>
              <w:left w:val="single" w:sz="6" w:space="0" w:color="auto"/>
              <w:bottom w:val="single" w:sz="6" w:space="0" w:color="auto"/>
              <w:right w:val="single" w:sz="6" w:space="0" w:color="auto"/>
            </w:tcBorders>
            <w:vAlign w:val="center"/>
          </w:tcPr>
          <w:p w14:paraId="043A3BE0" w14:textId="79096B2C" w:rsidR="00C34688" w:rsidRDefault="00C34688" w:rsidP="00F2614C">
            <w:pPr>
              <w:spacing w:after="0"/>
              <w:jc w:val="center"/>
              <w:rPr>
                <w:sz w:val="18"/>
                <w:szCs w:val="18"/>
              </w:rPr>
            </w:pPr>
            <w:r>
              <w:rPr>
                <w:sz w:val="18"/>
                <w:szCs w:val="18"/>
              </w:rPr>
              <w:t>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4917BDF7" w14:textId="79616ECB" w:rsidR="00C34688" w:rsidRDefault="00C34688" w:rsidP="00F2614C">
            <w:pPr>
              <w:spacing w:after="0"/>
              <w:jc w:val="center"/>
              <w:rPr>
                <w:sz w:val="18"/>
                <w:szCs w:val="18"/>
              </w:rPr>
            </w:pPr>
            <w:r>
              <w:rPr>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EDF9269" w14:textId="29E44CAC" w:rsidR="00C34688" w:rsidRDefault="00C34688" w:rsidP="00F2614C">
            <w:pPr>
              <w:spacing w:after="0"/>
              <w:jc w:val="center"/>
              <w:rPr>
                <w:sz w:val="18"/>
                <w:szCs w:val="18"/>
              </w:rPr>
            </w:pPr>
            <w:r>
              <w:rPr>
                <w:sz w:val="18"/>
                <w:szCs w:val="18"/>
              </w:rPr>
              <w:t>External</w:t>
            </w:r>
          </w:p>
        </w:tc>
        <w:tc>
          <w:tcPr>
            <w:tcW w:w="308" w:type="pct"/>
            <w:tcBorders>
              <w:top w:val="single" w:sz="4" w:space="0" w:color="auto"/>
              <w:left w:val="single" w:sz="6" w:space="0" w:color="auto"/>
              <w:bottom w:val="single" w:sz="6" w:space="0" w:color="auto"/>
              <w:right w:val="single" w:sz="6" w:space="0" w:color="auto"/>
            </w:tcBorders>
            <w:vAlign w:val="center"/>
          </w:tcPr>
          <w:p w14:paraId="52008C47" w14:textId="365E1DC1" w:rsidR="00C34688" w:rsidRPr="008B6F44" w:rsidRDefault="00C34688" w:rsidP="00F2614C">
            <w:pPr>
              <w:spacing w:after="0"/>
              <w:jc w:val="center"/>
              <w:rPr>
                <w:sz w:val="18"/>
                <w:szCs w:val="18"/>
              </w:rPr>
            </w:pPr>
            <w:r>
              <w:rPr>
                <w:sz w:val="18"/>
                <w:szCs w:val="18"/>
              </w:rPr>
              <w:t>JFC</w:t>
            </w:r>
          </w:p>
        </w:tc>
        <w:tc>
          <w:tcPr>
            <w:tcW w:w="307" w:type="pct"/>
            <w:tcBorders>
              <w:top w:val="single" w:sz="4" w:space="0" w:color="auto"/>
              <w:left w:val="single" w:sz="6" w:space="0" w:color="auto"/>
              <w:bottom w:val="single" w:sz="6" w:space="0" w:color="auto"/>
              <w:right w:val="single" w:sz="6" w:space="0" w:color="auto"/>
            </w:tcBorders>
            <w:vAlign w:val="center"/>
          </w:tcPr>
          <w:p w14:paraId="7A125A3A" w14:textId="2452BF3D" w:rsidR="00C34688" w:rsidRPr="00B33862" w:rsidRDefault="00CD1187" w:rsidP="00F2614C">
            <w:pPr>
              <w:spacing w:after="0"/>
              <w:jc w:val="center"/>
              <w:rPr>
                <w:sz w:val="18"/>
                <w:szCs w:val="18"/>
              </w:rPr>
            </w:pPr>
            <w:r>
              <w:rPr>
                <w:sz w:val="18"/>
                <w:szCs w:val="18"/>
              </w:rPr>
              <w:t>REVIEW</w:t>
            </w:r>
          </w:p>
        </w:tc>
        <w:tc>
          <w:tcPr>
            <w:tcW w:w="309" w:type="pct"/>
            <w:tcBorders>
              <w:top w:val="single" w:sz="4" w:space="0" w:color="auto"/>
              <w:left w:val="single" w:sz="6" w:space="0" w:color="auto"/>
              <w:bottom w:val="single" w:sz="6" w:space="0" w:color="auto"/>
              <w:right w:val="single" w:sz="6" w:space="0" w:color="auto"/>
            </w:tcBorders>
            <w:vAlign w:val="center"/>
          </w:tcPr>
          <w:p w14:paraId="2D1C6C7E" w14:textId="12CACBD7" w:rsidR="00C34688" w:rsidRPr="008B6F44" w:rsidRDefault="009E5B97" w:rsidP="00F2614C">
            <w:pPr>
              <w:spacing w:after="0"/>
              <w:jc w:val="center"/>
              <w:rPr>
                <w:sz w:val="18"/>
                <w:szCs w:val="18"/>
              </w:rPr>
            </w:pPr>
            <w:r>
              <w:rPr>
                <w:sz w:val="18"/>
                <w:szCs w:val="18"/>
              </w:rPr>
              <w:t>ENGEO</w:t>
            </w:r>
          </w:p>
        </w:tc>
      </w:tr>
    </w:tbl>
    <w:p w14:paraId="377C798A" w14:textId="77777777" w:rsidR="00983C4A" w:rsidRDefault="00983C4A" w:rsidP="00983C4A"/>
    <w:p w14:paraId="43A30EC6" w14:textId="77777777" w:rsidR="00777A02" w:rsidRPr="00983C4A" w:rsidRDefault="00777A02"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val="0"/>
                <w:sz w:val="18"/>
                <w:szCs w:val="18"/>
              </w:rPr>
            </w:pPr>
            <w:r w:rsidRPr="008B6F44">
              <w:rPr>
                <w:b/>
                <w:bCs w:val="0"/>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val="0"/>
                <w:sz w:val="18"/>
                <w:szCs w:val="18"/>
              </w:rPr>
            </w:pPr>
            <w:r w:rsidRPr="008B6F44">
              <w:rPr>
                <w:b/>
                <w:bCs w:val="0"/>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val="0"/>
                <w:sz w:val="18"/>
                <w:szCs w:val="18"/>
              </w:rPr>
            </w:pPr>
            <w:r w:rsidRPr="008B6F44">
              <w:rPr>
                <w:b/>
                <w:bCs w:val="0"/>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val="0"/>
                <w:sz w:val="18"/>
                <w:szCs w:val="18"/>
              </w:rPr>
            </w:pPr>
            <w:r w:rsidRPr="008B6F44">
              <w:rPr>
                <w:b/>
                <w:bCs w:val="0"/>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val="0"/>
                <w:sz w:val="18"/>
                <w:szCs w:val="18"/>
              </w:rPr>
            </w:pPr>
            <w:r w:rsidRPr="008B6F44">
              <w:rPr>
                <w:b/>
                <w:bCs w:val="0"/>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val="0"/>
                <w:sz w:val="18"/>
                <w:szCs w:val="18"/>
              </w:rPr>
            </w:pPr>
            <w:r w:rsidRPr="008B6F44">
              <w:rPr>
                <w:b/>
                <w:bCs w:val="0"/>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val="0"/>
                <w:sz w:val="18"/>
                <w:szCs w:val="18"/>
              </w:rPr>
            </w:pPr>
            <w:r w:rsidRPr="008B6F44">
              <w:rPr>
                <w:b/>
                <w:bCs w:val="0"/>
                <w:sz w:val="18"/>
                <w:szCs w:val="18"/>
              </w:rPr>
              <w:t>Control Type i.e. Checksheet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val="0"/>
                <w:sz w:val="18"/>
                <w:szCs w:val="18"/>
              </w:rPr>
            </w:pPr>
            <w:r w:rsidRPr="008B6F44">
              <w:rPr>
                <w:b/>
                <w:bCs w:val="0"/>
                <w:sz w:val="18"/>
                <w:szCs w:val="18"/>
              </w:rPr>
              <w:t xml:space="preserve">Hold / </w:t>
            </w:r>
          </w:p>
          <w:p w14:paraId="076FC7CB" w14:textId="77777777" w:rsidR="008B6F44" w:rsidRPr="008B6F44" w:rsidRDefault="008B6F44" w:rsidP="005D3690">
            <w:pPr>
              <w:spacing w:after="0"/>
              <w:rPr>
                <w:b/>
                <w:bCs w:val="0"/>
                <w:sz w:val="18"/>
                <w:szCs w:val="18"/>
              </w:rPr>
            </w:pPr>
            <w:r w:rsidRPr="008B6F44">
              <w:rPr>
                <w:b/>
                <w:bCs w:val="0"/>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val="0"/>
                <w:sz w:val="18"/>
                <w:szCs w:val="18"/>
              </w:rPr>
            </w:pPr>
            <w:r w:rsidRPr="008B6F44">
              <w:rPr>
                <w:b/>
                <w:bCs w:val="0"/>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val="0"/>
                <w:sz w:val="18"/>
                <w:szCs w:val="18"/>
              </w:rPr>
            </w:pPr>
            <w:r w:rsidRPr="008B6F44">
              <w:rPr>
                <w:b/>
                <w:bCs w:val="0"/>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val="0"/>
                <w:sz w:val="18"/>
                <w:szCs w:val="18"/>
              </w:rPr>
            </w:pPr>
            <w:r w:rsidRPr="008B6F44">
              <w:rPr>
                <w:b/>
                <w:bCs w:val="0"/>
                <w:sz w:val="18"/>
                <w:szCs w:val="18"/>
              </w:rPr>
              <w:t xml:space="preserve">Hold / </w:t>
            </w:r>
          </w:p>
          <w:p w14:paraId="7440481D" w14:textId="77777777" w:rsidR="008B6F44" w:rsidRPr="008B6F44" w:rsidRDefault="008B6F44" w:rsidP="005D3690">
            <w:pPr>
              <w:spacing w:after="0"/>
              <w:rPr>
                <w:b/>
                <w:bCs w:val="0"/>
                <w:sz w:val="18"/>
                <w:szCs w:val="18"/>
              </w:rPr>
            </w:pPr>
            <w:r w:rsidRPr="008B6F44">
              <w:rPr>
                <w:b/>
                <w:bCs w:val="0"/>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val="0"/>
                <w:sz w:val="18"/>
                <w:szCs w:val="18"/>
              </w:rPr>
            </w:pPr>
            <w:r w:rsidRPr="008B6F44">
              <w:rPr>
                <w:b/>
                <w:bCs w:val="0"/>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5B98958F" w:rsidR="008B6F44" w:rsidRPr="008B6F44" w:rsidRDefault="008B6F44" w:rsidP="005D3690">
            <w:pPr>
              <w:spacing w:after="0"/>
              <w:rPr>
                <w:b/>
                <w:sz w:val="18"/>
                <w:szCs w:val="18"/>
              </w:rPr>
            </w:pPr>
            <w:r w:rsidRPr="008B6F44">
              <w:rPr>
                <w:b/>
                <w:sz w:val="18"/>
                <w:szCs w:val="18"/>
              </w:rPr>
              <w:t xml:space="preserve">Sub Activity </w:t>
            </w:r>
            <w:r>
              <w:rPr>
                <w:b/>
                <w:sz w:val="18"/>
                <w:szCs w:val="18"/>
              </w:rPr>
              <w:t>1</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val="0"/>
                <w:sz w:val="18"/>
                <w:szCs w:val="18"/>
              </w:rPr>
            </w:pPr>
            <w:r>
              <w:rPr>
                <w:b/>
                <w:bCs w:val="0"/>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bCs w:val="0"/>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val="0"/>
              </w:rPr>
            </w:pPr>
            <w:r w:rsidRPr="008B6F44">
              <w:rPr>
                <w:b/>
                <w:bCs w:val="0"/>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val="0"/>
              </w:rPr>
            </w:pPr>
            <w:r w:rsidRPr="008B6F44">
              <w:rPr>
                <w:b/>
                <w:bCs w:val="0"/>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11239CC7" w14:textId="77777777" w:rsidR="008B6F44" w:rsidRPr="008B6F44" w:rsidRDefault="008B6F44" w:rsidP="008B6F44"/>
    <w:p w14:paraId="7BE3EF93" w14:textId="77777777" w:rsidR="000C307B" w:rsidRPr="000C307B" w:rsidRDefault="000C307B" w:rsidP="000C307B"/>
    <w:p w14:paraId="726ADDF9" w14:textId="77777777" w:rsidR="000C307B" w:rsidRPr="000C307B" w:rsidRDefault="000C307B" w:rsidP="000C307B"/>
    <w:p w14:paraId="08D2982A" w14:textId="77777777" w:rsidR="000C307B" w:rsidRPr="000C307B" w:rsidRDefault="000C307B" w:rsidP="000C307B">
      <w:pPr>
        <w:tabs>
          <w:tab w:val="left" w:pos="5251"/>
        </w:tabs>
      </w:pPr>
      <w:r>
        <w:tab/>
      </w:r>
    </w:p>
    <w:sectPr w:rsidR="000C307B" w:rsidRPr="000C307B" w:rsidSect="00756607">
      <w:footerReference w:type="default" r:id="rId15"/>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206CB" w14:textId="77777777" w:rsidR="00931F60" w:rsidRDefault="00931F60" w:rsidP="00BB0DC9">
      <w:r>
        <w:separator/>
      </w:r>
    </w:p>
  </w:endnote>
  <w:endnote w:type="continuationSeparator" w:id="0">
    <w:p w14:paraId="0547E173" w14:textId="77777777" w:rsidR="00931F60" w:rsidRDefault="00931F60" w:rsidP="00BB0DC9">
      <w:r>
        <w:continuationSeparator/>
      </w:r>
    </w:p>
  </w:endnote>
  <w:endnote w:type="continuationNotice" w:id="1">
    <w:p w14:paraId="7D8C994E" w14:textId="77777777" w:rsidR="00931F60" w:rsidRDefault="00931F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panose1 w:val="020B0402020204020203"/>
    <w:charset w:val="00"/>
    <w:family w:val="swiss"/>
    <w:notTrueType/>
    <w:pitch w:val="variable"/>
    <w:sig w:usb0="A00002AF" w:usb1="000068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8"/>
                            <w:gridCol w:w="1719"/>
                            <w:gridCol w:w="1683"/>
                            <w:gridCol w:w="1663"/>
                          </w:tblGrid>
                          <w:tr w:rsidR="00C36F82"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val="0"/>
                                  </w:rPr>
                                  <w:fldChar w:fldCharType="begin"/>
                                </w:r>
                                <w:r w:rsidR="00DC13F7">
                                  <w:instrText xml:space="preserve"> PAGE  \* Arabic  \* MERGEFORMAT </w:instrText>
                                </w:r>
                                <w:r w:rsidR="00DC13F7">
                                  <w:rPr>
                                    <w:b w:val="0"/>
                                    <w:bCs w:val="0"/>
                                  </w:rPr>
                                  <w:fldChar w:fldCharType="separate"/>
                                </w:r>
                                <w:r w:rsidR="00DC13F7">
                                  <w:rPr>
                                    <w:noProof/>
                                  </w:rPr>
                                  <w:t>1</w:t>
                                </w:r>
                                <w:r w:rsidR="00DC13F7">
                                  <w:rPr>
                                    <w:b w:val="0"/>
                                    <w:bCs w:val="0"/>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val="0"/>
                                  </w:rPr>
                                </w:pPr>
                                <w:r w:rsidRPr="00A74CA3">
                                  <w:rPr>
                                    <w:b w:val="0"/>
                                    <w:bCs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8"/>
                      <w:gridCol w:w="1719"/>
                      <w:gridCol w:w="1683"/>
                      <w:gridCol w:w="1663"/>
                    </w:tblGrid>
                    <w:tr w:rsidR="00C36F82"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val="0"/>
                            </w:rPr>
                            <w:fldChar w:fldCharType="begin"/>
                          </w:r>
                          <w:r w:rsidR="00DC13F7">
                            <w:instrText xml:space="preserve"> PAGE  \* Arabic  \* MERGEFORMAT </w:instrText>
                          </w:r>
                          <w:r w:rsidR="00DC13F7">
                            <w:rPr>
                              <w:b w:val="0"/>
                              <w:bCs w:val="0"/>
                            </w:rPr>
                            <w:fldChar w:fldCharType="separate"/>
                          </w:r>
                          <w:r w:rsidR="00DC13F7">
                            <w:rPr>
                              <w:noProof/>
                            </w:rPr>
                            <w:t>1</w:t>
                          </w:r>
                          <w:r w:rsidR="00DC13F7">
                            <w:rPr>
                              <w:b w:val="0"/>
                              <w:bCs w:val="0"/>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val="0"/>
                            </w:rPr>
                          </w:pPr>
                          <w:r w:rsidRPr="00A74CA3">
                            <w:rPr>
                              <w:b w:val="0"/>
                              <w:bCs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992A0" w14:textId="77777777" w:rsidR="00931F60" w:rsidRDefault="00931F60" w:rsidP="00BB0DC9">
      <w:r>
        <w:separator/>
      </w:r>
    </w:p>
  </w:footnote>
  <w:footnote w:type="continuationSeparator" w:id="0">
    <w:p w14:paraId="5696376B" w14:textId="77777777" w:rsidR="00931F60" w:rsidRDefault="00931F60" w:rsidP="00BB0DC9">
      <w:r>
        <w:continuationSeparator/>
      </w:r>
    </w:p>
  </w:footnote>
  <w:footnote w:type="continuationNotice" w:id="1">
    <w:p w14:paraId="2DEE9EF0" w14:textId="77777777" w:rsidR="00931F60" w:rsidRDefault="00931F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3"/>
  </w:num>
  <w:num w:numId="4" w16cid:durableId="1598292065">
    <w:abstractNumId w:val="0"/>
  </w:num>
  <w:num w:numId="5" w16cid:durableId="1720009032">
    <w:abstractNumId w:val="6"/>
  </w:num>
  <w:num w:numId="6" w16cid:durableId="220409505">
    <w:abstractNumId w:val="5"/>
  </w:num>
  <w:num w:numId="7" w16cid:durableId="1677272432">
    <w:abstractNumId w:val="2"/>
  </w:num>
  <w:num w:numId="8" w16cid:durableId="1179389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61DB"/>
    <w:rsid w:val="00006E99"/>
    <w:rsid w:val="00016294"/>
    <w:rsid w:val="0001653C"/>
    <w:rsid w:val="00026CE2"/>
    <w:rsid w:val="0002758B"/>
    <w:rsid w:val="00044352"/>
    <w:rsid w:val="0006376E"/>
    <w:rsid w:val="00072030"/>
    <w:rsid w:val="00074200"/>
    <w:rsid w:val="00075123"/>
    <w:rsid w:val="00077F6C"/>
    <w:rsid w:val="00080B34"/>
    <w:rsid w:val="000835A4"/>
    <w:rsid w:val="000849FD"/>
    <w:rsid w:val="00085D07"/>
    <w:rsid w:val="00086859"/>
    <w:rsid w:val="00092521"/>
    <w:rsid w:val="000954E7"/>
    <w:rsid w:val="000A17BF"/>
    <w:rsid w:val="000A2025"/>
    <w:rsid w:val="000A4F48"/>
    <w:rsid w:val="000A7C6E"/>
    <w:rsid w:val="000B03FE"/>
    <w:rsid w:val="000C307B"/>
    <w:rsid w:val="000C482E"/>
    <w:rsid w:val="000C70F5"/>
    <w:rsid w:val="000E25EC"/>
    <w:rsid w:val="000E2C25"/>
    <w:rsid w:val="000F0D1C"/>
    <w:rsid w:val="000F7D63"/>
    <w:rsid w:val="00104E32"/>
    <w:rsid w:val="00107B4B"/>
    <w:rsid w:val="00110F2E"/>
    <w:rsid w:val="00113381"/>
    <w:rsid w:val="00124EB8"/>
    <w:rsid w:val="0012622E"/>
    <w:rsid w:val="00126250"/>
    <w:rsid w:val="001266EA"/>
    <w:rsid w:val="0015252F"/>
    <w:rsid w:val="00153257"/>
    <w:rsid w:val="00166689"/>
    <w:rsid w:val="00177FA5"/>
    <w:rsid w:val="00184128"/>
    <w:rsid w:val="001841BD"/>
    <w:rsid w:val="00197C60"/>
    <w:rsid w:val="001A2B5E"/>
    <w:rsid w:val="001E0B77"/>
    <w:rsid w:val="001F6E4E"/>
    <w:rsid w:val="00200155"/>
    <w:rsid w:val="00204AE8"/>
    <w:rsid w:val="00212FA2"/>
    <w:rsid w:val="00213B93"/>
    <w:rsid w:val="0022126E"/>
    <w:rsid w:val="00226696"/>
    <w:rsid w:val="002306AF"/>
    <w:rsid w:val="002340D8"/>
    <w:rsid w:val="00236308"/>
    <w:rsid w:val="002406D9"/>
    <w:rsid w:val="002425D6"/>
    <w:rsid w:val="0024601C"/>
    <w:rsid w:val="00247449"/>
    <w:rsid w:val="002525D5"/>
    <w:rsid w:val="00253075"/>
    <w:rsid w:val="002560DA"/>
    <w:rsid w:val="00263426"/>
    <w:rsid w:val="00270CD7"/>
    <w:rsid w:val="00294C78"/>
    <w:rsid w:val="00295A10"/>
    <w:rsid w:val="002B075C"/>
    <w:rsid w:val="002B11B3"/>
    <w:rsid w:val="002C49AD"/>
    <w:rsid w:val="002C7D3B"/>
    <w:rsid w:val="002D4D1D"/>
    <w:rsid w:val="002D5FCE"/>
    <w:rsid w:val="002E2B09"/>
    <w:rsid w:val="002E466C"/>
    <w:rsid w:val="002F6280"/>
    <w:rsid w:val="00306152"/>
    <w:rsid w:val="00307E58"/>
    <w:rsid w:val="00313A8B"/>
    <w:rsid w:val="00315C13"/>
    <w:rsid w:val="00320409"/>
    <w:rsid w:val="00323940"/>
    <w:rsid w:val="003317FB"/>
    <w:rsid w:val="00334F71"/>
    <w:rsid w:val="00335927"/>
    <w:rsid w:val="003400FF"/>
    <w:rsid w:val="003414B3"/>
    <w:rsid w:val="0035436C"/>
    <w:rsid w:val="0035637F"/>
    <w:rsid w:val="0036014F"/>
    <w:rsid w:val="00367B9B"/>
    <w:rsid w:val="00373495"/>
    <w:rsid w:val="003778AD"/>
    <w:rsid w:val="00382FDD"/>
    <w:rsid w:val="00384DE4"/>
    <w:rsid w:val="00386DC3"/>
    <w:rsid w:val="00387BBE"/>
    <w:rsid w:val="00390D93"/>
    <w:rsid w:val="0039442D"/>
    <w:rsid w:val="003A09A8"/>
    <w:rsid w:val="003A32EB"/>
    <w:rsid w:val="003A6E72"/>
    <w:rsid w:val="003C57A3"/>
    <w:rsid w:val="003D4ACA"/>
    <w:rsid w:val="003D5C48"/>
    <w:rsid w:val="003D6E9C"/>
    <w:rsid w:val="003E213A"/>
    <w:rsid w:val="003F41F8"/>
    <w:rsid w:val="00406BCB"/>
    <w:rsid w:val="00410F0F"/>
    <w:rsid w:val="00413AFF"/>
    <w:rsid w:val="00421BF0"/>
    <w:rsid w:val="004233D1"/>
    <w:rsid w:val="0042526D"/>
    <w:rsid w:val="00436E9C"/>
    <w:rsid w:val="00437752"/>
    <w:rsid w:val="00456C45"/>
    <w:rsid w:val="00457E05"/>
    <w:rsid w:val="0046039E"/>
    <w:rsid w:val="0046242F"/>
    <w:rsid w:val="00464E8C"/>
    <w:rsid w:val="00466B64"/>
    <w:rsid w:val="00492008"/>
    <w:rsid w:val="00494F0E"/>
    <w:rsid w:val="004A6126"/>
    <w:rsid w:val="004B58AE"/>
    <w:rsid w:val="004C290A"/>
    <w:rsid w:val="004C3AC9"/>
    <w:rsid w:val="004D0DF6"/>
    <w:rsid w:val="004D13D2"/>
    <w:rsid w:val="004D14D2"/>
    <w:rsid w:val="004D5C3E"/>
    <w:rsid w:val="004E13AE"/>
    <w:rsid w:val="004E251F"/>
    <w:rsid w:val="004E363D"/>
    <w:rsid w:val="004F60C9"/>
    <w:rsid w:val="00501DC7"/>
    <w:rsid w:val="0050470C"/>
    <w:rsid w:val="00507B48"/>
    <w:rsid w:val="00540657"/>
    <w:rsid w:val="005439A1"/>
    <w:rsid w:val="00543FA4"/>
    <w:rsid w:val="00560F9E"/>
    <w:rsid w:val="00564F59"/>
    <w:rsid w:val="00566041"/>
    <w:rsid w:val="00570883"/>
    <w:rsid w:val="00592738"/>
    <w:rsid w:val="005941FB"/>
    <w:rsid w:val="005A7600"/>
    <w:rsid w:val="005B3C73"/>
    <w:rsid w:val="005C38CA"/>
    <w:rsid w:val="005D00C4"/>
    <w:rsid w:val="005D0733"/>
    <w:rsid w:val="005D54FB"/>
    <w:rsid w:val="005E0431"/>
    <w:rsid w:val="005F18DF"/>
    <w:rsid w:val="005F1E8F"/>
    <w:rsid w:val="00603479"/>
    <w:rsid w:val="00607E25"/>
    <w:rsid w:val="0061526F"/>
    <w:rsid w:val="00615F77"/>
    <w:rsid w:val="0062115E"/>
    <w:rsid w:val="00621363"/>
    <w:rsid w:val="006231F8"/>
    <w:rsid w:val="006264BE"/>
    <w:rsid w:val="006337F9"/>
    <w:rsid w:val="00636B8B"/>
    <w:rsid w:val="00663AB1"/>
    <w:rsid w:val="00663F86"/>
    <w:rsid w:val="0066529F"/>
    <w:rsid w:val="00673313"/>
    <w:rsid w:val="0067587B"/>
    <w:rsid w:val="00676783"/>
    <w:rsid w:val="0067687E"/>
    <w:rsid w:val="00681EF9"/>
    <w:rsid w:val="00682446"/>
    <w:rsid w:val="00682C5A"/>
    <w:rsid w:val="00692780"/>
    <w:rsid w:val="006A6397"/>
    <w:rsid w:val="006A6A02"/>
    <w:rsid w:val="006A6DC3"/>
    <w:rsid w:val="006B051A"/>
    <w:rsid w:val="006B0C0E"/>
    <w:rsid w:val="006B6B1B"/>
    <w:rsid w:val="006C238F"/>
    <w:rsid w:val="006C7552"/>
    <w:rsid w:val="006D263C"/>
    <w:rsid w:val="006D6975"/>
    <w:rsid w:val="006E1F9C"/>
    <w:rsid w:val="006E47DE"/>
    <w:rsid w:val="006F515A"/>
    <w:rsid w:val="006F697D"/>
    <w:rsid w:val="00703844"/>
    <w:rsid w:val="00706D50"/>
    <w:rsid w:val="007108C5"/>
    <w:rsid w:val="00717596"/>
    <w:rsid w:val="007176CC"/>
    <w:rsid w:val="00727F96"/>
    <w:rsid w:val="007304C7"/>
    <w:rsid w:val="007324A7"/>
    <w:rsid w:val="00732E2B"/>
    <w:rsid w:val="00734DA1"/>
    <w:rsid w:val="00740B3B"/>
    <w:rsid w:val="00742E2E"/>
    <w:rsid w:val="00745EF9"/>
    <w:rsid w:val="0074763F"/>
    <w:rsid w:val="00750AD0"/>
    <w:rsid w:val="00756607"/>
    <w:rsid w:val="007617E0"/>
    <w:rsid w:val="0076321D"/>
    <w:rsid w:val="00763439"/>
    <w:rsid w:val="00770FAB"/>
    <w:rsid w:val="00777A02"/>
    <w:rsid w:val="0078005D"/>
    <w:rsid w:val="00797AEC"/>
    <w:rsid w:val="007A09AC"/>
    <w:rsid w:val="007A1FA0"/>
    <w:rsid w:val="007A6871"/>
    <w:rsid w:val="007B0B47"/>
    <w:rsid w:val="007B4BBD"/>
    <w:rsid w:val="007B6A3B"/>
    <w:rsid w:val="007C242C"/>
    <w:rsid w:val="007D0507"/>
    <w:rsid w:val="007E60D2"/>
    <w:rsid w:val="007F2C86"/>
    <w:rsid w:val="007F7726"/>
    <w:rsid w:val="007F7D73"/>
    <w:rsid w:val="008005DC"/>
    <w:rsid w:val="00814A4C"/>
    <w:rsid w:val="00816D09"/>
    <w:rsid w:val="008200DF"/>
    <w:rsid w:val="008212D0"/>
    <w:rsid w:val="00824B29"/>
    <w:rsid w:val="0084250B"/>
    <w:rsid w:val="00844E0A"/>
    <w:rsid w:val="00845AFF"/>
    <w:rsid w:val="00864C50"/>
    <w:rsid w:val="00872FCA"/>
    <w:rsid w:val="00883AC9"/>
    <w:rsid w:val="00884EAD"/>
    <w:rsid w:val="00897760"/>
    <w:rsid w:val="008B6F44"/>
    <w:rsid w:val="008C1DB4"/>
    <w:rsid w:val="008C2E75"/>
    <w:rsid w:val="008C677E"/>
    <w:rsid w:val="008C784D"/>
    <w:rsid w:val="008F0712"/>
    <w:rsid w:val="008F1CB1"/>
    <w:rsid w:val="0090066A"/>
    <w:rsid w:val="00900D52"/>
    <w:rsid w:val="0090461C"/>
    <w:rsid w:val="00912870"/>
    <w:rsid w:val="00923590"/>
    <w:rsid w:val="009245F5"/>
    <w:rsid w:val="00925D49"/>
    <w:rsid w:val="00931F60"/>
    <w:rsid w:val="009416D6"/>
    <w:rsid w:val="00945B81"/>
    <w:rsid w:val="0096471D"/>
    <w:rsid w:val="00970B6D"/>
    <w:rsid w:val="0097487F"/>
    <w:rsid w:val="009763E7"/>
    <w:rsid w:val="00983C4A"/>
    <w:rsid w:val="00997A76"/>
    <w:rsid w:val="009A03F1"/>
    <w:rsid w:val="009A172B"/>
    <w:rsid w:val="009B28E5"/>
    <w:rsid w:val="009B2DD0"/>
    <w:rsid w:val="009C48F3"/>
    <w:rsid w:val="009E03F5"/>
    <w:rsid w:val="009E238F"/>
    <w:rsid w:val="009E5B97"/>
    <w:rsid w:val="009E6B53"/>
    <w:rsid w:val="009F1D75"/>
    <w:rsid w:val="00A078F3"/>
    <w:rsid w:val="00A135BB"/>
    <w:rsid w:val="00A13DE3"/>
    <w:rsid w:val="00A144F9"/>
    <w:rsid w:val="00A15E7D"/>
    <w:rsid w:val="00A33DC5"/>
    <w:rsid w:val="00A40278"/>
    <w:rsid w:val="00A40A59"/>
    <w:rsid w:val="00A41351"/>
    <w:rsid w:val="00A47D37"/>
    <w:rsid w:val="00A510D0"/>
    <w:rsid w:val="00A5669B"/>
    <w:rsid w:val="00A64C6C"/>
    <w:rsid w:val="00A66B23"/>
    <w:rsid w:val="00A82EAB"/>
    <w:rsid w:val="00A84AC8"/>
    <w:rsid w:val="00A860F3"/>
    <w:rsid w:val="00AA071D"/>
    <w:rsid w:val="00AA38DB"/>
    <w:rsid w:val="00AC04B7"/>
    <w:rsid w:val="00AC2C14"/>
    <w:rsid w:val="00AD14F3"/>
    <w:rsid w:val="00AE7295"/>
    <w:rsid w:val="00AF3F8F"/>
    <w:rsid w:val="00B00E00"/>
    <w:rsid w:val="00B028BA"/>
    <w:rsid w:val="00B1619B"/>
    <w:rsid w:val="00B17A8F"/>
    <w:rsid w:val="00B2020F"/>
    <w:rsid w:val="00B20F18"/>
    <w:rsid w:val="00B22839"/>
    <w:rsid w:val="00B22B8A"/>
    <w:rsid w:val="00B27261"/>
    <w:rsid w:val="00B32266"/>
    <w:rsid w:val="00B33862"/>
    <w:rsid w:val="00B52604"/>
    <w:rsid w:val="00B53DEB"/>
    <w:rsid w:val="00B64919"/>
    <w:rsid w:val="00B66123"/>
    <w:rsid w:val="00B74E35"/>
    <w:rsid w:val="00B77E85"/>
    <w:rsid w:val="00B80899"/>
    <w:rsid w:val="00B84D0E"/>
    <w:rsid w:val="00BA3C46"/>
    <w:rsid w:val="00BA4D49"/>
    <w:rsid w:val="00BA5FE1"/>
    <w:rsid w:val="00BB0DC9"/>
    <w:rsid w:val="00BB3DD8"/>
    <w:rsid w:val="00BB5C44"/>
    <w:rsid w:val="00BB6536"/>
    <w:rsid w:val="00BC034B"/>
    <w:rsid w:val="00BC1377"/>
    <w:rsid w:val="00BC6B46"/>
    <w:rsid w:val="00BD28E4"/>
    <w:rsid w:val="00BD523D"/>
    <w:rsid w:val="00BE64D6"/>
    <w:rsid w:val="00BF74F4"/>
    <w:rsid w:val="00C0433D"/>
    <w:rsid w:val="00C15E95"/>
    <w:rsid w:val="00C34688"/>
    <w:rsid w:val="00C356AC"/>
    <w:rsid w:val="00C36F82"/>
    <w:rsid w:val="00C41ED6"/>
    <w:rsid w:val="00C430B8"/>
    <w:rsid w:val="00C44103"/>
    <w:rsid w:val="00C45FE9"/>
    <w:rsid w:val="00C71A23"/>
    <w:rsid w:val="00C72345"/>
    <w:rsid w:val="00C7495B"/>
    <w:rsid w:val="00C825C3"/>
    <w:rsid w:val="00CA4E6C"/>
    <w:rsid w:val="00CA792D"/>
    <w:rsid w:val="00CA7B00"/>
    <w:rsid w:val="00CB1703"/>
    <w:rsid w:val="00CC097F"/>
    <w:rsid w:val="00CC4FE5"/>
    <w:rsid w:val="00CC7038"/>
    <w:rsid w:val="00CD03F2"/>
    <w:rsid w:val="00CD1187"/>
    <w:rsid w:val="00CD32B2"/>
    <w:rsid w:val="00CE0AD2"/>
    <w:rsid w:val="00CE67C2"/>
    <w:rsid w:val="00CF6229"/>
    <w:rsid w:val="00D05000"/>
    <w:rsid w:val="00D15843"/>
    <w:rsid w:val="00D17CAC"/>
    <w:rsid w:val="00D22698"/>
    <w:rsid w:val="00D2363E"/>
    <w:rsid w:val="00D320B0"/>
    <w:rsid w:val="00D61BBE"/>
    <w:rsid w:val="00D61DF2"/>
    <w:rsid w:val="00D62321"/>
    <w:rsid w:val="00D6431E"/>
    <w:rsid w:val="00D742E4"/>
    <w:rsid w:val="00D81C77"/>
    <w:rsid w:val="00D9137B"/>
    <w:rsid w:val="00D93334"/>
    <w:rsid w:val="00D94EA0"/>
    <w:rsid w:val="00DA4C52"/>
    <w:rsid w:val="00DB640A"/>
    <w:rsid w:val="00DC13F7"/>
    <w:rsid w:val="00DD3CF3"/>
    <w:rsid w:val="00DD6297"/>
    <w:rsid w:val="00DD76C9"/>
    <w:rsid w:val="00DE4928"/>
    <w:rsid w:val="00DF0DB4"/>
    <w:rsid w:val="00DF139A"/>
    <w:rsid w:val="00DF35F9"/>
    <w:rsid w:val="00DF70B5"/>
    <w:rsid w:val="00E020C3"/>
    <w:rsid w:val="00E14AD9"/>
    <w:rsid w:val="00E32AC5"/>
    <w:rsid w:val="00E3627A"/>
    <w:rsid w:val="00E52FD1"/>
    <w:rsid w:val="00E55603"/>
    <w:rsid w:val="00E64FE8"/>
    <w:rsid w:val="00E737A3"/>
    <w:rsid w:val="00E77BA2"/>
    <w:rsid w:val="00E82D3D"/>
    <w:rsid w:val="00E82F23"/>
    <w:rsid w:val="00E9118D"/>
    <w:rsid w:val="00E96295"/>
    <w:rsid w:val="00EB0E57"/>
    <w:rsid w:val="00EB504C"/>
    <w:rsid w:val="00EC10F4"/>
    <w:rsid w:val="00EC1CF8"/>
    <w:rsid w:val="00EC2179"/>
    <w:rsid w:val="00EC50AC"/>
    <w:rsid w:val="00EC53FC"/>
    <w:rsid w:val="00ED1960"/>
    <w:rsid w:val="00ED6E8A"/>
    <w:rsid w:val="00EE0352"/>
    <w:rsid w:val="00EE37DF"/>
    <w:rsid w:val="00EE6A20"/>
    <w:rsid w:val="00EF07C9"/>
    <w:rsid w:val="00F11B8A"/>
    <w:rsid w:val="00F15C3B"/>
    <w:rsid w:val="00F21C10"/>
    <w:rsid w:val="00F23BCF"/>
    <w:rsid w:val="00F260C0"/>
    <w:rsid w:val="00F2614C"/>
    <w:rsid w:val="00F300B0"/>
    <w:rsid w:val="00F34086"/>
    <w:rsid w:val="00F41D3D"/>
    <w:rsid w:val="00F539F7"/>
    <w:rsid w:val="00F6070B"/>
    <w:rsid w:val="00F65F2D"/>
    <w:rsid w:val="00F74420"/>
    <w:rsid w:val="00F750A1"/>
    <w:rsid w:val="00F84E74"/>
    <w:rsid w:val="00F85999"/>
    <w:rsid w:val="00FA2E62"/>
    <w:rsid w:val="00FA5ACB"/>
    <w:rsid w:val="00FB2C0F"/>
    <w:rsid w:val="00FC6798"/>
    <w:rsid w:val="00FD013D"/>
    <w:rsid w:val="00FD7371"/>
    <w:rsid w:val="00FE268D"/>
    <w:rsid w:val="00FE515B"/>
    <w:rsid w:val="00FE5798"/>
    <w:rsid w:val="00FE678D"/>
    <w:rsid w:val="00FF264F"/>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Nova Light" w:eastAsiaTheme="minorHAnsi" w:hAnsi="Gill Sans Nova Light" w:cstheme="minorBidi"/>
        <w:bCs/>
        <w:iCs/>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75"/>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val="0"/>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val="0"/>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val="0"/>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val="0"/>
      <w:sz w:val="56"/>
    </w:rPr>
  </w:style>
  <w:style w:type="character" w:customStyle="1" w:styleId="IntenseQuoteChar">
    <w:name w:val="Intense Quote Char"/>
    <w:basedOn w:val="DefaultParagraphFont"/>
    <w:link w:val="IntenseQuote"/>
    <w:uiPriority w:val="30"/>
    <w:rPr>
      <w:b/>
      <w:iCs w:val="0"/>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val="0"/>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val="0"/>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val="0"/>
      <w:color w:val="949494" w:themeColor="text2" w:themeTint="80"/>
      <w:sz w:val="32"/>
      <w:szCs w:val="21"/>
    </w:rPr>
  </w:style>
  <w:style w:type="character" w:styleId="Emphasis">
    <w:name w:val="Emphasis"/>
    <w:basedOn w:val="DefaultParagraphFont"/>
    <w:uiPriority w:val="20"/>
    <w:semiHidden/>
    <w:unhideWhenUsed/>
    <w:qFormat/>
    <w:rPr>
      <w:i w:val="0"/>
      <w:iCs w:val="0"/>
      <w:color w:val="2C004A" w:themeColor="accent1"/>
    </w:rPr>
  </w:style>
  <w:style w:type="character" w:styleId="IntenseEmphasis">
    <w:name w:val="Intense Emphasis"/>
    <w:basedOn w:val="DefaultParagraphFont"/>
    <w:uiPriority w:val="21"/>
    <w:semiHidden/>
    <w:unhideWhenUsed/>
    <w:qFormat/>
    <w:rPr>
      <w:b/>
      <w:i/>
      <w:iCs w:val="0"/>
      <w:color w:val="2C004A" w:themeColor="accent1"/>
    </w:rPr>
  </w:style>
  <w:style w:type="character" w:styleId="Strong">
    <w:name w:val="Strong"/>
    <w:basedOn w:val="DefaultParagraphFont"/>
    <w:uiPriority w:val="22"/>
    <w:semiHidden/>
    <w:unhideWhenUsed/>
    <w:qFormat/>
    <w:rPr>
      <w:b/>
      <w:bCs w:val="0"/>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val="0"/>
      <w:caps/>
      <w:smallCaps w:val="0"/>
      <w:color w:val="2A2A2A" w:themeColor="text2"/>
      <w:spacing w:val="0"/>
    </w:rPr>
  </w:style>
  <w:style w:type="character" w:styleId="BookTitle">
    <w:name w:val="Book Title"/>
    <w:basedOn w:val="DefaultParagraphFont"/>
    <w:uiPriority w:val="33"/>
    <w:semiHidden/>
    <w:unhideWhenUsed/>
    <w:qFormat/>
    <w:rPr>
      <w:b w:val="0"/>
      <w:bCs w:val="0"/>
      <w:i w:val="0"/>
      <w:iCs w:val="0"/>
      <w:spacing w:val="0"/>
      <w:u w:val="single"/>
    </w:rPr>
  </w:style>
  <w:style w:type="paragraph" w:styleId="Caption">
    <w:name w:val="caption"/>
    <w:basedOn w:val="Normal"/>
    <w:next w:val="Normal"/>
    <w:uiPriority w:val="35"/>
    <w:semiHidden/>
    <w:unhideWhenUsed/>
    <w:qFormat/>
    <w:pPr>
      <w:contextualSpacing/>
    </w:pPr>
    <w:rPr>
      <w:i/>
      <w:iCs w:val="0"/>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val="0"/>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val="0"/>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val="0"/>
      <w:i/>
      <w:iCs w:val="0"/>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val="0"/>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217975">
      <w:bodyDiv w:val="1"/>
      <w:marLeft w:val="0"/>
      <w:marRight w:val="0"/>
      <w:marTop w:val="0"/>
      <w:marBottom w:val="0"/>
      <w:divBdr>
        <w:top w:val="none" w:sz="0" w:space="0" w:color="auto"/>
        <w:left w:val="none" w:sz="0" w:space="0" w:color="auto"/>
        <w:bottom w:val="none" w:sz="0" w:space="0" w:color="auto"/>
        <w:right w:val="none" w:sz="0" w:space="0" w:color="auto"/>
      </w:divBdr>
    </w:div>
    <w:div w:id="16371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1C47-E1EF-4FE2-8EF5-C18E9F55C102}">
  <ds:schemaRefs>
    <ds:schemaRef ds:uri="http://schemas.microsoft.com/office/infopath/2007/PartnerControls"/>
    <ds:schemaRef ds:uri="http://purl.org/dc/elements/1.1/"/>
    <ds:schemaRef ds:uri="dc6cda5b-ce44-45af-9d97-38d68224165f"/>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 ds:uri="c24fa83f-0287-4458-bf48-6a1bfad79f44"/>
    <ds:schemaRef ds:uri="ed3f3c64-aefc-4b20-974f-bfd715a8be68"/>
  </ds:schemaRefs>
</ds:datastoreItem>
</file>

<file path=customXml/itemProps2.xml><?xml version="1.0" encoding="utf-8"?>
<ds:datastoreItem xmlns:ds="http://schemas.openxmlformats.org/officeDocument/2006/customXml" ds:itemID="{DE016844-8471-49F4-BEFF-5C9E5E34B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3D393E-E4EB-4B48-A4D5-22D322025B99}">
  <ds:schemaRefs>
    <ds:schemaRef ds:uri="http://schemas.microsoft.com/sharepoint/v3/contenttype/forms"/>
  </ds:schemaRefs>
</ds:datastoreItem>
</file>

<file path=customXml/itemProps4.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JFC Word Template_2023 Template</Template>
  <TotalTime>239</TotalTime>
  <Pages>8</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Nestor Lising</cp:lastModifiedBy>
  <cp:revision>332</cp:revision>
  <cp:lastPrinted>2024-02-20T21:43:00Z</cp:lastPrinted>
  <dcterms:created xsi:type="dcterms:W3CDTF">2024-02-19T19:50:00Z</dcterms:created>
  <dcterms:modified xsi:type="dcterms:W3CDTF">2024-02-22T01:10:00Z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0x010100C406E855EA77AF498274413DEB7C41B3</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