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2682" w14:textId="77777777" w:rsidR="00B5636A" w:rsidRDefault="00B5636A">
      <w:pPr>
        <w:pStyle w:val="BodyText"/>
        <w:spacing w:before="1"/>
        <w:rPr>
          <w:rFonts w:ascii="Times New Roman"/>
          <w:b w:val="0"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7573"/>
        <w:gridCol w:w="682"/>
        <w:gridCol w:w="681"/>
        <w:gridCol w:w="681"/>
      </w:tblGrid>
      <w:tr w:rsidR="00B5636A" w14:paraId="1BBD5625" w14:textId="77777777">
        <w:trPr>
          <w:trHeight w:val="398"/>
        </w:trPr>
        <w:tc>
          <w:tcPr>
            <w:tcW w:w="10196" w:type="dxa"/>
            <w:gridSpan w:val="5"/>
            <w:shd w:val="clear" w:color="auto" w:fill="00B7BC"/>
          </w:tcPr>
          <w:p w14:paraId="18FC2252" w14:textId="77777777" w:rsidR="00B5636A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1.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PRELIMINARY</w:t>
            </w:r>
          </w:p>
        </w:tc>
      </w:tr>
      <w:tr w:rsidR="00B5636A" w14:paraId="6DF5C35C" w14:textId="77777777">
        <w:trPr>
          <w:trHeight w:val="335"/>
        </w:trPr>
        <w:tc>
          <w:tcPr>
            <w:tcW w:w="579" w:type="dxa"/>
            <w:vMerge w:val="restart"/>
            <w:shd w:val="clear" w:color="auto" w:fill="D9D9D5"/>
          </w:tcPr>
          <w:p w14:paraId="499E7F51" w14:textId="77777777" w:rsidR="00B5636A" w:rsidRDefault="00000000">
            <w:pPr>
              <w:pStyle w:val="TableParagraph"/>
              <w:spacing w:before="118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608710E7" w14:textId="77777777" w:rsidR="00B5636A" w:rsidRDefault="00B5636A">
            <w:pPr>
              <w:pStyle w:val="TableParagraph"/>
              <w:spacing w:before="22"/>
              <w:rPr>
                <w:rFonts w:ascii="Times New Roman"/>
                <w:sz w:val="18"/>
              </w:rPr>
            </w:pPr>
          </w:p>
          <w:p w14:paraId="38A05CE3" w14:textId="77777777" w:rsidR="00B5636A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7B184AAD" w14:textId="77777777" w:rsidR="00B5636A" w:rsidRDefault="00000000">
            <w:pPr>
              <w:pStyle w:val="TableParagraph"/>
              <w:spacing w:before="56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B5636A" w14:paraId="5D31D2B2" w14:textId="77777777">
        <w:trPr>
          <w:trHeight w:val="333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08548BA6" w14:textId="77777777" w:rsidR="00B5636A" w:rsidRDefault="00B5636A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2E7E1016" w14:textId="77777777" w:rsidR="00B5636A" w:rsidRDefault="00B5636A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353BD8FC" w14:textId="77777777" w:rsidR="00B5636A" w:rsidRDefault="00000000">
            <w:pPr>
              <w:pStyle w:val="TableParagraph"/>
              <w:spacing w:before="56"/>
              <w:ind w:left="1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54000FD7" w14:textId="77777777" w:rsidR="00B5636A" w:rsidRDefault="00000000">
            <w:pPr>
              <w:pStyle w:val="TableParagraph"/>
              <w:spacing w:before="56"/>
              <w:ind w:left="2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216C9236" w14:textId="77777777" w:rsidR="00B5636A" w:rsidRDefault="00000000">
            <w:pPr>
              <w:pStyle w:val="TableParagraph"/>
              <w:spacing w:before="56"/>
              <w:ind w:left="16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B5636A" w14:paraId="35B73285" w14:textId="77777777">
        <w:trPr>
          <w:trHeight w:val="397"/>
        </w:trPr>
        <w:tc>
          <w:tcPr>
            <w:tcW w:w="579" w:type="dxa"/>
          </w:tcPr>
          <w:p w14:paraId="5B6CCF87" w14:textId="77777777" w:rsidR="00B5636A" w:rsidRDefault="00000000">
            <w:pPr>
              <w:pStyle w:val="TableParagraph"/>
              <w:spacing w:before="87"/>
              <w:ind w:right="45"/>
              <w:jc w:val="center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1</w:t>
            </w:r>
          </w:p>
        </w:tc>
        <w:tc>
          <w:tcPr>
            <w:tcW w:w="7573" w:type="dxa"/>
          </w:tcPr>
          <w:p w14:paraId="78625837" w14:textId="77777777" w:rsidR="00B5636A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corresponding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Emergency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warning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Installation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complete</w:t>
            </w:r>
          </w:p>
        </w:tc>
        <w:tc>
          <w:tcPr>
            <w:tcW w:w="682" w:type="dxa"/>
          </w:tcPr>
          <w:p w14:paraId="6FDF1E9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DA5037B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E837F4B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7027C4DE" w14:textId="77777777">
        <w:trPr>
          <w:trHeight w:val="398"/>
        </w:trPr>
        <w:tc>
          <w:tcPr>
            <w:tcW w:w="579" w:type="dxa"/>
          </w:tcPr>
          <w:p w14:paraId="5019DCBA" w14:textId="77777777" w:rsidR="00B5636A" w:rsidRDefault="00000000">
            <w:pPr>
              <w:pStyle w:val="TableParagraph"/>
              <w:spacing w:before="87"/>
              <w:ind w:right="45"/>
              <w:jc w:val="center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2</w:t>
            </w:r>
          </w:p>
        </w:tc>
        <w:tc>
          <w:tcPr>
            <w:tcW w:w="7573" w:type="dxa"/>
          </w:tcPr>
          <w:p w14:paraId="0B359F32" w14:textId="77777777" w:rsidR="00B5636A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test </w:t>
            </w:r>
            <w:proofErr w:type="gramStart"/>
            <w:r>
              <w:rPr>
                <w:sz w:val="18"/>
              </w:rPr>
              <w:t>equipment’s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calibrated.</w:t>
            </w:r>
          </w:p>
        </w:tc>
        <w:tc>
          <w:tcPr>
            <w:tcW w:w="682" w:type="dxa"/>
          </w:tcPr>
          <w:p w14:paraId="2328E98D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3949C63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7407DD3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0B861D9" w14:textId="77777777" w:rsidR="00B5636A" w:rsidRDefault="00B5636A">
      <w:pPr>
        <w:pStyle w:val="BodyText"/>
        <w:spacing w:before="3"/>
        <w:rPr>
          <w:rFonts w:ascii="Times New Roman"/>
          <w:b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7573"/>
        <w:gridCol w:w="682"/>
        <w:gridCol w:w="681"/>
        <w:gridCol w:w="681"/>
      </w:tblGrid>
      <w:tr w:rsidR="00B5636A" w14:paraId="0619659C" w14:textId="77777777">
        <w:trPr>
          <w:trHeight w:val="398"/>
        </w:trPr>
        <w:tc>
          <w:tcPr>
            <w:tcW w:w="10196" w:type="dxa"/>
            <w:gridSpan w:val="5"/>
            <w:shd w:val="clear" w:color="auto" w:fill="00B7BC"/>
          </w:tcPr>
          <w:p w14:paraId="7C8E9C91" w14:textId="77777777" w:rsidR="00B5636A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2.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COMMISSIONING</w:t>
            </w:r>
          </w:p>
        </w:tc>
      </w:tr>
      <w:tr w:rsidR="00B5636A" w14:paraId="76D2ACA2" w14:textId="77777777">
        <w:trPr>
          <w:trHeight w:val="333"/>
        </w:trPr>
        <w:tc>
          <w:tcPr>
            <w:tcW w:w="579" w:type="dxa"/>
            <w:vMerge w:val="restart"/>
            <w:shd w:val="clear" w:color="auto" w:fill="D9D9D5"/>
          </w:tcPr>
          <w:p w14:paraId="175BB9C3" w14:textId="77777777" w:rsidR="00B5636A" w:rsidRDefault="00000000">
            <w:pPr>
              <w:pStyle w:val="TableParagraph"/>
              <w:spacing w:before="118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34F22823" w14:textId="77777777" w:rsidR="00B5636A" w:rsidRDefault="00B5636A">
            <w:pPr>
              <w:pStyle w:val="TableParagraph"/>
              <w:spacing w:before="22"/>
              <w:rPr>
                <w:rFonts w:ascii="Times New Roman"/>
                <w:sz w:val="18"/>
              </w:rPr>
            </w:pPr>
          </w:p>
          <w:p w14:paraId="48FA8654" w14:textId="77777777" w:rsidR="00B5636A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4E002685" w14:textId="77777777" w:rsidR="00B5636A" w:rsidRDefault="00000000">
            <w:pPr>
              <w:pStyle w:val="TableParagraph"/>
              <w:spacing w:before="56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B5636A" w14:paraId="0CBF0F3B" w14:textId="77777777">
        <w:trPr>
          <w:trHeight w:val="335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0B35A769" w14:textId="77777777" w:rsidR="00B5636A" w:rsidRDefault="00B5636A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246411A2" w14:textId="77777777" w:rsidR="00B5636A" w:rsidRDefault="00B5636A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2E0526F4" w14:textId="77777777" w:rsidR="00B5636A" w:rsidRDefault="00000000">
            <w:pPr>
              <w:pStyle w:val="TableParagraph"/>
              <w:spacing w:before="56"/>
              <w:ind w:left="8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16B433D6" w14:textId="77777777" w:rsidR="00B5636A" w:rsidRDefault="00000000">
            <w:pPr>
              <w:pStyle w:val="TableParagraph"/>
              <w:spacing w:before="56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1A356060" w14:textId="77777777" w:rsidR="00B5636A" w:rsidRDefault="00000000">
            <w:pPr>
              <w:pStyle w:val="TableParagraph"/>
              <w:spacing w:before="56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B5636A" w14:paraId="42F46B42" w14:textId="77777777">
        <w:trPr>
          <w:trHeight w:val="772"/>
        </w:trPr>
        <w:tc>
          <w:tcPr>
            <w:tcW w:w="579" w:type="dxa"/>
          </w:tcPr>
          <w:p w14:paraId="18B8016F" w14:textId="77777777" w:rsidR="00B5636A" w:rsidRDefault="00B5636A">
            <w:pPr>
              <w:pStyle w:val="TableParagraph"/>
              <w:spacing w:before="67"/>
              <w:rPr>
                <w:rFonts w:ascii="Times New Roman"/>
                <w:sz w:val="18"/>
              </w:rPr>
            </w:pPr>
          </w:p>
          <w:p w14:paraId="661BBF3C" w14:textId="77777777" w:rsidR="00B5636A" w:rsidRDefault="00000000">
            <w:pPr>
              <w:pStyle w:val="TableParagraph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3</w:t>
            </w:r>
          </w:p>
        </w:tc>
        <w:tc>
          <w:tcPr>
            <w:tcW w:w="7573" w:type="dxa"/>
          </w:tcPr>
          <w:p w14:paraId="51845EAD" w14:textId="77777777" w:rsidR="00B5636A" w:rsidRDefault="00000000">
            <w:pPr>
              <w:pStyle w:val="TableParagraph"/>
              <w:spacing w:before="59"/>
              <w:ind w:left="54" w:right="62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energizing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cables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wires,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connections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circuits, ground faults, continuity, and insulation and power supply requirement in accordance with AS 1670.4:2018 section 3.5 power supply equipment (PSE).</w:t>
            </w:r>
          </w:p>
        </w:tc>
        <w:tc>
          <w:tcPr>
            <w:tcW w:w="682" w:type="dxa"/>
          </w:tcPr>
          <w:p w14:paraId="5E30F2AE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6DAE34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64D6A50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4CCA4CA5" w14:textId="77777777">
        <w:trPr>
          <w:trHeight w:val="554"/>
        </w:trPr>
        <w:tc>
          <w:tcPr>
            <w:tcW w:w="579" w:type="dxa"/>
          </w:tcPr>
          <w:p w14:paraId="35C3A7E8" w14:textId="77777777" w:rsidR="00B5636A" w:rsidRDefault="00000000">
            <w:pPr>
              <w:pStyle w:val="TableParagraph"/>
              <w:spacing w:before="166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4</w:t>
            </w:r>
          </w:p>
        </w:tc>
        <w:tc>
          <w:tcPr>
            <w:tcW w:w="7573" w:type="dxa"/>
          </w:tcPr>
          <w:p w14:paraId="2E0D3C75" w14:textId="77777777" w:rsidR="00B5636A" w:rsidRDefault="00000000">
            <w:pPr>
              <w:pStyle w:val="TableParagraph"/>
              <w:spacing w:before="59"/>
              <w:ind w:left="54" w:right="62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ceiling/surface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mounted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speakers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speakers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tapped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setting in line with amplifier rating.</w:t>
            </w:r>
          </w:p>
        </w:tc>
        <w:tc>
          <w:tcPr>
            <w:tcW w:w="682" w:type="dxa"/>
          </w:tcPr>
          <w:p w14:paraId="4CD531CA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9E3F1B1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8BBEEF1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12D5AAAB" w14:textId="77777777">
        <w:trPr>
          <w:trHeight w:val="993"/>
        </w:trPr>
        <w:tc>
          <w:tcPr>
            <w:tcW w:w="579" w:type="dxa"/>
          </w:tcPr>
          <w:p w14:paraId="07EB3F85" w14:textId="77777777" w:rsidR="00B5636A" w:rsidRDefault="00B5636A">
            <w:pPr>
              <w:pStyle w:val="TableParagraph"/>
              <w:spacing w:before="178"/>
              <w:rPr>
                <w:rFonts w:ascii="Times New Roman"/>
                <w:sz w:val="18"/>
              </w:rPr>
            </w:pPr>
          </w:p>
          <w:p w14:paraId="66F0822B" w14:textId="77777777" w:rsidR="00B5636A" w:rsidRDefault="00000000">
            <w:pPr>
              <w:pStyle w:val="TableParagraph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5</w:t>
            </w:r>
          </w:p>
        </w:tc>
        <w:tc>
          <w:tcPr>
            <w:tcW w:w="7573" w:type="dxa"/>
          </w:tcPr>
          <w:p w14:paraId="33BE95F2" w14:textId="77777777" w:rsidR="00B5636A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triggering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(either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manually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automatically)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measuring the sound levels using a calibrated sound level meter at various points in the zone.</w:t>
            </w:r>
          </w:p>
          <w:p w14:paraId="318B3517" w14:textId="77777777" w:rsidR="00B5636A" w:rsidRDefault="0000000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minimum SPL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ambient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pressure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 than 75 dB(A). The maximum SPL shall not exceed 105 dB(A) throughout the emergency zone.</w:t>
            </w:r>
          </w:p>
        </w:tc>
        <w:tc>
          <w:tcPr>
            <w:tcW w:w="682" w:type="dxa"/>
          </w:tcPr>
          <w:p w14:paraId="44807478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F00F38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28AD337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54096147" w14:textId="77777777">
        <w:trPr>
          <w:trHeight w:val="397"/>
        </w:trPr>
        <w:tc>
          <w:tcPr>
            <w:tcW w:w="579" w:type="dxa"/>
          </w:tcPr>
          <w:p w14:paraId="2A0112C0" w14:textId="77777777" w:rsidR="00B5636A" w:rsidRDefault="00000000">
            <w:pPr>
              <w:pStyle w:val="TableParagraph"/>
              <w:spacing w:before="87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6</w:t>
            </w:r>
          </w:p>
        </w:tc>
        <w:tc>
          <w:tcPr>
            <w:tcW w:w="7573" w:type="dxa"/>
          </w:tcPr>
          <w:p w14:paraId="0639252C" w14:textId="77777777" w:rsidR="00B5636A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warnings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installed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operational.</w:t>
            </w:r>
          </w:p>
        </w:tc>
        <w:tc>
          <w:tcPr>
            <w:tcW w:w="682" w:type="dxa"/>
          </w:tcPr>
          <w:p w14:paraId="5953BF28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CD947E1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6A78796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4176EB90" w14:textId="77777777">
        <w:trPr>
          <w:trHeight w:val="396"/>
        </w:trPr>
        <w:tc>
          <w:tcPr>
            <w:tcW w:w="579" w:type="dxa"/>
          </w:tcPr>
          <w:p w14:paraId="06E5CE31" w14:textId="77777777" w:rsidR="00B5636A" w:rsidRDefault="00000000">
            <w:pPr>
              <w:pStyle w:val="TableParagraph"/>
              <w:spacing w:before="88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7</w:t>
            </w:r>
          </w:p>
        </w:tc>
        <w:tc>
          <w:tcPr>
            <w:tcW w:w="7573" w:type="dxa"/>
          </w:tcPr>
          <w:p w14:paraId="3923E8C5" w14:textId="77777777" w:rsidR="00B5636A" w:rsidRDefault="00000000">
            <w:pPr>
              <w:pStyle w:val="TableParagraph"/>
              <w:spacing w:before="57"/>
              <w:ind w:left="54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interface/integration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EWIS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operational.</w:t>
            </w:r>
          </w:p>
        </w:tc>
        <w:tc>
          <w:tcPr>
            <w:tcW w:w="682" w:type="dxa"/>
          </w:tcPr>
          <w:p w14:paraId="31A5A589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ACC35B0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7346E43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2E6ABA72" w14:textId="77777777">
        <w:trPr>
          <w:trHeight w:val="398"/>
        </w:trPr>
        <w:tc>
          <w:tcPr>
            <w:tcW w:w="579" w:type="dxa"/>
          </w:tcPr>
          <w:p w14:paraId="0A37CA62" w14:textId="77777777" w:rsidR="00B5636A" w:rsidRDefault="00000000">
            <w:pPr>
              <w:pStyle w:val="TableParagraph"/>
              <w:spacing w:before="87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8</w:t>
            </w:r>
          </w:p>
        </w:tc>
        <w:tc>
          <w:tcPr>
            <w:tcW w:w="7573" w:type="dxa"/>
          </w:tcPr>
          <w:p w14:paraId="195BC7A1" w14:textId="77777777" w:rsidR="00B5636A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functionality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audio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intercom </w:t>
            </w:r>
            <w:r>
              <w:rPr>
                <w:spacing w:val="-2"/>
                <w:sz w:val="18"/>
              </w:rPr>
              <w:t>handset.</w:t>
            </w:r>
          </w:p>
        </w:tc>
        <w:tc>
          <w:tcPr>
            <w:tcW w:w="682" w:type="dxa"/>
          </w:tcPr>
          <w:p w14:paraId="71061D8A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2A81DDD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68E5BF5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2F205AEA" w14:textId="77777777">
        <w:trPr>
          <w:trHeight w:val="554"/>
        </w:trPr>
        <w:tc>
          <w:tcPr>
            <w:tcW w:w="579" w:type="dxa"/>
          </w:tcPr>
          <w:p w14:paraId="4F7F653B" w14:textId="77777777" w:rsidR="00B5636A" w:rsidRDefault="00000000">
            <w:pPr>
              <w:pStyle w:val="TableParagraph"/>
              <w:spacing w:before="164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9</w:t>
            </w:r>
          </w:p>
        </w:tc>
        <w:tc>
          <w:tcPr>
            <w:tcW w:w="7573" w:type="dxa"/>
          </w:tcPr>
          <w:p w14:paraId="655B5CA7" w14:textId="77777777" w:rsidR="00B5636A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Simulate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EOLR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temporarily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removing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disconnecting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resistor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 panel detects and signals the fault condition.</w:t>
            </w:r>
          </w:p>
        </w:tc>
        <w:tc>
          <w:tcPr>
            <w:tcW w:w="682" w:type="dxa"/>
          </w:tcPr>
          <w:p w14:paraId="7CFE52CC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3BB5E09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61357EA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2B0B51EF" w14:textId="77777777">
        <w:trPr>
          <w:trHeight w:val="395"/>
        </w:trPr>
        <w:tc>
          <w:tcPr>
            <w:tcW w:w="579" w:type="dxa"/>
          </w:tcPr>
          <w:p w14:paraId="074C919D" w14:textId="77777777" w:rsidR="00B5636A" w:rsidRDefault="00000000">
            <w:pPr>
              <w:pStyle w:val="TableParagraph"/>
              <w:spacing w:before="85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10</w:t>
            </w:r>
          </w:p>
        </w:tc>
        <w:tc>
          <w:tcPr>
            <w:tcW w:w="7573" w:type="dxa"/>
          </w:tcPr>
          <w:p w14:paraId="1F7AD5E8" w14:textId="77777777" w:rsidR="00B5636A" w:rsidRDefault="00000000">
            <w:pPr>
              <w:pStyle w:val="TableParagraph"/>
              <w:spacing w:before="87"/>
              <w:ind w:left="54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speaker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speaker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panel.</w:t>
            </w:r>
          </w:p>
        </w:tc>
        <w:tc>
          <w:tcPr>
            <w:tcW w:w="682" w:type="dxa"/>
          </w:tcPr>
          <w:p w14:paraId="466CDCA7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959D56C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65D7982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150B8488" w14:textId="77777777">
        <w:trPr>
          <w:trHeight w:val="397"/>
        </w:trPr>
        <w:tc>
          <w:tcPr>
            <w:tcW w:w="579" w:type="dxa"/>
          </w:tcPr>
          <w:p w14:paraId="6C531244" w14:textId="77777777" w:rsidR="00B5636A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11</w:t>
            </w:r>
          </w:p>
        </w:tc>
        <w:tc>
          <w:tcPr>
            <w:tcW w:w="7573" w:type="dxa"/>
          </w:tcPr>
          <w:p w14:paraId="49F0AFBE" w14:textId="77777777" w:rsidR="00B5636A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circuits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signals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panel.</w:t>
            </w:r>
          </w:p>
        </w:tc>
        <w:tc>
          <w:tcPr>
            <w:tcW w:w="682" w:type="dxa"/>
          </w:tcPr>
          <w:p w14:paraId="3192DB60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9F6B30F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84047B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00F79770" w14:textId="77777777">
        <w:trPr>
          <w:trHeight w:val="554"/>
        </w:trPr>
        <w:tc>
          <w:tcPr>
            <w:tcW w:w="579" w:type="dxa"/>
          </w:tcPr>
          <w:p w14:paraId="75E81B76" w14:textId="77777777" w:rsidR="00B5636A" w:rsidRDefault="00000000">
            <w:pPr>
              <w:pStyle w:val="TableParagraph"/>
              <w:spacing w:before="164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12</w:t>
            </w:r>
          </w:p>
        </w:tc>
        <w:tc>
          <w:tcPr>
            <w:tcW w:w="7573" w:type="dxa"/>
          </w:tcPr>
          <w:p w14:paraId="647277B3" w14:textId="77777777" w:rsidR="00B5636A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speaker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circuits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zones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EWIS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commissioned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functioning correctly in accordance with the cause-and-effect matrix.</w:t>
            </w:r>
          </w:p>
        </w:tc>
        <w:tc>
          <w:tcPr>
            <w:tcW w:w="682" w:type="dxa"/>
          </w:tcPr>
          <w:p w14:paraId="1666F55B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6DF6A0C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3F3F47F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0BB2B0B1" w14:textId="77777777">
        <w:trPr>
          <w:trHeight w:val="397"/>
        </w:trPr>
        <w:tc>
          <w:tcPr>
            <w:tcW w:w="10196" w:type="dxa"/>
            <w:gridSpan w:val="5"/>
            <w:shd w:val="clear" w:color="auto" w:fill="00B7BC"/>
          </w:tcPr>
          <w:p w14:paraId="35795B5C" w14:textId="77777777" w:rsidR="00B5636A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3.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COMPLETION</w:t>
            </w:r>
          </w:p>
        </w:tc>
      </w:tr>
      <w:tr w:rsidR="00B5636A" w14:paraId="1EFB6B75" w14:textId="77777777">
        <w:trPr>
          <w:trHeight w:val="333"/>
        </w:trPr>
        <w:tc>
          <w:tcPr>
            <w:tcW w:w="579" w:type="dxa"/>
            <w:vMerge w:val="restart"/>
            <w:shd w:val="clear" w:color="auto" w:fill="D9D9D5"/>
          </w:tcPr>
          <w:p w14:paraId="61313431" w14:textId="77777777" w:rsidR="00B5636A" w:rsidRDefault="00000000">
            <w:pPr>
              <w:pStyle w:val="TableParagraph"/>
              <w:spacing w:before="116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37AC16FD" w14:textId="77777777" w:rsidR="00B5636A" w:rsidRDefault="00B5636A">
            <w:pPr>
              <w:pStyle w:val="TableParagraph"/>
              <w:spacing w:before="19"/>
              <w:rPr>
                <w:rFonts w:ascii="Times New Roman"/>
                <w:sz w:val="18"/>
              </w:rPr>
            </w:pPr>
          </w:p>
          <w:p w14:paraId="5FFAC3EC" w14:textId="77777777" w:rsidR="00B5636A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323B10AC" w14:textId="77777777" w:rsidR="00B5636A" w:rsidRDefault="00000000">
            <w:pPr>
              <w:pStyle w:val="TableParagraph"/>
              <w:spacing w:before="54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B5636A" w14:paraId="3C7EBD51" w14:textId="77777777">
        <w:trPr>
          <w:trHeight w:val="335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2E561A3B" w14:textId="77777777" w:rsidR="00B5636A" w:rsidRDefault="00B5636A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38392226" w14:textId="77777777" w:rsidR="00B5636A" w:rsidRDefault="00B5636A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02DFE80C" w14:textId="77777777" w:rsidR="00B5636A" w:rsidRDefault="00000000">
            <w:pPr>
              <w:pStyle w:val="TableParagraph"/>
              <w:spacing w:before="56"/>
              <w:ind w:left="8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62D5B879" w14:textId="77777777" w:rsidR="00B5636A" w:rsidRDefault="00000000">
            <w:pPr>
              <w:pStyle w:val="TableParagraph"/>
              <w:spacing w:before="56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3C12E8EE" w14:textId="77777777" w:rsidR="00B5636A" w:rsidRDefault="00000000">
            <w:pPr>
              <w:pStyle w:val="TableParagraph"/>
              <w:spacing w:before="56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B5636A" w14:paraId="71FE7B42" w14:textId="77777777">
        <w:trPr>
          <w:trHeight w:val="396"/>
        </w:trPr>
        <w:tc>
          <w:tcPr>
            <w:tcW w:w="579" w:type="dxa"/>
          </w:tcPr>
          <w:p w14:paraId="65319182" w14:textId="77777777" w:rsidR="00B5636A" w:rsidRDefault="00000000">
            <w:pPr>
              <w:pStyle w:val="TableParagraph"/>
              <w:spacing w:before="88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13</w:t>
            </w:r>
          </w:p>
        </w:tc>
        <w:tc>
          <w:tcPr>
            <w:tcW w:w="7573" w:type="dxa"/>
          </w:tcPr>
          <w:p w14:paraId="39A81433" w14:textId="77777777" w:rsidR="00B5636A" w:rsidRDefault="00000000">
            <w:pPr>
              <w:pStyle w:val="TableParagraph"/>
              <w:spacing w:before="88"/>
              <w:ind w:left="54"/>
              <w:rPr>
                <w:sz w:val="18"/>
              </w:rPr>
            </w:pPr>
            <w:r>
              <w:rPr>
                <w:sz w:val="18"/>
              </w:rPr>
              <w:t>Visually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inspect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cleanliness.</w:t>
            </w:r>
          </w:p>
        </w:tc>
        <w:tc>
          <w:tcPr>
            <w:tcW w:w="682" w:type="dxa"/>
          </w:tcPr>
          <w:p w14:paraId="001BB88E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283D2C3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6395F01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18415BBC" w14:textId="77777777">
        <w:trPr>
          <w:trHeight w:val="398"/>
        </w:trPr>
        <w:tc>
          <w:tcPr>
            <w:tcW w:w="579" w:type="dxa"/>
          </w:tcPr>
          <w:p w14:paraId="4ACB8145" w14:textId="77777777" w:rsidR="00B5636A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14</w:t>
            </w:r>
          </w:p>
        </w:tc>
        <w:tc>
          <w:tcPr>
            <w:tcW w:w="7573" w:type="dxa"/>
          </w:tcPr>
          <w:p w14:paraId="7C2B1C4A" w14:textId="77777777" w:rsidR="00B5636A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labelling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design.</w:t>
            </w:r>
          </w:p>
        </w:tc>
        <w:tc>
          <w:tcPr>
            <w:tcW w:w="682" w:type="dxa"/>
          </w:tcPr>
          <w:p w14:paraId="1CE93620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9CE2B30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55BA7CE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597BC3C5" w14:textId="77777777">
        <w:trPr>
          <w:trHeight w:val="398"/>
        </w:trPr>
        <w:tc>
          <w:tcPr>
            <w:tcW w:w="579" w:type="dxa"/>
          </w:tcPr>
          <w:p w14:paraId="1E69033B" w14:textId="77777777" w:rsidR="00B5636A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15</w:t>
            </w:r>
          </w:p>
        </w:tc>
        <w:tc>
          <w:tcPr>
            <w:tcW w:w="7573" w:type="dxa"/>
          </w:tcPr>
          <w:p w14:paraId="3DADB04C" w14:textId="77777777" w:rsidR="00B5636A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AS-installed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drawings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covering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AS1670.4:</w:t>
            </w:r>
            <w:r>
              <w:rPr>
                <w:spacing w:val="-2"/>
                <w:sz w:val="18"/>
              </w:rPr>
              <w:t xml:space="preserve"> 2018.</w:t>
            </w:r>
          </w:p>
        </w:tc>
        <w:tc>
          <w:tcPr>
            <w:tcW w:w="682" w:type="dxa"/>
          </w:tcPr>
          <w:p w14:paraId="4B51207C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2581CD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9569416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187EC2CF" w14:textId="77777777">
        <w:trPr>
          <w:trHeight w:val="395"/>
        </w:trPr>
        <w:tc>
          <w:tcPr>
            <w:tcW w:w="579" w:type="dxa"/>
          </w:tcPr>
          <w:p w14:paraId="7C123ABD" w14:textId="77777777" w:rsidR="00B5636A" w:rsidRDefault="00000000">
            <w:pPr>
              <w:pStyle w:val="TableParagraph"/>
              <w:spacing w:before="85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16</w:t>
            </w:r>
          </w:p>
        </w:tc>
        <w:tc>
          <w:tcPr>
            <w:tcW w:w="7573" w:type="dxa"/>
          </w:tcPr>
          <w:p w14:paraId="626461F0" w14:textId="77777777" w:rsidR="00B5636A" w:rsidRDefault="00000000">
            <w:pPr>
              <w:pStyle w:val="TableParagraph"/>
              <w:spacing w:before="87"/>
              <w:ind w:left="54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Installer’s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AS1670.4: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Appendix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F.</w:t>
            </w:r>
          </w:p>
        </w:tc>
        <w:tc>
          <w:tcPr>
            <w:tcW w:w="682" w:type="dxa"/>
          </w:tcPr>
          <w:p w14:paraId="400E2900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A47C5A7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E76A403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6408A165" w14:textId="77777777">
        <w:trPr>
          <w:trHeight w:val="397"/>
        </w:trPr>
        <w:tc>
          <w:tcPr>
            <w:tcW w:w="579" w:type="dxa"/>
          </w:tcPr>
          <w:p w14:paraId="5204501F" w14:textId="77777777" w:rsidR="00B5636A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17</w:t>
            </w:r>
          </w:p>
        </w:tc>
        <w:tc>
          <w:tcPr>
            <w:tcW w:w="7573" w:type="dxa"/>
          </w:tcPr>
          <w:p w14:paraId="0A8295B3" w14:textId="77777777" w:rsidR="00B5636A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Commissioning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AS1670.4: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Appendix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G.</w:t>
            </w:r>
          </w:p>
        </w:tc>
        <w:tc>
          <w:tcPr>
            <w:tcW w:w="682" w:type="dxa"/>
          </w:tcPr>
          <w:p w14:paraId="4EB59EBC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89780AB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72FE8F3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211C4331" w14:textId="77777777">
        <w:trPr>
          <w:trHeight w:val="395"/>
        </w:trPr>
        <w:tc>
          <w:tcPr>
            <w:tcW w:w="579" w:type="dxa"/>
          </w:tcPr>
          <w:p w14:paraId="3A2487D8" w14:textId="77777777" w:rsidR="00B5636A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18</w:t>
            </w:r>
          </w:p>
        </w:tc>
        <w:tc>
          <w:tcPr>
            <w:tcW w:w="7573" w:type="dxa"/>
          </w:tcPr>
          <w:p w14:paraId="267C2F61" w14:textId="77777777" w:rsidR="00B5636A" w:rsidRDefault="00000000">
            <w:pPr>
              <w:pStyle w:val="TableParagraph"/>
              <w:spacing w:before="87"/>
              <w:ind w:left="54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baseline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recorded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AS1670.4: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2018.</w:t>
            </w:r>
          </w:p>
        </w:tc>
        <w:tc>
          <w:tcPr>
            <w:tcW w:w="682" w:type="dxa"/>
          </w:tcPr>
          <w:p w14:paraId="053261C7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8DDB1FB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C01EE3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36A" w14:paraId="0C9C2AD3" w14:textId="77777777">
        <w:trPr>
          <w:trHeight w:val="397"/>
        </w:trPr>
        <w:tc>
          <w:tcPr>
            <w:tcW w:w="579" w:type="dxa"/>
          </w:tcPr>
          <w:p w14:paraId="544A83D8" w14:textId="77777777" w:rsidR="00B5636A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19</w:t>
            </w:r>
          </w:p>
        </w:tc>
        <w:tc>
          <w:tcPr>
            <w:tcW w:w="7573" w:type="dxa"/>
          </w:tcPr>
          <w:p w14:paraId="49B0D587" w14:textId="77777777" w:rsidR="00B5636A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settings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returned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checks.</w:t>
            </w:r>
          </w:p>
        </w:tc>
        <w:tc>
          <w:tcPr>
            <w:tcW w:w="682" w:type="dxa"/>
          </w:tcPr>
          <w:p w14:paraId="1FFC70A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279F9D4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C7200FA" w14:textId="77777777" w:rsidR="00B5636A" w:rsidRDefault="00B56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239660" w14:textId="77777777" w:rsidR="00B5636A" w:rsidRDefault="00B5636A">
      <w:pPr>
        <w:rPr>
          <w:rFonts w:ascii="Times New Roman"/>
          <w:sz w:val="18"/>
        </w:rPr>
        <w:sectPr w:rsidR="00B5636A">
          <w:headerReference w:type="default" r:id="rId6"/>
          <w:type w:val="continuous"/>
          <w:pgSz w:w="11910" w:h="16840"/>
          <w:pgMar w:top="3020" w:right="740" w:bottom="280" w:left="740" w:header="371" w:footer="0" w:gutter="0"/>
          <w:pgNumType w:start="1"/>
          <w:cols w:space="720"/>
        </w:sectPr>
      </w:pPr>
    </w:p>
    <w:p w14:paraId="164CC3C9" w14:textId="77777777" w:rsidR="00B5636A" w:rsidRDefault="00B5636A">
      <w:pPr>
        <w:pStyle w:val="BodyText"/>
        <w:spacing w:before="159"/>
        <w:rPr>
          <w:rFonts w:ascii="Times New Roman"/>
          <w:b w:val="0"/>
          <w:sz w:val="20"/>
        </w:rPr>
      </w:pPr>
    </w:p>
    <w:p w14:paraId="19FFA082" w14:textId="77777777" w:rsidR="00B5636A" w:rsidRDefault="00000000">
      <w:pPr>
        <w:pStyle w:val="BodyText"/>
        <w:ind w:left="11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07FF653A" wp14:editId="6BDB16BE">
                <wp:extent cx="6481445" cy="1407160"/>
                <wp:effectExtent l="0" t="0" r="0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1445" cy="1407160"/>
                          <a:chOff x="0" y="0"/>
                          <a:chExt cx="6481445" cy="1407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048" y="222504"/>
                            <a:ext cx="64757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5730" h="36830">
                                <a:moveTo>
                                  <a:pt x="6475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lnTo>
                                  <a:pt x="6475222" y="36575"/>
                                </a:lnTo>
                                <a:lnTo>
                                  <a:pt x="6475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7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59079"/>
                            <a:ext cx="6481445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1445" h="1148080">
                                <a:moveTo>
                                  <a:pt x="6481318" y="42748"/>
                                </a:moveTo>
                                <a:lnTo>
                                  <a:pt x="6475222" y="42748"/>
                                </a:lnTo>
                                <a:lnTo>
                                  <a:pt x="6475222" y="1141857"/>
                                </a:lnTo>
                                <a:lnTo>
                                  <a:pt x="6096" y="1141857"/>
                                </a:lnTo>
                                <a:lnTo>
                                  <a:pt x="6096" y="42748"/>
                                </a:lnTo>
                                <a:lnTo>
                                  <a:pt x="0" y="42748"/>
                                </a:lnTo>
                                <a:lnTo>
                                  <a:pt x="0" y="1141857"/>
                                </a:lnTo>
                                <a:lnTo>
                                  <a:pt x="0" y="1147953"/>
                                </a:lnTo>
                                <a:lnTo>
                                  <a:pt x="6096" y="1147953"/>
                                </a:lnTo>
                                <a:lnTo>
                                  <a:pt x="6475222" y="1147953"/>
                                </a:lnTo>
                                <a:lnTo>
                                  <a:pt x="6481318" y="1147953"/>
                                </a:lnTo>
                                <a:lnTo>
                                  <a:pt x="6481318" y="1141857"/>
                                </a:lnTo>
                                <a:lnTo>
                                  <a:pt x="6481318" y="42748"/>
                                </a:lnTo>
                                <a:close/>
                              </a:path>
                              <a:path w="6481445" h="1148080">
                                <a:moveTo>
                                  <a:pt x="6481318" y="0"/>
                                </a:moveTo>
                                <a:lnTo>
                                  <a:pt x="64752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"/>
                                </a:lnTo>
                                <a:lnTo>
                                  <a:pt x="6096" y="42672"/>
                                </a:lnTo>
                                <a:lnTo>
                                  <a:pt x="6096" y="6096"/>
                                </a:lnTo>
                                <a:lnTo>
                                  <a:pt x="6475222" y="6096"/>
                                </a:lnTo>
                                <a:lnTo>
                                  <a:pt x="6475222" y="42672"/>
                                </a:lnTo>
                                <a:lnTo>
                                  <a:pt x="6481318" y="42672"/>
                                </a:lnTo>
                                <a:lnTo>
                                  <a:pt x="648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048" y="3048"/>
                            <a:ext cx="6475730" cy="259079"/>
                          </a:xfrm>
                          <a:prstGeom prst="rect">
                            <a:avLst/>
                          </a:prstGeom>
                          <a:solidFill>
                            <a:srgbClr val="00B7BC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47DC16" w14:textId="77777777" w:rsidR="00B5636A" w:rsidRDefault="00000000">
                              <w:pPr>
                                <w:spacing w:before="87"/>
                                <w:ind w:left="163"/>
                                <w:rPr>
                                  <w:rFonts w:ascii="Century Gothic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z w:val="18"/>
                                </w:rPr>
                                <w:t>4.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COMMENTS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F653A" id="Group 3" o:spid="_x0000_s1026" style="width:510.35pt;height:110.8pt;mso-position-horizontal-relative:char;mso-position-vertical-relative:line" coordsize="64814,1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">
                <v:shape id="Graphic 4" o:spid="_x0000_s1027" style="position:absolute;left:30;top:2225;width:64757;height:368;visibility:visible;mso-wrap-style:square;v-text-anchor:top" coordsize="64757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" path="m6475222,l,,,36575r6475222,l6475222,xe" fillcolor="#00b7bc" stroked="f">
                  <v:path arrowok="t"/>
                </v:shape>
                <v:shape id="Graphic 5" o:spid="_x0000_s1028" style="position:absolute;top:2590;width:64814;height:11481;visibility:visible;mso-wrap-style:square;v-text-anchor:top" coordsize="6481445,114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" path="m6481318,42748r-6096,l6475222,1141857r-6469126,l6096,42748,,42748,,1141857r,6096l6096,1147953r6469126,l6481318,1147953r,-6096l6481318,42748xem6481318,r-6096,l6096,,,,,42672r6096,l6096,6096r6469126,l6475222,42672r6096,l648131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30;top:30;width:6475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" fillcolor="#00b7bc" strokeweight=".48pt">
                  <v:textbox inset="0,0,0,0">
                    <w:txbxContent>
                      <w:p w14:paraId="0A47DC16" w14:textId="77777777" w:rsidR="00B5636A" w:rsidRDefault="00000000">
                        <w:pPr>
                          <w:spacing w:before="87"/>
                          <w:ind w:left="163"/>
                          <w:rPr>
                            <w:rFonts w:ascii="Century Gothic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FFFFFF"/>
                            <w:sz w:val="18"/>
                          </w:rPr>
                          <w:t>4.</w:t>
                        </w:r>
                        <w:r>
                          <w:rPr>
                            <w:rFonts w:ascii="Century Gothic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COMMENTS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BD4E53" w14:textId="77777777" w:rsidR="00B5636A" w:rsidRDefault="00B5636A">
      <w:pPr>
        <w:pStyle w:val="BodyText"/>
        <w:spacing w:before="7"/>
        <w:rPr>
          <w:rFonts w:ascii="Times New Roman"/>
          <w:b w:val="0"/>
          <w:sz w:val="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643"/>
        <w:gridCol w:w="2643"/>
        <w:gridCol w:w="2648"/>
      </w:tblGrid>
      <w:tr w:rsidR="00B5636A" w14:paraId="307E2AD3" w14:textId="77777777">
        <w:trPr>
          <w:trHeight w:val="397"/>
        </w:trPr>
        <w:tc>
          <w:tcPr>
            <w:tcW w:w="10198" w:type="dxa"/>
            <w:gridSpan w:val="4"/>
            <w:shd w:val="clear" w:color="auto" w:fill="00B7BC"/>
          </w:tcPr>
          <w:p w14:paraId="3F72C1B6" w14:textId="77777777" w:rsidR="00B5636A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>5.</w:t>
            </w:r>
            <w:r>
              <w:rPr>
                <w:rFonts w:ascii="Century Gothic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18"/>
              </w:rPr>
              <w:t>VERIFICATION &amp;</w:t>
            </w:r>
            <w:r>
              <w:rPr>
                <w:rFonts w:ascii="Century Gothic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18"/>
              </w:rPr>
              <w:t xml:space="preserve">SIGN OFF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ACCEPTANCE</w:t>
            </w:r>
          </w:p>
        </w:tc>
      </w:tr>
      <w:tr w:rsidR="00B5636A" w14:paraId="181F7A5B" w14:textId="77777777">
        <w:trPr>
          <w:trHeight w:val="621"/>
        </w:trPr>
        <w:tc>
          <w:tcPr>
            <w:tcW w:w="2264" w:type="dxa"/>
          </w:tcPr>
          <w:p w14:paraId="733DB3F8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</w:tcPr>
          <w:p w14:paraId="212E30B3" w14:textId="77777777" w:rsidR="00B5636A" w:rsidRDefault="00000000">
            <w:pPr>
              <w:pStyle w:val="TableParagraph"/>
              <w:spacing w:before="56" w:line="273" w:lineRule="auto"/>
              <w:ind w:left="784" w:right="681" w:hanging="8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Completed</w:t>
            </w:r>
            <w:r>
              <w:rPr>
                <w:rFonts w:ascii="Century Gothic"/>
                <w:b/>
                <w:spacing w:val="-13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By </w:t>
            </w:r>
            <w:r>
              <w:rPr>
                <w:rFonts w:ascii="Century Gothic"/>
                <w:b/>
                <w:spacing w:val="-2"/>
                <w:sz w:val="18"/>
              </w:rPr>
              <w:t>(Contractor)</w:t>
            </w:r>
          </w:p>
        </w:tc>
        <w:tc>
          <w:tcPr>
            <w:tcW w:w="2643" w:type="dxa"/>
          </w:tcPr>
          <w:p w14:paraId="040F0365" w14:textId="77777777" w:rsidR="00B5636A" w:rsidRDefault="00000000">
            <w:pPr>
              <w:pStyle w:val="TableParagraph"/>
              <w:spacing w:before="56" w:line="273" w:lineRule="auto"/>
              <w:ind w:left="313" w:right="300" w:firstLine="44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Reviewed By (Contractor</w:t>
            </w:r>
            <w:r>
              <w:rPr>
                <w:rFonts w:ascii="Century Gothic"/>
                <w:b/>
                <w:spacing w:val="-13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Supervisor)</w:t>
            </w:r>
          </w:p>
        </w:tc>
        <w:tc>
          <w:tcPr>
            <w:tcW w:w="2648" w:type="dxa"/>
          </w:tcPr>
          <w:p w14:paraId="4F01EE4A" w14:textId="77777777" w:rsidR="00B5636A" w:rsidRDefault="00000000">
            <w:pPr>
              <w:pStyle w:val="TableParagraph"/>
              <w:spacing w:before="56" w:line="273" w:lineRule="auto"/>
              <w:ind w:left="505" w:right="501" w:firstLine="25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 xml:space="preserve">Reviewed By </w:t>
            </w:r>
            <w:r>
              <w:rPr>
                <w:rFonts w:ascii="Century Gothic"/>
                <w:b/>
                <w:spacing w:val="-2"/>
                <w:sz w:val="18"/>
              </w:rPr>
              <w:t>(client/Consultant)</w:t>
            </w:r>
          </w:p>
        </w:tc>
      </w:tr>
      <w:tr w:rsidR="00B5636A" w14:paraId="254463C3" w14:textId="77777777">
        <w:trPr>
          <w:trHeight w:val="448"/>
        </w:trPr>
        <w:tc>
          <w:tcPr>
            <w:tcW w:w="2264" w:type="dxa"/>
          </w:tcPr>
          <w:p w14:paraId="0AA5B700" w14:textId="77777777" w:rsidR="00B5636A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z w:val="18"/>
              </w:rPr>
              <w:t>Print</w:t>
            </w:r>
            <w:r>
              <w:rPr>
                <w:rFonts w:ascii="Century Gothic"/>
                <w:spacing w:val="-2"/>
                <w:sz w:val="18"/>
              </w:rPr>
              <w:t xml:space="preserve"> </w:t>
            </w:r>
            <w:r>
              <w:rPr>
                <w:rFonts w:ascii="Century Gothic"/>
                <w:spacing w:val="-4"/>
                <w:sz w:val="18"/>
              </w:rPr>
              <w:t>Name</w:t>
            </w:r>
          </w:p>
        </w:tc>
        <w:tc>
          <w:tcPr>
            <w:tcW w:w="2643" w:type="dxa"/>
          </w:tcPr>
          <w:p w14:paraId="126A287C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</w:tcPr>
          <w:p w14:paraId="0D9FDA57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 w14:paraId="48880569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636A" w14:paraId="6B6B1F52" w14:textId="77777777">
        <w:trPr>
          <w:trHeight w:val="445"/>
        </w:trPr>
        <w:tc>
          <w:tcPr>
            <w:tcW w:w="2264" w:type="dxa"/>
          </w:tcPr>
          <w:p w14:paraId="4BB408C8" w14:textId="77777777" w:rsidR="00B5636A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2"/>
                <w:sz w:val="18"/>
              </w:rPr>
              <w:t>Position</w:t>
            </w:r>
          </w:p>
        </w:tc>
        <w:tc>
          <w:tcPr>
            <w:tcW w:w="2643" w:type="dxa"/>
          </w:tcPr>
          <w:p w14:paraId="54C1AB6F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</w:tcPr>
          <w:p w14:paraId="24DAA5CE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 w14:paraId="73179990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636A" w14:paraId="515FF081" w14:textId="77777777">
        <w:trPr>
          <w:trHeight w:val="448"/>
        </w:trPr>
        <w:tc>
          <w:tcPr>
            <w:tcW w:w="2264" w:type="dxa"/>
          </w:tcPr>
          <w:p w14:paraId="079D904B" w14:textId="77777777" w:rsidR="00B5636A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2"/>
                <w:sz w:val="18"/>
              </w:rPr>
              <w:t>Company</w:t>
            </w:r>
          </w:p>
        </w:tc>
        <w:tc>
          <w:tcPr>
            <w:tcW w:w="2643" w:type="dxa"/>
          </w:tcPr>
          <w:p w14:paraId="42B53854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</w:tcPr>
          <w:p w14:paraId="3D3ED95D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 w14:paraId="2F259F60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636A" w14:paraId="0F51076B" w14:textId="77777777">
        <w:trPr>
          <w:trHeight w:val="448"/>
        </w:trPr>
        <w:tc>
          <w:tcPr>
            <w:tcW w:w="2264" w:type="dxa"/>
          </w:tcPr>
          <w:p w14:paraId="689A5B67" w14:textId="77777777" w:rsidR="00B5636A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2"/>
                <w:sz w:val="18"/>
              </w:rPr>
              <w:t>Signature</w:t>
            </w:r>
          </w:p>
        </w:tc>
        <w:tc>
          <w:tcPr>
            <w:tcW w:w="2643" w:type="dxa"/>
          </w:tcPr>
          <w:p w14:paraId="04B176C2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</w:tcPr>
          <w:p w14:paraId="27259904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 w14:paraId="686BEC31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636A" w14:paraId="6CAE4DA5" w14:textId="77777777">
        <w:trPr>
          <w:trHeight w:val="448"/>
        </w:trPr>
        <w:tc>
          <w:tcPr>
            <w:tcW w:w="2264" w:type="dxa"/>
          </w:tcPr>
          <w:p w14:paraId="329651C3" w14:textId="77777777" w:rsidR="00B5636A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4"/>
                <w:sz w:val="18"/>
              </w:rPr>
              <w:t>Date</w:t>
            </w:r>
          </w:p>
        </w:tc>
        <w:tc>
          <w:tcPr>
            <w:tcW w:w="2643" w:type="dxa"/>
          </w:tcPr>
          <w:p w14:paraId="4BCB8107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</w:tcPr>
          <w:p w14:paraId="5921C58E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 w14:paraId="7FA4B485" w14:textId="77777777" w:rsidR="00B5636A" w:rsidRDefault="00B563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E5B28B" w14:textId="77777777" w:rsidR="005E3627" w:rsidRDefault="005E3627"/>
    <w:sectPr w:rsidR="005E3627">
      <w:pgSz w:w="11910" w:h="16840"/>
      <w:pgMar w:top="3020" w:right="740" w:bottom="280" w:left="740" w:header="3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08E1C" w14:textId="77777777" w:rsidR="005E3627" w:rsidRDefault="005E3627">
      <w:r>
        <w:separator/>
      </w:r>
    </w:p>
  </w:endnote>
  <w:endnote w:type="continuationSeparator" w:id="0">
    <w:p w14:paraId="7A9407D4" w14:textId="77777777" w:rsidR="005E3627" w:rsidRDefault="005E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4C4F4" w14:textId="77777777" w:rsidR="005E3627" w:rsidRDefault="005E3627">
      <w:r>
        <w:separator/>
      </w:r>
    </w:p>
  </w:footnote>
  <w:footnote w:type="continuationSeparator" w:id="0">
    <w:p w14:paraId="6D0D650F" w14:textId="77777777" w:rsidR="005E3627" w:rsidRDefault="005E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E144" w14:textId="77777777" w:rsidR="00B5636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41056" behindDoc="1" locked="0" layoutInCell="1" allowOverlap="1" wp14:anchorId="65E500E1" wp14:editId="1D5F94BA">
          <wp:simplePos x="0" y="0"/>
          <wp:positionH relativeFrom="page">
            <wp:posOffset>2689150</wp:posOffset>
          </wp:positionH>
          <wp:positionV relativeFrom="page">
            <wp:posOffset>235348</wp:posOffset>
          </wp:positionV>
          <wp:extent cx="2728363" cy="66468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8363" cy="664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41568" behindDoc="1" locked="0" layoutInCell="1" allowOverlap="1" wp14:anchorId="76D96701" wp14:editId="0D517D7D">
              <wp:simplePos x="0" y="0"/>
              <wp:positionH relativeFrom="page">
                <wp:posOffset>2635123</wp:posOffset>
              </wp:positionH>
              <wp:positionV relativeFrom="page">
                <wp:posOffset>1067370</wp:posOffset>
              </wp:positionV>
              <wp:extent cx="2837815" cy="873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37815" cy="873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85663" w14:textId="6A40BD96" w:rsidR="00B5636A" w:rsidRDefault="00000000">
                          <w:pPr>
                            <w:pStyle w:val="BodyText"/>
                            <w:spacing w:before="20" w:line="379" w:lineRule="auto"/>
                            <w:ind w:left="20" w:firstLine="40"/>
                          </w:pPr>
                          <w:r>
                            <w:t>ITR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4D2F04">
                            <w:t>403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INSPECTION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RECORD </w:t>
                          </w:r>
                          <w:r>
                            <w:rPr>
                              <w:spacing w:val="-4"/>
                            </w:rPr>
                            <w:t>EMERGENCY WARNING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INTERCOM</w:t>
                          </w:r>
                        </w:p>
                        <w:p w14:paraId="15E717B1" w14:textId="77777777" w:rsidR="00B5636A" w:rsidRDefault="00000000">
                          <w:pPr>
                            <w:pStyle w:val="BodyText"/>
                            <w:spacing w:line="319" w:lineRule="exact"/>
                            <w:ind w:left="1023"/>
                          </w:pPr>
                          <w:r>
                            <w:rPr>
                              <w:spacing w:val="-2"/>
                            </w:rPr>
                            <w:t>COMMISSIONING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967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207.5pt;margin-top:84.05pt;width:223.45pt;height:68.7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" filled="f" stroked="f">
              <v:textbox inset="0,0,0,0">
                <w:txbxContent>
                  <w:p w14:paraId="77085663" w14:textId="6A40BD96" w:rsidR="00B5636A" w:rsidRDefault="00000000">
                    <w:pPr>
                      <w:pStyle w:val="BodyText"/>
                      <w:spacing w:before="20" w:line="379" w:lineRule="auto"/>
                      <w:ind w:left="20" w:firstLine="40"/>
                    </w:pPr>
                    <w:r>
                      <w:t>ITR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4D2F04">
                      <w:t>403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INSPECTION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RECORD </w:t>
                    </w:r>
                    <w:r>
                      <w:rPr>
                        <w:spacing w:val="-4"/>
                      </w:rPr>
                      <w:t>EMERGENCY WARNING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INTERCOM</w:t>
                    </w:r>
                  </w:p>
                  <w:p w14:paraId="15E717B1" w14:textId="77777777" w:rsidR="00B5636A" w:rsidRDefault="00000000">
                    <w:pPr>
                      <w:pStyle w:val="BodyText"/>
                      <w:spacing w:line="319" w:lineRule="exact"/>
                      <w:ind w:left="1023"/>
                    </w:pPr>
                    <w:r>
                      <w:rPr>
                        <w:spacing w:val="-2"/>
                      </w:rPr>
                      <w:t>COMMISSIONING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36A"/>
    <w:rsid w:val="004D2F04"/>
    <w:rsid w:val="005E3627"/>
    <w:rsid w:val="00B5636A"/>
    <w:rsid w:val="00C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93D8D"/>
  <w15:docId w15:val="{AE987FAD-8FA9-42C4-B522-B59188A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Narrow" w:eastAsia="Arial Narrow" w:hAnsi="Arial Narrow" w:cs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2F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F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D2F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Clayton</dc:creator>
  <cp:lastModifiedBy>Rixon Tomy</cp:lastModifiedBy>
  <cp:revision>2</cp:revision>
  <dcterms:created xsi:type="dcterms:W3CDTF">2025-02-18T21:02:00Z</dcterms:created>
  <dcterms:modified xsi:type="dcterms:W3CDTF">2025-02-18T21:30:00Z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for Microsoft 365</vt:lpwstr>
  </property>
</Properties>
</file>