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77" w:type="dxa"/>
        <w:tblInd w:w="-34" w:type="dxa"/>
        <w:tblLook w:val="04A0" w:firstRow="1" w:lastRow="0" w:firstColumn="1" w:lastColumn="0" w:noHBand="0" w:noVBand="1"/>
      </w:tblPr>
      <w:tblGrid>
        <w:gridCol w:w="1536"/>
        <w:gridCol w:w="1365"/>
        <w:gridCol w:w="2770"/>
        <w:gridCol w:w="247"/>
        <w:gridCol w:w="4059"/>
      </w:tblGrid>
      <w:tr w:rsidR="00F761D8" w:rsidRPr="000174DD" w14:paraId="7AD43E13" w14:textId="77777777" w:rsidTr="007D6A4F">
        <w:trPr>
          <w:trHeight w:val="1338"/>
        </w:trPr>
        <w:tc>
          <w:tcPr>
            <w:tcW w:w="9977" w:type="dxa"/>
            <w:gridSpan w:val="5"/>
            <w:tcBorders>
              <w:top w:val="nil"/>
              <w:left w:val="nil"/>
              <w:bottom w:val="single" w:sz="4" w:space="0" w:color="auto"/>
            </w:tcBorders>
            <w:shd w:val="clear" w:color="000000" w:fill="FFFFFF" w:themeFill="background1"/>
            <w:noWrap/>
            <w:vAlign w:val="center"/>
            <w:hideMark/>
          </w:tcPr>
          <w:p w14:paraId="2234E75A" w14:textId="62AAAC0E" w:rsidR="00F761D8" w:rsidRPr="00320BC2" w:rsidRDefault="00F761D8" w:rsidP="00D4383C">
            <w:pPr>
              <w:spacing w:before="80" w:after="0" w:line="240" w:lineRule="auto"/>
              <w:ind w:left="30"/>
              <w:rPr>
                <w:rFonts w:ascii="Arial" w:eastAsia="Times New Roman" w:hAnsi="Arial" w:cs="Arial"/>
                <w:b/>
                <w:bCs/>
                <w:sz w:val="20"/>
                <w:szCs w:val="20"/>
                <w:lang w:eastAsia="en-AU"/>
              </w:rPr>
            </w:pPr>
            <w:r w:rsidRPr="00320BC2">
              <w:rPr>
                <w:rFonts w:ascii="Arial" w:eastAsia="Times New Roman" w:hAnsi="Arial" w:cs="Arial"/>
                <w:b/>
                <w:bCs/>
                <w:sz w:val="20"/>
                <w:szCs w:val="20"/>
                <w:lang w:eastAsia="en-AU"/>
              </w:rPr>
              <w:t>Lot No:</w:t>
            </w:r>
            <w:r w:rsidR="004A3B31">
              <w:rPr>
                <w:rFonts w:ascii="Arial" w:eastAsia="Times New Roman" w:hAnsi="Arial" w:cs="Arial"/>
                <w:b/>
                <w:bCs/>
                <w:sz w:val="20"/>
                <w:szCs w:val="20"/>
                <w:lang w:eastAsia="en-AU"/>
              </w:rPr>
              <w:t xml:space="preserve"> </w:t>
            </w:r>
          </w:p>
          <w:p w14:paraId="6CC9F5A3" w14:textId="2CF17F8C" w:rsidR="00F761D8" w:rsidRPr="00320BC2" w:rsidRDefault="00067AAF" w:rsidP="00D4383C">
            <w:pPr>
              <w:spacing w:before="80" w:after="0" w:line="240" w:lineRule="auto"/>
              <w:ind w:left="30"/>
              <w:rPr>
                <w:rFonts w:ascii="Arial" w:eastAsia="Times New Roman" w:hAnsi="Arial" w:cs="Arial"/>
                <w:b/>
                <w:bCs/>
                <w:sz w:val="20"/>
                <w:szCs w:val="20"/>
                <w:lang w:eastAsia="en-AU"/>
              </w:rPr>
            </w:pPr>
            <w:r>
              <w:rPr>
                <w:rFonts w:ascii="Arial" w:eastAsia="Times New Roman" w:hAnsi="Arial" w:cs="Arial"/>
                <w:b/>
                <w:bCs/>
                <w:sz w:val="20"/>
                <w:szCs w:val="20"/>
                <w:lang w:eastAsia="en-AU"/>
              </w:rPr>
              <w:t>FP</w:t>
            </w:r>
            <w:r w:rsidR="00F761D8" w:rsidRPr="00320BC2">
              <w:rPr>
                <w:rFonts w:ascii="Arial" w:eastAsia="Times New Roman" w:hAnsi="Arial" w:cs="Arial"/>
                <w:b/>
                <w:bCs/>
                <w:sz w:val="20"/>
                <w:szCs w:val="20"/>
                <w:lang w:eastAsia="en-AU"/>
              </w:rPr>
              <w:t xml:space="preserve"> </w:t>
            </w:r>
            <w:r w:rsidR="0078776E">
              <w:rPr>
                <w:rFonts w:ascii="Arial" w:eastAsia="Times New Roman" w:hAnsi="Arial" w:cs="Arial"/>
                <w:b/>
                <w:bCs/>
                <w:sz w:val="20"/>
                <w:szCs w:val="20"/>
                <w:lang w:eastAsia="en-AU"/>
              </w:rPr>
              <w:t>–</w:t>
            </w:r>
            <w:r w:rsidR="00F761D8" w:rsidRPr="00320BC2">
              <w:rPr>
                <w:rFonts w:ascii="Arial" w:eastAsia="Times New Roman" w:hAnsi="Arial" w:cs="Arial"/>
                <w:b/>
                <w:bCs/>
                <w:sz w:val="20"/>
                <w:szCs w:val="20"/>
                <w:lang w:eastAsia="en-AU"/>
              </w:rPr>
              <w:t xml:space="preserve"> </w:t>
            </w:r>
            <w:r w:rsidR="0078776E">
              <w:rPr>
                <w:rFonts w:ascii="Arial" w:eastAsia="Times New Roman" w:hAnsi="Arial" w:cs="Arial"/>
                <w:b/>
                <w:bCs/>
                <w:sz w:val="20"/>
                <w:szCs w:val="20"/>
                <w:lang w:eastAsia="en-AU"/>
              </w:rPr>
              <w:t>Foundation Preparation</w:t>
            </w:r>
          </w:p>
          <w:p w14:paraId="6C94C6FA" w14:textId="7AAC2F2C" w:rsidR="00F761D8" w:rsidRPr="00320BC2" w:rsidRDefault="00F761D8" w:rsidP="00D4383C">
            <w:pPr>
              <w:spacing w:before="80" w:after="0" w:line="240" w:lineRule="auto"/>
              <w:ind w:left="30"/>
              <w:rPr>
                <w:rFonts w:ascii="Arial" w:eastAsia="Times New Roman" w:hAnsi="Arial" w:cs="Arial"/>
                <w:b/>
                <w:bCs/>
                <w:sz w:val="20"/>
                <w:szCs w:val="20"/>
                <w:lang w:eastAsia="en-AU"/>
              </w:rPr>
            </w:pPr>
            <w:r w:rsidRPr="00320BC2">
              <w:rPr>
                <w:rFonts w:ascii="Arial" w:eastAsia="Times New Roman" w:hAnsi="Arial" w:cs="Arial"/>
                <w:b/>
                <w:bCs/>
                <w:sz w:val="20"/>
                <w:szCs w:val="20"/>
                <w:lang w:eastAsia="en-AU"/>
              </w:rPr>
              <w:t>Schedule:</w:t>
            </w:r>
          </w:p>
          <w:p w14:paraId="358CEFB2" w14:textId="4215B723" w:rsidR="00F761D8" w:rsidRPr="00320BC2" w:rsidRDefault="00F761D8" w:rsidP="00D4383C">
            <w:pPr>
              <w:spacing w:before="80" w:after="0" w:line="240" w:lineRule="auto"/>
              <w:ind w:left="30"/>
              <w:rPr>
                <w:rFonts w:ascii="Arial" w:eastAsia="Times New Roman" w:hAnsi="Arial" w:cs="Arial"/>
                <w:b/>
                <w:bCs/>
                <w:sz w:val="20"/>
                <w:szCs w:val="20"/>
                <w:lang w:eastAsia="en-AU"/>
              </w:rPr>
            </w:pPr>
            <w:r w:rsidRPr="00320BC2">
              <w:rPr>
                <w:rFonts w:ascii="Arial" w:eastAsia="Times New Roman" w:hAnsi="Arial" w:cs="Arial"/>
                <w:b/>
                <w:bCs/>
                <w:sz w:val="20"/>
                <w:szCs w:val="20"/>
                <w:lang w:eastAsia="en-AU"/>
              </w:rPr>
              <w:t>Package:</w:t>
            </w:r>
            <w:r w:rsidR="000C5EC1">
              <w:rPr>
                <w:rFonts w:ascii="Arial" w:eastAsia="Times New Roman" w:hAnsi="Arial" w:cs="Arial"/>
                <w:b/>
                <w:bCs/>
                <w:sz w:val="20"/>
                <w:szCs w:val="20"/>
                <w:lang w:eastAsia="en-AU"/>
              </w:rPr>
              <w:t xml:space="preserve"> </w:t>
            </w:r>
            <w:r w:rsidR="00F9334B">
              <w:rPr>
                <w:rFonts w:ascii="Arial" w:eastAsia="Times New Roman" w:hAnsi="Arial" w:cs="Arial"/>
                <w:b/>
                <w:bCs/>
                <w:sz w:val="20"/>
                <w:szCs w:val="20"/>
                <w:lang w:eastAsia="en-AU"/>
              </w:rPr>
              <w:t xml:space="preserve">Brine Tank </w:t>
            </w:r>
          </w:p>
        </w:tc>
      </w:tr>
      <w:tr w:rsidR="00F761D8" w:rsidRPr="000174DD" w14:paraId="2AFF4AAA" w14:textId="77777777" w:rsidTr="000C5EC1">
        <w:trPr>
          <w:trHeight w:val="367"/>
        </w:trPr>
        <w:tc>
          <w:tcPr>
            <w:tcW w:w="1536" w:type="dxa"/>
            <w:tcBorders>
              <w:top w:val="single" w:sz="4" w:space="0" w:color="auto"/>
              <w:bottom w:val="single" w:sz="4" w:space="0" w:color="auto"/>
            </w:tcBorders>
            <w:shd w:val="clear" w:color="auto" w:fill="auto"/>
            <w:noWrap/>
            <w:vAlign w:val="center"/>
          </w:tcPr>
          <w:p w14:paraId="3B5E6ADE" w14:textId="49FE8934" w:rsidR="00F761D8" w:rsidRPr="008E33E9" w:rsidRDefault="00F761D8" w:rsidP="00D4383C">
            <w:pPr>
              <w:spacing w:before="80" w:after="0" w:line="240" w:lineRule="auto"/>
              <w:ind w:left="30"/>
              <w:rPr>
                <w:rFonts w:ascii="Arial" w:eastAsia="Times New Roman" w:hAnsi="Arial" w:cs="Arial"/>
                <w:sz w:val="16"/>
                <w:lang w:eastAsia="en-AU"/>
              </w:rPr>
            </w:pPr>
            <w:r w:rsidRPr="008E33E9">
              <w:rPr>
                <w:rFonts w:ascii="Arial" w:eastAsia="Times New Roman" w:hAnsi="Arial" w:cs="Arial"/>
                <w:sz w:val="16"/>
                <w:lang w:eastAsia="en-AU"/>
              </w:rPr>
              <w:t>Work Start Date:</w:t>
            </w:r>
          </w:p>
        </w:tc>
        <w:tc>
          <w:tcPr>
            <w:tcW w:w="1365" w:type="dxa"/>
            <w:tcBorders>
              <w:top w:val="single" w:sz="4" w:space="0" w:color="auto"/>
              <w:bottom w:val="single" w:sz="4" w:space="0" w:color="auto"/>
            </w:tcBorders>
            <w:shd w:val="clear" w:color="auto" w:fill="auto"/>
            <w:noWrap/>
            <w:vAlign w:val="center"/>
          </w:tcPr>
          <w:p w14:paraId="3036AC2D" w14:textId="51B19115" w:rsidR="00F761D8" w:rsidRPr="008E33E9" w:rsidRDefault="00F761D8" w:rsidP="00D4383C">
            <w:pPr>
              <w:spacing w:before="80" w:after="0" w:line="240" w:lineRule="auto"/>
              <w:ind w:left="30"/>
              <w:rPr>
                <w:rFonts w:ascii="Arial" w:eastAsia="Times New Roman" w:hAnsi="Arial" w:cs="Arial"/>
                <w:sz w:val="16"/>
                <w:lang w:eastAsia="en-AU"/>
              </w:rPr>
            </w:pPr>
          </w:p>
        </w:tc>
        <w:tc>
          <w:tcPr>
            <w:tcW w:w="2770" w:type="dxa"/>
            <w:tcBorders>
              <w:top w:val="single" w:sz="4" w:space="0" w:color="auto"/>
              <w:bottom w:val="single" w:sz="4" w:space="0" w:color="auto"/>
            </w:tcBorders>
            <w:shd w:val="clear" w:color="auto" w:fill="auto"/>
            <w:noWrap/>
            <w:vAlign w:val="center"/>
          </w:tcPr>
          <w:p w14:paraId="3C7818E8" w14:textId="2417C259" w:rsidR="00F761D8" w:rsidRPr="008E33E9" w:rsidRDefault="00F761D8" w:rsidP="00D4383C">
            <w:pPr>
              <w:spacing w:before="80" w:after="0" w:line="240" w:lineRule="auto"/>
              <w:ind w:left="30" w:right="-156"/>
              <w:rPr>
                <w:rFonts w:ascii="Arial" w:eastAsia="Times New Roman" w:hAnsi="Arial" w:cs="Arial"/>
                <w:sz w:val="16"/>
                <w:lang w:eastAsia="en-AU"/>
              </w:rPr>
            </w:pPr>
            <w:r w:rsidRPr="008E33E9">
              <w:rPr>
                <w:rFonts w:ascii="Arial" w:eastAsia="Times New Roman" w:hAnsi="Arial" w:cs="Arial"/>
                <w:sz w:val="16"/>
                <w:lang w:eastAsia="en-AU"/>
              </w:rPr>
              <w:t>Work Finish Date:</w:t>
            </w:r>
            <w:r w:rsidR="000C5EC1">
              <w:rPr>
                <w:rFonts w:ascii="Arial" w:eastAsia="Times New Roman" w:hAnsi="Arial" w:cs="Arial"/>
                <w:sz w:val="16"/>
                <w:lang w:eastAsia="en-AU"/>
              </w:rPr>
              <w:t xml:space="preserve"> </w:t>
            </w:r>
          </w:p>
        </w:tc>
        <w:tc>
          <w:tcPr>
            <w:tcW w:w="247" w:type="dxa"/>
            <w:tcBorders>
              <w:top w:val="single" w:sz="4" w:space="0" w:color="auto"/>
              <w:bottom w:val="single" w:sz="4" w:space="0" w:color="auto"/>
            </w:tcBorders>
            <w:shd w:val="clear" w:color="auto" w:fill="auto"/>
            <w:noWrap/>
            <w:vAlign w:val="center"/>
          </w:tcPr>
          <w:p w14:paraId="66605EF6" w14:textId="6857D257" w:rsidR="00F761D8" w:rsidRPr="008E33E9" w:rsidRDefault="00F761D8" w:rsidP="00D4383C">
            <w:pPr>
              <w:spacing w:before="80" w:after="0" w:line="240" w:lineRule="auto"/>
              <w:ind w:left="30" w:hanging="605"/>
              <w:rPr>
                <w:rFonts w:ascii="Arial" w:eastAsia="Times New Roman" w:hAnsi="Arial" w:cs="Arial"/>
                <w:sz w:val="16"/>
                <w:lang w:eastAsia="en-AU"/>
              </w:rPr>
            </w:pPr>
          </w:p>
        </w:tc>
        <w:tc>
          <w:tcPr>
            <w:tcW w:w="4059" w:type="dxa"/>
            <w:tcBorders>
              <w:top w:val="single" w:sz="4" w:space="0" w:color="auto"/>
              <w:bottom w:val="single" w:sz="4" w:space="0" w:color="auto"/>
            </w:tcBorders>
            <w:shd w:val="clear" w:color="auto" w:fill="auto"/>
            <w:noWrap/>
            <w:vAlign w:val="center"/>
          </w:tcPr>
          <w:p w14:paraId="1A27E5AD" w14:textId="36710441" w:rsidR="00F761D8" w:rsidRPr="008E33E9" w:rsidRDefault="00F761D8" w:rsidP="00D4383C">
            <w:pPr>
              <w:spacing w:before="80" w:after="0" w:line="240" w:lineRule="auto"/>
              <w:ind w:left="30"/>
              <w:rPr>
                <w:rFonts w:ascii="Arial" w:eastAsia="Times New Roman" w:hAnsi="Arial" w:cs="Arial"/>
                <w:sz w:val="16"/>
                <w:lang w:eastAsia="en-AU"/>
              </w:rPr>
            </w:pPr>
            <w:r w:rsidRPr="008E33E9">
              <w:rPr>
                <w:rFonts w:ascii="Arial" w:eastAsia="Times New Roman" w:hAnsi="Arial" w:cs="Arial"/>
                <w:sz w:val="16"/>
                <w:lang w:eastAsia="en-AU"/>
              </w:rPr>
              <w:t>Underlying Lot:</w:t>
            </w:r>
            <w:r>
              <w:rPr>
                <w:rFonts w:ascii="Arial" w:eastAsia="Times New Roman" w:hAnsi="Arial" w:cs="Arial"/>
                <w:sz w:val="16"/>
                <w:lang w:eastAsia="en-AU"/>
              </w:rPr>
              <w:t xml:space="preserve">            </w:t>
            </w:r>
          </w:p>
        </w:tc>
      </w:tr>
    </w:tbl>
    <w:p w14:paraId="4F3A5053" w14:textId="77777777" w:rsidR="00366941" w:rsidRPr="000174DD" w:rsidRDefault="00366941" w:rsidP="00366941">
      <w:pPr>
        <w:pStyle w:val="NoSpacing"/>
      </w:pPr>
    </w:p>
    <w:tbl>
      <w:tblPr>
        <w:tblW w:w="10049" w:type="dxa"/>
        <w:tblInd w:w="-34" w:type="dxa"/>
        <w:tblLayout w:type="fixed"/>
        <w:tblLook w:val="04A0" w:firstRow="1" w:lastRow="0" w:firstColumn="1" w:lastColumn="0" w:noHBand="0" w:noVBand="1"/>
      </w:tblPr>
      <w:tblGrid>
        <w:gridCol w:w="568"/>
        <w:gridCol w:w="4677"/>
        <w:gridCol w:w="851"/>
        <w:gridCol w:w="992"/>
        <w:gridCol w:w="709"/>
        <w:gridCol w:w="708"/>
        <w:gridCol w:w="1544"/>
      </w:tblGrid>
      <w:tr w:rsidR="008F7EBB" w:rsidRPr="000174DD" w14:paraId="70D141D6" w14:textId="77777777" w:rsidTr="261C4A6E">
        <w:trPr>
          <w:trHeight w:val="177"/>
          <w:tblHeader/>
        </w:trPr>
        <w:tc>
          <w:tcPr>
            <w:tcW w:w="1004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7456FA6" w14:textId="6E381EFD" w:rsidR="008F7EBB" w:rsidRPr="000174DD" w:rsidRDefault="008F7EBB" w:rsidP="009D3585">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Controlled Work Activities from ITP</w:t>
            </w:r>
          </w:p>
        </w:tc>
      </w:tr>
      <w:tr w:rsidR="008F7EBB" w:rsidRPr="000174DD" w14:paraId="5990AAF9" w14:textId="77777777" w:rsidTr="261C4A6E">
        <w:trPr>
          <w:trHeight w:val="322"/>
          <w:tblHeader/>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65E03" w14:textId="7629E5F2" w:rsidR="008F7EBB" w:rsidRPr="000174DD" w:rsidRDefault="008F7EBB" w:rsidP="008F7EBB">
            <w:pPr>
              <w:spacing w:before="60"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Item</w:t>
            </w:r>
          </w:p>
        </w:tc>
        <w:tc>
          <w:tcPr>
            <w:tcW w:w="46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1459A" w14:textId="406774F8"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Specifications</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B7D460" w14:textId="5BFF11E7"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Type</w:t>
            </w:r>
          </w:p>
        </w:tc>
        <w:tc>
          <w:tcPr>
            <w:tcW w:w="992" w:type="dxa"/>
            <w:tcBorders>
              <w:top w:val="single" w:sz="4" w:space="0" w:color="auto"/>
              <w:left w:val="single" w:sz="4" w:space="0" w:color="auto"/>
              <w:bottom w:val="single" w:sz="4" w:space="0" w:color="auto"/>
              <w:right w:val="single" w:sz="4" w:space="0" w:color="auto"/>
            </w:tcBorders>
            <w:vAlign w:val="center"/>
          </w:tcPr>
          <w:p w14:paraId="5D5B3FE4" w14:textId="635EB384"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Confirms</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EEDF7" w14:textId="4319BEAC"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Client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BD1EF" w14:textId="4DB49FA7"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RSA</w:t>
            </w:r>
          </w:p>
        </w:tc>
        <w:tc>
          <w:tcPr>
            <w:tcW w:w="15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16FF3" w14:textId="255DBB56" w:rsidR="008F7EBB" w:rsidRDefault="008F7EBB" w:rsidP="008F7EBB">
            <w:pPr>
              <w:spacing w:before="60" w:after="0" w:line="240" w:lineRule="auto"/>
              <w:rPr>
                <w:rFonts w:ascii="Arial" w:eastAsia="Times New Roman" w:hAnsi="Arial" w:cs="Arial"/>
                <w:b/>
                <w:bCs/>
                <w:sz w:val="16"/>
                <w:lang w:eastAsia="en-AU"/>
              </w:rPr>
            </w:pPr>
            <w:r>
              <w:rPr>
                <w:rFonts w:ascii="Arial" w:eastAsia="Times New Roman" w:hAnsi="Arial" w:cs="Arial"/>
                <w:b/>
                <w:bCs/>
                <w:sz w:val="16"/>
                <w:lang w:eastAsia="en-AU"/>
              </w:rPr>
              <w:t>Comments</w:t>
            </w:r>
          </w:p>
        </w:tc>
      </w:tr>
      <w:tr w:rsidR="008F7EBB" w:rsidRPr="000174DD" w14:paraId="4F593231" w14:textId="77777777" w:rsidTr="261C4A6E">
        <w:trPr>
          <w:trHeight w:val="838"/>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26D79F5C" w14:textId="77777777" w:rsidR="008F7EBB" w:rsidRPr="000174DD" w:rsidRDefault="008F7EBB" w:rsidP="008F7EBB">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01</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1DD33928" w14:textId="77777777" w:rsidR="008F7EBB" w:rsidRPr="00C86B2F" w:rsidRDefault="00C86B2F" w:rsidP="008F7EBB">
            <w:pPr>
              <w:spacing w:before="80" w:after="0" w:line="240" w:lineRule="auto"/>
              <w:rPr>
                <w:rFonts w:ascii="Arial" w:eastAsia="Times New Roman" w:hAnsi="Arial" w:cs="Arial"/>
                <w:b/>
                <w:bCs/>
                <w:sz w:val="16"/>
                <w:szCs w:val="16"/>
                <w:lang w:eastAsia="en-AU"/>
              </w:rPr>
            </w:pPr>
            <w:r w:rsidRPr="00C86B2F">
              <w:rPr>
                <w:rFonts w:ascii="Arial" w:eastAsia="Times New Roman" w:hAnsi="Arial" w:cs="Arial"/>
                <w:b/>
                <w:bCs/>
                <w:sz w:val="16"/>
                <w:szCs w:val="16"/>
                <w:lang w:eastAsia="en-AU"/>
              </w:rPr>
              <w:t>Lot Identification</w:t>
            </w:r>
          </w:p>
          <w:p w14:paraId="39096690" w14:textId="6046928C" w:rsidR="00C86B2F" w:rsidRPr="000174DD" w:rsidRDefault="00C86B2F"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Location of work identified in accordance with project technical specification</w:t>
            </w: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38B0697F" w14:textId="69E14B17" w:rsidR="008F7EBB" w:rsidRPr="000174DD" w:rsidRDefault="00D04AC2" w:rsidP="008F7EBB">
            <w:pPr>
              <w:spacing w:before="80" w:after="0"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t>C</w:t>
            </w:r>
            <w:r w:rsidR="3E6D0A13" w:rsidRPr="261C4A6E">
              <w:rPr>
                <w:rFonts w:ascii="Arial" w:eastAsia="Times New Roman" w:hAnsi="Arial" w:cs="Arial"/>
                <w:sz w:val="16"/>
                <w:szCs w:val="16"/>
                <w:lang w:eastAsia="en-AU"/>
              </w:rPr>
              <w:t>HK</w:t>
            </w:r>
          </w:p>
        </w:tc>
        <w:tc>
          <w:tcPr>
            <w:tcW w:w="992" w:type="dxa"/>
            <w:tcBorders>
              <w:top w:val="single" w:sz="4" w:space="0" w:color="auto"/>
              <w:left w:val="single" w:sz="4" w:space="0" w:color="auto"/>
              <w:bottom w:val="single" w:sz="4" w:space="0" w:color="auto"/>
              <w:right w:val="single" w:sz="4" w:space="0" w:color="auto"/>
            </w:tcBorders>
          </w:tcPr>
          <w:p w14:paraId="78E091B1" w14:textId="77D27CF5" w:rsidR="008F7EBB" w:rsidRPr="000174DD" w:rsidRDefault="00176756"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 / 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62CBF60A" w14:textId="0AE7C797" w:rsidR="008F7EBB" w:rsidRPr="000174DD" w:rsidRDefault="008F7EBB" w:rsidP="008F7EBB">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45AAD3B8" w14:textId="45E0381C" w:rsidR="008F7EBB" w:rsidRPr="000174DD" w:rsidRDefault="008F7EBB" w:rsidP="008F7EBB">
            <w:pPr>
              <w:spacing w:before="80" w:after="0" w:line="240" w:lineRule="auto"/>
              <w:rPr>
                <w:rFonts w:ascii="Arial" w:eastAsia="Times New Roman" w:hAnsi="Arial" w:cs="Arial"/>
                <w:sz w:val="16"/>
                <w:szCs w:val="16"/>
                <w:highlight w:val="yellow"/>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45891DDF" w14:textId="352E2222" w:rsidR="008F7EBB" w:rsidRPr="000174DD" w:rsidRDefault="008F7EBB" w:rsidP="008F7EBB">
            <w:pPr>
              <w:spacing w:before="80" w:after="0" w:line="240" w:lineRule="auto"/>
              <w:rPr>
                <w:rFonts w:ascii="Arial" w:eastAsia="Times New Roman" w:hAnsi="Arial" w:cs="Arial"/>
                <w:sz w:val="16"/>
                <w:szCs w:val="16"/>
                <w:lang w:eastAsia="en-AU"/>
              </w:rPr>
            </w:pPr>
          </w:p>
        </w:tc>
      </w:tr>
      <w:tr w:rsidR="00474966" w:rsidRPr="000174DD" w14:paraId="4ED16C29" w14:textId="77777777" w:rsidTr="261C4A6E">
        <w:trPr>
          <w:trHeight w:val="1017"/>
        </w:trPr>
        <w:tc>
          <w:tcPr>
            <w:tcW w:w="568" w:type="dxa"/>
            <w:tcBorders>
              <w:top w:val="single" w:sz="4" w:space="0" w:color="auto"/>
              <w:left w:val="single" w:sz="4" w:space="0" w:color="auto"/>
              <w:bottom w:val="single" w:sz="4" w:space="0" w:color="auto"/>
              <w:right w:val="single" w:sz="4" w:space="0" w:color="auto"/>
            </w:tcBorders>
            <w:shd w:val="clear" w:color="auto" w:fill="auto"/>
            <w:noWrap/>
          </w:tcPr>
          <w:p w14:paraId="383CB07E" w14:textId="570F62E8" w:rsidR="00474966" w:rsidRPr="000174DD" w:rsidRDefault="00474966" w:rsidP="008F7EBB">
            <w:pPr>
              <w:spacing w:before="80" w:after="0" w:line="240" w:lineRule="auto"/>
              <w:jc w:val="center"/>
              <w:rPr>
                <w:rFonts w:ascii="Arial" w:eastAsia="Times New Roman" w:hAnsi="Arial" w:cs="Arial"/>
                <w:sz w:val="16"/>
                <w:szCs w:val="16"/>
                <w:lang w:eastAsia="en-AU"/>
              </w:rPr>
            </w:pPr>
            <w:r>
              <w:rPr>
                <w:rFonts w:ascii="Arial" w:eastAsia="Times New Roman" w:hAnsi="Arial" w:cs="Arial"/>
                <w:sz w:val="16"/>
                <w:szCs w:val="16"/>
                <w:lang w:eastAsia="en-AU"/>
              </w:rPr>
              <w:t>02</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39861863" w14:textId="77777777" w:rsidR="00474966" w:rsidRDefault="00E73CB0" w:rsidP="008F7EBB">
            <w:pPr>
              <w:spacing w:before="80" w:after="0" w:line="240" w:lineRule="auto"/>
              <w:rPr>
                <w:rFonts w:ascii="Arial" w:eastAsia="Times New Roman" w:hAnsi="Arial" w:cs="Arial"/>
                <w:b/>
                <w:bCs/>
                <w:sz w:val="16"/>
                <w:szCs w:val="16"/>
                <w:lang w:eastAsia="en-AU"/>
              </w:rPr>
            </w:pPr>
            <w:r>
              <w:rPr>
                <w:rFonts w:ascii="Arial" w:eastAsia="Times New Roman" w:hAnsi="Arial" w:cs="Arial"/>
                <w:b/>
                <w:bCs/>
                <w:sz w:val="16"/>
                <w:szCs w:val="16"/>
                <w:lang w:eastAsia="en-AU"/>
              </w:rPr>
              <w:t xml:space="preserve">Compaction Trial </w:t>
            </w:r>
          </w:p>
          <w:p w14:paraId="0B4B9510" w14:textId="686253DF" w:rsidR="00BF2047" w:rsidRPr="009263F2" w:rsidRDefault="00BF2047" w:rsidP="008F7EBB">
            <w:pPr>
              <w:spacing w:before="80" w:after="0" w:line="240" w:lineRule="auto"/>
              <w:rPr>
                <w:rFonts w:ascii="Arial" w:eastAsia="Times New Roman" w:hAnsi="Arial" w:cs="Arial"/>
                <w:b/>
                <w:bCs/>
                <w:sz w:val="16"/>
                <w:szCs w:val="16"/>
                <w:lang w:eastAsia="en-AU"/>
              </w:rPr>
            </w:pPr>
            <w:r>
              <w:rPr>
                <w:rFonts w:ascii="Arial" w:eastAsia="Times New Roman" w:hAnsi="Arial" w:cs="Arial"/>
                <w:sz w:val="16"/>
                <w:szCs w:val="16"/>
                <w:lang w:eastAsia="en-AU"/>
              </w:rPr>
              <w:t>C</w:t>
            </w:r>
            <w:r w:rsidRPr="00B265A1">
              <w:rPr>
                <w:rFonts w:ascii="Arial" w:eastAsia="Times New Roman" w:hAnsi="Arial" w:cs="Arial"/>
                <w:sz w:val="16"/>
                <w:szCs w:val="16"/>
                <w:lang w:eastAsia="en-AU"/>
              </w:rPr>
              <w:t xml:space="preserve">ompaction trial for general fill </w:t>
            </w:r>
            <w:r>
              <w:rPr>
                <w:rFonts w:ascii="Arial" w:eastAsia="Times New Roman" w:hAnsi="Arial" w:cs="Arial"/>
                <w:sz w:val="16"/>
                <w:szCs w:val="16"/>
                <w:lang w:eastAsia="en-AU"/>
              </w:rPr>
              <w:t xml:space="preserve">will </w:t>
            </w:r>
            <w:r w:rsidRPr="00B265A1">
              <w:rPr>
                <w:rFonts w:ascii="Arial" w:eastAsia="Times New Roman" w:hAnsi="Arial" w:cs="Arial"/>
                <w:sz w:val="16"/>
                <w:szCs w:val="16"/>
                <w:lang w:eastAsia="en-AU"/>
              </w:rPr>
              <w:t>be completed and approved</w:t>
            </w:r>
            <w:r>
              <w:rPr>
                <w:rFonts w:ascii="Arial" w:eastAsia="Times New Roman" w:hAnsi="Arial" w:cs="Arial"/>
                <w:sz w:val="16"/>
                <w:szCs w:val="16"/>
                <w:lang w:eastAsia="en-AU"/>
              </w:rPr>
              <w:t xml:space="preserve"> by the client</w:t>
            </w: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6DA23EA2" w14:textId="7FEE3FCD" w:rsidR="00474966" w:rsidRPr="261C4A6E" w:rsidRDefault="00BF2047"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CHK</w:t>
            </w:r>
          </w:p>
        </w:tc>
        <w:tc>
          <w:tcPr>
            <w:tcW w:w="992" w:type="dxa"/>
            <w:tcBorders>
              <w:top w:val="single" w:sz="4" w:space="0" w:color="auto"/>
              <w:left w:val="single" w:sz="4" w:space="0" w:color="auto"/>
              <w:bottom w:val="single" w:sz="4" w:space="0" w:color="auto"/>
              <w:right w:val="single" w:sz="4" w:space="0" w:color="auto"/>
            </w:tcBorders>
          </w:tcPr>
          <w:p w14:paraId="0449B30F" w14:textId="5AC85039" w:rsidR="00474966" w:rsidRDefault="00BF2047"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1A66F0A3" w14:textId="77777777" w:rsidR="00474966" w:rsidRPr="000174DD" w:rsidRDefault="00474966" w:rsidP="008F7EBB">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7A2A5ACD" w14:textId="77777777" w:rsidR="00474966" w:rsidRPr="000174DD" w:rsidRDefault="00474966" w:rsidP="008F7EBB">
            <w:pPr>
              <w:spacing w:before="80" w:after="0"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45EA7683" w14:textId="77777777" w:rsidR="00474966" w:rsidRPr="000174DD" w:rsidRDefault="00474966" w:rsidP="008F7EBB">
            <w:pPr>
              <w:spacing w:before="80" w:after="0" w:line="240" w:lineRule="auto"/>
              <w:rPr>
                <w:rFonts w:ascii="Arial" w:eastAsia="Times New Roman" w:hAnsi="Arial" w:cs="Arial"/>
                <w:sz w:val="16"/>
                <w:szCs w:val="16"/>
                <w:lang w:eastAsia="en-AU"/>
              </w:rPr>
            </w:pPr>
          </w:p>
        </w:tc>
      </w:tr>
      <w:tr w:rsidR="008F7EBB" w:rsidRPr="000174DD" w14:paraId="49AB324B" w14:textId="77777777" w:rsidTr="261C4A6E">
        <w:trPr>
          <w:trHeight w:val="1017"/>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22E006A7" w14:textId="5CCE7BA8" w:rsidR="008F7EBB" w:rsidRPr="000174DD" w:rsidRDefault="008F7EBB" w:rsidP="008F7EBB">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w:t>
            </w:r>
            <w:r w:rsidR="00366694">
              <w:rPr>
                <w:rFonts w:ascii="Arial" w:eastAsia="Times New Roman" w:hAnsi="Arial" w:cs="Arial"/>
                <w:sz w:val="16"/>
                <w:szCs w:val="16"/>
                <w:lang w:eastAsia="en-AU"/>
              </w:rPr>
              <w:t>3</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330DE60E" w14:textId="2467D622" w:rsidR="008F7EBB" w:rsidRPr="009263F2" w:rsidRDefault="009263F2" w:rsidP="008F7EBB">
            <w:pPr>
              <w:spacing w:before="80" w:after="0" w:line="240" w:lineRule="auto"/>
              <w:rPr>
                <w:rFonts w:ascii="Arial" w:eastAsia="Times New Roman" w:hAnsi="Arial" w:cs="Arial"/>
                <w:b/>
                <w:bCs/>
                <w:sz w:val="16"/>
                <w:szCs w:val="16"/>
                <w:lang w:eastAsia="en-AU"/>
              </w:rPr>
            </w:pPr>
            <w:r w:rsidRPr="009263F2">
              <w:rPr>
                <w:rFonts w:ascii="Arial" w:eastAsia="Times New Roman" w:hAnsi="Arial" w:cs="Arial"/>
                <w:b/>
                <w:bCs/>
                <w:sz w:val="16"/>
                <w:szCs w:val="16"/>
                <w:lang w:eastAsia="en-AU"/>
              </w:rPr>
              <w:t>Foundation Preparation Inspection</w:t>
            </w:r>
          </w:p>
          <w:p w14:paraId="076BE7EC" w14:textId="623C8509" w:rsidR="009263F2" w:rsidRPr="000174DD" w:rsidRDefault="00366694"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Foundation preparation of Lot will be inspected for material type, moisture and organic material prior to foundation preparation works.</w:t>
            </w: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51AD0580" w14:textId="4996DA35" w:rsidR="008F7EBB" w:rsidRPr="000174DD" w:rsidRDefault="17FB22E9" w:rsidP="008F7EBB">
            <w:pPr>
              <w:spacing w:before="80" w:after="0"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t>VIS</w:t>
            </w:r>
          </w:p>
        </w:tc>
        <w:tc>
          <w:tcPr>
            <w:tcW w:w="992" w:type="dxa"/>
            <w:tcBorders>
              <w:top w:val="single" w:sz="4" w:space="0" w:color="auto"/>
              <w:left w:val="single" w:sz="4" w:space="0" w:color="auto"/>
              <w:bottom w:val="single" w:sz="4" w:space="0" w:color="auto"/>
              <w:right w:val="single" w:sz="4" w:space="0" w:color="auto"/>
            </w:tcBorders>
          </w:tcPr>
          <w:p w14:paraId="7DA00B6F" w14:textId="738F7597" w:rsidR="008F7EBB" w:rsidRPr="000174DD" w:rsidRDefault="00176756" w:rsidP="008F7EB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 / 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75B8E540" w14:textId="226451BA" w:rsidR="008F7EBB" w:rsidRPr="000174DD" w:rsidRDefault="008F7EBB" w:rsidP="008F7EBB">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513FBBB7" w14:textId="16CDBB13" w:rsidR="008F7EBB" w:rsidRPr="000174DD" w:rsidRDefault="008F7EBB" w:rsidP="008F7EBB">
            <w:pPr>
              <w:spacing w:before="80" w:after="0"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151131E0" w14:textId="252BA7B6" w:rsidR="008F7EBB" w:rsidRPr="000174DD" w:rsidRDefault="008F7EBB" w:rsidP="008F7EBB">
            <w:pPr>
              <w:spacing w:before="80" w:after="0" w:line="240" w:lineRule="auto"/>
              <w:rPr>
                <w:rFonts w:ascii="Arial" w:eastAsia="Times New Roman" w:hAnsi="Arial" w:cs="Arial"/>
                <w:sz w:val="16"/>
                <w:szCs w:val="16"/>
                <w:lang w:eastAsia="en-AU"/>
              </w:rPr>
            </w:pPr>
          </w:p>
        </w:tc>
      </w:tr>
      <w:tr w:rsidR="00CF007C" w:rsidRPr="000174DD" w14:paraId="5934346D" w14:textId="77777777" w:rsidTr="261C4A6E">
        <w:trPr>
          <w:trHeight w:val="1135"/>
        </w:trPr>
        <w:tc>
          <w:tcPr>
            <w:tcW w:w="568" w:type="dxa"/>
            <w:tcBorders>
              <w:top w:val="single" w:sz="4" w:space="0" w:color="auto"/>
              <w:left w:val="single" w:sz="4" w:space="0" w:color="auto"/>
              <w:bottom w:val="single" w:sz="4" w:space="0" w:color="auto"/>
              <w:right w:val="single" w:sz="4" w:space="0" w:color="auto"/>
            </w:tcBorders>
            <w:shd w:val="clear" w:color="auto" w:fill="auto"/>
            <w:noWrap/>
          </w:tcPr>
          <w:p w14:paraId="341A8DBB" w14:textId="05B7C013" w:rsidR="00CF007C" w:rsidRPr="000174DD" w:rsidRDefault="00CF007C" w:rsidP="00CF007C">
            <w:pPr>
              <w:spacing w:before="80" w:after="0" w:line="240" w:lineRule="auto"/>
              <w:jc w:val="center"/>
              <w:rPr>
                <w:rFonts w:ascii="Arial" w:eastAsia="Times New Roman" w:hAnsi="Arial" w:cs="Arial"/>
                <w:sz w:val="16"/>
                <w:szCs w:val="16"/>
                <w:lang w:eastAsia="en-AU"/>
              </w:rPr>
            </w:pPr>
            <w:r>
              <w:rPr>
                <w:rFonts w:ascii="Arial" w:eastAsia="Times New Roman" w:hAnsi="Arial" w:cs="Arial"/>
                <w:sz w:val="16"/>
                <w:szCs w:val="16"/>
                <w:lang w:eastAsia="en-AU"/>
              </w:rPr>
              <w:t>0</w:t>
            </w:r>
            <w:r w:rsidR="004044EF">
              <w:rPr>
                <w:rFonts w:ascii="Arial" w:eastAsia="Times New Roman" w:hAnsi="Arial" w:cs="Arial"/>
                <w:sz w:val="16"/>
                <w:szCs w:val="16"/>
                <w:lang w:eastAsia="en-AU"/>
              </w:rPr>
              <w:t>4</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03489F81" w14:textId="332DE995" w:rsidR="00CE20E4" w:rsidRPr="00CE20E4" w:rsidRDefault="395FD019" w:rsidP="261C4A6E">
            <w:pPr>
              <w:spacing w:before="80" w:after="0" w:line="240" w:lineRule="auto"/>
              <w:rPr>
                <w:rFonts w:ascii="Arial" w:eastAsia="Arial" w:hAnsi="Arial" w:cs="Arial"/>
                <w:sz w:val="16"/>
                <w:szCs w:val="16"/>
              </w:rPr>
            </w:pPr>
            <w:r w:rsidRPr="261C4A6E">
              <w:rPr>
                <w:rFonts w:ascii="Arial" w:eastAsia="Arial" w:hAnsi="Arial" w:cs="Arial"/>
                <w:b/>
                <w:bCs/>
                <w:color w:val="000000" w:themeColor="text1"/>
                <w:sz w:val="16"/>
                <w:szCs w:val="16"/>
              </w:rPr>
              <w:t>Foundation Preparation – Proof Rolling</w:t>
            </w:r>
          </w:p>
          <w:p w14:paraId="7988209D" w14:textId="63382F01" w:rsidR="00CE20E4" w:rsidRPr="00CE20E4" w:rsidRDefault="00CE20E4" w:rsidP="261C4A6E">
            <w:pPr>
              <w:spacing w:before="80" w:after="0" w:line="240" w:lineRule="auto"/>
              <w:rPr>
                <w:rFonts w:ascii="Arial" w:eastAsia="Times New Roman" w:hAnsi="Arial" w:cs="Arial"/>
                <w:b/>
                <w:bCs/>
                <w:sz w:val="16"/>
                <w:szCs w:val="16"/>
                <w:lang w:eastAsia="en-AU"/>
              </w:rPr>
            </w:pPr>
          </w:p>
          <w:p w14:paraId="3FDD7E18" w14:textId="7B5CCC9D" w:rsidR="00CE20E4" w:rsidRPr="00CE20E4" w:rsidRDefault="395FD019" w:rsidP="261C4A6E">
            <w:pPr>
              <w:pStyle w:val="Default"/>
              <w:rPr>
                <w:rFonts w:ascii="Arial" w:eastAsia="Arial" w:hAnsi="Arial" w:cs="Arial"/>
                <w:color w:val="000000" w:themeColor="text1"/>
                <w:sz w:val="16"/>
                <w:szCs w:val="16"/>
              </w:rPr>
            </w:pPr>
            <w:r w:rsidRPr="261C4A6E">
              <w:rPr>
                <w:rFonts w:ascii="Arial" w:eastAsia="Arial" w:hAnsi="Arial" w:cs="Arial"/>
                <w:color w:val="000000" w:themeColor="text1"/>
                <w:sz w:val="16"/>
                <w:szCs w:val="16"/>
              </w:rPr>
              <w:t xml:space="preserve">Subgrade shall be Proof Rolled in accordance with Queensland Department of Main Roads Technical Specification (MRTS) 04 General Earthworks Section 18.3.2 or similar method as approved by the Superintendent while in the presence of the Client. </w:t>
            </w:r>
          </w:p>
          <w:p w14:paraId="0D730DBF" w14:textId="26D387A6" w:rsidR="00CE20E4" w:rsidRPr="00CE20E4" w:rsidRDefault="00CE20E4" w:rsidP="261C4A6E">
            <w:pPr>
              <w:spacing w:after="0" w:line="240" w:lineRule="auto"/>
              <w:rPr>
                <w:rFonts w:ascii="Arial" w:eastAsia="Arial" w:hAnsi="Arial" w:cs="Arial"/>
                <w:color w:val="000000" w:themeColor="text1"/>
                <w:sz w:val="16"/>
                <w:szCs w:val="16"/>
                <w:lang w:val="en-US"/>
              </w:rPr>
            </w:pPr>
          </w:p>
          <w:p w14:paraId="49B031FD" w14:textId="6B49D773" w:rsidR="00CE20E4" w:rsidRPr="00CE20E4" w:rsidRDefault="395FD019" w:rsidP="261C4A6E">
            <w:pPr>
              <w:pStyle w:val="Default"/>
              <w:rPr>
                <w:rFonts w:ascii="Arial" w:eastAsia="Arial" w:hAnsi="Arial" w:cs="Arial"/>
                <w:color w:val="000000" w:themeColor="text1"/>
                <w:sz w:val="16"/>
                <w:szCs w:val="16"/>
                <w:lang w:val="en-US"/>
              </w:rPr>
            </w:pPr>
            <w:r w:rsidRPr="261C4A6E">
              <w:rPr>
                <w:rFonts w:ascii="Arial" w:eastAsia="Arial" w:hAnsi="Arial" w:cs="Arial"/>
                <w:color w:val="000000" w:themeColor="text1"/>
                <w:sz w:val="16"/>
                <w:szCs w:val="16"/>
              </w:rPr>
              <w:t>Areas of subgrade identified by the superintendent as unsuitable material shall be excavated and replaced with material conforming to the requirements of the overlying fill zone</w:t>
            </w:r>
          </w:p>
          <w:p w14:paraId="79BBFE52" w14:textId="4F590B24" w:rsidR="00CE20E4" w:rsidRPr="00CE20E4" w:rsidRDefault="00CE20E4" w:rsidP="261C4A6E">
            <w:pPr>
              <w:pStyle w:val="Default"/>
              <w:spacing w:before="80"/>
              <w:rPr>
                <w:rFonts w:ascii="Arial" w:eastAsia="Times New Roman" w:hAnsi="Arial" w:cs="Arial"/>
                <w:b/>
                <w:bCs/>
                <w:sz w:val="16"/>
                <w:szCs w:val="16"/>
                <w:lang w:eastAsia="en-AU"/>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3C188341" w14:textId="03A3A359" w:rsidR="00CF007C" w:rsidRDefault="0A70AC70" w:rsidP="261C4A6E">
            <w:pPr>
              <w:spacing w:before="80" w:after="0" w:line="240" w:lineRule="auto"/>
            </w:pPr>
            <w:r w:rsidRPr="261C4A6E">
              <w:rPr>
                <w:rFonts w:ascii="Arial" w:eastAsia="Times New Roman" w:hAnsi="Arial" w:cs="Arial"/>
                <w:sz w:val="16"/>
                <w:szCs w:val="16"/>
                <w:lang w:eastAsia="en-AU"/>
              </w:rPr>
              <w:t>WP</w:t>
            </w:r>
          </w:p>
        </w:tc>
        <w:tc>
          <w:tcPr>
            <w:tcW w:w="992" w:type="dxa"/>
            <w:tcBorders>
              <w:top w:val="single" w:sz="4" w:space="0" w:color="auto"/>
              <w:left w:val="single" w:sz="4" w:space="0" w:color="auto"/>
              <w:bottom w:val="single" w:sz="4" w:space="0" w:color="auto"/>
              <w:right w:val="single" w:sz="4" w:space="0" w:color="auto"/>
            </w:tcBorders>
          </w:tcPr>
          <w:p w14:paraId="13702B02" w14:textId="492B295F" w:rsidR="00CF007C" w:rsidRDefault="00CF007C" w:rsidP="00CF0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 / 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512EAFC3" w14:textId="77777777" w:rsidR="00CF007C" w:rsidRPr="000174DD" w:rsidRDefault="00CF007C" w:rsidP="00CF007C">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0719A2FC" w14:textId="77777777" w:rsidR="00CF007C" w:rsidRPr="000174DD" w:rsidRDefault="00CF007C" w:rsidP="00CF007C">
            <w:pPr>
              <w:spacing w:before="80" w:after="0"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7D8E5A89" w14:textId="77777777" w:rsidR="00CF007C" w:rsidRPr="000174DD" w:rsidRDefault="00CF007C" w:rsidP="00CF007C">
            <w:pPr>
              <w:spacing w:before="80" w:after="0" w:line="240" w:lineRule="auto"/>
              <w:rPr>
                <w:rFonts w:ascii="Arial" w:eastAsia="Times New Roman" w:hAnsi="Arial" w:cs="Arial"/>
                <w:sz w:val="16"/>
                <w:szCs w:val="16"/>
                <w:lang w:eastAsia="en-AU"/>
              </w:rPr>
            </w:pPr>
          </w:p>
        </w:tc>
      </w:tr>
      <w:tr w:rsidR="00CF007C" w:rsidRPr="000174DD" w14:paraId="3DF1129A" w14:textId="77777777" w:rsidTr="261C4A6E">
        <w:trPr>
          <w:trHeight w:val="1894"/>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47B54FD9" w14:textId="22898E31" w:rsidR="00CF007C" w:rsidRPr="000174DD" w:rsidRDefault="00CF007C" w:rsidP="00CF007C">
            <w:pPr>
              <w:spacing w:before="80" w:after="0" w:line="240" w:lineRule="auto"/>
              <w:jc w:val="center"/>
              <w:rPr>
                <w:rFonts w:ascii="Arial" w:eastAsia="Times New Roman" w:hAnsi="Arial" w:cs="Arial"/>
                <w:sz w:val="16"/>
                <w:szCs w:val="16"/>
                <w:lang w:eastAsia="en-AU"/>
              </w:rPr>
            </w:pPr>
            <w:r w:rsidRPr="000174DD">
              <w:rPr>
                <w:rFonts w:ascii="Arial" w:eastAsia="Times New Roman" w:hAnsi="Arial" w:cs="Arial"/>
                <w:sz w:val="16"/>
                <w:szCs w:val="16"/>
                <w:lang w:eastAsia="en-AU"/>
              </w:rPr>
              <w:t>0</w:t>
            </w:r>
            <w:r w:rsidR="004044EF">
              <w:rPr>
                <w:rFonts w:ascii="Arial" w:eastAsia="Times New Roman" w:hAnsi="Arial" w:cs="Arial"/>
                <w:sz w:val="16"/>
                <w:szCs w:val="16"/>
                <w:lang w:eastAsia="en-AU"/>
              </w:rPr>
              <w:t>5</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1A84632E" w14:textId="5DCDE768" w:rsidR="57347493" w:rsidRDefault="57347493" w:rsidP="261C4A6E">
            <w:pPr>
              <w:spacing w:before="80" w:after="0" w:line="240" w:lineRule="auto"/>
              <w:rPr>
                <w:rFonts w:ascii="Arial" w:eastAsia="Arial" w:hAnsi="Arial" w:cs="Arial"/>
                <w:sz w:val="16"/>
                <w:szCs w:val="16"/>
              </w:rPr>
            </w:pPr>
            <w:r w:rsidRPr="261C4A6E">
              <w:rPr>
                <w:rFonts w:ascii="Arial" w:eastAsia="Arial" w:hAnsi="Arial" w:cs="Arial"/>
                <w:b/>
                <w:bCs/>
                <w:color w:val="000000" w:themeColor="text1"/>
                <w:sz w:val="16"/>
                <w:szCs w:val="16"/>
              </w:rPr>
              <w:t>Foundation Preparation – Ground Surface Treatment</w:t>
            </w:r>
          </w:p>
          <w:p w14:paraId="76C655A7" w14:textId="62B85D9C" w:rsidR="261C4A6E" w:rsidRDefault="261C4A6E" w:rsidP="261C4A6E">
            <w:pPr>
              <w:spacing w:before="80" w:after="0" w:line="240" w:lineRule="auto"/>
              <w:rPr>
                <w:rFonts w:ascii="Arial" w:eastAsia="Times New Roman" w:hAnsi="Arial" w:cs="Arial"/>
                <w:b/>
                <w:bCs/>
                <w:sz w:val="16"/>
                <w:szCs w:val="16"/>
                <w:lang w:eastAsia="en-AU"/>
              </w:rPr>
            </w:pPr>
          </w:p>
          <w:p w14:paraId="43190222" w14:textId="77777777" w:rsidR="00CE20E4" w:rsidRPr="00D04AC2" w:rsidRDefault="00CE20E4" w:rsidP="00CF007C">
            <w:pPr>
              <w:spacing w:before="80" w:after="0" w:line="240" w:lineRule="auto"/>
              <w:rPr>
                <w:rFonts w:ascii="Arial" w:eastAsia="Times New Roman" w:hAnsi="Arial" w:cs="Arial"/>
                <w:b/>
                <w:bCs/>
                <w:sz w:val="16"/>
                <w:szCs w:val="16"/>
                <w:lang w:eastAsia="en-AU"/>
              </w:rPr>
            </w:pPr>
          </w:p>
          <w:p w14:paraId="23C5D58C" w14:textId="62109313" w:rsidR="00CF007C" w:rsidRPr="000174DD" w:rsidRDefault="57347493" w:rsidP="261C4A6E">
            <w:pPr>
              <w:pStyle w:val="Default"/>
              <w:rPr>
                <w:rFonts w:ascii="Arial" w:eastAsia="Arial" w:hAnsi="Arial" w:cs="Arial"/>
                <w:color w:val="000000" w:themeColor="text1"/>
                <w:sz w:val="16"/>
                <w:szCs w:val="16"/>
              </w:rPr>
            </w:pPr>
            <w:r w:rsidRPr="261C4A6E">
              <w:rPr>
                <w:rFonts w:ascii="Arial" w:eastAsia="Arial" w:hAnsi="Arial" w:cs="Arial"/>
                <w:color w:val="000000" w:themeColor="text1"/>
                <w:sz w:val="16"/>
                <w:szCs w:val="16"/>
              </w:rPr>
              <w:t>Scarify minimum 150mm, moisture condition and compact.</w:t>
            </w:r>
          </w:p>
          <w:p w14:paraId="1EB6AF4C" w14:textId="50C61F1F" w:rsidR="00CF007C" w:rsidRPr="000174DD" w:rsidRDefault="00CF007C" w:rsidP="261C4A6E">
            <w:pPr>
              <w:spacing w:after="0" w:line="240" w:lineRule="auto"/>
              <w:rPr>
                <w:rFonts w:ascii="Arial" w:eastAsia="Arial" w:hAnsi="Arial" w:cs="Arial"/>
                <w:color w:val="000000" w:themeColor="text1"/>
                <w:sz w:val="16"/>
                <w:szCs w:val="16"/>
                <w:lang w:val="en-US"/>
              </w:rPr>
            </w:pPr>
          </w:p>
          <w:p w14:paraId="629A4FCF" w14:textId="33996806" w:rsidR="00CF007C" w:rsidRPr="000174DD" w:rsidRDefault="57347493" w:rsidP="261C4A6E">
            <w:pPr>
              <w:pStyle w:val="Default"/>
              <w:rPr>
                <w:rFonts w:ascii="Arial" w:eastAsia="Arial" w:hAnsi="Arial" w:cs="Arial"/>
                <w:color w:val="000000" w:themeColor="text1"/>
                <w:sz w:val="16"/>
                <w:szCs w:val="16"/>
                <w:lang w:val="en-US"/>
              </w:rPr>
            </w:pPr>
            <w:r w:rsidRPr="261C4A6E">
              <w:rPr>
                <w:rFonts w:ascii="Arial" w:eastAsia="Arial" w:hAnsi="Arial" w:cs="Arial"/>
                <w:color w:val="000000" w:themeColor="text1"/>
                <w:sz w:val="16"/>
                <w:szCs w:val="16"/>
              </w:rPr>
              <w:t>The Superintend shall inspect the subgrade for conformance with the specification prior to placement of overlying fill.</w:t>
            </w:r>
          </w:p>
          <w:p w14:paraId="11C50131" w14:textId="660F7D9F" w:rsidR="00CF007C" w:rsidRPr="000174DD" w:rsidRDefault="00CF007C" w:rsidP="002323DE">
            <w:pPr>
              <w:pStyle w:val="Default"/>
              <w:rPr>
                <w:rFonts w:ascii="Arial" w:eastAsia="Times New Roman" w:hAnsi="Arial" w:cs="Arial"/>
                <w:sz w:val="16"/>
                <w:szCs w:val="16"/>
                <w:lang w:eastAsia="en-AU"/>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4DCB619B" w14:textId="6785BCCE" w:rsidR="00CF007C" w:rsidRPr="000174DD" w:rsidRDefault="227A52B2" w:rsidP="261C4A6E">
            <w:pPr>
              <w:spacing w:before="80" w:after="0" w:line="240" w:lineRule="auto"/>
            </w:pPr>
            <w:r w:rsidRPr="261C4A6E">
              <w:rPr>
                <w:rFonts w:ascii="Arial" w:eastAsia="Times New Roman" w:hAnsi="Arial" w:cs="Arial"/>
                <w:sz w:val="16"/>
                <w:szCs w:val="16"/>
                <w:lang w:eastAsia="en-AU"/>
              </w:rPr>
              <w:t>HP</w:t>
            </w:r>
          </w:p>
        </w:tc>
        <w:tc>
          <w:tcPr>
            <w:tcW w:w="992" w:type="dxa"/>
            <w:tcBorders>
              <w:top w:val="single" w:sz="4" w:space="0" w:color="auto"/>
              <w:left w:val="single" w:sz="4" w:space="0" w:color="auto"/>
              <w:bottom w:val="single" w:sz="4" w:space="0" w:color="auto"/>
              <w:right w:val="single" w:sz="4" w:space="0" w:color="auto"/>
            </w:tcBorders>
          </w:tcPr>
          <w:p w14:paraId="574051D3" w14:textId="619F0E0D" w:rsidR="00CF007C" w:rsidRPr="000174DD" w:rsidRDefault="00CF007C" w:rsidP="00CF0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 / 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0E6C68FA" w14:textId="7FE38A5F" w:rsidR="00CF007C" w:rsidRPr="000174DD" w:rsidRDefault="00CF007C" w:rsidP="00CF007C">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659ADAF0" w14:textId="7769023A" w:rsidR="00CF007C" w:rsidRPr="000174DD" w:rsidRDefault="00CF007C" w:rsidP="00CF007C">
            <w:pPr>
              <w:spacing w:after="0"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00CE21E7" w14:textId="5EF0195C" w:rsidR="00CF007C" w:rsidRPr="000174DD" w:rsidRDefault="00CF007C" w:rsidP="00CF007C">
            <w:pPr>
              <w:spacing w:before="80" w:after="0" w:line="240" w:lineRule="auto"/>
              <w:rPr>
                <w:rFonts w:ascii="Arial" w:eastAsia="Times New Roman" w:hAnsi="Arial" w:cs="Arial"/>
                <w:sz w:val="16"/>
                <w:szCs w:val="16"/>
                <w:lang w:eastAsia="en-AU"/>
              </w:rPr>
            </w:pPr>
          </w:p>
        </w:tc>
      </w:tr>
      <w:tr w:rsidR="00CF007C" w:rsidRPr="000174DD" w14:paraId="6336CBA9" w14:textId="77777777" w:rsidTr="261C4A6E">
        <w:trPr>
          <w:trHeight w:val="1000"/>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64637D2D" w14:textId="0ABADCBE" w:rsidR="00CF007C" w:rsidRPr="000174DD" w:rsidRDefault="00CF007C" w:rsidP="00CF007C">
            <w:pPr>
              <w:spacing w:before="80" w:after="0" w:line="240" w:lineRule="auto"/>
              <w:jc w:val="center"/>
              <w:rPr>
                <w:rFonts w:ascii="Arial" w:eastAsia="Times New Roman" w:hAnsi="Arial" w:cs="Arial"/>
                <w:sz w:val="16"/>
                <w:szCs w:val="16"/>
                <w:lang w:eastAsia="en-AU"/>
              </w:rPr>
            </w:pPr>
            <w:r w:rsidRPr="261C4A6E">
              <w:rPr>
                <w:rFonts w:ascii="Arial" w:eastAsia="Times New Roman" w:hAnsi="Arial" w:cs="Arial"/>
                <w:sz w:val="16"/>
                <w:szCs w:val="16"/>
                <w:lang w:eastAsia="en-AU"/>
              </w:rPr>
              <w:t>0</w:t>
            </w:r>
            <w:r w:rsidR="004044EF">
              <w:rPr>
                <w:rFonts w:ascii="Arial" w:eastAsia="Times New Roman" w:hAnsi="Arial" w:cs="Arial"/>
                <w:sz w:val="16"/>
                <w:szCs w:val="16"/>
                <w:lang w:eastAsia="en-AU"/>
              </w:rPr>
              <w:t>6</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21318657" w14:textId="1D7EE6E6" w:rsidR="00CF007C" w:rsidRPr="000174DD" w:rsidRDefault="4AA89C60" w:rsidP="261C4A6E">
            <w:pPr>
              <w:spacing w:before="80" w:after="0" w:line="240" w:lineRule="auto"/>
              <w:rPr>
                <w:rFonts w:ascii="Arial" w:eastAsia="Arial" w:hAnsi="Arial" w:cs="Arial"/>
                <w:sz w:val="16"/>
                <w:szCs w:val="16"/>
              </w:rPr>
            </w:pPr>
            <w:r w:rsidRPr="261C4A6E">
              <w:rPr>
                <w:rFonts w:ascii="Arial" w:eastAsia="Arial" w:hAnsi="Arial" w:cs="Arial"/>
                <w:b/>
                <w:bCs/>
                <w:color w:val="000000" w:themeColor="text1"/>
                <w:sz w:val="16"/>
                <w:szCs w:val="16"/>
              </w:rPr>
              <w:t>Foundation Preparation – Smooth drum rolling of material</w:t>
            </w:r>
          </w:p>
          <w:p w14:paraId="6A0755A6" w14:textId="3D1DEC1A" w:rsidR="00CF007C" w:rsidRPr="000174DD" w:rsidRDefault="00CF007C" w:rsidP="261C4A6E">
            <w:pPr>
              <w:spacing w:before="80" w:after="0" w:line="240" w:lineRule="auto"/>
              <w:rPr>
                <w:rFonts w:ascii="Arial" w:eastAsia="Arial" w:hAnsi="Arial" w:cs="Arial"/>
                <w:b/>
                <w:bCs/>
                <w:color w:val="000000" w:themeColor="text1"/>
                <w:sz w:val="16"/>
                <w:szCs w:val="16"/>
              </w:rPr>
            </w:pPr>
          </w:p>
          <w:p w14:paraId="57C62261" w14:textId="04B27955" w:rsidR="00CF007C" w:rsidRPr="000174DD" w:rsidRDefault="4AA89C60" w:rsidP="261C4A6E">
            <w:pPr>
              <w:spacing w:before="80" w:after="0" w:line="240" w:lineRule="auto"/>
              <w:rPr>
                <w:rFonts w:ascii="Arial" w:eastAsia="Arial" w:hAnsi="Arial" w:cs="Arial"/>
                <w:sz w:val="16"/>
                <w:szCs w:val="16"/>
              </w:rPr>
            </w:pPr>
            <w:r w:rsidRPr="261C4A6E">
              <w:rPr>
                <w:rFonts w:ascii="Arial" w:eastAsia="Arial" w:hAnsi="Arial" w:cs="Arial"/>
                <w:color w:val="000000" w:themeColor="text1"/>
                <w:sz w:val="16"/>
                <w:szCs w:val="16"/>
              </w:rPr>
              <w:t>Prior to the placemat of construction materials, the subgrade shall be rolled using a smooth drum roller to form a hard-smooth surface and approved by the superintendent.</w:t>
            </w: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6721C6D1" w14:textId="4E0F74B1" w:rsidR="00CF007C" w:rsidRPr="000174DD" w:rsidRDefault="2B66E390" w:rsidP="261C4A6E">
            <w:pPr>
              <w:spacing w:before="80" w:after="0" w:line="240" w:lineRule="auto"/>
            </w:pPr>
            <w:r w:rsidRPr="261C4A6E">
              <w:rPr>
                <w:rFonts w:ascii="Arial" w:eastAsia="Times New Roman" w:hAnsi="Arial" w:cs="Arial"/>
                <w:sz w:val="16"/>
                <w:szCs w:val="16"/>
                <w:lang w:eastAsia="en-AU"/>
              </w:rPr>
              <w:t>HP</w:t>
            </w:r>
          </w:p>
        </w:tc>
        <w:tc>
          <w:tcPr>
            <w:tcW w:w="992" w:type="dxa"/>
            <w:tcBorders>
              <w:top w:val="single" w:sz="4" w:space="0" w:color="auto"/>
              <w:left w:val="single" w:sz="4" w:space="0" w:color="auto"/>
              <w:bottom w:val="single" w:sz="4" w:space="0" w:color="auto"/>
              <w:right w:val="single" w:sz="4" w:space="0" w:color="auto"/>
            </w:tcBorders>
          </w:tcPr>
          <w:p w14:paraId="0388C03D" w14:textId="2DEAEDA7" w:rsidR="00CF007C" w:rsidRPr="000174DD" w:rsidRDefault="00CF007C" w:rsidP="00CF007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Yes / No</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15D52921" w14:textId="598FFA78" w:rsidR="00CF007C" w:rsidRPr="000174DD" w:rsidRDefault="00CF007C" w:rsidP="00CF007C">
            <w:pPr>
              <w:spacing w:before="80" w:after="0"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502015FF" w14:textId="477251AC" w:rsidR="00CF007C" w:rsidRPr="000174DD" w:rsidRDefault="00CF007C" w:rsidP="00CF007C">
            <w:pPr>
              <w:spacing w:after="0"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79F8AA5B" w14:textId="3E5B1646" w:rsidR="00CF007C" w:rsidRPr="000174DD" w:rsidRDefault="00CF007C" w:rsidP="00CF007C">
            <w:pPr>
              <w:spacing w:before="80" w:after="0" w:line="240" w:lineRule="auto"/>
              <w:rPr>
                <w:rFonts w:ascii="Arial" w:eastAsia="Times New Roman" w:hAnsi="Arial" w:cs="Arial"/>
                <w:sz w:val="16"/>
                <w:szCs w:val="16"/>
                <w:lang w:eastAsia="en-AU"/>
              </w:rPr>
            </w:pPr>
          </w:p>
        </w:tc>
      </w:tr>
      <w:tr w:rsidR="261C4A6E" w14:paraId="2D47B8D1" w14:textId="77777777" w:rsidTr="261C4A6E">
        <w:trPr>
          <w:trHeight w:val="300"/>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57B76ED3" w14:textId="1A697C0E" w:rsidR="2CAFE9D0" w:rsidRDefault="2CAFE9D0" w:rsidP="261C4A6E">
            <w:pPr>
              <w:spacing w:line="240" w:lineRule="auto"/>
              <w:jc w:val="center"/>
              <w:rPr>
                <w:rFonts w:ascii="Arial" w:eastAsia="Times New Roman" w:hAnsi="Arial" w:cs="Arial"/>
                <w:sz w:val="16"/>
                <w:szCs w:val="16"/>
                <w:lang w:eastAsia="en-AU"/>
              </w:rPr>
            </w:pPr>
            <w:r w:rsidRPr="261C4A6E">
              <w:rPr>
                <w:rFonts w:ascii="Arial" w:eastAsia="Times New Roman" w:hAnsi="Arial" w:cs="Arial"/>
                <w:sz w:val="16"/>
                <w:szCs w:val="16"/>
                <w:lang w:eastAsia="en-AU"/>
              </w:rPr>
              <w:t>0</w:t>
            </w:r>
            <w:r w:rsidR="004044EF">
              <w:rPr>
                <w:rFonts w:ascii="Arial" w:eastAsia="Times New Roman" w:hAnsi="Arial" w:cs="Arial"/>
                <w:sz w:val="16"/>
                <w:szCs w:val="16"/>
                <w:lang w:eastAsia="en-AU"/>
              </w:rPr>
              <w:t>7</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7BE06A87" w14:textId="74CF9789" w:rsidR="2CAFE9D0" w:rsidRDefault="2CAFE9D0" w:rsidP="261C4A6E">
            <w:pPr>
              <w:spacing w:before="80" w:after="0" w:line="240" w:lineRule="auto"/>
              <w:rPr>
                <w:rFonts w:ascii="Arial" w:eastAsia="Arial" w:hAnsi="Arial" w:cs="Arial"/>
                <w:sz w:val="16"/>
                <w:szCs w:val="16"/>
              </w:rPr>
            </w:pPr>
            <w:r w:rsidRPr="261C4A6E">
              <w:rPr>
                <w:rFonts w:ascii="Arial" w:eastAsia="Arial" w:hAnsi="Arial" w:cs="Arial"/>
                <w:b/>
                <w:bCs/>
                <w:color w:val="000000" w:themeColor="text1"/>
                <w:sz w:val="16"/>
                <w:szCs w:val="16"/>
              </w:rPr>
              <w:t>Ground Surface Treatment Testing</w:t>
            </w:r>
          </w:p>
          <w:p w14:paraId="5A44A491" w14:textId="063EF468" w:rsidR="261C4A6E" w:rsidRDefault="261C4A6E" w:rsidP="261C4A6E">
            <w:pPr>
              <w:spacing w:before="80" w:after="0" w:line="240" w:lineRule="auto"/>
              <w:rPr>
                <w:rFonts w:ascii="Arial" w:eastAsia="Arial" w:hAnsi="Arial" w:cs="Arial"/>
                <w:b/>
                <w:bCs/>
                <w:color w:val="000000" w:themeColor="text1"/>
                <w:sz w:val="16"/>
                <w:szCs w:val="16"/>
              </w:rPr>
            </w:pPr>
          </w:p>
          <w:p w14:paraId="61C94882" w14:textId="7AFF5983" w:rsidR="2CAFE9D0" w:rsidRDefault="2CAFE9D0" w:rsidP="261C4A6E">
            <w:pPr>
              <w:spacing w:after="0" w:line="240" w:lineRule="auto"/>
              <w:rPr>
                <w:rFonts w:ascii="Arial" w:eastAsia="Arial" w:hAnsi="Arial" w:cs="Arial"/>
                <w:sz w:val="16"/>
                <w:szCs w:val="16"/>
              </w:rPr>
            </w:pPr>
            <w:r w:rsidRPr="261C4A6E">
              <w:rPr>
                <w:rFonts w:ascii="Arial" w:eastAsia="Arial" w:hAnsi="Arial" w:cs="Arial"/>
                <w:color w:val="000000" w:themeColor="text1"/>
                <w:sz w:val="16"/>
                <w:szCs w:val="16"/>
              </w:rPr>
              <w:t>The foundation surface level shall be scarified, watered and compacted to a density ratio of no less than 96% of standard MDD and -+2 % of OMC</w:t>
            </w:r>
          </w:p>
          <w:p w14:paraId="3B24C4C2" w14:textId="193C5824" w:rsidR="261C4A6E" w:rsidRDefault="261C4A6E" w:rsidP="261C4A6E">
            <w:pPr>
              <w:spacing w:line="240" w:lineRule="auto"/>
              <w:rPr>
                <w:rFonts w:ascii="Arial" w:eastAsia="Arial" w:hAnsi="Arial" w:cs="Arial"/>
                <w:b/>
                <w:bCs/>
                <w:color w:val="000000" w:themeColor="text1"/>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45B127AA" w14:textId="285C2CD4" w:rsidR="2CAFE9D0" w:rsidRDefault="2CAFE9D0" w:rsidP="261C4A6E">
            <w:pPr>
              <w:spacing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t>HP</w:t>
            </w:r>
          </w:p>
        </w:tc>
        <w:tc>
          <w:tcPr>
            <w:tcW w:w="992" w:type="dxa"/>
            <w:tcBorders>
              <w:top w:val="single" w:sz="4" w:space="0" w:color="auto"/>
              <w:left w:val="single" w:sz="4" w:space="0" w:color="auto"/>
              <w:bottom w:val="single" w:sz="4" w:space="0" w:color="auto"/>
              <w:right w:val="single" w:sz="4" w:space="0" w:color="auto"/>
            </w:tcBorders>
          </w:tcPr>
          <w:p w14:paraId="66A9E485" w14:textId="2DEAEDA7" w:rsidR="2CAFE9D0" w:rsidRDefault="2CAFE9D0" w:rsidP="261C4A6E">
            <w:pPr>
              <w:spacing w:before="80" w:after="0"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t>Yes / No</w:t>
            </w:r>
          </w:p>
          <w:p w14:paraId="0C66F338" w14:textId="6C4155AA" w:rsidR="261C4A6E" w:rsidRDefault="261C4A6E" w:rsidP="261C4A6E">
            <w:pPr>
              <w:spacing w:line="240" w:lineRule="auto"/>
              <w:rPr>
                <w:rFonts w:ascii="Arial" w:eastAsia="Times New Roman" w:hAnsi="Arial" w:cs="Arial"/>
                <w:sz w:val="16"/>
                <w:szCs w:val="16"/>
                <w:lang w:eastAsia="en-AU"/>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11510389" w14:textId="25CAA09F" w:rsidR="261C4A6E" w:rsidRDefault="261C4A6E" w:rsidP="261C4A6E">
            <w:pPr>
              <w:spacing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7357434A" w14:textId="7866C7F1" w:rsidR="261C4A6E" w:rsidRDefault="261C4A6E" w:rsidP="261C4A6E">
            <w:pPr>
              <w:spacing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26F5122A" w14:textId="78C8AB28" w:rsidR="261C4A6E" w:rsidRDefault="261C4A6E" w:rsidP="261C4A6E">
            <w:pPr>
              <w:spacing w:line="240" w:lineRule="auto"/>
              <w:rPr>
                <w:rFonts w:ascii="Arial" w:eastAsia="Times New Roman" w:hAnsi="Arial" w:cs="Arial"/>
                <w:sz w:val="16"/>
                <w:szCs w:val="16"/>
                <w:lang w:eastAsia="en-AU"/>
              </w:rPr>
            </w:pPr>
          </w:p>
        </w:tc>
      </w:tr>
      <w:tr w:rsidR="261C4A6E" w14:paraId="04ECA7F7" w14:textId="77777777" w:rsidTr="261C4A6E">
        <w:trPr>
          <w:trHeight w:val="300"/>
        </w:trPr>
        <w:tc>
          <w:tcPr>
            <w:tcW w:w="568" w:type="dxa"/>
            <w:tcBorders>
              <w:top w:val="single" w:sz="4" w:space="0" w:color="auto"/>
              <w:left w:val="single" w:sz="4" w:space="0" w:color="auto"/>
              <w:bottom w:val="single" w:sz="4" w:space="0" w:color="auto"/>
              <w:right w:val="single" w:sz="4" w:space="0" w:color="auto"/>
            </w:tcBorders>
            <w:shd w:val="clear" w:color="auto" w:fill="auto"/>
            <w:noWrap/>
            <w:hideMark/>
          </w:tcPr>
          <w:p w14:paraId="39F7E757" w14:textId="445F5004" w:rsidR="2CAFE9D0" w:rsidRDefault="2CAFE9D0" w:rsidP="261C4A6E">
            <w:pPr>
              <w:spacing w:line="240" w:lineRule="auto"/>
              <w:jc w:val="center"/>
              <w:rPr>
                <w:rFonts w:ascii="Arial" w:eastAsia="Times New Roman" w:hAnsi="Arial" w:cs="Arial"/>
                <w:sz w:val="16"/>
                <w:szCs w:val="16"/>
                <w:lang w:eastAsia="en-AU"/>
              </w:rPr>
            </w:pPr>
            <w:r w:rsidRPr="261C4A6E">
              <w:rPr>
                <w:rFonts w:ascii="Arial" w:eastAsia="Times New Roman" w:hAnsi="Arial" w:cs="Arial"/>
                <w:sz w:val="16"/>
                <w:szCs w:val="16"/>
                <w:lang w:eastAsia="en-AU"/>
              </w:rPr>
              <w:t>0</w:t>
            </w:r>
            <w:r w:rsidR="004044EF">
              <w:rPr>
                <w:rFonts w:ascii="Arial" w:eastAsia="Times New Roman" w:hAnsi="Arial" w:cs="Arial"/>
                <w:sz w:val="16"/>
                <w:szCs w:val="16"/>
                <w:lang w:eastAsia="en-AU"/>
              </w:rPr>
              <w:t>8</w:t>
            </w:r>
          </w:p>
        </w:tc>
        <w:tc>
          <w:tcPr>
            <w:tcW w:w="4677" w:type="dxa"/>
            <w:tcBorders>
              <w:top w:val="single" w:sz="4" w:space="0" w:color="auto"/>
              <w:left w:val="single" w:sz="4" w:space="0" w:color="auto"/>
              <w:bottom w:val="single" w:sz="4" w:space="0" w:color="auto"/>
              <w:right w:val="single" w:sz="4" w:space="0" w:color="auto"/>
            </w:tcBorders>
            <w:shd w:val="clear" w:color="auto" w:fill="auto"/>
            <w:noWrap/>
          </w:tcPr>
          <w:p w14:paraId="7511721B" w14:textId="29D15347" w:rsidR="2CAFE9D0" w:rsidRDefault="2CAFE9D0" w:rsidP="261C4A6E">
            <w:pPr>
              <w:spacing w:before="80" w:after="0" w:line="240" w:lineRule="auto"/>
              <w:rPr>
                <w:rFonts w:ascii="Arial" w:eastAsia="Arial" w:hAnsi="Arial" w:cs="Arial"/>
                <w:sz w:val="16"/>
                <w:szCs w:val="16"/>
              </w:rPr>
            </w:pPr>
            <w:r w:rsidRPr="261C4A6E">
              <w:rPr>
                <w:rFonts w:ascii="Arial" w:eastAsia="Arial" w:hAnsi="Arial" w:cs="Arial"/>
                <w:b/>
                <w:bCs/>
                <w:color w:val="000000" w:themeColor="text1"/>
                <w:sz w:val="16"/>
                <w:szCs w:val="16"/>
              </w:rPr>
              <w:t>As built Survey</w:t>
            </w:r>
          </w:p>
          <w:p w14:paraId="5732D03D" w14:textId="045C37FA" w:rsidR="261C4A6E" w:rsidRDefault="261C4A6E" w:rsidP="261C4A6E">
            <w:pPr>
              <w:spacing w:before="80" w:after="0" w:line="240" w:lineRule="auto"/>
              <w:rPr>
                <w:rFonts w:ascii="Arial" w:eastAsia="Arial" w:hAnsi="Arial" w:cs="Arial"/>
                <w:b/>
                <w:bCs/>
                <w:color w:val="000000" w:themeColor="text1"/>
                <w:sz w:val="16"/>
                <w:szCs w:val="16"/>
              </w:rPr>
            </w:pPr>
          </w:p>
          <w:p w14:paraId="2C2C6F38" w14:textId="0CDB320B" w:rsidR="2CAFE9D0" w:rsidRDefault="2CAFE9D0" w:rsidP="261C4A6E">
            <w:pPr>
              <w:spacing w:after="0" w:line="240" w:lineRule="auto"/>
              <w:rPr>
                <w:rFonts w:ascii="Arial" w:eastAsia="Arial" w:hAnsi="Arial" w:cs="Arial"/>
                <w:sz w:val="16"/>
                <w:szCs w:val="16"/>
              </w:rPr>
            </w:pPr>
            <w:r w:rsidRPr="261C4A6E">
              <w:rPr>
                <w:rFonts w:ascii="Arial" w:eastAsia="Arial" w:hAnsi="Arial" w:cs="Arial"/>
                <w:color w:val="000000" w:themeColor="text1"/>
                <w:sz w:val="16"/>
                <w:szCs w:val="16"/>
              </w:rPr>
              <w:t>Finished levels checked for Vertical and horizontal tolerances as required.</w:t>
            </w:r>
          </w:p>
          <w:p w14:paraId="467F737E" w14:textId="12D8EB07" w:rsidR="261C4A6E" w:rsidRDefault="261C4A6E" w:rsidP="261C4A6E">
            <w:pPr>
              <w:spacing w:line="240" w:lineRule="auto"/>
              <w:rPr>
                <w:rFonts w:ascii="Arial" w:eastAsia="Arial" w:hAnsi="Arial" w:cs="Arial"/>
                <w:b/>
                <w:bCs/>
                <w:color w:val="000000" w:themeColor="text1"/>
                <w:sz w:val="16"/>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Pr>
          <w:p w14:paraId="18295C75" w14:textId="1411BDC3" w:rsidR="2CAFE9D0" w:rsidRDefault="2CAFE9D0" w:rsidP="261C4A6E">
            <w:pPr>
              <w:spacing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lastRenderedPageBreak/>
              <w:t>HP</w:t>
            </w:r>
          </w:p>
        </w:tc>
        <w:tc>
          <w:tcPr>
            <w:tcW w:w="992" w:type="dxa"/>
            <w:tcBorders>
              <w:top w:val="single" w:sz="4" w:space="0" w:color="auto"/>
              <w:left w:val="single" w:sz="4" w:space="0" w:color="auto"/>
              <w:bottom w:val="single" w:sz="4" w:space="0" w:color="auto"/>
              <w:right w:val="single" w:sz="4" w:space="0" w:color="auto"/>
            </w:tcBorders>
          </w:tcPr>
          <w:p w14:paraId="3AAD8E8D" w14:textId="2DEAEDA7" w:rsidR="2CAFE9D0" w:rsidRDefault="2CAFE9D0" w:rsidP="261C4A6E">
            <w:pPr>
              <w:spacing w:before="80" w:after="0" w:line="240" w:lineRule="auto"/>
              <w:rPr>
                <w:rFonts w:ascii="Arial" w:eastAsia="Times New Roman" w:hAnsi="Arial" w:cs="Arial"/>
                <w:sz w:val="16"/>
                <w:szCs w:val="16"/>
                <w:lang w:eastAsia="en-AU"/>
              </w:rPr>
            </w:pPr>
            <w:r w:rsidRPr="261C4A6E">
              <w:rPr>
                <w:rFonts w:ascii="Arial" w:eastAsia="Times New Roman" w:hAnsi="Arial" w:cs="Arial"/>
                <w:sz w:val="16"/>
                <w:szCs w:val="16"/>
                <w:lang w:eastAsia="en-AU"/>
              </w:rPr>
              <w:t>Yes / No</w:t>
            </w:r>
          </w:p>
          <w:p w14:paraId="25A2F571" w14:textId="444A4631" w:rsidR="261C4A6E" w:rsidRDefault="261C4A6E" w:rsidP="261C4A6E">
            <w:pPr>
              <w:spacing w:line="240" w:lineRule="auto"/>
              <w:rPr>
                <w:rFonts w:ascii="Arial" w:eastAsia="Times New Roman" w:hAnsi="Arial" w:cs="Arial"/>
                <w:sz w:val="16"/>
                <w:szCs w:val="16"/>
                <w:lang w:eastAsia="en-AU"/>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6718B811" w14:textId="776E4FC9" w:rsidR="261C4A6E" w:rsidRDefault="261C4A6E" w:rsidP="261C4A6E">
            <w:pPr>
              <w:spacing w:line="240" w:lineRule="auto"/>
              <w:rPr>
                <w:rFonts w:ascii="Arial" w:eastAsia="Times New Roman" w:hAnsi="Arial" w:cs="Arial"/>
                <w:sz w:val="16"/>
                <w:szCs w:val="16"/>
                <w:lang w:eastAsia="en-AU"/>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Pr>
          <w:p w14:paraId="63B32EDB" w14:textId="09271828" w:rsidR="261C4A6E" w:rsidRDefault="261C4A6E" w:rsidP="261C4A6E">
            <w:pPr>
              <w:spacing w:line="240" w:lineRule="auto"/>
              <w:rPr>
                <w:rFonts w:ascii="Arial" w:eastAsia="Times New Roman" w:hAnsi="Arial" w:cs="Arial"/>
                <w:sz w:val="16"/>
                <w:szCs w:val="16"/>
                <w:lang w:eastAsia="en-AU"/>
              </w:rPr>
            </w:pPr>
          </w:p>
        </w:tc>
        <w:tc>
          <w:tcPr>
            <w:tcW w:w="1544" w:type="dxa"/>
            <w:tcBorders>
              <w:top w:val="single" w:sz="4" w:space="0" w:color="auto"/>
              <w:left w:val="single" w:sz="4" w:space="0" w:color="auto"/>
              <w:bottom w:val="single" w:sz="4" w:space="0" w:color="auto"/>
              <w:right w:val="single" w:sz="4" w:space="0" w:color="auto"/>
            </w:tcBorders>
            <w:shd w:val="clear" w:color="auto" w:fill="auto"/>
            <w:noWrap/>
          </w:tcPr>
          <w:p w14:paraId="3122A3A6" w14:textId="2AD253E2" w:rsidR="261C4A6E" w:rsidRDefault="261C4A6E" w:rsidP="261C4A6E">
            <w:pPr>
              <w:spacing w:line="240" w:lineRule="auto"/>
              <w:rPr>
                <w:rFonts w:ascii="Arial" w:eastAsia="Times New Roman" w:hAnsi="Arial" w:cs="Arial"/>
                <w:sz w:val="16"/>
                <w:szCs w:val="16"/>
                <w:lang w:eastAsia="en-AU"/>
              </w:rPr>
            </w:pPr>
          </w:p>
        </w:tc>
      </w:tr>
    </w:tbl>
    <w:p w14:paraId="72C2DCBD" w14:textId="0925F719" w:rsidR="00D817E1" w:rsidRPr="00D4383C" w:rsidRDefault="00D817E1" w:rsidP="00C006B1">
      <w:pPr>
        <w:pStyle w:val="NoSpacing"/>
        <w:rPr>
          <w:sz w:val="16"/>
          <w:szCs w:val="16"/>
        </w:rPr>
      </w:pPr>
    </w:p>
    <w:tbl>
      <w:tblPr>
        <w:tblW w:w="100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1496"/>
        <w:gridCol w:w="8575"/>
      </w:tblGrid>
      <w:tr w:rsidR="00F761D8" w:rsidRPr="000174DD" w14:paraId="0924464C" w14:textId="77777777" w:rsidTr="00D4383C">
        <w:trPr>
          <w:trHeight w:val="342"/>
          <w:tblHeader/>
        </w:trPr>
        <w:tc>
          <w:tcPr>
            <w:tcW w:w="10071" w:type="dxa"/>
            <w:gridSpan w:val="2"/>
            <w:tcBorders>
              <w:bottom w:val="single" w:sz="4" w:space="0" w:color="auto"/>
            </w:tcBorders>
            <w:shd w:val="clear" w:color="auto" w:fill="D9D9D9" w:themeFill="background1" w:themeFillShade="D9"/>
            <w:noWrap/>
            <w:vAlign w:val="center"/>
            <w:hideMark/>
          </w:tcPr>
          <w:p w14:paraId="1996AF3A" w14:textId="62A06676" w:rsidR="00F761D8" w:rsidRPr="009C00EC" w:rsidRDefault="009C00EC" w:rsidP="003D7D1D">
            <w:pPr>
              <w:spacing w:before="60" w:after="0" w:line="240" w:lineRule="auto"/>
              <w:rPr>
                <w:rFonts w:ascii="Arial" w:eastAsia="Times New Roman" w:hAnsi="Arial" w:cs="Arial"/>
                <w:b/>
                <w:bCs/>
                <w:sz w:val="20"/>
                <w:szCs w:val="20"/>
                <w:lang w:eastAsia="en-AU"/>
              </w:rPr>
            </w:pPr>
            <w:r w:rsidRPr="009C00EC">
              <w:rPr>
                <w:rFonts w:ascii="Arial" w:eastAsia="Times New Roman" w:hAnsi="Arial" w:cs="Arial"/>
                <w:b/>
                <w:bCs/>
                <w:sz w:val="20"/>
                <w:szCs w:val="20"/>
                <w:lang w:eastAsia="en-AU"/>
              </w:rPr>
              <w:t>Inspection and Verification Statement</w:t>
            </w:r>
          </w:p>
        </w:tc>
      </w:tr>
      <w:tr w:rsidR="00167A8B" w:rsidRPr="000174DD" w14:paraId="423BF1D4" w14:textId="1450A36C" w:rsidTr="00D4383C">
        <w:trPr>
          <w:trHeight w:val="2204"/>
        </w:trPr>
        <w:tc>
          <w:tcPr>
            <w:tcW w:w="1496" w:type="dxa"/>
            <w:tcBorders>
              <w:right w:val="nil"/>
            </w:tcBorders>
            <w:shd w:val="clear" w:color="auto" w:fill="FFFFFF" w:themeFill="background1"/>
            <w:noWrap/>
            <w:hideMark/>
          </w:tcPr>
          <w:p w14:paraId="0A3ECB1E" w14:textId="77777777" w:rsidR="00167A8B" w:rsidRDefault="00167A8B" w:rsidP="009C00E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Inspection:</w:t>
            </w:r>
          </w:p>
          <w:p w14:paraId="5D0EFDB9" w14:textId="77777777" w:rsidR="00167A8B" w:rsidRDefault="00167A8B" w:rsidP="009C00EC">
            <w:pPr>
              <w:spacing w:before="80" w:after="0" w:line="240" w:lineRule="auto"/>
              <w:rPr>
                <w:rFonts w:ascii="Arial" w:eastAsia="Times New Roman" w:hAnsi="Arial" w:cs="Arial"/>
                <w:sz w:val="16"/>
                <w:szCs w:val="16"/>
                <w:lang w:eastAsia="en-AU"/>
              </w:rPr>
            </w:pPr>
          </w:p>
          <w:p w14:paraId="6481BAA4" w14:textId="77777777" w:rsidR="00167A8B" w:rsidRDefault="00167A8B" w:rsidP="009C00EC">
            <w:pPr>
              <w:spacing w:before="80" w:after="0" w:line="240" w:lineRule="auto"/>
              <w:rPr>
                <w:rFonts w:ascii="Arial" w:eastAsia="Times New Roman" w:hAnsi="Arial" w:cs="Arial"/>
                <w:sz w:val="16"/>
                <w:szCs w:val="16"/>
                <w:lang w:eastAsia="en-AU"/>
              </w:rPr>
            </w:pPr>
          </w:p>
          <w:p w14:paraId="7D3E4FF6" w14:textId="77777777" w:rsidR="00167A8B" w:rsidRDefault="00167A8B" w:rsidP="009C00EC">
            <w:pPr>
              <w:spacing w:before="80" w:after="0" w:line="240" w:lineRule="auto"/>
              <w:rPr>
                <w:rFonts w:ascii="Arial" w:eastAsia="Times New Roman" w:hAnsi="Arial" w:cs="Arial"/>
                <w:sz w:val="16"/>
                <w:szCs w:val="16"/>
                <w:lang w:eastAsia="en-AU"/>
              </w:rPr>
            </w:pPr>
          </w:p>
          <w:p w14:paraId="4FA993B2" w14:textId="405B25EB" w:rsidR="00167A8B" w:rsidRPr="000174DD" w:rsidRDefault="00167A8B" w:rsidP="009C00EC">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Verification:</w:t>
            </w:r>
          </w:p>
        </w:tc>
        <w:tc>
          <w:tcPr>
            <w:tcW w:w="8575" w:type="dxa"/>
            <w:tcBorders>
              <w:left w:val="nil"/>
            </w:tcBorders>
            <w:shd w:val="clear" w:color="auto" w:fill="FFFFFF" w:themeFill="background1"/>
          </w:tcPr>
          <w:p w14:paraId="3519CA61" w14:textId="77777777" w:rsidR="00167A8B" w:rsidRDefault="00167A8B" w:rsidP="00167A8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I declare that the above work has been </w:t>
            </w:r>
            <w:proofErr w:type="gramStart"/>
            <w:r>
              <w:rPr>
                <w:rFonts w:ascii="Arial" w:eastAsia="Times New Roman" w:hAnsi="Arial" w:cs="Arial"/>
                <w:sz w:val="16"/>
                <w:szCs w:val="16"/>
                <w:lang w:eastAsia="en-AU"/>
              </w:rPr>
              <w:t>inspected</w:t>
            </w:r>
            <w:proofErr w:type="gramEnd"/>
            <w:r>
              <w:rPr>
                <w:rFonts w:ascii="Arial" w:eastAsia="Times New Roman" w:hAnsi="Arial" w:cs="Arial"/>
                <w:sz w:val="16"/>
                <w:szCs w:val="16"/>
                <w:lang w:eastAsia="en-AU"/>
              </w:rPr>
              <w:t xml:space="preserve"> and the recorded results of the inspections are correct.</w:t>
            </w:r>
          </w:p>
          <w:p w14:paraId="3EC69F46" w14:textId="77777777" w:rsidR="0078776E" w:rsidRDefault="0078776E" w:rsidP="00167A8B">
            <w:pPr>
              <w:spacing w:before="80" w:after="0" w:line="240" w:lineRule="auto"/>
              <w:rPr>
                <w:rFonts w:ascii="Arial" w:eastAsia="Times New Roman" w:hAnsi="Arial" w:cs="Arial"/>
                <w:sz w:val="16"/>
                <w:szCs w:val="16"/>
                <w:lang w:eastAsia="en-AU"/>
              </w:rPr>
            </w:pPr>
          </w:p>
          <w:p w14:paraId="287937AB" w14:textId="1ABF7A61" w:rsidR="00167A8B" w:rsidRDefault="00167A8B" w:rsidP="00167A8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Inspected </w:t>
            </w:r>
            <w:proofErr w:type="gramStart"/>
            <w:r>
              <w:rPr>
                <w:rFonts w:ascii="Arial" w:eastAsia="Times New Roman" w:hAnsi="Arial" w:cs="Arial"/>
                <w:sz w:val="16"/>
                <w:szCs w:val="16"/>
                <w:lang w:eastAsia="en-AU"/>
              </w:rPr>
              <w:t>by :</w:t>
            </w:r>
            <w:proofErr w:type="gramEnd"/>
            <w:r>
              <w:rPr>
                <w:rFonts w:ascii="Arial" w:eastAsia="Times New Roman" w:hAnsi="Arial" w:cs="Arial"/>
                <w:sz w:val="16"/>
                <w:szCs w:val="16"/>
                <w:lang w:eastAsia="en-AU"/>
              </w:rPr>
              <w:t>_______________________________(</w:t>
            </w:r>
            <w:proofErr w:type="gramStart"/>
            <w:r>
              <w:rPr>
                <w:rFonts w:ascii="Arial" w:eastAsia="Times New Roman" w:hAnsi="Arial" w:cs="Arial"/>
                <w:sz w:val="16"/>
                <w:szCs w:val="16"/>
                <w:lang w:eastAsia="en-AU"/>
              </w:rPr>
              <w:t>Signed)  _</w:t>
            </w:r>
            <w:proofErr w:type="gramEnd"/>
            <w:r>
              <w:rPr>
                <w:rFonts w:ascii="Arial" w:eastAsia="Times New Roman" w:hAnsi="Arial" w:cs="Arial"/>
                <w:sz w:val="16"/>
                <w:szCs w:val="16"/>
                <w:lang w:eastAsia="en-AU"/>
              </w:rPr>
              <w:t>______/_______/______</w:t>
            </w:r>
            <w:proofErr w:type="gramStart"/>
            <w:r>
              <w:rPr>
                <w:rFonts w:ascii="Arial" w:eastAsia="Times New Roman" w:hAnsi="Arial" w:cs="Arial"/>
                <w:sz w:val="16"/>
                <w:szCs w:val="16"/>
                <w:lang w:eastAsia="en-AU"/>
              </w:rPr>
              <w:t>_  _</w:t>
            </w:r>
            <w:proofErr w:type="gramEnd"/>
            <w:r>
              <w:rPr>
                <w:rFonts w:ascii="Arial" w:eastAsia="Times New Roman" w:hAnsi="Arial" w:cs="Arial"/>
                <w:sz w:val="16"/>
                <w:szCs w:val="16"/>
                <w:lang w:eastAsia="en-AU"/>
              </w:rPr>
              <w:t>________(am/pm)</w:t>
            </w:r>
          </w:p>
          <w:p w14:paraId="776A1F64" w14:textId="77777777" w:rsidR="0078776E" w:rsidRDefault="0078776E" w:rsidP="00167A8B">
            <w:pPr>
              <w:spacing w:before="80" w:after="0" w:line="240" w:lineRule="auto"/>
              <w:rPr>
                <w:rFonts w:ascii="Arial" w:eastAsia="Times New Roman" w:hAnsi="Arial" w:cs="Arial"/>
                <w:sz w:val="16"/>
                <w:szCs w:val="16"/>
                <w:lang w:eastAsia="en-AU"/>
              </w:rPr>
            </w:pPr>
          </w:p>
          <w:p w14:paraId="455F15D3" w14:textId="64D91792" w:rsidR="00167A8B" w:rsidRDefault="00167A8B" w:rsidP="00167A8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I verify that the recorded results of the above inspections are correct.</w:t>
            </w:r>
          </w:p>
          <w:p w14:paraId="66DB83FD" w14:textId="77777777" w:rsidR="00167A8B" w:rsidRDefault="00167A8B" w:rsidP="00167A8B">
            <w:pPr>
              <w:spacing w:before="80" w:after="0" w:line="240" w:lineRule="auto"/>
              <w:rPr>
                <w:rFonts w:ascii="Arial" w:eastAsia="Times New Roman" w:hAnsi="Arial" w:cs="Arial"/>
                <w:sz w:val="16"/>
                <w:szCs w:val="16"/>
                <w:lang w:eastAsia="en-AU"/>
              </w:rPr>
            </w:pPr>
          </w:p>
          <w:p w14:paraId="0E637C2C" w14:textId="77777777" w:rsidR="00167A8B" w:rsidRDefault="00167A8B" w:rsidP="00167A8B">
            <w:pPr>
              <w:spacing w:before="80" w:after="0" w:line="240" w:lineRule="auto"/>
              <w:rPr>
                <w:rFonts w:ascii="Arial" w:eastAsia="Times New Roman" w:hAnsi="Arial" w:cs="Arial"/>
                <w:sz w:val="16"/>
                <w:szCs w:val="16"/>
                <w:lang w:eastAsia="en-AU"/>
              </w:rPr>
            </w:pPr>
            <w:r>
              <w:rPr>
                <w:rFonts w:ascii="Arial" w:eastAsia="Times New Roman" w:hAnsi="Arial" w:cs="Arial"/>
                <w:sz w:val="16"/>
                <w:szCs w:val="16"/>
                <w:lang w:eastAsia="en-AU"/>
              </w:rPr>
              <w:t xml:space="preserve">Inspected </w:t>
            </w:r>
            <w:proofErr w:type="gramStart"/>
            <w:r>
              <w:rPr>
                <w:rFonts w:ascii="Arial" w:eastAsia="Times New Roman" w:hAnsi="Arial" w:cs="Arial"/>
                <w:sz w:val="16"/>
                <w:szCs w:val="16"/>
                <w:lang w:eastAsia="en-AU"/>
              </w:rPr>
              <w:t>by :</w:t>
            </w:r>
            <w:proofErr w:type="gramEnd"/>
            <w:r>
              <w:rPr>
                <w:rFonts w:ascii="Arial" w:eastAsia="Times New Roman" w:hAnsi="Arial" w:cs="Arial"/>
                <w:sz w:val="16"/>
                <w:szCs w:val="16"/>
                <w:lang w:eastAsia="en-AU"/>
              </w:rPr>
              <w:t>_______________________________(</w:t>
            </w:r>
            <w:proofErr w:type="gramStart"/>
            <w:r>
              <w:rPr>
                <w:rFonts w:ascii="Arial" w:eastAsia="Times New Roman" w:hAnsi="Arial" w:cs="Arial"/>
                <w:sz w:val="16"/>
                <w:szCs w:val="16"/>
                <w:lang w:eastAsia="en-AU"/>
              </w:rPr>
              <w:t>Signed)  _</w:t>
            </w:r>
            <w:proofErr w:type="gramEnd"/>
            <w:r>
              <w:rPr>
                <w:rFonts w:ascii="Arial" w:eastAsia="Times New Roman" w:hAnsi="Arial" w:cs="Arial"/>
                <w:sz w:val="16"/>
                <w:szCs w:val="16"/>
                <w:lang w:eastAsia="en-AU"/>
              </w:rPr>
              <w:t>______/_______/______</w:t>
            </w:r>
            <w:proofErr w:type="gramStart"/>
            <w:r>
              <w:rPr>
                <w:rFonts w:ascii="Arial" w:eastAsia="Times New Roman" w:hAnsi="Arial" w:cs="Arial"/>
                <w:sz w:val="16"/>
                <w:szCs w:val="16"/>
                <w:lang w:eastAsia="en-AU"/>
              </w:rPr>
              <w:t>_  _</w:t>
            </w:r>
            <w:proofErr w:type="gramEnd"/>
            <w:r>
              <w:rPr>
                <w:rFonts w:ascii="Arial" w:eastAsia="Times New Roman" w:hAnsi="Arial" w:cs="Arial"/>
                <w:sz w:val="16"/>
                <w:szCs w:val="16"/>
                <w:lang w:eastAsia="en-AU"/>
              </w:rPr>
              <w:t>________(am/pm)</w:t>
            </w:r>
          </w:p>
          <w:p w14:paraId="749A30A3" w14:textId="6BD50987" w:rsidR="00167A8B" w:rsidRPr="000174DD" w:rsidRDefault="00167A8B" w:rsidP="00167A8B">
            <w:pPr>
              <w:spacing w:before="80" w:after="0" w:line="240" w:lineRule="auto"/>
              <w:rPr>
                <w:rFonts w:ascii="Arial" w:eastAsia="Times New Roman" w:hAnsi="Arial" w:cs="Arial"/>
                <w:sz w:val="16"/>
                <w:szCs w:val="16"/>
                <w:lang w:eastAsia="en-AU"/>
              </w:rPr>
            </w:pPr>
          </w:p>
        </w:tc>
      </w:tr>
    </w:tbl>
    <w:p w14:paraId="418C62D5" w14:textId="77777777" w:rsidR="0078776E" w:rsidRDefault="0078776E" w:rsidP="00C006B1">
      <w:pPr>
        <w:pStyle w:val="NoSpacing"/>
      </w:pPr>
    </w:p>
    <w:tbl>
      <w:tblPr>
        <w:tblW w:w="9806" w:type="dxa"/>
        <w:tblInd w:w="113" w:type="dxa"/>
        <w:tblLook w:val="04A0" w:firstRow="1" w:lastRow="0" w:firstColumn="1" w:lastColumn="0" w:noHBand="0" w:noVBand="1"/>
      </w:tblPr>
      <w:tblGrid>
        <w:gridCol w:w="2313"/>
        <w:gridCol w:w="2465"/>
        <w:gridCol w:w="404"/>
        <w:gridCol w:w="1934"/>
        <w:gridCol w:w="1330"/>
        <w:gridCol w:w="1360"/>
      </w:tblGrid>
      <w:tr w:rsidR="000174DD" w:rsidRPr="000174DD" w14:paraId="2C682B66" w14:textId="77777777" w:rsidTr="261C4A6E">
        <w:trPr>
          <w:trHeight w:val="300"/>
        </w:trPr>
        <w:tc>
          <w:tcPr>
            <w:tcW w:w="9806" w:type="dxa"/>
            <w:gridSpan w:val="6"/>
            <w:tcBorders>
              <w:top w:val="nil"/>
              <w:left w:val="nil"/>
              <w:bottom w:val="single" w:sz="4" w:space="0" w:color="auto"/>
              <w:right w:val="nil"/>
            </w:tcBorders>
            <w:shd w:val="clear" w:color="auto" w:fill="D9D9D9" w:themeFill="background1" w:themeFillShade="D9"/>
            <w:noWrap/>
            <w:vAlign w:val="center"/>
            <w:hideMark/>
          </w:tcPr>
          <w:p w14:paraId="2C394711" w14:textId="3E35BE33" w:rsidR="006717A6" w:rsidRPr="000174DD" w:rsidRDefault="009C00EC" w:rsidP="00D817E1">
            <w:pPr>
              <w:spacing w:after="0" w:line="240" w:lineRule="auto"/>
              <w:rPr>
                <w:rFonts w:ascii="Arial" w:eastAsia="Times New Roman" w:hAnsi="Arial" w:cs="Arial"/>
                <w:b/>
                <w:bCs/>
                <w:lang w:eastAsia="en-AU"/>
              </w:rPr>
            </w:pPr>
            <w:r>
              <w:rPr>
                <w:rFonts w:ascii="Arial" w:eastAsia="Times New Roman" w:hAnsi="Arial" w:cs="Arial"/>
                <w:b/>
                <w:bCs/>
                <w:sz w:val="20"/>
                <w:lang w:eastAsia="en-AU"/>
              </w:rPr>
              <w:t>D</w:t>
            </w:r>
            <w:r w:rsidR="006717A6" w:rsidRPr="000174DD">
              <w:rPr>
                <w:rFonts w:ascii="Arial" w:eastAsia="Times New Roman" w:hAnsi="Arial" w:cs="Arial"/>
                <w:b/>
                <w:bCs/>
                <w:sz w:val="20"/>
                <w:lang w:eastAsia="en-AU"/>
              </w:rPr>
              <w:t>ocument Status</w:t>
            </w:r>
          </w:p>
        </w:tc>
      </w:tr>
      <w:tr w:rsidR="000174DD" w:rsidRPr="000174DD" w14:paraId="30192FF2" w14:textId="77777777" w:rsidTr="261C4A6E">
        <w:trPr>
          <w:trHeight w:val="300"/>
        </w:trPr>
        <w:tc>
          <w:tcPr>
            <w:tcW w:w="2313" w:type="dxa"/>
            <w:tcBorders>
              <w:top w:val="single" w:sz="4" w:space="0" w:color="auto"/>
              <w:left w:val="nil"/>
              <w:bottom w:val="single" w:sz="4" w:space="0" w:color="auto"/>
              <w:right w:val="nil"/>
            </w:tcBorders>
            <w:shd w:val="clear" w:color="auto" w:fill="auto"/>
            <w:noWrap/>
            <w:vAlign w:val="center"/>
            <w:hideMark/>
          </w:tcPr>
          <w:p w14:paraId="3355A1D3"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Revision Status</w:t>
            </w:r>
          </w:p>
        </w:tc>
        <w:tc>
          <w:tcPr>
            <w:tcW w:w="2465" w:type="dxa"/>
            <w:tcBorders>
              <w:top w:val="single" w:sz="4" w:space="0" w:color="auto"/>
              <w:left w:val="nil"/>
              <w:bottom w:val="single" w:sz="4" w:space="0" w:color="auto"/>
              <w:right w:val="nil"/>
            </w:tcBorders>
            <w:shd w:val="clear" w:color="auto" w:fill="auto"/>
            <w:noWrap/>
            <w:vAlign w:val="center"/>
            <w:hideMark/>
          </w:tcPr>
          <w:p w14:paraId="772DF736"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Responsible Person</w:t>
            </w:r>
          </w:p>
        </w:tc>
        <w:tc>
          <w:tcPr>
            <w:tcW w:w="2338" w:type="dxa"/>
            <w:gridSpan w:val="2"/>
            <w:tcBorders>
              <w:top w:val="single" w:sz="4" w:space="0" w:color="auto"/>
              <w:left w:val="nil"/>
              <w:bottom w:val="single" w:sz="4" w:space="0" w:color="auto"/>
              <w:right w:val="nil"/>
            </w:tcBorders>
            <w:shd w:val="clear" w:color="auto" w:fill="auto"/>
            <w:noWrap/>
            <w:vAlign w:val="center"/>
            <w:hideMark/>
          </w:tcPr>
          <w:p w14:paraId="3971D179" w14:textId="77777777" w:rsidR="006717A6" w:rsidRPr="000174DD" w:rsidRDefault="006717A6" w:rsidP="00D817E1">
            <w:pPr>
              <w:spacing w:after="0" w:line="240" w:lineRule="auto"/>
              <w:rPr>
                <w:rFonts w:ascii="Arial" w:eastAsia="Times New Roman" w:hAnsi="Arial" w:cs="Arial"/>
                <w:bCs/>
                <w:sz w:val="16"/>
                <w:lang w:eastAsia="en-AU"/>
              </w:rPr>
            </w:pPr>
            <w:r w:rsidRPr="000174DD">
              <w:rPr>
                <w:rFonts w:ascii="Arial" w:eastAsia="Times New Roman" w:hAnsi="Arial" w:cs="Arial"/>
                <w:bCs/>
                <w:sz w:val="16"/>
                <w:lang w:eastAsia="en-AU"/>
              </w:rPr>
              <w:t>Signed</w:t>
            </w:r>
          </w:p>
        </w:tc>
        <w:tc>
          <w:tcPr>
            <w:tcW w:w="1330" w:type="dxa"/>
            <w:tcBorders>
              <w:top w:val="single" w:sz="4" w:space="0" w:color="auto"/>
              <w:left w:val="nil"/>
              <w:bottom w:val="single" w:sz="4" w:space="0" w:color="auto"/>
              <w:right w:val="nil"/>
            </w:tcBorders>
            <w:shd w:val="clear" w:color="auto" w:fill="auto"/>
            <w:noWrap/>
            <w:vAlign w:val="center"/>
            <w:hideMark/>
          </w:tcPr>
          <w:p w14:paraId="5E7DD65D"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Dated</w:t>
            </w:r>
          </w:p>
        </w:tc>
        <w:tc>
          <w:tcPr>
            <w:tcW w:w="1360" w:type="dxa"/>
            <w:tcBorders>
              <w:top w:val="single" w:sz="4" w:space="0" w:color="auto"/>
              <w:left w:val="nil"/>
              <w:bottom w:val="single" w:sz="4" w:space="0" w:color="auto"/>
              <w:right w:val="nil"/>
            </w:tcBorders>
            <w:shd w:val="clear" w:color="auto" w:fill="auto"/>
            <w:noWrap/>
            <w:vAlign w:val="center"/>
            <w:hideMark/>
          </w:tcPr>
          <w:p w14:paraId="1C958B99" w14:textId="77777777" w:rsidR="006717A6" w:rsidRPr="000174DD" w:rsidRDefault="006717A6" w:rsidP="00D817E1">
            <w:pPr>
              <w:spacing w:after="0" w:line="240" w:lineRule="auto"/>
              <w:jc w:val="center"/>
              <w:rPr>
                <w:rFonts w:ascii="Arial" w:eastAsia="Times New Roman" w:hAnsi="Arial" w:cs="Arial"/>
                <w:b/>
                <w:bCs/>
                <w:sz w:val="16"/>
                <w:lang w:eastAsia="en-AU"/>
              </w:rPr>
            </w:pPr>
            <w:r w:rsidRPr="000174DD">
              <w:rPr>
                <w:rFonts w:ascii="Arial" w:eastAsia="Times New Roman" w:hAnsi="Arial" w:cs="Arial"/>
                <w:b/>
                <w:bCs/>
                <w:sz w:val="16"/>
                <w:lang w:eastAsia="en-AU"/>
              </w:rPr>
              <w:t>Revision</w:t>
            </w:r>
          </w:p>
        </w:tc>
      </w:tr>
      <w:tr w:rsidR="000174DD" w:rsidRPr="000174DD" w14:paraId="514D7A9B" w14:textId="77777777" w:rsidTr="261C4A6E">
        <w:trPr>
          <w:trHeight w:val="300"/>
        </w:trPr>
        <w:tc>
          <w:tcPr>
            <w:tcW w:w="2313" w:type="dxa"/>
            <w:tcBorders>
              <w:top w:val="single" w:sz="4" w:space="0" w:color="auto"/>
            </w:tcBorders>
            <w:shd w:val="clear" w:color="auto" w:fill="auto"/>
            <w:noWrap/>
            <w:vAlign w:val="center"/>
            <w:hideMark/>
          </w:tcPr>
          <w:p w14:paraId="515115B4" w14:textId="77777777" w:rsidR="006717A6" w:rsidRPr="000174DD" w:rsidRDefault="006717A6" w:rsidP="00D817E1">
            <w:pPr>
              <w:spacing w:after="0" w:line="240" w:lineRule="auto"/>
              <w:rPr>
                <w:rFonts w:ascii="Arial" w:eastAsia="Times New Roman" w:hAnsi="Arial" w:cs="Arial"/>
                <w:b/>
                <w:bCs/>
                <w:sz w:val="16"/>
                <w:lang w:eastAsia="en-AU"/>
              </w:rPr>
            </w:pPr>
            <w:r w:rsidRPr="000174DD">
              <w:rPr>
                <w:rFonts w:ascii="Arial" w:eastAsia="Times New Roman" w:hAnsi="Arial" w:cs="Arial"/>
                <w:b/>
                <w:bCs/>
                <w:sz w:val="16"/>
                <w:lang w:eastAsia="en-AU"/>
              </w:rPr>
              <w:t>Draft By:</w:t>
            </w:r>
          </w:p>
        </w:tc>
        <w:tc>
          <w:tcPr>
            <w:tcW w:w="2869" w:type="dxa"/>
            <w:gridSpan w:val="2"/>
            <w:tcBorders>
              <w:top w:val="single" w:sz="4" w:space="0" w:color="auto"/>
            </w:tcBorders>
            <w:shd w:val="clear" w:color="auto" w:fill="auto"/>
            <w:noWrap/>
            <w:vAlign w:val="center"/>
            <w:hideMark/>
          </w:tcPr>
          <w:p w14:paraId="2EBA7C79" w14:textId="1B3BE345" w:rsidR="006717A6" w:rsidRPr="000174DD" w:rsidRDefault="00701CBB" w:rsidP="00D817E1">
            <w:pPr>
              <w:spacing w:after="0" w:line="240" w:lineRule="auto"/>
              <w:rPr>
                <w:rFonts w:ascii="Arial" w:eastAsia="Times New Roman" w:hAnsi="Arial" w:cs="Arial"/>
                <w:sz w:val="16"/>
                <w:lang w:eastAsia="en-AU"/>
              </w:rPr>
            </w:pPr>
            <w:r>
              <w:rPr>
                <w:rFonts w:ascii="Arial" w:eastAsia="Times New Roman" w:hAnsi="Arial" w:cs="Arial"/>
                <w:sz w:val="16"/>
                <w:lang w:eastAsia="en-AU"/>
              </w:rPr>
              <w:t>Madhu Achana</w:t>
            </w:r>
          </w:p>
        </w:tc>
        <w:tc>
          <w:tcPr>
            <w:tcW w:w="1934" w:type="dxa"/>
            <w:tcBorders>
              <w:top w:val="single" w:sz="4" w:space="0" w:color="auto"/>
            </w:tcBorders>
            <w:shd w:val="clear" w:color="auto" w:fill="auto"/>
            <w:noWrap/>
            <w:vAlign w:val="center"/>
            <w:hideMark/>
          </w:tcPr>
          <w:p w14:paraId="4345FEE1" w14:textId="77777777" w:rsidR="006717A6" w:rsidRPr="000174DD" w:rsidRDefault="006717A6" w:rsidP="00D817E1">
            <w:pPr>
              <w:spacing w:after="0" w:line="240" w:lineRule="auto"/>
              <w:rPr>
                <w:rFonts w:ascii="Arial" w:eastAsia="Times New Roman" w:hAnsi="Arial" w:cs="Arial"/>
                <w:sz w:val="16"/>
                <w:lang w:eastAsia="en-AU"/>
              </w:rPr>
            </w:pPr>
          </w:p>
        </w:tc>
        <w:tc>
          <w:tcPr>
            <w:tcW w:w="1330" w:type="dxa"/>
            <w:tcBorders>
              <w:top w:val="single" w:sz="4" w:space="0" w:color="auto"/>
            </w:tcBorders>
            <w:shd w:val="clear" w:color="auto" w:fill="auto"/>
            <w:noWrap/>
            <w:vAlign w:val="center"/>
          </w:tcPr>
          <w:p w14:paraId="6F4FDE2B" w14:textId="638A8F2D" w:rsidR="006717A6" w:rsidRPr="000174DD" w:rsidRDefault="006717A6" w:rsidP="00D817E1">
            <w:pPr>
              <w:spacing w:after="0" w:line="240" w:lineRule="auto"/>
              <w:jc w:val="center"/>
              <w:rPr>
                <w:rFonts w:ascii="Arial" w:eastAsia="Times New Roman" w:hAnsi="Arial" w:cs="Arial"/>
                <w:sz w:val="16"/>
                <w:lang w:eastAsia="en-AU"/>
              </w:rPr>
            </w:pPr>
          </w:p>
        </w:tc>
        <w:tc>
          <w:tcPr>
            <w:tcW w:w="1360" w:type="dxa"/>
            <w:tcBorders>
              <w:top w:val="single" w:sz="4" w:space="0" w:color="auto"/>
            </w:tcBorders>
            <w:shd w:val="clear" w:color="auto" w:fill="auto"/>
            <w:noWrap/>
            <w:vAlign w:val="center"/>
            <w:hideMark/>
          </w:tcPr>
          <w:p w14:paraId="660B0F0E" w14:textId="5643D86E" w:rsidR="006717A6" w:rsidRPr="000174DD" w:rsidRDefault="71BFF6C2" w:rsidP="261C4A6E">
            <w:pPr>
              <w:spacing w:after="0" w:line="240" w:lineRule="auto"/>
              <w:jc w:val="center"/>
              <w:rPr>
                <w:rFonts w:ascii="Arial" w:eastAsia="Times New Roman" w:hAnsi="Arial" w:cs="Arial"/>
                <w:sz w:val="16"/>
                <w:szCs w:val="16"/>
                <w:lang w:eastAsia="en-AU"/>
              </w:rPr>
            </w:pPr>
            <w:r w:rsidRPr="261C4A6E">
              <w:rPr>
                <w:rFonts w:ascii="Arial" w:eastAsia="Times New Roman" w:hAnsi="Arial" w:cs="Arial"/>
                <w:sz w:val="16"/>
                <w:szCs w:val="16"/>
                <w:lang w:eastAsia="en-AU"/>
              </w:rPr>
              <w:t xml:space="preserve"> Rev</w:t>
            </w:r>
            <w:r w:rsidR="4B146A2D" w:rsidRPr="261C4A6E">
              <w:rPr>
                <w:rFonts w:ascii="Arial" w:eastAsia="Times New Roman" w:hAnsi="Arial" w:cs="Arial"/>
                <w:sz w:val="16"/>
                <w:szCs w:val="16"/>
                <w:lang w:eastAsia="en-AU"/>
              </w:rPr>
              <w:t>0</w:t>
            </w:r>
          </w:p>
        </w:tc>
      </w:tr>
      <w:tr w:rsidR="006717A6" w:rsidRPr="00BA23E3" w14:paraId="01B2B706" w14:textId="77777777" w:rsidTr="261C4A6E">
        <w:trPr>
          <w:trHeight w:val="300"/>
        </w:trPr>
        <w:tc>
          <w:tcPr>
            <w:tcW w:w="2313" w:type="dxa"/>
            <w:shd w:val="clear" w:color="auto" w:fill="auto"/>
            <w:noWrap/>
            <w:vAlign w:val="center"/>
          </w:tcPr>
          <w:p w14:paraId="24656314"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Reviewed By:</w:t>
            </w:r>
          </w:p>
        </w:tc>
        <w:tc>
          <w:tcPr>
            <w:tcW w:w="2869" w:type="dxa"/>
            <w:gridSpan w:val="2"/>
            <w:shd w:val="clear" w:color="auto" w:fill="auto"/>
            <w:noWrap/>
            <w:vAlign w:val="center"/>
          </w:tcPr>
          <w:p w14:paraId="6096B6C7" w14:textId="0306B279" w:rsidR="006717A6" w:rsidRPr="00BA23E3" w:rsidRDefault="006717A6" w:rsidP="00D817E1">
            <w:pPr>
              <w:spacing w:after="0" w:line="240" w:lineRule="auto"/>
              <w:rPr>
                <w:rFonts w:ascii="Arial" w:eastAsia="Times New Roman" w:hAnsi="Arial" w:cs="Arial"/>
                <w:color w:val="000000"/>
                <w:sz w:val="16"/>
                <w:lang w:eastAsia="en-AU"/>
              </w:rPr>
            </w:pPr>
          </w:p>
        </w:tc>
        <w:tc>
          <w:tcPr>
            <w:tcW w:w="1934" w:type="dxa"/>
            <w:shd w:val="clear" w:color="auto" w:fill="auto"/>
            <w:noWrap/>
            <w:vAlign w:val="center"/>
          </w:tcPr>
          <w:p w14:paraId="10EED93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330" w:type="dxa"/>
            <w:shd w:val="clear" w:color="auto" w:fill="auto"/>
            <w:noWrap/>
            <w:vAlign w:val="center"/>
          </w:tcPr>
          <w:p w14:paraId="360F1208" w14:textId="55A3ABA1"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360" w:type="dxa"/>
            <w:shd w:val="clear" w:color="auto" w:fill="auto"/>
            <w:noWrap/>
            <w:vAlign w:val="center"/>
          </w:tcPr>
          <w:p w14:paraId="7B337F97" w14:textId="02FC2A1E"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7A2F33FD" w14:textId="77777777" w:rsidTr="261C4A6E">
        <w:trPr>
          <w:trHeight w:val="300"/>
        </w:trPr>
        <w:tc>
          <w:tcPr>
            <w:tcW w:w="2313" w:type="dxa"/>
            <w:shd w:val="clear" w:color="auto" w:fill="auto"/>
            <w:noWrap/>
            <w:vAlign w:val="center"/>
          </w:tcPr>
          <w:p w14:paraId="40241BB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Submitted By:</w:t>
            </w:r>
          </w:p>
        </w:tc>
        <w:tc>
          <w:tcPr>
            <w:tcW w:w="2869" w:type="dxa"/>
            <w:gridSpan w:val="2"/>
            <w:shd w:val="clear" w:color="auto" w:fill="auto"/>
            <w:noWrap/>
            <w:vAlign w:val="center"/>
          </w:tcPr>
          <w:p w14:paraId="4447768D"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934" w:type="dxa"/>
            <w:shd w:val="clear" w:color="auto" w:fill="auto"/>
            <w:noWrap/>
            <w:vAlign w:val="center"/>
          </w:tcPr>
          <w:p w14:paraId="049BC58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330" w:type="dxa"/>
            <w:shd w:val="clear" w:color="auto" w:fill="auto"/>
            <w:noWrap/>
            <w:vAlign w:val="center"/>
          </w:tcPr>
          <w:p w14:paraId="66F4CE3D"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360" w:type="dxa"/>
            <w:shd w:val="clear" w:color="auto" w:fill="auto"/>
            <w:noWrap/>
            <w:vAlign w:val="center"/>
          </w:tcPr>
          <w:p w14:paraId="5898D4F9"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r w:rsidR="006717A6" w:rsidRPr="00BA23E3" w14:paraId="283F5859" w14:textId="77777777" w:rsidTr="261C4A6E">
        <w:trPr>
          <w:trHeight w:val="300"/>
        </w:trPr>
        <w:tc>
          <w:tcPr>
            <w:tcW w:w="2313" w:type="dxa"/>
            <w:shd w:val="clear" w:color="auto" w:fill="auto"/>
            <w:noWrap/>
            <w:vAlign w:val="center"/>
          </w:tcPr>
          <w:p w14:paraId="7FEA6173" w14:textId="77777777" w:rsidR="006717A6" w:rsidRPr="00BA23E3" w:rsidRDefault="006717A6" w:rsidP="00D817E1">
            <w:pPr>
              <w:spacing w:after="0" w:line="240" w:lineRule="auto"/>
              <w:rPr>
                <w:rFonts w:ascii="Arial" w:eastAsia="Times New Roman" w:hAnsi="Arial" w:cs="Arial"/>
                <w:b/>
                <w:bCs/>
                <w:color w:val="000000"/>
                <w:sz w:val="16"/>
                <w:lang w:eastAsia="en-AU"/>
              </w:rPr>
            </w:pPr>
            <w:r w:rsidRPr="00BA23E3">
              <w:rPr>
                <w:rFonts w:ascii="Arial" w:eastAsia="Times New Roman" w:hAnsi="Arial" w:cs="Arial"/>
                <w:b/>
                <w:bCs/>
                <w:color w:val="000000"/>
                <w:sz w:val="16"/>
                <w:lang w:eastAsia="en-AU"/>
              </w:rPr>
              <w:t>Approved By:</w:t>
            </w:r>
          </w:p>
        </w:tc>
        <w:tc>
          <w:tcPr>
            <w:tcW w:w="2869" w:type="dxa"/>
            <w:gridSpan w:val="2"/>
            <w:shd w:val="clear" w:color="auto" w:fill="auto"/>
            <w:noWrap/>
            <w:vAlign w:val="center"/>
          </w:tcPr>
          <w:p w14:paraId="5DA97262"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934" w:type="dxa"/>
            <w:shd w:val="clear" w:color="auto" w:fill="auto"/>
            <w:noWrap/>
            <w:vAlign w:val="center"/>
          </w:tcPr>
          <w:p w14:paraId="48961250" w14:textId="77777777" w:rsidR="006717A6" w:rsidRPr="00BA23E3" w:rsidRDefault="006717A6" w:rsidP="00D817E1">
            <w:pPr>
              <w:spacing w:after="0" w:line="240" w:lineRule="auto"/>
              <w:rPr>
                <w:rFonts w:ascii="Arial" w:eastAsia="Times New Roman" w:hAnsi="Arial" w:cs="Arial"/>
                <w:color w:val="000000"/>
                <w:sz w:val="16"/>
                <w:lang w:eastAsia="en-AU"/>
              </w:rPr>
            </w:pPr>
          </w:p>
        </w:tc>
        <w:tc>
          <w:tcPr>
            <w:tcW w:w="1330" w:type="dxa"/>
            <w:shd w:val="clear" w:color="auto" w:fill="auto"/>
            <w:noWrap/>
            <w:vAlign w:val="center"/>
          </w:tcPr>
          <w:p w14:paraId="40495271"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c>
          <w:tcPr>
            <w:tcW w:w="1360" w:type="dxa"/>
            <w:shd w:val="clear" w:color="auto" w:fill="auto"/>
            <w:noWrap/>
            <w:vAlign w:val="center"/>
          </w:tcPr>
          <w:p w14:paraId="57EC888C" w14:textId="77777777" w:rsidR="006717A6" w:rsidRPr="00BA23E3" w:rsidRDefault="006717A6" w:rsidP="00D817E1">
            <w:pPr>
              <w:spacing w:after="0" w:line="240" w:lineRule="auto"/>
              <w:jc w:val="center"/>
              <w:rPr>
                <w:rFonts w:ascii="Arial" w:eastAsia="Times New Roman" w:hAnsi="Arial" w:cs="Arial"/>
                <w:color w:val="000000"/>
                <w:sz w:val="16"/>
                <w:lang w:eastAsia="en-AU"/>
              </w:rPr>
            </w:pPr>
          </w:p>
        </w:tc>
      </w:tr>
    </w:tbl>
    <w:p w14:paraId="212D20FB" w14:textId="77777777" w:rsidR="00D8349B" w:rsidRDefault="00D8349B" w:rsidP="00D817E1">
      <w:pPr>
        <w:pStyle w:val="NoSpacing"/>
      </w:pPr>
    </w:p>
    <w:sectPr w:rsidR="00D8349B" w:rsidSect="00D4383C">
      <w:headerReference w:type="default" r:id="rId10"/>
      <w:footerReference w:type="default" r:id="rId11"/>
      <w:pgSz w:w="11906" w:h="16838" w:code="9"/>
      <w:pgMar w:top="1440" w:right="1559" w:bottom="249"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0DDE6" w14:textId="77777777" w:rsidR="004800AA" w:rsidRDefault="004800AA" w:rsidP="00BA23E3">
      <w:pPr>
        <w:spacing w:after="0" w:line="240" w:lineRule="auto"/>
      </w:pPr>
      <w:r>
        <w:separator/>
      </w:r>
    </w:p>
  </w:endnote>
  <w:endnote w:type="continuationSeparator" w:id="0">
    <w:p w14:paraId="5B26E00B" w14:textId="77777777" w:rsidR="004800AA" w:rsidRDefault="004800AA" w:rsidP="00BA2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5514" w14:textId="2D02FFAF" w:rsidR="007A3036" w:rsidRPr="00BA78F9" w:rsidRDefault="009C00EC">
    <w:pPr>
      <w:pStyle w:val="Footer"/>
      <w:jc w:val="right"/>
      <w:rPr>
        <w:rFonts w:ascii="Arial" w:hAnsi="Arial" w:cs="Arial"/>
        <w:sz w:val="16"/>
      </w:rPr>
    </w:pPr>
    <w:r>
      <w:rPr>
        <w:rFonts w:ascii="Arial" w:hAnsi="Arial" w:cs="Arial"/>
        <w:sz w:val="16"/>
      </w:rPr>
      <w:t>Checklist</w:t>
    </w:r>
  </w:p>
  <w:p w14:paraId="510FC651" w14:textId="77777777" w:rsidR="007A3036" w:rsidRPr="00BA78F9" w:rsidRDefault="004044EF">
    <w:pPr>
      <w:pStyle w:val="Footer"/>
      <w:jc w:val="right"/>
      <w:rPr>
        <w:rFonts w:ascii="Arial" w:hAnsi="Arial" w:cs="Arial"/>
        <w:sz w:val="16"/>
      </w:rPr>
    </w:pPr>
    <w:sdt>
      <w:sdtPr>
        <w:rPr>
          <w:rFonts w:ascii="Arial" w:hAnsi="Arial" w:cs="Arial"/>
          <w:sz w:val="16"/>
        </w:rPr>
        <w:id w:val="-55640534"/>
        <w:docPartObj>
          <w:docPartGallery w:val="Page Numbers (Bottom of Page)"/>
          <w:docPartUnique/>
        </w:docPartObj>
      </w:sdtPr>
      <w:sdtEndPr/>
      <w:sdtContent>
        <w:sdt>
          <w:sdtPr>
            <w:rPr>
              <w:rFonts w:ascii="Arial" w:hAnsi="Arial" w:cs="Arial"/>
              <w:sz w:val="16"/>
            </w:rPr>
            <w:id w:val="860082579"/>
            <w:docPartObj>
              <w:docPartGallery w:val="Page Numbers (Top of Page)"/>
              <w:docPartUnique/>
            </w:docPartObj>
          </w:sdtPr>
          <w:sdtEndPr/>
          <w:sdtContent>
            <w:r w:rsidR="007A3036" w:rsidRPr="00BA78F9">
              <w:rPr>
                <w:rFonts w:ascii="Arial" w:hAnsi="Arial" w:cs="Arial"/>
                <w:sz w:val="16"/>
              </w:rPr>
              <w:t xml:space="preserve">Page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PAGE </w:instrText>
            </w:r>
            <w:r w:rsidR="007A3036" w:rsidRPr="00BA78F9">
              <w:rPr>
                <w:rFonts w:ascii="Arial" w:hAnsi="Arial" w:cs="Arial"/>
                <w:b/>
                <w:bCs/>
                <w:sz w:val="18"/>
                <w:szCs w:val="24"/>
              </w:rPr>
              <w:fldChar w:fldCharType="separate"/>
            </w:r>
            <w:r w:rsidR="00B06B87">
              <w:rPr>
                <w:rFonts w:ascii="Arial" w:hAnsi="Arial" w:cs="Arial"/>
                <w:b/>
                <w:bCs/>
                <w:noProof/>
                <w:sz w:val="16"/>
              </w:rPr>
              <w:t>1</w:t>
            </w:r>
            <w:r w:rsidR="007A3036" w:rsidRPr="00BA78F9">
              <w:rPr>
                <w:rFonts w:ascii="Arial" w:hAnsi="Arial" w:cs="Arial"/>
                <w:b/>
                <w:bCs/>
                <w:sz w:val="18"/>
                <w:szCs w:val="24"/>
              </w:rPr>
              <w:fldChar w:fldCharType="end"/>
            </w:r>
            <w:r w:rsidR="007A3036" w:rsidRPr="00BA78F9">
              <w:rPr>
                <w:rFonts w:ascii="Arial" w:hAnsi="Arial" w:cs="Arial"/>
                <w:sz w:val="16"/>
              </w:rPr>
              <w:t xml:space="preserve"> of </w:t>
            </w:r>
            <w:r w:rsidR="007A3036" w:rsidRPr="00BA78F9">
              <w:rPr>
                <w:rFonts w:ascii="Arial" w:hAnsi="Arial" w:cs="Arial"/>
                <w:b/>
                <w:bCs/>
                <w:sz w:val="18"/>
                <w:szCs w:val="24"/>
              </w:rPr>
              <w:fldChar w:fldCharType="begin"/>
            </w:r>
            <w:r w:rsidR="007A3036" w:rsidRPr="00BA78F9">
              <w:rPr>
                <w:rFonts w:ascii="Arial" w:hAnsi="Arial" w:cs="Arial"/>
                <w:b/>
                <w:bCs/>
                <w:sz w:val="16"/>
              </w:rPr>
              <w:instrText xml:space="preserve"> NUMPAGES  </w:instrText>
            </w:r>
            <w:r w:rsidR="007A3036" w:rsidRPr="00BA78F9">
              <w:rPr>
                <w:rFonts w:ascii="Arial" w:hAnsi="Arial" w:cs="Arial"/>
                <w:b/>
                <w:bCs/>
                <w:sz w:val="18"/>
                <w:szCs w:val="24"/>
              </w:rPr>
              <w:fldChar w:fldCharType="separate"/>
            </w:r>
            <w:r w:rsidR="00B06B87">
              <w:rPr>
                <w:rFonts w:ascii="Arial" w:hAnsi="Arial" w:cs="Arial"/>
                <w:b/>
                <w:bCs/>
                <w:noProof/>
                <w:sz w:val="16"/>
              </w:rPr>
              <w:t>2</w:t>
            </w:r>
            <w:r w:rsidR="007A3036" w:rsidRPr="00BA78F9">
              <w:rPr>
                <w:rFonts w:ascii="Arial" w:hAnsi="Arial" w:cs="Arial"/>
                <w:b/>
                <w:bCs/>
                <w:sz w:val="18"/>
                <w:szCs w:val="24"/>
              </w:rPr>
              <w:fldChar w:fldCharType="end"/>
            </w:r>
          </w:sdtContent>
        </w:sdt>
      </w:sdtContent>
    </w:sdt>
  </w:p>
  <w:p w14:paraId="6537FA66" w14:textId="77777777" w:rsidR="007A3036" w:rsidRPr="00BA78F9" w:rsidRDefault="007A3036" w:rsidP="00BA78F9">
    <w:pPr>
      <w:pStyle w:val="Footer"/>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C7406" w14:textId="77777777" w:rsidR="004800AA" w:rsidRDefault="004800AA" w:rsidP="00BA23E3">
      <w:pPr>
        <w:spacing w:after="0" w:line="240" w:lineRule="auto"/>
      </w:pPr>
      <w:r>
        <w:separator/>
      </w:r>
    </w:p>
  </w:footnote>
  <w:footnote w:type="continuationSeparator" w:id="0">
    <w:p w14:paraId="5EAAFEE6" w14:textId="77777777" w:rsidR="004800AA" w:rsidRDefault="004800AA" w:rsidP="00BA2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8078" w14:textId="161A11DF" w:rsidR="007A3036" w:rsidRPr="008E33E9" w:rsidRDefault="007A3036" w:rsidP="00D4383C">
    <w:pPr>
      <w:pStyle w:val="Heading1"/>
      <w:spacing w:before="0"/>
      <w:ind w:left="-142"/>
      <w:rPr>
        <w:rFonts w:ascii="Arial" w:hAnsi="Arial" w:cs="Arial"/>
        <w:color w:val="auto"/>
        <w:sz w:val="22"/>
        <w:szCs w:val="22"/>
      </w:rPr>
    </w:pPr>
    <w:r w:rsidRPr="008E33E9">
      <w:rPr>
        <w:rFonts w:ascii="Arial" w:hAnsi="Arial" w:cs="Arial"/>
        <w:noProof/>
        <w:color w:val="auto"/>
        <w:sz w:val="24"/>
        <w:szCs w:val="24"/>
        <w:lang w:eastAsia="en-AU"/>
      </w:rPr>
      <w:drawing>
        <wp:anchor distT="0" distB="0" distL="114300" distR="114300" simplePos="0" relativeHeight="251663360" behindDoc="0" locked="0" layoutInCell="1" allowOverlap="1" wp14:anchorId="301788EF" wp14:editId="73EB435D">
          <wp:simplePos x="0" y="0"/>
          <wp:positionH relativeFrom="column">
            <wp:posOffset>5734050</wp:posOffset>
          </wp:positionH>
          <wp:positionV relativeFrom="paragraph">
            <wp:posOffset>6985</wp:posOffset>
          </wp:positionV>
          <wp:extent cx="533400" cy="4781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A_RGB_Corporate Logo_Black.jpg"/>
                  <pic:cNvPicPr/>
                </pic:nvPicPr>
                <pic:blipFill rotWithShape="1">
                  <a:blip r:embed="rId1" cstate="print">
                    <a:extLst>
                      <a:ext uri="{28A0092B-C50C-407E-A947-70E740481C1C}">
                        <a14:useLocalDpi xmlns:a14="http://schemas.microsoft.com/office/drawing/2010/main" val="0"/>
                      </a:ext>
                    </a:extLst>
                  </a:blip>
                  <a:srcRect l="23882" t="26124" r="23581" b="26805"/>
                  <a:stretch/>
                </pic:blipFill>
                <pic:spPr bwMode="auto">
                  <a:xfrm>
                    <a:off x="0" y="0"/>
                    <a:ext cx="533400" cy="478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61C4A6E" w:rsidRPr="008E33E9">
      <w:rPr>
        <w:rFonts w:ascii="Arial" w:hAnsi="Arial" w:cs="Arial"/>
        <w:color w:val="auto"/>
        <w:sz w:val="24"/>
        <w:szCs w:val="24"/>
      </w:rPr>
      <w:t>Check List</w:t>
    </w:r>
    <w:r w:rsidR="261C4A6E">
      <w:rPr>
        <w:rFonts w:ascii="Arial" w:hAnsi="Arial" w:cs="Arial"/>
        <w:color w:val="auto"/>
        <w:sz w:val="24"/>
        <w:szCs w:val="24"/>
      </w:rPr>
      <w:t xml:space="preserve"> </w:t>
    </w:r>
    <w:r w:rsidR="261C4A6E" w:rsidRPr="008E33E9">
      <w:rPr>
        <w:rFonts w:ascii="Arial" w:hAnsi="Arial" w:cs="Arial"/>
        <w:color w:val="auto"/>
        <w:sz w:val="24"/>
        <w:szCs w:val="24"/>
      </w:rPr>
      <w:t xml:space="preserve">– </w:t>
    </w:r>
    <w:r w:rsidR="261C4A6E">
      <w:rPr>
        <w:rFonts w:ascii="Arial" w:hAnsi="Arial" w:cs="Arial"/>
        <w:color w:val="auto"/>
        <w:sz w:val="24"/>
        <w:szCs w:val="24"/>
      </w:rPr>
      <w:t>Foundation Preparation</w:t>
    </w:r>
    <w:r w:rsidR="261C4A6E" w:rsidRPr="008E33E9">
      <w:rPr>
        <w:rFonts w:ascii="Arial" w:hAnsi="Arial" w:cs="Arial"/>
        <w:color w:val="auto"/>
        <w:sz w:val="24"/>
        <w:szCs w:val="24"/>
      </w:rPr>
      <w:t xml:space="preserve"> Rev0</w:t>
    </w:r>
    <w:r w:rsidR="261C4A6E">
      <w:rPr>
        <w:rFonts w:ascii="Arial" w:hAnsi="Arial" w:cs="Arial"/>
        <w:color w:val="auto"/>
        <w:sz w:val="22"/>
        <w:szCs w:val="22"/>
      </w:rPr>
      <w:t xml:space="preserve"> </w:t>
    </w:r>
  </w:p>
  <w:p w14:paraId="7DAD59ED" w14:textId="61F058FB" w:rsidR="007A3036" w:rsidRPr="007D0059" w:rsidRDefault="261C4A6E" w:rsidP="00D4383C">
    <w:pPr>
      <w:pStyle w:val="NoSpacing"/>
      <w:ind w:left="-142"/>
      <w:rPr>
        <w:rFonts w:ascii="Arial" w:hAnsi="Arial" w:cs="Arial"/>
      </w:rPr>
    </w:pPr>
    <w:r w:rsidRPr="261C4A6E">
      <w:rPr>
        <w:rFonts w:ascii="Arial" w:hAnsi="Arial" w:cs="Arial"/>
      </w:rPr>
      <w:t>Senex Atlas Brine Tank 5</w:t>
    </w:r>
  </w:p>
  <w:p w14:paraId="7E5FCD3C" w14:textId="3293C94B" w:rsidR="007A3036" w:rsidRDefault="007A3036" w:rsidP="00D4383C">
    <w:pPr>
      <w:pStyle w:val="NoSpacing"/>
      <w:ind w:left="-142"/>
      <w:rPr>
        <w:rFonts w:ascii="Arial" w:hAnsi="Arial" w:cs="Arial"/>
      </w:rPr>
    </w:pPr>
    <w:r w:rsidRPr="007D0059">
      <w:rPr>
        <w:rFonts w:ascii="Arial" w:hAnsi="Arial" w:cs="Arial"/>
      </w:rPr>
      <w:t>RSA Contractors Pty Ltd</w:t>
    </w:r>
  </w:p>
  <w:p w14:paraId="19B42AC1" w14:textId="6A9E1F01" w:rsidR="007A3036" w:rsidRPr="00BA23E3" w:rsidRDefault="008E33E9" w:rsidP="00BA23E3">
    <w:pPr>
      <w:pStyle w:val="NoSpacing"/>
    </w:pPr>
    <w:r>
      <w:rPr>
        <w:noProof/>
        <w:lang w:eastAsia="en-AU"/>
      </w:rPr>
      <mc:AlternateContent>
        <mc:Choice Requires="wps">
          <w:drawing>
            <wp:anchor distT="0" distB="0" distL="114300" distR="114300" simplePos="0" relativeHeight="251656192" behindDoc="0" locked="0" layoutInCell="1" allowOverlap="1" wp14:anchorId="4B8ADC9D" wp14:editId="41214A59">
              <wp:simplePos x="0" y="0"/>
              <wp:positionH relativeFrom="column">
                <wp:posOffset>-9525</wp:posOffset>
              </wp:positionH>
              <wp:positionV relativeFrom="paragraph">
                <wp:posOffset>65405</wp:posOffset>
              </wp:positionV>
              <wp:extent cx="626745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flipV="1">
                        <a:off x="0" y="0"/>
                        <a:ext cx="62674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AB551"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15pt" to="492.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QyAEAAOsDAAAOAAAAZHJzL2Uyb0RvYy54bWysU01P3DAQvSP1P1i+d5ONyEKjzXIA0UvV&#10;ogK9G2e8seQv2e4m++87dnazQLmAuFiOZ+bNe28m66tRK7IDH6Q1LV0uSkrAcNtJs23p48Pt10tK&#10;QmSmY8oaaOkeAr3afDlbD66ByvZWdeAJgpjQDK6lfYyuKYrAe9AsLKwDg0FhvWYRP/226DwbEF2r&#10;oirLVTFY3zlvOYSArzdTkG4yvhDA4y8hAkSiWorcYj59Pp/SWWzWrNl65nrJDzTYB1hoJg02naFu&#10;WGTkr5f/QWnJvQ1WxAW3urBCSA5ZA6pZlq/U3PfMQdaC5gQ32xQ+D5b/3F2bO482DC40wd35pGIU&#10;XhOhpPuDM826kCkZs2372TYYI+H4uKpWF+c1ussx9q2u6uRqMaEkNOdD/A5Wk3RpqZImiWIN2/0I&#10;cUo9pqRnZcjQ0uqyvqhzWrBKdrdSqRTMiwHXypMdw5HGcXlo9iwLWyuDDE6K8i3uFUz4v0EQ2SHz&#10;SdsrTMY5mHjEVQazU5lABnNhOTFLW3oi87LwkJ9KIS/ie4rnitzZmjgXa2msf6v7yQox5R8dmHQn&#10;C55st8+zztbgRuUxHbY/rezz71x++kc3/wAAAP//AwBQSwMEFAAGAAgAAAAhAN34TF3eAAAACAEA&#10;AA8AAABkcnMvZG93bnJldi54bWxMj8FOwzAQRO9I/IO1SFyq1jEoKIQ4VYUUqao40NIPcOIliYjX&#10;aey24e9ZTnDcN6PZmWI9u0FccAq9Jw1qlYBAarztqdVw/KiWGYgQDVkzeEIN3xhgXd7eFCa3/kp7&#10;vBxiKziEQm40dDGOuZSh6dCZsPIjEmuffnIm8jm10k7myuFukA9J8iSd6Yk/dGbE1w6br8PZaVic&#10;0qqqt+rtuLCnDQ1qt929G63v7+bNC4iIc/wzw299rg4ld6r9mWwQg4alStnJPHkEwfpzljKoGagM&#10;ZFnI/wPKHwAAAP//AwBQSwECLQAUAAYACAAAACEAtoM4kv4AAADhAQAAEwAAAAAAAAAAAAAAAAAA&#10;AAAAW0NvbnRlbnRfVHlwZXNdLnhtbFBLAQItABQABgAIAAAAIQA4/SH/1gAAAJQBAAALAAAAAAAA&#10;AAAAAAAAAC8BAABfcmVscy8ucmVsc1BLAQItABQABgAIAAAAIQDKA/jQyAEAAOsDAAAOAAAAAAAA&#10;AAAAAAAAAC4CAABkcnMvZTJvRG9jLnhtbFBLAQItABQABgAIAAAAIQDd+Exd3gAAAAgBAAAPAAAA&#10;AAAAAAAAAAAAACIEAABkcnMvZG93bnJldi54bWxQSwUGAAAAAAQABADzAAAALQUAAAAA&#10;" strokecolor="black [3213]"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653206"/>
    <w:multiLevelType w:val="hybridMultilevel"/>
    <w:tmpl w:val="919A3612"/>
    <w:lvl w:ilvl="0" w:tplc="F9A84EF6">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906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E3"/>
    <w:rsid w:val="0000485E"/>
    <w:rsid w:val="000174DD"/>
    <w:rsid w:val="00061F45"/>
    <w:rsid w:val="00067AAF"/>
    <w:rsid w:val="000A208E"/>
    <w:rsid w:val="000C5EC1"/>
    <w:rsid w:val="000E5C50"/>
    <w:rsid w:val="000F3D60"/>
    <w:rsid w:val="00100CAA"/>
    <w:rsid w:val="00167A8B"/>
    <w:rsid w:val="00176756"/>
    <w:rsid w:val="001923B9"/>
    <w:rsid w:val="00194915"/>
    <w:rsid w:val="001C1922"/>
    <w:rsid w:val="001F2BFC"/>
    <w:rsid w:val="0022111B"/>
    <w:rsid w:val="00223265"/>
    <w:rsid w:val="002323DE"/>
    <w:rsid w:val="002D18C7"/>
    <w:rsid w:val="002E0E2B"/>
    <w:rsid w:val="00320BC2"/>
    <w:rsid w:val="0032579D"/>
    <w:rsid w:val="00335470"/>
    <w:rsid w:val="00366694"/>
    <w:rsid w:val="00366941"/>
    <w:rsid w:val="003A0FCD"/>
    <w:rsid w:val="003A2689"/>
    <w:rsid w:val="003B7BC4"/>
    <w:rsid w:val="003E7163"/>
    <w:rsid w:val="0040002F"/>
    <w:rsid w:val="004044EF"/>
    <w:rsid w:val="00415BBE"/>
    <w:rsid w:val="00427FB7"/>
    <w:rsid w:val="00437EDE"/>
    <w:rsid w:val="004507EB"/>
    <w:rsid w:val="00470234"/>
    <w:rsid w:val="00470974"/>
    <w:rsid w:val="00474966"/>
    <w:rsid w:val="004800AA"/>
    <w:rsid w:val="004A3B31"/>
    <w:rsid w:val="004A3FAD"/>
    <w:rsid w:val="004B3DCE"/>
    <w:rsid w:val="004D5E9F"/>
    <w:rsid w:val="004E00EF"/>
    <w:rsid w:val="004E7E1D"/>
    <w:rsid w:val="004F27CF"/>
    <w:rsid w:val="00501F41"/>
    <w:rsid w:val="005131EB"/>
    <w:rsid w:val="00533290"/>
    <w:rsid w:val="00545FA2"/>
    <w:rsid w:val="005606F7"/>
    <w:rsid w:val="005B4F1B"/>
    <w:rsid w:val="005D0B3F"/>
    <w:rsid w:val="00603CA2"/>
    <w:rsid w:val="006717A6"/>
    <w:rsid w:val="00672634"/>
    <w:rsid w:val="006740C1"/>
    <w:rsid w:val="006C77C9"/>
    <w:rsid w:val="006F6ABB"/>
    <w:rsid w:val="00701CBB"/>
    <w:rsid w:val="00774F84"/>
    <w:rsid w:val="00777527"/>
    <w:rsid w:val="0078776E"/>
    <w:rsid w:val="007A3036"/>
    <w:rsid w:val="007C06B9"/>
    <w:rsid w:val="007D0059"/>
    <w:rsid w:val="007D6A4F"/>
    <w:rsid w:val="007F7159"/>
    <w:rsid w:val="00842913"/>
    <w:rsid w:val="008768AE"/>
    <w:rsid w:val="00880259"/>
    <w:rsid w:val="008813DC"/>
    <w:rsid w:val="008E33E9"/>
    <w:rsid w:val="008F7EBB"/>
    <w:rsid w:val="009263F2"/>
    <w:rsid w:val="009832D2"/>
    <w:rsid w:val="009A27AB"/>
    <w:rsid w:val="009B28E0"/>
    <w:rsid w:val="009C00EC"/>
    <w:rsid w:val="009D3585"/>
    <w:rsid w:val="009F3D97"/>
    <w:rsid w:val="00A033D2"/>
    <w:rsid w:val="00A55A33"/>
    <w:rsid w:val="00A574B2"/>
    <w:rsid w:val="00AC1388"/>
    <w:rsid w:val="00B06B87"/>
    <w:rsid w:val="00B74625"/>
    <w:rsid w:val="00BA23E3"/>
    <w:rsid w:val="00BA78F9"/>
    <w:rsid w:val="00BC0E35"/>
    <w:rsid w:val="00BF2047"/>
    <w:rsid w:val="00C006B1"/>
    <w:rsid w:val="00C07C68"/>
    <w:rsid w:val="00C50141"/>
    <w:rsid w:val="00C86B2F"/>
    <w:rsid w:val="00CA0DFE"/>
    <w:rsid w:val="00CE20E4"/>
    <w:rsid w:val="00CF007C"/>
    <w:rsid w:val="00D04AC2"/>
    <w:rsid w:val="00D332B0"/>
    <w:rsid w:val="00D4383C"/>
    <w:rsid w:val="00D63E2C"/>
    <w:rsid w:val="00D817E1"/>
    <w:rsid w:val="00D8349B"/>
    <w:rsid w:val="00DE36AA"/>
    <w:rsid w:val="00E0458F"/>
    <w:rsid w:val="00E3104A"/>
    <w:rsid w:val="00E46234"/>
    <w:rsid w:val="00E718C0"/>
    <w:rsid w:val="00E73CB0"/>
    <w:rsid w:val="00E83B9D"/>
    <w:rsid w:val="00F761D8"/>
    <w:rsid w:val="00F9334B"/>
    <w:rsid w:val="00FB31E3"/>
    <w:rsid w:val="00FC10FD"/>
    <w:rsid w:val="00FF3DF9"/>
    <w:rsid w:val="0A70AC70"/>
    <w:rsid w:val="0A997321"/>
    <w:rsid w:val="13C9FA7E"/>
    <w:rsid w:val="17FB22E9"/>
    <w:rsid w:val="227A52B2"/>
    <w:rsid w:val="261C4A6E"/>
    <w:rsid w:val="2ACD0FA8"/>
    <w:rsid w:val="2B66E390"/>
    <w:rsid w:val="2CAFE9D0"/>
    <w:rsid w:val="2D3B875B"/>
    <w:rsid w:val="37D032F7"/>
    <w:rsid w:val="395FD019"/>
    <w:rsid w:val="3E6D0A13"/>
    <w:rsid w:val="4AA89C60"/>
    <w:rsid w:val="4B146A2D"/>
    <w:rsid w:val="57347493"/>
    <w:rsid w:val="71BFF6C2"/>
    <w:rsid w:val="7470E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20CB0"/>
  <w15:docId w15:val="{DF8D362A-11FA-4688-9F17-B4EDD2F9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3E3"/>
  </w:style>
  <w:style w:type="paragraph" w:styleId="Footer">
    <w:name w:val="footer"/>
    <w:basedOn w:val="Normal"/>
    <w:link w:val="FooterChar"/>
    <w:uiPriority w:val="99"/>
    <w:unhideWhenUsed/>
    <w:rsid w:val="00BA2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3E3"/>
  </w:style>
  <w:style w:type="paragraph" w:styleId="Title">
    <w:name w:val="Title"/>
    <w:basedOn w:val="Normal"/>
    <w:next w:val="Normal"/>
    <w:link w:val="TitleChar"/>
    <w:uiPriority w:val="10"/>
    <w:qFormat/>
    <w:rsid w:val="00BA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23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23E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A23E3"/>
    <w:pPr>
      <w:spacing w:after="0" w:line="240" w:lineRule="auto"/>
    </w:pPr>
  </w:style>
  <w:style w:type="paragraph" w:styleId="BalloonText">
    <w:name w:val="Balloon Text"/>
    <w:basedOn w:val="Normal"/>
    <w:link w:val="BalloonTextChar"/>
    <w:uiPriority w:val="99"/>
    <w:semiHidden/>
    <w:unhideWhenUsed/>
    <w:rsid w:val="00BA2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E3"/>
    <w:rPr>
      <w:rFonts w:ascii="Tahoma" w:hAnsi="Tahoma" w:cs="Tahoma"/>
      <w:sz w:val="16"/>
      <w:szCs w:val="16"/>
    </w:rPr>
  </w:style>
  <w:style w:type="paragraph" w:styleId="ListParagraph">
    <w:name w:val="List Paragraph"/>
    <w:basedOn w:val="Normal"/>
    <w:uiPriority w:val="34"/>
    <w:qFormat/>
    <w:rsid w:val="001F2BFC"/>
    <w:pPr>
      <w:ind w:left="720"/>
      <w:contextualSpacing/>
    </w:pPr>
  </w:style>
  <w:style w:type="paragraph" w:customStyle="1" w:styleId="Default">
    <w:name w:val="Default"/>
    <w:rsid w:val="00CE20E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6522">
      <w:bodyDiv w:val="1"/>
      <w:marLeft w:val="0"/>
      <w:marRight w:val="0"/>
      <w:marTop w:val="0"/>
      <w:marBottom w:val="0"/>
      <w:divBdr>
        <w:top w:val="none" w:sz="0" w:space="0" w:color="auto"/>
        <w:left w:val="none" w:sz="0" w:space="0" w:color="auto"/>
        <w:bottom w:val="none" w:sz="0" w:space="0" w:color="auto"/>
        <w:right w:val="none" w:sz="0" w:space="0" w:color="auto"/>
      </w:divBdr>
    </w:div>
    <w:div w:id="441073083">
      <w:bodyDiv w:val="1"/>
      <w:marLeft w:val="0"/>
      <w:marRight w:val="0"/>
      <w:marTop w:val="0"/>
      <w:marBottom w:val="0"/>
      <w:divBdr>
        <w:top w:val="none" w:sz="0" w:space="0" w:color="auto"/>
        <w:left w:val="none" w:sz="0" w:space="0" w:color="auto"/>
        <w:bottom w:val="none" w:sz="0" w:space="0" w:color="auto"/>
        <w:right w:val="none" w:sz="0" w:space="0" w:color="auto"/>
      </w:divBdr>
    </w:div>
    <w:div w:id="1370295851">
      <w:bodyDiv w:val="1"/>
      <w:marLeft w:val="0"/>
      <w:marRight w:val="0"/>
      <w:marTop w:val="0"/>
      <w:marBottom w:val="0"/>
      <w:divBdr>
        <w:top w:val="none" w:sz="0" w:space="0" w:color="auto"/>
        <w:left w:val="none" w:sz="0" w:space="0" w:color="auto"/>
        <w:bottom w:val="none" w:sz="0" w:space="0" w:color="auto"/>
        <w:right w:val="none" w:sz="0" w:space="0" w:color="auto"/>
      </w:divBdr>
    </w:div>
    <w:div w:id="1581060004">
      <w:bodyDiv w:val="1"/>
      <w:marLeft w:val="0"/>
      <w:marRight w:val="0"/>
      <w:marTop w:val="0"/>
      <w:marBottom w:val="0"/>
      <w:divBdr>
        <w:top w:val="none" w:sz="0" w:space="0" w:color="auto"/>
        <w:left w:val="none" w:sz="0" w:space="0" w:color="auto"/>
        <w:bottom w:val="none" w:sz="0" w:space="0" w:color="auto"/>
        <w:right w:val="none" w:sz="0" w:space="0" w:color="auto"/>
      </w:divBdr>
    </w:div>
    <w:div w:id="1854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FB9D9C9D96014D86A566E9ECD23588" ma:contentTypeVersion="12" ma:contentTypeDescription="Create a new document." ma:contentTypeScope="" ma:versionID="6818ab32db07f4b771f26b73771d99f0">
  <xsd:schema xmlns:xsd="http://www.w3.org/2001/XMLSchema" xmlns:xs="http://www.w3.org/2001/XMLSchema" xmlns:p="http://schemas.microsoft.com/office/2006/metadata/properties" xmlns:ns2="6af478de-0852-4e2a-8247-51bf18f47faa" xmlns:ns3="dccc7b4c-5ba3-4b0d-9670-ee443ade8059" targetNamespace="http://schemas.microsoft.com/office/2006/metadata/properties" ma:root="true" ma:fieldsID="20f0f00b05ab83d9b9e9c49e4a03081b" ns2:_="" ns3:_="">
    <xsd:import namespace="6af478de-0852-4e2a-8247-51bf18f47faa"/>
    <xsd:import namespace="dccc7b4c-5ba3-4b0d-9670-ee443ade80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478de-0852-4e2a-8247-51bf18f47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2227e9-4018-4452-87dd-28b0cea5357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cc7b4c-5ba3-4b0d-9670-ee443ade805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afd4ebe-3c05-4549-b353-319d92de12f1}" ma:internalName="TaxCatchAll" ma:showField="CatchAllData" ma:web="dccc7b4c-5ba3-4b0d-9670-ee443ade8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cc7b4c-5ba3-4b0d-9670-ee443ade8059" xsi:nil="true"/>
    <lcf76f155ced4ddcb4097134ff3c332f xmlns="6af478de-0852-4e2a-8247-51bf18f47f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3B1AA1-6516-4D15-9FD4-BB34D2FD4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478de-0852-4e2a-8247-51bf18f47faa"/>
    <ds:schemaRef ds:uri="dccc7b4c-5ba3-4b0d-9670-ee443ade8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2C1C0-7D74-4EC9-A76F-148AAA4B1BCD}">
  <ds:schemaRefs>
    <ds:schemaRef ds:uri="http://schemas.microsoft.com/sharepoint/v3/contenttype/forms"/>
  </ds:schemaRefs>
</ds:datastoreItem>
</file>

<file path=customXml/itemProps3.xml><?xml version="1.0" encoding="utf-8"?>
<ds:datastoreItem xmlns:ds="http://schemas.openxmlformats.org/officeDocument/2006/customXml" ds:itemID="{BB38670C-5BE1-4F9B-86D7-EA8700AAB6A6}">
  <ds:schemaRefs>
    <ds:schemaRef ds:uri="http://schemas.microsoft.com/office/2006/metadata/properties"/>
    <ds:schemaRef ds:uri="http://schemas.microsoft.com/office/infopath/2007/PartnerControls"/>
    <ds:schemaRef ds:uri="dccc7b4c-5ba3-4b0d-9670-ee443ade8059"/>
    <ds:schemaRef ds:uri="6af478de-0852-4e2a-8247-51bf18f47fa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2173</Characters>
  <Application>Microsoft Office Word</Application>
  <DocSecurity>0</DocSecurity>
  <Lines>18</Lines>
  <Paragraphs>5</Paragraphs>
  <ScaleCrop>false</ScaleCrop>
  <Company>Ostwald Bros Pty. Ltd.</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Ostwald Bros</dc:creator>
  <cp:keywords/>
  <dc:description/>
  <cp:lastModifiedBy>Von Jones</cp:lastModifiedBy>
  <cp:revision>6</cp:revision>
  <cp:lastPrinted>2023-07-21T03:17:00Z</cp:lastPrinted>
  <dcterms:created xsi:type="dcterms:W3CDTF">2025-05-12T07:18:00Z</dcterms:created>
  <dcterms:modified xsi:type="dcterms:W3CDTF">2025-05-12T07:20:00Z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0x010100C3FB9D9C9D96014D86A566E9ECD23588</vt:lpwstr>
  </property>
  <property fmtid="{D5CDD505-2E9C-101B-9397-08002B2CF9AE}" pid="3" name="Order">
    <vt:r8>2003600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