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4462A5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docGrid w:linePitch="360"/>
        </w:sectPr>
      </w:pPr>
      <w:bookmarkStart w:id="0" w:name="_Hlk122350695"/>
      <w:bookmarkEnd w:id="0"/>
    </w:p>
    <w:p w14:paraId="3827B522" w14:textId="4F7F1407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44288F">
        <w:rPr>
          <w:b/>
          <w:bCs/>
          <w:sz w:val="40"/>
          <w:szCs w:val="40"/>
        </w:rPr>
        <w:t xml:space="preserve">Cut </w:t>
      </w:r>
      <w:r w:rsidR="00DC37E0">
        <w:rPr>
          <w:b/>
          <w:bCs/>
          <w:sz w:val="40"/>
          <w:szCs w:val="40"/>
        </w:rPr>
        <w:t>Floor/Topsoil Stripping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410"/>
        <w:gridCol w:w="2712"/>
        <w:gridCol w:w="1560"/>
        <w:gridCol w:w="1467"/>
        <w:gridCol w:w="1226"/>
        <w:gridCol w:w="709"/>
        <w:gridCol w:w="850"/>
        <w:gridCol w:w="851"/>
        <w:gridCol w:w="1559"/>
        <w:gridCol w:w="2379"/>
      </w:tblGrid>
      <w:tr w:rsidR="005C244C" w14:paraId="7F905F15" w14:textId="77777777" w:rsidTr="5436FC01">
        <w:tc>
          <w:tcPr>
            <w:tcW w:w="1257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0C0E5F17" w14:textId="4B69E0FB" w:rsidR="003C7590" w:rsidRPr="00EF45A4" w:rsidRDefault="00EA0774" w:rsidP="00B27F39">
            <w:pPr>
              <w:pStyle w:val="SymalBodycopylvl1"/>
              <w:spacing w:before="60" w:after="0"/>
            </w:pPr>
            <w:r w:rsidRPr="00EF45A4">
              <w:t>CC-03</w:t>
            </w:r>
            <w:r w:rsidR="00DC37E0">
              <w:t>74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4AAE9CA5" w14:textId="08CBC9CD" w:rsidR="005C244C" w:rsidRPr="00B27F39" w:rsidRDefault="00DC37E0" w:rsidP="00EA0774">
            <w:pPr>
              <w:pStyle w:val="SymalBodycopylvl1"/>
              <w:spacing w:before="60" w:after="0"/>
              <w:jc w:val="center"/>
            </w:pPr>
            <w:r>
              <w:t>Pakenham Roads Upgrade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BF04CF0" w14:textId="6F86E62E" w:rsidR="005C244C" w:rsidRDefault="005C244C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2A6BAB1E" w14:textId="78ED489C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5C362654" w14:textId="77777777" w:rsidTr="5436FC01">
        <w:tc>
          <w:tcPr>
            <w:tcW w:w="847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3122" w:type="dxa"/>
            <w:gridSpan w:val="2"/>
            <w:tcBorders>
              <w:bottom w:val="single" w:sz="4" w:space="0" w:color="auto"/>
            </w:tcBorders>
          </w:tcPr>
          <w:p w14:paraId="752E0350" w14:textId="44EA01F0" w:rsidR="005C244C" w:rsidRPr="0044288F" w:rsidRDefault="00FB3E35" w:rsidP="00B27F39">
            <w:pPr>
              <w:pStyle w:val="SymalBodycopylvl1"/>
              <w:spacing w:before="60" w:after="0"/>
            </w:pPr>
            <w:r>
              <w:t>1630-P200-SYM-</w:t>
            </w:r>
            <w:r w:rsidR="00BA2434">
              <w:t>QAC</w:t>
            </w:r>
            <w:r>
              <w:t>-</w:t>
            </w:r>
            <w:r w:rsidR="00BA2434">
              <w:t>ITP</w:t>
            </w:r>
            <w:r>
              <w:t>-0002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4D672845" w:rsidR="005C244C" w:rsidRPr="00EF45A4" w:rsidRDefault="0022397B" w:rsidP="00E72154">
            <w:pPr>
              <w:pStyle w:val="SymalBodycopylvl1"/>
              <w:spacing w:before="60" w:after="0"/>
              <w:jc w:val="center"/>
            </w:pPr>
            <w:r>
              <w:t>18</w:t>
            </w:r>
            <w:r w:rsidR="00183C2D">
              <w:t>/</w:t>
            </w:r>
            <w:r>
              <w:t>01</w:t>
            </w:r>
            <w:r w:rsidR="00183C2D">
              <w:t>/22</w:t>
            </w:r>
          </w:p>
        </w:tc>
        <w:tc>
          <w:tcPr>
            <w:tcW w:w="278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022E82">
        <w:trPr>
          <w:trHeight w:val="359"/>
        </w:trPr>
        <w:tc>
          <w:tcPr>
            <w:tcW w:w="847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5812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7"/>
        <w:gridCol w:w="2819"/>
        <w:gridCol w:w="15"/>
        <w:gridCol w:w="976"/>
        <w:gridCol w:w="17"/>
        <w:gridCol w:w="3547"/>
        <w:gridCol w:w="993"/>
        <w:gridCol w:w="853"/>
        <w:gridCol w:w="711"/>
        <w:gridCol w:w="713"/>
        <w:gridCol w:w="856"/>
        <w:gridCol w:w="711"/>
        <w:gridCol w:w="1642"/>
      </w:tblGrid>
      <w:tr w:rsidR="004D39F9" w:rsidRPr="00741190" w14:paraId="050DAE6A" w14:textId="77777777" w:rsidTr="00E47847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20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E47847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2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8" w:type="pct"/>
            <w:gridSpan w:val="2"/>
            <w:shd w:val="clear" w:color="auto" w:fill="auto"/>
            <w:vAlign w:val="center"/>
          </w:tcPr>
          <w:p w14:paraId="79C2C9E9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564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E47847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0" w:type="pct"/>
            <w:gridSpan w:val="2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4" w:type="pct"/>
            <w:gridSpan w:val="2"/>
            <w:shd w:val="clear" w:color="auto" w:fill="auto"/>
            <w:vAlign w:val="center"/>
          </w:tcPr>
          <w:p w14:paraId="61602DD5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4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4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714805">
        <w:trPr>
          <w:trHeight w:val="227"/>
        </w:trPr>
        <w:tc>
          <w:tcPr>
            <w:tcW w:w="5000" w:type="pct"/>
            <w:gridSpan w:val="13"/>
            <w:tcBorders>
              <w:bottom w:val="single" w:sz="8" w:space="0" w:color="auto"/>
            </w:tcBorders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bookmarkStart w:id="1" w:name="_Hlk121987879"/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E47847" w:rsidRPr="003C1E57" w14:paraId="1E4DA92C" w14:textId="77777777" w:rsidTr="00E47847">
        <w:trPr>
          <w:trHeight w:val="227"/>
        </w:trPr>
        <w:tc>
          <w:tcPr>
            <w:tcW w:w="24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8426AB2" w14:textId="418B4F88" w:rsidR="0069547B" w:rsidRPr="00E47847" w:rsidRDefault="0069547B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E47847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73" w:type="pct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704091B" w14:textId="09F1A141" w:rsidR="0069547B" w:rsidRP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4"/>
                <w:szCs w:val="14"/>
                <w:shd w:val="clear" w:color="auto" w:fill="FFFFFF"/>
              </w:rPr>
              <w:t>Commencement of Work </w:t>
            </w:r>
            <w:r>
              <w:rPr>
                <w:rStyle w:val="eop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341" w:type="pct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1F10C7A" w14:textId="4AC387E2" w:rsidR="00DC37E0" w:rsidRDefault="00DC37E0" w:rsidP="00DC37E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VR Clause 160.C1</w:t>
            </w:r>
          </w:p>
          <w:p w14:paraId="40DE0D80" w14:textId="4A40CC9B" w:rsidR="0044288F" w:rsidRPr="00DC37E0" w:rsidRDefault="00DC37E0" w:rsidP="00DC37E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General condition of Contract</w:t>
            </w:r>
          </w:p>
        </w:tc>
        <w:tc>
          <w:tcPr>
            <w:tcW w:w="121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78D7AC1" w14:textId="77777777" w:rsidR="00DC37E0" w:rsidRP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Works shall not commence on site before the following documents have been submitted: </w:t>
            </w:r>
          </w:p>
          <w:p w14:paraId="39AB1C60" w14:textId="77777777" w:rsidR="00DC37E0" w:rsidRPr="00DC37E0" w:rsidRDefault="00DC37E0" w:rsidP="00DC37E0">
            <w:pPr>
              <w:pStyle w:val="Tabletext"/>
              <w:numPr>
                <w:ilvl w:val="0"/>
                <w:numId w:val="39"/>
              </w:numPr>
              <w:tabs>
                <w:tab w:val="clear" w:pos="720"/>
                <w:tab w:val="num" w:pos="626"/>
              </w:tabs>
              <w:ind w:left="343" w:hanging="284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Evidence of public liability and WorkSafe insurance conforming with the requirements of the General Conditions of Contract </w:t>
            </w:r>
          </w:p>
          <w:p w14:paraId="746C55AE" w14:textId="77777777" w:rsidR="00DC37E0" w:rsidRPr="00DC37E0" w:rsidRDefault="00DC37E0" w:rsidP="00DC37E0">
            <w:pPr>
              <w:pStyle w:val="Tabletext"/>
              <w:numPr>
                <w:ilvl w:val="0"/>
                <w:numId w:val="40"/>
              </w:numPr>
              <w:tabs>
                <w:tab w:val="clear" w:pos="720"/>
                <w:tab w:val="num" w:pos="626"/>
              </w:tabs>
              <w:ind w:left="343" w:hanging="284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Third party property damage insurance in accordance with Clause 160.G1 </w:t>
            </w:r>
          </w:p>
          <w:p w14:paraId="7B1FE6FF" w14:textId="77777777" w:rsidR="00DC37E0" w:rsidRPr="00DC37E0" w:rsidRDefault="00DC37E0" w:rsidP="00DC37E0">
            <w:pPr>
              <w:pStyle w:val="Tabletext"/>
              <w:numPr>
                <w:ilvl w:val="0"/>
                <w:numId w:val="41"/>
              </w:numPr>
              <w:tabs>
                <w:tab w:val="clear" w:pos="720"/>
                <w:tab w:val="num" w:pos="626"/>
              </w:tabs>
              <w:ind w:left="343" w:hanging="284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Health and Safety Management Plan </w:t>
            </w:r>
          </w:p>
          <w:p w14:paraId="11EDCF55" w14:textId="77777777" w:rsidR="00DC37E0" w:rsidRPr="00DC37E0" w:rsidRDefault="00DC37E0" w:rsidP="00DC37E0">
            <w:pPr>
              <w:pStyle w:val="Tabletext"/>
              <w:numPr>
                <w:ilvl w:val="0"/>
                <w:numId w:val="42"/>
              </w:numPr>
              <w:tabs>
                <w:tab w:val="clear" w:pos="720"/>
                <w:tab w:val="num" w:pos="626"/>
              </w:tabs>
              <w:ind w:left="343" w:hanging="284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Construction Environmental Management Plan </w:t>
            </w:r>
          </w:p>
          <w:p w14:paraId="6B37ABBF" w14:textId="77777777" w:rsidR="00DC37E0" w:rsidRPr="00DC37E0" w:rsidRDefault="00DC37E0" w:rsidP="00DC37E0">
            <w:pPr>
              <w:pStyle w:val="Tabletext"/>
              <w:numPr>
                <w:ilvl w:val="0"/>
                <w:numId w:val="43"/>
              </w:numPr>
              <w:tabs>
                <w:tab w:val="clear" w:pos="720"/>
                <w:tab w:val="num" w:pos="626"/>
              </w:tabs>
              <w:ind w:left="343" w:hanging="284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Traffic Management Strategy and Traffic Management Plans for the initial works </w:t>
            </w:r>
          </w:p>
          <w:p w14:paraId="34158F4C" w14:textId="77777777" w:rsidR="0069547B" w:rsidRPr="00E47847" w:rsidRDefault="0069547B" w:rsidP="0069547B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E47847"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 w:rsidRPr="00E47847">
              <w:rPr>
                <w:b/>
                <w:bCs/>
                <w:sz w:val="14"/>
                <w:szCs w:val="14"/>
              </w:rPr>
              <w:t>all of</w:t>
            </w:r>
            <w:proofErr w:type="gramEnd"/>
            <w:r w:rsidRPr="00E47847">
              <w:rPr>
                <w:b/>
                <w:bCs/>
                <w:sz w:val="14"/>
                <w:szCs w:val="14"/>
              </w:rPr>
              <w:t xml:space="preserve"> the above been completed and approved? </w:t>
            </w:r>
          </w:p>
          <w:p w14:paraId="21B8C649" w14:textId="6B9A06B7" w:rsidR="0069547B" w:rsidRPr="00DC37E0" w:rsidRDefault="00DC37E0" w:rsidP="0069547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8ED9FF9" w14:textId="77777777" w:rsidR="00DC37E0" w:rsidRDefault="00DC37E0" w:rsidP="0069547B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Once</w:t>
            </w:r>
          </w:p>
          <w:p w14:paraId="489BAFBE" w14:textId="6F1ED551" w:rsidR="0069547B" w:rsidRPr="00E47847" w:rsidRDefault="00DC37E0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sz w:val="14"/>
                <w:szCs w:val="14"/>
              </w:rPr>
              <w:t>(Pre-Start)</w:t>
            </w:r>
          </w:p>
        </w:tc>
        <w:tc>
          <w:tcPr>
            <w:tcW w:w="2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7B1E1F8" w14:textId="5B4A6FCD" w:rsidR="0069547B" w:rsidRP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E36A7AF" w14:textId="2F470CA8" w:rsidR="0069547B" w:rsidRPr="00E47847" w:rsidRDefault="0069547B" w:rsidP="00DC37E0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  <w:r w:rsidRPr="00E47847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1CBAE14" w14:textId="77777777" w:rsidR="0069547B" w:rsidRPr="00E47847" w:rsidRDefault="0069547B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29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DE2165F" w14:textId="77777777" w:rsidR="0069547B" w:rsidRPr="00E47847" w:rsidRDefault="0069547B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24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58123F0" w14:textId="77777777" w:rsidR="0069547B" w:rsidRPr="00E47847" w:rsidRDefault="0069547B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56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65E64CB" w14:textId="35F6CDD0" w:rsidR="0069547B" w:rsidRPr="00E47847" w:rsidRDefault="0069547B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</w:tr>
      <w:tr w:rsidR="00DC37E0" w:rsidRPr="003C1E57" w14:paraId="00B582C8" w14:textId="77777777" w:rsidTr="00E47847">
        <w:trPr>
          <w:trHeight w:val="227"/>
        </w:trPr>
        <w:tc>
          <w:tcPr>
            <w:tcW w:w="24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A01CC4D" w14:textId="6EF20840" w:rsidR="00DC37E0" w:rsidRPr="00E47847" w:rsidRDefault="00DC37E0" w:rsidP="0069547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73" w:type="pct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8CBC04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Safety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515C417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Ensure that the following items have been actioned: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F1069A5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- SWMS if applicable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3B196C3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- Plant Pre-start Inspection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EF19D0A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- Service locations identified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6227F8B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- Traffic Management Plans (if required)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2075660" w14:textId="7B2917F8" w:rsidR="00DC37E0" w:rsidRP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- All staff inducted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</w:tc>
        <w:tc>
          <w:tcPr>
            <w:tcW w:w="341" w:type="pct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E8987C0" w14:textId="32F6388A" w:rsidR="00DC37E0" w:rsidRDefault="00DC37E0" w:rsidP="00DC37E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SMP</w:t>
            </w:r>
          </w:p>
        </w:tc>
        <w:tc>
          <w:tcPr>
            <w:tcW w:w="121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8113E4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SWMS/WMS submitted reviewed and accepted if required.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DE4EA77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203D2DE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Plant inspections completed and entered.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7BD3708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0F52A70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TSA training completed. Pre-work briefings completed.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869F72F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43CA083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Service Diagrams available and services located.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359A5AE" w14:textId="77777777" w:rsidR="00DC37E0" w:rsidRPr="00E47847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E47847"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 w:rsidRPr="00E47847">
              <w:rPr>
                <w:b/>
                <w:bCs/>
                <w:sz w:val="14"/>
                <w:szCs w:val="14"/>
              </w:rPr>
              <w:t>all of</w:t>
            </w:r>
            <w:proofErr w:type="gramEnd"/>
            <w:r w:rsidRPr="00E47847">
              <w:rPr>
                <w:b/>
                <w:bCs/>
                <w:sz w:val="14"/>
                <w:szCs w:val="14"/>
              </w:rPr>
              <w:t xml:space="preserve"> the above been completed and approved? </w:t>
            </w:r>
          </w:p>
          <w:p w14:paraId="7D29B9A5" w14:textId="1135DC7B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□     </w:t>
            </w:r>
            <w:r>
              <w:rPr>
                <w:b/>
                <w:sz w:val="14"/>
                <w:szCs w:val="14"/>
              </w:rPr>
              <w:t xml:space="preserve">N/A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54F6C2" w14:textId="77777777" w:rsidR="00DC37E0" w:rsidRDefault="00DC37E0" w:rsidP="00DC37E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lastRenderedPageBreak/>
              <w:t>Once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4C3FA88" w14:textId="2DB0A55D" w:rsidR="00DC37E0" w:rsidRPr="00DC37E0" w:rsidRDefault="00DC37E0" w:rsidP="00DC37E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(Pre-Start)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</w:tc>
        <w:tc>
          <w:tcPr>
            <w:tcW w:w="2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D6F1C88" w14:textId="6CC4BAC6" w:rsidR="00DC37E0" w:rsidRDefault="00DC37E0" w:rsidP="0069547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AA6612E" w14:textId="34000848" w:rsidR="00DC37E0" w:rsidRPr="00E47847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Pr="00DC37E0"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BEAD808" w14:textId="77777777" w:rsidR="00DC37E0" w:rsidRPr="00E47847" w:rsidRDefault="00DC37E0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29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B6E9F31" w14:textId="77777777" w:rsidR="00DC37E0" w:rsidRPr="00E47847" w:rsidRDefault="00DC37E0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24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DDE1768" w14:textId="77777777" w:rsidR="00DC37E0" w:rsidRPr="00E47847" w:rsidRDefault="00DC37E0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56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C34CD52" w14:textId="77777777" w:rsidR="00DC37E0" w:rsidRPr="00E47847" w:rsidRDefault="00DC37E0" w:rsidP="0069547B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</w:tr>
      <w:bookmarkEnd w:id="1"/>
      <w:tr w:rsidR="00DC37E0" w:rsidRPr="003C1E57" w14:paraId="6B4E6253" w14:textId="77777777">
        <w:trPr>
          <w:trHeight w:val="227"/>
        </w:trPr>
        <w:tc>
          <w:tcPr>
            <w:tcW w:w="24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9C2F793" w14:textId="272EBBB0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7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0C021" w14:textId="148349BB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Survey </w:t>
            </w:r>
            <w:proofErr w:type="gramStart"/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Set-out</w:t>
            </w:r>
            <w:proofErr w:type="gramEnd"/>
            <w:r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 and TBM’s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</w:tc>
        <w:tc>
          <w:tcPr>
            <w:tcW w:w="34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7AA3F" w14:textId="6333B5B4" w:rsidR="00DC37E0" w:rsidRDefault="00DC37E0" w:rsidP="00DC37E0">
            <w:pPr>
              <w:pStyle w:val="SymalTableBody"/>
              <w:spacing w:before="20" w:after="20"/>
              <w:jc w:val="center"/>
              <w:rPr>
                <w:rStyle w:val="normaltextrun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IFC Drawing</w:t>
            </w:r>
          </w:p>
        </w:tc>
        <w:tc>
          <w:tcPr>
            <w:tcW w:w="1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6D8575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divId w:val="46243124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Record existing and established TBMs.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0B50A88" w14:textId="77777777" w:rsidR="00DC37E0" w:rsidRDefault="00DC37E0" w:rsidP="00DC37E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eastAsiaTheme="minorEastAsia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Survey set out including frame, benchmark, and recovery points in place.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30C7F32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744B2141" w14:textId="6250B25C" w:rsidR="00DC37E0" w:rsidRPr="00DC37E0" w:rsidRDefault="00DC37E0" w:rsidP="00DC37E0">
            <w:pPr>
              <w:pStyle w:val="SymalTableBody"/>
              <w:spacing w:before="20" w:after="20"/>
              <w:rPr>
                <w:rStyle w:val="normaltextrun"/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7A9E3" w14:textId="1CCCA8B9" w:rsidR="00DC37E0" w:rsidRDefault="00DC37E0" w:rsidP="00DC37E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Prior to start of Works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</w:tc>
        <w:tc>
          <w:tcPr>
            <w:tcW w:w="2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D12E7" w14:textId="0A225ADF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H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87FD02" w14:textId="2EFF6B1D" w:rsidR="00DC37E0" w:rsidRDefault="00DC37E0" w:rsidP="00DC37E0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53257441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SE</w:t>
            </w:r>
          </w:p>
          <w:p w14:paraId="68DAEC8D" w14:textId="17BD0DB5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SV</w:t>
            </w:r>
          </w:p>
        </w:tc>
        <w:tc>
          <w:tcPr>
            <w:tcW w:w="245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1B1D140" w14:textId="77777777" w:rsidR="00DC37E0" w:rsidRPr="00E47847" w:rsidRDefault="00DC37E0" w:rsidP="00DC37E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29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DB55553" w14:textId="77777777" w:rsidR="00DC37E0" w:rsidRPr="00E47847" w:rsidRDefault="00DC37E0" w:rsidP="00DC37E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24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097192A" w14:textId="77777777" w:rsidR="00DC37E0" w:rsidRPr="00E47847" w:rsidRDefault="00DC37E0" w:rsidP="00DC37E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  <w:tc>
          <w:tcPr>
            <w:tcW w:w="56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FAD02BA" w14:textId="77777777" w:rsidR="00DC37E0" w:rsidRPr="00E47847" w:rsidRDefault="00DC37E0" w:rsidP="00DC37E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</w:tr>
      <w:tr w:rsidR="00DC37E0" w:rsidRPr="003C1E57" w14:paraId="1733DE2D" w14:textId="77777777" w:rsidTr="00714805">
        <w:trPr>
          <w:trHeight w:val="227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1F68EC09" w14:textId="64418763" w:rsidR="00DC37E0" w:rsidRPr="003C1E57" w:rsidRDefault="00DC37E0" w:rsidP="00DC37E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 xml:space="preserve">2.0 Construction </w:t>
            </w:r>
          </w:p>
        </w:tc>
      </w:tr>
      <w:tr w:rsidR="00DC37E0" w:rsidRPr="00741190" w14:paraId="55966FFB" w14:textId="77777777" w:rsidTr="00DC37E0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035C5" w14:textId="39CF85F4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BC57E" w14:textId="2EEBEE3D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Topsoil Stripping 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46797" w14:textId="023E6E59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204.05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BD90D" w14:textId="32170346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Topsoil is to be stripped to an appropriate depth removing surface topsoil in a way to leave the surface evenly graded and free draining.</w:t>
            </w:r>
          </w:p>
          <w:p w14:paraId="37E567AD" w14:textId="76C72A1E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1A7ABAC" w14:textId="192F8751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Topsoil to be reused onsite is to be stockpiled in an agreed location. All stockpiles shall be maintained in a neat, well-shaped state capable of shedding water.</w:t>
            </w:r>
          </w:p>
          <w:p w14:paraId="5190A102" w14:textId="347DB4F3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</w:p>
          <w:p w14:paraId="1C3AFD5C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5593A558" w14:textId="1E16647A" w:rsidR="00DC37E0" w:rsidRP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00F6C627" w14:textId="520B0185" w:rsidR="00DC37E0" w:rsidRP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C85CA" w14:textId="12B15983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542A8" w14:textId="38C3BF1F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B2184" w14:textId="5AAB6443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1CC59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954DD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976A8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9D2BD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C37E0" w:rsidRPr="00741190" w14:paraId="121C1A6E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472BF" w14:textId="31B85F4F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2B272" w14:textId="1110C9BD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Site Excavation 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82237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4364ADEF" w14:textId="54E5678E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204.06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B43B2" w14:textId="133E5A34" w:rsidR="00DC37E0" w:rsidRP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 xml:space="preserve">Prior and during excavation work, the Superintendent will be notified to inspect all material encountered for material classification, subject to verification by laboratory testing. </w:t>
            </w:r>
          </w:p>
          <w:p w14:paraId="58341C37" w14:textId="622B5C78" w:rsidR="00DC37E0" w:rsidRP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487566A" w14:textId="781E4957" w:rsidR="00DC37E0" w:rsidRP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C37E0">
              <w:rPr>
                <w:rFonts w:asciiTheme="majorHAnsi" w:hAnsiTheme="majorHAnsi" w:cstheme="majorHAnsi"/>
                <w:sz w:val="14"/>
                <w:szCs w:val="14"/>
              </w:rPr>
              <w:t>The areas of rock subgrade shall be presented to the Superintendent for acceptance.</w:t>
            </w:r>
          </w:p>
          <w:p w14:paraId="656D03D9" w14:textId="77777777" w:rsidR="00DC37E0" w:rsidRDefault="00DC37E0" w:rsidP="00DC37E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23993DF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087180AB" w14:textId="4ADE6074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24A1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22F9FA9" w14:textId="1FA24734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  <w:p w14:paraId="680CE1EC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143F82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&amp; </w:t>
            </w:r>
          </w:p>
          <w:p w14:paraId="379476D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61E79B" w14:textId="55A0F60B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BE43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23E816C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2F7E09B" w14:textId="004504D8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  <w:p w14:paraId="72D7954D" w14:textId="5387AC13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6E13BEE" w14:textId="724F52CF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  <w:p w14:paraId="6828B8FF" w14:textId="7D4DFAC1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399C270" w14:textId="2CC51423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  <w:p w14:paraId="1A70620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7FEE3BA" w14:textId="4A73A39F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6D06C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5A9B32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BCB097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4F702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87315D0" w14:textId="0ECF3C78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188BBA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53D21" w14:textId="658D861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311B6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6FDAB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BC0DF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46C1601" w14:textId="01A32D41" w:rsidR="00DC37E0" w:rsidRPr="00826464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826464">
              <w:rPr>
                <w:rFonts w:asciiTheme="majorHAnsi" w:hAnsiTheme="majorHAnsi" w:cstheme="majorHAnsi"/>
                <w:sz w:val="14"/>
                <w:szCs w:val="14"/>
              </w:rPr>
              <w:t>NATA Test Reports (as required):</w:t>
            </w:r>
          </w:p>
          <w:p w14:paraId="71951966" w14:textId="77777777" w:rsidR="00DC37E0" w:rsidRPr="00826464" w:rsidRDefault="00DC37E0" w:rsidP="00DC37E0">
            <w:pPr>
              <w:pStyle w:val="Tabletext"/>
              <w:numPr>
                <w:ilvl w:val="0"/>
                <w:numId w:val="34"/>
              </w:numPr>
              <w:rPr>
                <w:rFonts w:asciiTheme="majorHAnsi" w:hAnsiTheme="majorHAnsi" w:cstheme="majorHAnsi"/>
                <w:sz w:val="14"/>
                <w:szCs w:val="14"/>
              </w:rPr>
            </w:pPr>
            <w:r w:rsidRPr="00826464">
              <w:rPr>
                <w:rFonts w:asciiTheme="majorHAnsi" w:hAnsiTheme="majorHAnsi" w:cstheme="majorHAnsi"/>
                <w:sz w:val="14"/>
                <w:szCs w:val="14"/>
              </w:rPr>
              <w:t>CBR and Swell</w:t>
            </w:r>
          </w:p>
          <w:p w14:paraId="0E266DD5" w14:textId="77777777" w:rsidR="00DC37E0" w:rsidRPr="00826464" w:rsidRDefault="00DC37E0" w:rsidP="00DC37E0">
            <w:pPr>
              <w:pStyle w:val="Tabletext"/>
              <w:numPr>
                <w:ilvl w:val="0"/>
                <w:numId w:val="34"/>
              </w:numPr>
              <w:rPr>
                <w:rFonts w:asciiTheme="majorHAnsi" w:hAnsiTheme="majorHAnsi" w:cstheme="majorHAnsi"/>
                <w:sz w:val="14"/>
                <w:szCs w:val="14"/>
              </w:rPr>
            </w:pPr>
            <w:r w:rsidRPr="00826464">
              <w:rPr>
                <w:rFonts w:asciiTheme="majorHAnsi" w:hAnsiTheme="majorHAnsi" w:cstheme="majorHAnsi"/>
                <w:sz w:val="14"/>
                <w:szCs w:val="14"/>
              </w:rPr>
              <w:t>PI</w:t>
            </w:r>
          </w:p>
          <w:p w14:paraId="61DD4B6B" w14:textId="2D437CA3" w:rsidR="00DC37E0" w:rsidRPr="00826464" w:rsidRDefault="00DC37E0" w:rsidP="004B3F94">
            <w:pPr>
              <w:pStyle w:val="SymalTableBody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826464">
              <w:rPr>
                <w:rFonts w:asciiTheme="majorHAnsi" w:hAnsiTheme="majorHAnsi" w:cstheme="majorHAnsi"/>
                <w:sz w:val="14"/>
                <w:szCs w:val="14"/>
              </w:rPr>
              <w:t>Permeability</w:t>
            </w:r>
          </w:p>
          <w:p w14:paraId="05EF1E5E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5935F46F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76E6B6D" w14:textId="26B3FC28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2A5AA2FB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E9BAA" w14:textId="6796C48C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249BC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Groundwater /</w:t>
            </w:r>
          </w:p>
          <w:p w14:paraId="2616C152" w14:textId="23D398ED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Seepage (if applicable)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E7798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5203243B" w14:textId="35D67221" w:rsidR="00DC37E0" w:rsidRPr="008E35BB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204.06 (h)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B8F44" w14:textId="393E2DEF" w:rsidR="00DC37E0" w:rsidRPr="00AB075F" w:rsidRDefault="00DC37E0" w:rsidP="00DC37E0">
            <w:pPr>
              <w:pStyle w:val="Tabletext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AB075F">
              <w:rPr>
                <w:rFonts w:asciiTheme="majorHAnsi" w:hAnsiTheme="majorHAnsi" w:cstheme="majorHAnsi"/>
                <w:b/>
                <w:sz w:val="14"/>
                <w:szCs w:val="14"/>
              </w:rPr>
              <w:t>If groundwater or seepage is encountered, notify the Superintendent, and create a course of proposed action.</w:t>
            </w:r>
          </w:p>
          <w:p w14:paraId="6A995F7B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4A489DD3" w14:textId="1071CD67" w:rsidR="00DC37E0" w:rsidRPr="00AB075F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AB075F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Submit any necessary approvals from relevant authorities for the treatment and disposal of this groundwater.</w:t>
            </w:r>
          </w:p>
          <w:p w14:paraId="2711C44A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FA42086" w14:textId="35660E83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5D91C32C" w14:textId="749EBF6E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5EBD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3E65B42" w14:textId="53298B25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CBDDD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AFEC347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B75566C" w14:textId="4747DD3A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  <w:p w14:paraId="2F813372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A9F577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&amp; </w:t>
            </w:r>
          </w:p>
          <w:p w14:paraId="1DEB027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F963B9" w14:textId="5BC961D8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8F8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17E3C1B" w14:textId="0A964008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1232017" w14:textId="7B92DA22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BC74B0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2D4C0A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  <w:p w14:paraId="66EEE51C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5D8507D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  <w:p w14:paraId="0694CC2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56836F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  <w:p w14:paraId="5A10F91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97389E5" w14:textId="77777777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1E2D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CD938D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67447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8B9417A" w14:textId="37953A8F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2F44794" w14:textId="206AEB7C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0D8AB1F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7E004B" w14:textId="46118F0E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F884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FCE64E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6E222B1B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3C1E4BEE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326D35B1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7A93AD6D" w14:textId="22B1A50A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  <w:r w:rsidRPr="00E311B6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127C3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D5EFF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FF3FEAA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Dewatering Permit No.: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softHyphen/>
            </w:r>
            <w:r>
              <w:rPr>
                <w:rFonts w:asciiTheme="majorHAnsi" w:hAnsiTheme="majorHAnsi" w:cstheme="majorHAnsi"/>
                <w:sz w:val="14"/>
                <w:szCs w:val="14"/>
              </w:rPr>
              <w:softHyphen/>
            </w:r>
            <w:r>
              <w:rPr>
                <w:rFonts w:asciiTheme="majorHAnsi" w:hAnsiTheme="majorHAnsi" w:cstheme="majorHAnsi"/>
                <w:sz w:val="14"/>
                <w:szCs w:val="14"/>
              </w:rPr>
              <w:softHyphen/>
            </w:r>
            <w:r>
              <w:rPr>
                <w:rFonts w:asciiTheme="majorHAnsi" w:hAnsiTheme="majorHAnsi" w:cstheme="majorHAnsi"/>
                <w:sz w:val="14"/>
                <w:szCs w:val="14"/>
              </w:rPr>
              <w:softHyphen/>
              <w:t>_____________</w:t>
            </w:r>
          </w:p>
          <w:p w14:paraId="70EAF1BD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AF13AC5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Written Approval from Authorities</w:t>
            </w:r>
          </w:p>
          <w:p w14:paraId="0048CBF0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60F0C61" w14:textId="39522910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183E3E03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B446F" w14:textId="1DFF22C7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D3A95" w14:textId="2047F7E4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Treatment of Unsuitable Materials (if applicable)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DB255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27ED1B1B" w14:textId="3B9968D1" w:rsidR="00DC37E0" w:rsidRPr="008E35BB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204.07 (d)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F4B30" w14:textId="2B66A05A" w:rsidR="00DC37E0" w:rsidRPr="00AB075F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AB075F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If unsuitable material is encountered, submit proposal for in-situ treatment or excavation and replacement with conforming material.</w:t>
            </w:r>
          </w:p>
          <w:p w14:paraId="1B225C76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0E6FA66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AA43FB6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6A2D09B3" w14:textId="7DF14164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4E359E65" w14:textId="1A0B314E" w:rsidR="00DC37E0" w:rsidRPr="00D340C6" w:rsidRDefault="00DC37E0" w:rsidP="00DC37E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8B1C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CA925F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  <w:p w14:paraId="502151B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9479D3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&amp; </w:t>
            </w:r>
          </w:p>
          <w:p w14:paraId="3B66028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A0A67E2" w14:textId="537B781D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BDB8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E1D8EF" w14:textId="5DB44544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7D225A8" w14:textId="03FB83B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2F8A34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24C0B3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  <w:p w14:paraId="7BD116AB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C4053DE" w14:textId="5C0D64C1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5F9A82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B7258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A2662C9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DA8973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ADE54C6" w14:textId="17BD8C18" w:rsidR="00DC37E0" w:rsidRPr="004B6C8C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6703C6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6D2875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5A5A1846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4A06ECAA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6108A695" w14:textId="06B20B41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  <w:r w:rsidRPr="00E311B6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B924C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1762EE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F7ED828" w14:textId="7C143A8E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Survey Report (Extent of Area)</w:t>
            </w:r>
          </w:p>
          <w:p w14:paraId="03C45570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1658427A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F58443B" w14:textId="04480DDE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4A8800FA" w14:textId="77777777" w:rsidTr="00714805">
        <w:trPr>
          <w:trHeight w:val="227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4D5D637" w14:textId="46439D8E" w:rsidR="00DC37E0" w:rsidRPr="00E311B6" w:rsidRDefault="00DC37E0" w:rsidP="00DC37E0">
            <w:pPr>
              <w:pStyle w:val="SymalTableBody"/>
              <w:spacing w:before="20" w:after="20"/>
              <w:rPr>
                <w:b/>
                <w:bCs/>
                <w:color w:val="EF7550" w:themeColor="accent2"/>
                <w:sz w:val="20"/>
              </w:rPr>
            </w:pPr>
            <w:r w:rsidRPr="00E311B6">
              <w:rPr>
                <w:b/>
                <w:bCs/>
                <w:color w:val="EF7550" w:themeColor="accent2"/>
                <w:sz w:val="20"/>
              </w:rPr>
              <w:t>3.0 Treatment of Cut / Rock Subgrade</w:t>
            </w:r>
          </w:p>
        </w:tc>
      </w:tr>
      <w:tr w:rsidR="00DC37E0" w:rsidRPr="00741190" w14:paraId="5459A568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A608B" w14:textId="29F4DA9E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699A6" w14:textId="23172C8F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Treatment of Rock Subgrade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53687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57F15762" w14:textId="07D9A4F3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204.06 (f)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9B1D4" w14:textId="77777777" w:rsidR="00DC37E0" w:rsidRDefault="00DC37E0" w:rsidP="00DC37E0">
            <w:pPr>
              <w:spacing w:before="1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 w:rsidRPr="0083458B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Where rock exists in a cut below subgrade level but</w:t>
            </w:r>
            <w:r w:rsidRPr="0083458B">
              <w:rPr>
                <w:rFonts w:asciiTheme="majorHAnsi" w:eastAsia="Times New Roman" w:hAnsiTheme="majorHAnsi" w:cstheme="majorHAnsi"/>
                <w:b/>
                <w:bCs/>
                <w:sz w:val="14"/>
                <w:szCs w:val="14"/>
              </w:rPr>
              <w:t xml:space="preserve"> within the designed capping or selected material layer</w:t>
            </w: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:</w:t>
            </w:r>
          </w:p>
          <w:p w14:paraId="7A47EAA7" w14:textId="77777777" w:rsidR="00DC37E0" w:rsidRDefault="00DC37E0" w:rsidP="00DC37E0">
            <w:pPr>
              <w:pStyle w:val="ListParagraph"/>
              <w:numPr>
                <w:ilvl w:val="0"/>
                <w:numId w:val="35"/>
              </w:numPr>
              <w:spacing w:before="160" w:after="120" w:line="264" w:lineRule="auto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Excavate minimum 150 mm </w:t>
            </w:r>
            <w:r w:rsidRPr="0083458B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below subgrade level in all areas on which pavement is to be placed</w:t>
            </w: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.</w:t>
            </w:r>
          </w:p>
          <w:p w14:paraId="3402044D" w14:textId="77777777" w:rsidR="00DC37E0" w:rsidRDefault="00DC37E0" w:rsidP="00DC37E0">
            <w:pPr>
              <w:pStyle w:val="ListParagraph"/>
              <w:numPr>
                <w:ilvl w:val="0"/>
                <w:numId w:val="35"/>
              </w:numPr>
              <w:spacing w:before="160" w:after="120" w:line="264" w:lineRule="auto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Remove</w:t>
            </w:r>
            <w:r w:rsidRPr="0083458B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 loose material and soil from the rock floor.</w:t>
            </w:r>
          </w:p>
          <w:p w14:paraId="4C6BCCB9" w14:textId="1C059B38" w:rsidR="00DC37E0" w:rsidRDefault="00DC37E0" w:rsidP="00DC37E0">
            <w:pPr>
              <w:pStyle w:val="ListParagraph"/>
              <w:numPr>
                <w:ilvl w:val="0"/>
                <w:numId w:val="35"/>
              </w:numPr>
              <w:spacing w:before="160" w:after="120" w:line="264" w:lineRule="auto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 w:rsidRPr="0083458B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Any resulting depressions lower than 150 mm below subgrade level shall be cleaned of loose material and backfilled with 20 mm Class 3, 3% cement treated crushed rock and compacted as specified.</w:t>
            </w:r>
          </w:p>
          <w:p w14:paraId="1E2081DF" w14:textId="75B2B267" w:rsidR="00DC37E0" w:rsidRPr="00AB075F" w:rsidRDefault="00DC37E0" w:rsidP="00DC37E0">
            <w:pPr>
              <w:spacing w:before="160" w:after="120" w:line="264" w:lineRule="auto"/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</w:pPr>
            <w:r w:rsidRPr="00AB075F"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  <w:t xml:space="preserve">Present the above to Superintendent for inspection. </w:t>
            </w:r>
          </w:p>
          <w:p w14:paraId="71AE224F" w14:textId="516147A0" w:rsidR="00DC37E0" w:rsidRPr="00AB075F" w:rsidRDefault="00DC37E0" w:rsidP="00DC37E0">
            <w:pPr>
              <w:spacing w:before="160" w:after="120" w:line="264" w:lineRule="auto"/>
              <w:jc w:val="both"/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</w:pPr>
            <w:r w:rsidRPr="00AB075F"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  <w:t>Contractor is to submit details of any necessary adjustments to the subsurface drainage design, including transverse subsurface drainage at all interfaces</w:t>
            </w:r>
            <w:r w:rsidRPr="00AB075F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 to the Superintendent for inspection and review.</w:t>
            </w:r>
          </w:p>
          <w:p w14:paraId="62AD2366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2733F013" w14:textId="445FD725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60B241E3" w14:textId="692C246B" w:rsidR="00DC37E0" w:rsidRPr="00D340C6" w:rsidRDefault="00DC37E0" w:rsidP="00DC37E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C6FA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AD27EB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54B05B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DA1A58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1A69F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C0F3339" w14:textId="0D580091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0CB9C70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54361E9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712FCE10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9681E6" w14:textId="15C19674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99AA9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96AD0E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DA3514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324157C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DCD44D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98CBEC" w14:textId="1A58DAC4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H</w:t>
            </w:r>
          </w:p>
          <w:p w14:paraId="30B05938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97A84B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7AD663D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0225A0" w14:textId="0DC070D8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46EB5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C02DB8E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B853B93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A113FB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DDD9D3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519F0D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652882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B6A597E" w14:textId="0F395A86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8260B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59C358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532BAE13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26F8A56F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17BADE48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2BBF6E29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7E195213" w14:textId="77777777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</w:p>
          <w:p w14:paraId="4FD843B8" w14:textId="2C6EA128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color w:val="EF7550" w:themeColor="accent2"/>
                <w:szCs w:val="18"/>
              </w:rPr>
            </w:pPr>
            <w:r w:rsidRPr="00E311B6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AACDE0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B8849D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5C43A34" w14:textId="0F2D2563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Evidence of VicRoads Registered Mix</w:t>
            </w:r>
          </w:p>
          <w:p w14:paraId="51FFF6D8" w14:textId="15D0C1D9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73F99516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3D25BDD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08ADA3D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NATA Test Report: Compaction and Moisture Content</w:t>
            </w:r>
          </w:p>
          <w:p w14:paraId="19E3401D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51A8D0A8" w14:textId="04A95E14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3F42C28D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B6199" w14:textId="26F1A9C2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BE3C1" w14:textId="4850575E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Regulating Layer for Rock Subgrade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494A7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476D2D4B" w14:textId="7537ACE5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204.06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2B7B1" w14:textId="35944AF8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Following inspection of rock subgrade by Superintendent, p</w:t>
            </w:r>
            <w:r w:rsidRPr="00BA365C">
              <w:rPr>
                <w:rFonts w:asciiTheme="majorHAnsi" w:hAnsiTheme="majorHAnsi" w:cstheme="majorHAnsi"/>
                <w:sz w:val="14"/>
                <w:szCs w:val="14"/>
              </w:rPr>
              <w:t>lace 150 mm regulating layer of Class 4, 20 mm Crushed to subgrade level in lieu of the specified capping or selected material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20E48D55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0672118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426F6957" w14:textId="77B88510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26CF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EDC7C2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6C15635F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0B92242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080E02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6B23192B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729194E" w14:textId="3C8975E4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0BF76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8EDDBE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0A8F80F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D41235A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26F60D9C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EBC91FE" w14:textId="4874F250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80BC55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41B6AC8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ADC3D9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E32C56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33969C7" w14:textId="2CCB150C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9BF372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D75BDF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C2C71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C46794" w14:textId="5EBD6F67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0CDEB1B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NATA Test Report: Compaction and Moisture Content</w:t>
            </w:r>
          </w:p>
          <w:p w14:paraId="06C15AFB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4C71A7E4" w14:textId="3E1F4604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68916FB4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E6433" w14:textId="06299C6C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6F595" w14:textId="78C504D8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Testing In-situ Material in Cuts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7D8AB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5145E016" w14:textId="77777777" w:rsidR="0032183C" w:rsidRDefault="00DC37E0" w:rsidP="003218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204.07</w:t>
            </w:r>
          </w:p>
          <w:p w14:paraId="5D6B9B0A" w14:textId="77777777" w:rsidR="0032183C" w:rsidRDefault="0032183C" w:rsidP="003218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8C8351D" w14:textId="5607C76D" w:rsidR="0032183C" w:rsidRPr="0032183C" w:rsidRDefault="0032183C" w:rsidP="003218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PS</w:t>
            </w:r>
            <w:r w:rsidR="001A0B0A">
              <w:rPr>
                <w:rFonts w:asciiTheme="majorHAnsi" w:hAnsiTheme="majorHAnsi" w:cstheme="majorHAnsi"/>
                <w:sz w:val="14"/>
                <w:szCs w:val="14"/>
              </w:rPr>
              <w:t>3020.05 (c)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A15A4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32A9E90C" w14:textId="72B38645" w:rsidR="00DC37E0" w:rsidRDefault="00DC37E0" w:rsidP="00DC37E0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Undertake 1 </w:t>
            </w:r>
            <w:r w:rsidRPr="00694695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Lot test</w:t>
            </w: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initially to determine Assigned CBR and % swell for </w:t>
            </w:r>
            <w:r w:rsidRPr="00694695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in-situ material in cuts</w:t>
            </w:r>
            <w:r w:rsidRPr="00DA429F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</w:t>
            </w:r>
            <w:r w:rsidRPr="00DA429F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within 400 mm below capping layer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.</w:t>
            </w:r>
          </w:p>
          <w:p w14:paraId="6C330737" w14:textId="77777777" w:rsidR="00DC37E0" w:rsidRPr="00694695" w:rsidRDefault="00DC37E0" w:rsidP="00DC37E0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</w:p>
          <w:p w14:paraId="3B5E3339" w14:textId="06F1681D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Where the assigned CBR and % swell conform to the requirements of Cl. 204.04, seek the Superintendents ’s approval for minimum frequency of testing. </w:t>
            </w:r>
          </w:p>
          <w:p w14:paraId="43CEBFDE" w14:textId="77777777" w:rsidR="00813CF7" w:rsidRDefault="00813CF7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354982F8" w14:textId="030313CC" w:rsidR="00813CF7" w:rsidRDefault="009204A7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Assigned CBR</w:t>
            </w:r>
            <w:r w:rsidR="00BB18AD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must </w:t>
            </w:r>
            <w:r w:rsidR="005C4AFA">
              <w:rPr>
                <w:rFonts w:asciiTheme="majorHAnsi" w:hAnsiTheme="majorHAnsi" w:cstheme="majorHAnsi"/>
                <w:bCs w:val="0"/>
                <w:sz w:val="14"/>
                <w:szCs w:val="14"/>
              </w:rPr>
              <w:t>be equal to or greater than</w:t>
            </w:r>
            <w:r w:rsidR="00BB18AD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2.5%</w:t>
            </w:r>
            <w:r w:rsidR="00347B17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and </w:t>
            </w:r>
            <w:r w:rsidR="0064699A">
              <w:rPr>
                <w:rFonts w:asciiTheme="majorHAnsi" w:hAnsiTheme="majorHAnsi" w:cstheme="majorHAnsi"/>
                <w:bCs w:val="0"/>
                <w:sz w:val="14"/>
                <w:szCs w:val="14"/>
              </w:rPr>
              <w:t>must be</w:t>
            </w:r>
            <w:r w:rsidR="006E59E5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</w:t>
            </w:r>
            <w:r w:rsidR="005C4AFA">
              <w:rPr>
                <w:rFonts w:asciiTheme="majorHAnsi" w:hAnsiTheme="majorHAnsi" w:cstheme="majorHAnsi"/>
                <w:bCs w:val="0"/>
                <w:sz w:val="14"/>
                <w:szCs w:val="14"/>
              </w:rPr>
              <w:t>no more than 10%.</w:t>
            </w:r>
          </w:p>
          <w:p w14:paraId="3A5935CB" w14:textId="77777777" w:rsidR="00E66128" w:rsidRDefault="00E66128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5B0BE741" w14:textId="04849EE8" w:rsidR="00DC37E0" w:rsidRDefault="002E0D9C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Assigned percent swell must be less than 2.5%</w:t>
            </w:r>
          </w:p>
          <w:p w14:paraId="0E0891EE" w14:textId="77777777" w:rsidR="00E66128" w:rsidRDefault="00E66128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2B0CDE50" w14:textId="792503B0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Where Superintendent approves minimum testing frequency, proceed to conduct 1 </w:t>
            </w:r>
            <w:r w:rsidRPr="00694695">
              <w:rPr>
                <w:rFonts w:asciiTheme="majorHAnsi" w:hAnsiTheme="majorHAnsi" w:cstheme="majorHAnsi"/>
                <w:b/>
                <w:sz w:val="14"/>
                <w:szCs w:val="14"/>
              </w:rPr>
              <w:t>single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CBR and % swell test to confirm Assigned CBR and swell every 4 lots. </w:t>
            </w:r>
          </w:p>
          <w:p w14:paraId="2F3860E1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B085A0A" w14:textId="73B58748" w:rsidR="00DC37E0" w:rsidRPr="00B5486A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Where</w:t>
            </w:r>
            <w:r w:rsidRPr="00B5486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unsuitable material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</w:t>
            </w:r>
            <w:r w:rsidRPr="00B5486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encountered on site, the contractor shall submit proposed treatment plan to the superintendent for evaluation.</w:t>
            </w:r>
          </w:p>
          <w:p w14:paraId="6D1D171F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B0EA96D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73DE75DC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73AA6728" w14:textId="223C06D2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1A90F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E371DBC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37C60E7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059E732F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AB58FE4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125DF20D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4470A0" w14:textId="391B967E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93B55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A162AB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F7235B4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6B83183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1F444641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A19725" w14:textId="1947EA7B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35E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DEE9051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64232DF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4A6716F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1304B5F" w14:textId="705A84F7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C848AF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087E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</w:p>
          <w:p w14:paraId="66B3671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</w:p>
          <w:p w14:paraId="3AEC5A97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</w:p>
          <w:p w14:paraId="23061C0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</w:p>
          <w:p w14:paraId="56BB187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</w:p>
          <w:p w14:paraId="014EA80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</w:p>
          <w:p w14:paraId="42996539" w14:textId="62A57A38" w:rsidR="00DC37E0" w:rsidRPr="00E311B6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311B6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D1B18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1344A1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421A08">
              <w:rPr>
                <w:rFonts w:asciiTheme="majorHAnsi" w:hAnsiTheme="majorHAnsi" w:cstheme="majorHAnsi"/>
                <w:sz w:val="14"/>
                <w:szCs w:val="14"/>
              </w:rPr>
              <w:t>NATA Test Report: CBR and Swell</w:t>
            </w:r>
          </w:p>
          <w:p w14:paraId="293C9F45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049523F7" w14:textId="42CBFF70" w:rsidR="00DC37E0" w:rsidRPr="00BF70E7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79A76FFF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73657" w14:textId="01337C7D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C7B4D" w14:textId="1BC3F9AB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Treatment of Cut</w:t>
            </w:r>
            <w:r w:rsidR="00D64320">
              <w:rPr>
                <w:rFonts w:asciiTheme="majorHAnsi" w:hAnsiTheme="majorHAnsi" w:cstheme="majorHAnsi"/>
                <w:sz w:val="14"/>
                <w:szCs w:val="14"/>
              </w:rPr>
              <w:t xml:space="preserve"> (if applicable)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94AB5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07640242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204.06 (e)(ii)</w:t>
            </w:r>
          </w:p>
          <w:p w14:paraId="22B76529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>204.10 (b)</w:t>
            </w:r>
          </w:p>
          <w:p w14:paraId="12C30EB2" w14:textId="70B09ECC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204.12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B51A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2FDEE12" w14:textId="62ABBAD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 in-situ material shall be ripped to a minimum depth of 150 mm, </w:t>
            </w:r>
            <w:proofErr w:type="gramStart"/>
            <w:r>
              <w:rPr>
                <w:rFonts w:asciiTheme="majorHAnsi" w:hAnsiTheme="majorHAnsi" w:cstheme="majorHAnsi"/>
                <w:sz w:val="14"/>
                <w:szCs w:val="14"/>
              </w:rPr>
              <w:t>loosened</w:t>
            </w:r>
            <w:proofErr w:type="gramEnd"/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and broken down to a maximum particle size of 50 mm. Any rocks or boulders larger than 50 mm shall be removed and any resulting depression shall be backfilled with Type B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material and such backfilling together with the loosened material shall be reworked and compacted as specified to the Cut Floor Level in preparation for test rolling.</w:t>
            </w:r>
          </w:p>
          <w:p w14:paraId="4AA2BBDE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33A501F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60176E58" w14:textId="74249205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81E5EE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25E9FCB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132521C4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128D08B7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79403E9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1466DAAA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DF12232" w14:textId="48DF5724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1EE070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A94F2C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3321E0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7A756D4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49BAF5A8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6B9DE83" w14:textId="246F046D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lastRenderedPageBreak/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98DA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38B56FE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39531A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9DC1C9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9A154A" w14:textId="181FFCC3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2F9F96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09FFF5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D11E7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491BA" w14:textId="460BA04C" w:rsidR="00DC37E0" w:rsidRPr="00741190" w:rsidRDefault="00DC37E0" w:rsidP="00DC37E0">
            <w:pPr>
              <w:pStyle w:val="Tabletext"/>
              <w:rPr>
                <w:b/>
                <w:bCs w:val="0"/>
                <w:szCs w:val="18"/>
              </w:rPr>
            </w:pPr>
          </w:p>
        </w:tc>
      </w:tr>
      <w:tr w:rsidR="00DC37E0" w:rsidRPr="00741190" w14:paraId="0E9AE258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3CBF7" w14:textId="05D4B626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4A57C" w14:textId="3166D832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Compaction and Moisture Requirements (material of nominal size &lt; 40 mm)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0BC72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52CA49CA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204.13</w:t>
            </w:r>
          </w:p>
          <w:p w14:paraId="357DA532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(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para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 1)</w:t>
            </w:r>
          </w:p>
          <w:p w14:paraId="30374EB3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204.13 (b)</w:t>
            </w:r>
          </w:p>
          <w:p w14:paraId="54D2F335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204.15</w:t>
            </w:r>
          </w:p>
          <w:p w14:paraId="616D6F52" w14:textId="31745D98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90B5A" w14:textId="56FDCC6F" w:rsidR="00DC37E0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Undertake 6 tests per lot (except for small lots).</w:t>
            </w:r>
          </w:p>
          <w:p w14:paraId="61989D08" w14:textId="77777777" w:rsidR="00DC37E0" w:rsidRPr="00E648E0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2AC54008" w14:textId="54E779A4" w:rsidR="00DC37E0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 w:rsidRPr="00C66D2A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Ripped and re-compacted material below CFL: </w:t>
            </w:r>
            <w:r w:rsidR="00A41E72" w:rsidRPr="00AC77B2">
              <w:rPr>
                <w:rFonts w:asciiTheme="majorHAnsi" w:hAnsiTheme="majorHAnsi" w:cstheme="majorHAnsi"/>
                <w:sz w:val="14"/>
                <w:szCs w:val="14"/>
              </w:rPr>
              <w:t xml:space="preserve">minimum </w:t>
            </w:r>
            <w:r w:rsidR="00AC77B2" w:rsidRPr="00AC77B2">
              <w:rPr>
                <w:rFonts w:asciiTheme="majorHAnsi" w:hAnsiTheme="majorHAnsi" w:cstheme="majorHAnsi"/>
                <w:sz w:val="14"/>
                <w:szCs w:val="14"/>
              </w:rPr>
              <w:t>CDR</w:t>
            </w:r>
            <w:r w:rsidR="00AC77B2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 </w:t>
            </w:r>
            <w:r w:rsidRPr="00E648E0">
              <w:rPr>
                <w:rFonts w:asciiTheme="majorHAnsi" w:hAnsiTheme="majorHAnsi" w:cstheme="majorHAnsi"/>
                <w:bCs w:val="0"/>
                <w:sz w:val="14"/>
                <w:szCs w:val="14"/>
              </w:rPr>
              <w:t>99% (Scale A)</w:t>
            </w:r>
          </w:p>
          <w:p w14:paraId="7831EABE" w14:textId="77777777" w:rsidR="00DC37E0" w:rsidRPr="00C66D2A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</w:p>
          <w:p w14:paraId="6C363F8E" w14:textId="2312CDA5" w:rsidR="00DC37E0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 w:rsidRPr="00E648E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Top 150 mm of areas where fill is to be constructed:</w:t>
            </w: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</w:t>
            </w:r>
            <w:r w:rsidR="00E744EA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minimum CDR </w:t>
            </w: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97% (Scale A)</w:t>
            </w:r>
          </w:p>
          <w:p w14:paraId="451F25E6" w14:textId="77777777" w:rsidR="00DC37E0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25A4E4D9" w14:textId="2E07619A" w:rsidR="00DC37E0" w:rsidRDefault="00DC37E0" w:rsidP="00DC37E0">
            <w:pPr>
              <w:pStyle w:val="SymalTableBody"/>
              <w:spacing w:before="20" w:after="20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Material within 150 mm of subgrade shall be maintained such that its moisture content is not less than 70% of optimum moisture content prior to the placement of any pavement layer above. </w:t>
            </w:r>
          </w:p>
          <w:p w14:paraId="6C381E0B" w14:textId="77777777" w:rsidR="00DC37E0" w:rsidRDefault="00DC37E0" w:rsidP="00DC37E0">
            <w:pPr>
              <w:pStyle w:val="SymalTableBody"/>
              <w:spacing w:before="20" w:after="20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9A19234" w14:textId="1C528E51" w:rsidR="00DC37E0" w:rsidRDefault="00DC37E0" w:rsidP="00DC37E0">
            <w:pPr>
              <w:pStyle w:val="SymalTableBody"/>
              <w:spacing w:before="20" w:after="20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 w:rsidRPr="002E4920">
              <w:rPr>
                <w:rFonts w:asciiTheme="majorHAnsi" w:hAnsiTheme="majorHAnsi" w:cstheme="majorHAnsi"/>
                <w:sz w:val="14"/>
                <w:szCs w:val="14"/>
              </w:rPr>
              <w:t>The moisture ratio shall be determined using the material which passes the 37.5 mm sieve, where the material contains less than 20% oversize material. If the material contains more than 20% oversize material, the moisture ratio shall be determined using an alternative method in accordance with the appropriate test method or Code of Practice.</w:t>
            </w:r>
          </w:p>
          <w:p w14:paraId="62993977" w14:textId="77777777" w:rsidR="00DC37E0" w:rsidRDefault="00DC37E0" w:rsidP="00DC37E0">
            <w:pPr>
              <w:pStyle w:val="SymalTableBody"/>
              <w:spacing w:before="20" w:after="20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6100DF6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4E0FD8D6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3E547E7F" w14:textId="385C7561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D4340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3DC76FD" w14:textId="451DBC10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0C4922C" w14:textId="30286C1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19C77A7C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BCD9337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08956D84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7970DD5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28FA9D04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A85A295" w14:textId="316666DD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84FFE8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95A360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4D7A713" w14:textId="14B2AF81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603B424" w14:textId="77229F78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64CA8FF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0315966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003F5B3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3BAFCCF" w14:textId="199A6F66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062EC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DCFEBDC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C9800BA" w14:textId="45FBEF6A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D1C98DC" w14:textId="7D212A93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C6B56F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E60ED6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7813A09" w14:textId="1780A924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9C44E2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B753B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9D3E43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8ED9E4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NATA Test Report: Compaction and Moisture Content</w:t>
            </w:r>
          </w:p>
          <w:p w14:paraId="2149C823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6A6A6468" w14:textId="2467A0C1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5E07CD00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AD2E6" w14:textId="58F54DA9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98D9C" w14:textId="1038053C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Compaction and Moisture Requirements (material of nominal size &gt; 40 mm)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D8F76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7EE57256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204.13</w:t>
            </w:r>
          </w:p>
          <w:p w14:paraId="43605097" w14:textId="77777777" w:rsidR="00DC37E0" w:rsidRDefault="00DC37E0" w:rsidP="00DC37E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204.15</w:t>
            </w:r>
          </w:p>
          <w:p w14:paraId="67EA5B28" w14:textId="77777777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C0C8C" w14:textId="28A4C9C5" w:rsidR="00DC37E0" w:rsidRDefault="00DC37E0" w:rsidP="00DC37E0">
            <w:pPr>
              <w:pStyle w:val="Tabletext"/>
              <w:jc w:val="both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 w:rsidRPr="00625B65">
              <w:rPr>
                <w:rFonts w:asciiTheme="majorHAnsi" w:hAnsiTheme="majorHAnsi" w:cstheme="majorHAnsi"/>
                <w:bCs w:val="0"/>
                <w:sz w:val="14"/>
                <w:szCs w:val="14"/>
              </w:rPr>
              <w:t>All fill material and material below the Cut Floor Level shall be compacted at minimum moisture ratio of 80%.</w:t>
            </w: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Place and compact material in accordance with approved procedure. </w:t>
            </w:r>
          </w:p>
          <w:p w14:paraId="4250D68C" w14:textId="0199D99A" w:rsidR="00DC37E0" w:rsidRDefault="00DC37E0" w:rsidP="00DC37E0">
            <w:pPr>
              <w:pStyle w:val="SymalTableBody"/>
              <w:spacing w:before="20" w:after="20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 w:rsidRPr="00625B65">
              <w:rPr>
                <w:rFonts w:asciiTheme="majorHAnsi" w:hAnsiTheme="majorHAnsi" w:cstheme="majorHAnsi"/>
                <w:sz w:val="14"/>
                <w:szCs w:val="14"/>
              </w:rPr>
              <w:t>Any unstable areas detected by test rolling shall be rectified.  Where unstable areas exceed 20% of the area being test rolled, the whole of the area shall be ripped, re compacted as specified above, and re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-</w:t>
            </w:r>
            <w:r w:rsidRPr="00625B65">
              <w:rPr>
                <w:rFonts w:asciiTheme="majorHAnsi" w:hAnsiTheme="majorHAnsi" w:cstheme="majorHAnsi"/>
                <w:sz w:val="14"/>
                <w:szCs w:val="14"/>
              </w:rPr>
              <w:t>presented for test rolling.</w:t>
            </w:r>
          </w:p>
          <w:p w14:paraId="063D8C2A" w14:textId="77777777" w:rsidR="00DC37E0" w:rsidRDefault="00DC37E0" w:rsidP="00DC37E0">
            <w:pPr>
              <w:pStyle w:val="SymalTableBody"/>
              <w:spacing w:before="20" w:after="20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8B4BE71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4D5B58FA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4"/>
                <w:szCs w:val="24"/>
              </w:rPr>
              <w:t xml:space="preserve">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4B8044B" w14:textId="50FE7856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2AFE42" w14:textId="07BEEF7C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DA3183B" w14:textId="34E57723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2183C2D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69095B8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3CC5C3B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01FB3099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C841ACD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1304ED50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2898744" w14:textId="3F10E171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lastRenderedPageBreak/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57B8E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8819F59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FCAEBFA" w14:textId="42F60E1C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4882C7F" w14:textId="27200CA8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F89E397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6CBBD1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512140EB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170343" w14:textId="03C447FF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AC63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4624DB8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A4C78B7" w14:textId="37ECDD2A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4ED6EC6" w14:textId="73BF6596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A92C8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2BFDB6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AE4E6B9" w14:textId="2550A682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428B1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49CDD6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6A8C25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F3598" w14:textId="7CB7FE0B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6940E8C6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06F76" w14:textId="3CA25B90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3.7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0E25F" w14:textId="7B756BA9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Surface Level Conformity – Fills and Prepared Surfaces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024F5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3C8954EB" w14:textId="52B06744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204.03 (a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),(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b),(c),(d),(e),(f),(g),(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i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),(j) &amp; (K)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204.15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15B16" w14:textId="6B1D7002" w:rsidR="00DC37E0" w:rsidRDefault="00DC37E0" w:rsidP="00DC37E0">
            <w:pPr>
              <w:pStyle w:val="Tabletext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2E4920">
              <w:rPr>
                <w:rFonts w:asciiTheme="majorHAnsi" w:hAnsiTheme="majorHAnsi" w:cstheme="majorHAnsi"/>
                <w:sz w:val="14"/>
                <w:szCs w:val="14"/>
              </w:rPr>
              <w:t xml:space="preserve">Where capping and/or selected material is to be placed above the Cut Floor Level to subgrade level, the level at any point on the surface of the Cut Floor Level </w:t>
            </w:r>
            <w:r w:rsidRPr="002E4920">
              <w:rPr>
                <w:rFonts w:asciiTheme="majorHAnsi" w:hAnsiTheme="majorHAnsi" w:cstheme="majorHAnsi"/>
                <w:b/>
                <w:sz w:val="14"/>
                <w:szCs w:val="14"/>
              </w:rPr>
              <w:t>immediately below capping and/or selected</w:t>
            </w:r>
            <w:r w:rsidRPr="002E492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Pr="002E4920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material shall not differ by more than </w:t>
            </w:r>
            <w:r w:rsidR="00637161">
              <w:rPr>
                <w:rFonts w:asciiTheme="majorHAnsi" w:hAnsiTheme="majorHAnsi" w:cstheme="majorHAnsi"/>
                <w:b/>
                <w:sz w:val="14"/>
                <w:szCs w:val="14"/>
              </w:rPr>
              <w:t>1</w:t>
            </w:r>
            <w:r w:rsidRPr="002E4920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5 mm above or </w:t>
            </w:r>
            <w:r w:rsidR="00637161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30 </w:t>
            </w:r>
            <w:r w:rsidRPr="002E4920">
              <w:rPr>
                <w:rFonts w:asciiTheme="majorHAnsi" w:hAnsiTheme="majorHAnsi" w:cstheme="majorHAnsi"/>
                <w:b/>
                <w:sz w:val="14"/>
                <w:szCs w:val="14"/>
              </w:rPr>
              <w:t>mm below the specified level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. </w:t>
            </w:r>
          </w:p>
          <w:p w14:paraId="571A279A" w14:textId="77777777" w:rsidR="00DC37E0" w:rsidRPr="002E4920" w:rsidRDefault="00DC37E0" w:rsidP="00DC37E0">
            <w:pPr>
              <w:pStyle w:val="Tabletext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50B8251" w14:textId="0365E70A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4462A5">
              <w:rPr>
                <w:rFonts w:asciiTheme="majorHAnsi" w:hAnsiTheme="majorHAnsi" w:cstheme="majorHAnsi"/>
                <w:sz w:val="14"/>
                <w:szCs w:val="14"/>
              </w:rPr>
              <w:t>Where capping and/or selected material is not required, the Cut Floor Level shall be prepared to the appropriate tolerance for the subgrade.</w:t>
            </w:r>
            <w:r w:rsidRPr="00714854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714854" w:rsidRPr="00714854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(See figure 1)</w:t>
            </w:r>
          </w:p>
          <w:p w14:paraId="1B967C35" w14:textId="6D615DF2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D4997DE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7B8B7F41" w14:textId="568CF42C" w:rsidR="00DC37E0" w:rsidRPr="005D524B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095AA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E4A87C7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C47C225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77EFF20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B243E7F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487E6D1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9DD02F" w14:textId="352B2AB3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11E2BA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D33E145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A55FCE4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FD39517" w14:textId="3492A039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  <w:p w14:paraId="630B5A29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E486063" w14:textId="458EC9AF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C22E8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533DA13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141E2CA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A66210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9A66A1E" w14:textId="150CAAE6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41C48F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1E7C9E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F64A1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DBC47F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Survey Conformance Report</w:t>
            </w:r>
          </w:p>
          <w:p w14:paraId="080DF41D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FE46D46" w14:textId="6FBBE8B8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08F1899F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EE5AB" w14:textId="3E35D240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DC6FB" w14:textId="6A8E6F0B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Test Rolling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6EFFB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1B3780C0" w14:textId="0E24E2E8" w:rsidR="00D17C32" w:rsidRPr="00834F21" w:rsidRDefault="00DC37E0" w:rsidP="00834F2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204.12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0FC71" w14:textId="5BBE1108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Test Roll in accordance with Section 173.</w:t>
            </w:r>
          </w:p>
          <w:p w14:paraId="5C497F75" w14:textId="0AAB90BC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2DC3EFB" w14:textId="325C09CA" w:rsidR="00DC37E0" w:rsidRPr="008E35BB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8E35BB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The Contractor shall provide for the Superintendent to be present during all test rolling.</w:t>
            </w:r>
          </w:p>
          <w:p w14:paraId="0FF04F18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10158F1" w14:textId="6DA489DB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Surface shall withstand test rolling without visible deformation or springing.</w:t>
            </w:r>
          </w:p>
          <w:p w14:paraId="140B4465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0801F2B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3B52F914" w14:textId="7DD7B022" w:rsidR="00DC37E0" w:rsidRPr="0006707B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97AFB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AFBCD0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BEB31EE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08E76469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003C7D1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1C157532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92A37FF" w14:textId="7E3DB196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B192B" w14:textId="433C85E0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3E8BEFE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FF175F7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D475B9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2590DDE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B339A1" w14:textId="419D0BE1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D9C57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C39B23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33DDE53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F4E339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SE</w:t>
            </w:r>
          </w:p>
          <w:p w14:paraId="6AFC93B3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DB6C966" w14:textId="2BEFA7D5" w:rsidR="00DC37E0" w:rsidRPr="00D340C6" w:rsidRDefault="00DC37E0" w:rsidP="00DC37E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594E2F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92BEE" w14:textId="54766BF3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311B6">
              <w:rPr>
                <w:b/>
                <w:bCs/>
                <w:color w:val="EF7550" w:themeColor="accent2"/>
                <w:szCs w:val="18"/>
              </w:rPr>
              <w:t>H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B70E8C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D679" w14:textId="09629364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51F82FB2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94BF0" w14:textId="22EB8D80" w:rsidR="00DC37E0" w:rsidRPr="004B6C8C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3.9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31259" w14:textId="346835D7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Maintenance of Cut Floor Level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647EF" w14:textId="77777777" w:rsidR="00DC37E0" w:rsidRDefault="00DC37E0" w:rsidP="00DC37E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4683CA35" w14:textId="49625299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204.15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35D93" w14:textId="77777777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5C0788F4" w14:textId="2F3B1C5A" w:rsidR="00DC37E0" w:rsidRDefault="00DC37E0" w:rsidP="00DC37E0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Cs w:val="0"/>
                <w:sz w:val="14"/>
                <w:szCs w:val="14"/>
              </w:rPr>
              <w:t>Visual inspection to confirm that surface is</w:t>
            </w:r>
            <w:r w:rsidRPr="00C66D2A">
              <w:rPr>
                <w:rFonts w:asciiTheme="majorHAnsi" w:hAnsiTheme="majorHAnsi" w:cstheme="majorHAnsi"/>
                <w:bCs w:val="0"/>
                <w:sz w:val="14"/>
                <w:szCs w:val="14"/>
              </w:rPr>
              <w:t xml:space="preserve"> produce a smooth, hard, tightly bound surface, free from depressions capable of holding water.</w:t>
            </w:r>
          </w:p>
          <w:p w14:paraId="31B7D5D5" w14:textId="47A9DDAE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C2DB398" w14:textId="7493271D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Material within 150 mm of subgrade shall be maintained such that its moisture content is not less than 70% of optimum moisture content prior to the placement of any pavement layer.</w:t>
            </w:r>
          </w:p>
          <w:p w14:paraId="621FACD9" w14:textId="7436F4F8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936699E" w14:textId="77777777" w:rsidR="00DC37E0" w:rsidRDefault="00DC37E0" w:rsidP="00DC37E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Has </w:t>
            </w:r>
            <w:proofErr w:type="gramStart"/>
            <w:r>
              <w:rPr>
                <w:b/>
                <w:bCs/>
                <w:sz w:val="14"/>
                <w:szCs w:val="14"/>
              </w:rPr>
              <w:t>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been completed? </w:t>
            </w:r>
          </w:p>
          <w:p w14:paraId="48F1200E" w14:textId="40364A93" w:rsidR="00DC37E0" w:rsidRPr="005D524B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2FAB28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C5E1A3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06E2EB1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 xml:space="preserve">Each lot </w:t>
            </w:r>
          </w:p>
          <w:p w14:paraId="3E01F52C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C276DA7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&amp;</w:t>
            </w:r>
          </w:p>
          <w:p w14:paraId="3FA6833F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71B3A21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C5638F6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56799E4" w14:textId="6A91F44E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019399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C884F63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45A7E01" w14:textId="77777777" w:rsidR="00DC37E0" w:rsidRPr="0037635B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6EA0BBB6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7635B">
              <w:rPr>
                <w:sz w:val="14"/>
                <w:szCs w:val="14"/>
              </w:rPr>
              <w:t>W</w:t>
            </w:r>
          </w:p>
          <w:p w14:paraId="274E1CAC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287B3BE" w14:textId="7AAEA728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4F9DF9" w14:textId="77777777" w:rsidR="00DC37E0" w:rsidRPr="0037635B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E6C176D" w14:textId="77777777" w:rsidR="00DC37E0" w:rsidRDefault="00DC37E0" w:rsidP="00DC37E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3CB6C64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E0A1039" w14:textId="77777777" w:rsidR="00DC37E0" w:rsidRDefault="00DC37E0" w:rsidP="00DC37E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0759CA" w14:textId="031D10A9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7635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0C6517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EDA82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154B7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BBFC2" w14:textId="77777777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3C1E57" w14:paraId="096B6C79" w14:textId="77777777" w:rsidTr="00714805">
        <w:trPr>
          <w:trHeight w:val="227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27808B44" w14:textId="7FD9166F" w:rsidR="00DC37E0" w:rsidRPr="003C1E57" w:rsidRDefault="00DC37E0" w:rsidP="00DC37E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Work Lot Close Out </w:t>
            </w:r>
          </w:p>
        </w:tc>
      </w:tr>
      <w:tr w:rsidR="00DC37E0" w:rsidRPr="00741190" w14:paraId="34D9B351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D1D58" w14:textId="19165F89" w:rsidR="00DC37E0" w:rsidRPr="00DB6BD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BAC6F" w14:textId="64DA7B0B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Test Reports 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2F4B7" w14:textId="2CAF4684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VIC Roads Specifications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9032B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All Test reports received and </w:t>
            </w:r>
            <w:proofErr w:type="gramStart"/>
            <w:r>
              <w:rPr>
                <w:rFonts w:asciiTheme="majorHAnsi" w:hAnsiTheme="majorHAnsi" w:cstheme="majorHAnsi"/>
                <w:sz w:val="14"/>
                <w:szCs w:val="14"/>
              </w:rPr>
              <w:t>Reviewed</w:t>
            </w:r>
            <w:proofErr w:type="gramEnd"/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0892FAE2" w14:textId="180BC732" w:rsidR="00DC37E0" w:rsidRPr="005B683B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F60E2" w14:textId="7F890658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  <w:r w:rsidRPr="00C07290">
              <w:rPr>
                <w:sz w:val="14"/>
                <w:szCs w:val="14"/>
              </w:rPr>
              <w:t xml:space="preserve"> 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47B18" w14:textId="46C555DB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31C04" w14:textId="1B7B7E04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68632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DD3E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26C64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7ABF4" w14:textId="56EF9303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NATA Endorsed Test Reports </w:t>
            </w:r>
          </w:p>
          <w:p w14:paraId="394D1ED9" w14:textId="77777777" w:rsidR="00DC37E0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7BD4FC23" w14:textId="77777777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C37E0" w:rsidRPr="00741190" w14:paraId="7777C3B2" w14:textId="77777777" w:rsidTr="00E47847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0F3C8" w14:textId="747C7641" w:rsidR="00DC37E0" w:rsidRPr="00DB6BD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512D3" w14:textId="1CD050FF" w:rsidR="00DC37E0" w:rsidRPr="00D340C6" w:rsidRDefault="00DC37E0" w:rsidP="00DC37E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</w:tc>
        <w:tc>
          <w:tcPr>
            <w:tcW w:w="3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01A52" w14:textId="7EC01349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</w:tc>
        <w:tc>
          <w:tcPr>
            <w:tcW w:w="12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F6E6B" w14:textId="77777777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F45520D" w14:textId="082C25B6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All Product Non-Conformance(s) recorded and closed (if applicable) </w:t>
            </w:r>
          </w:p>
          <w:p w14:paraId="19BE8466" w14:textId="78802482" w:rsidR="00DC37E0" w:rsidRPr="005D524B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□      </w:t>
            </w:r>
            <w:r>
              <w:rPr>
                <w:b/>
                <w:bCs/>
                <w:sz w:val="14"/>
                <w:szCs w:val="14"/>
              </w:rPr>
              <w:t xml:space="preserve">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9F0E8" w14:textId="2169CA0A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BC26E" w14:textId="7278AB49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EE11C" w14:textId="1A4FFE91" w:rsidR="00DC37E0" w:rsidRPr="00D340C6" w:rsidRDefault="00DC37E0" w:rsidP="00DC37E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EBF6B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25A51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FA55F" w14:textId="77777777" w:rsidR="00DC37E0" w:rsidRPr="00741190" w:rsidRDefault="00DC37E0" w:rsidP="00DC37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5C80E8" w14:textId="5AD8BE3E" w:rsidR="00DC37E0" w:rsidRDefault="00DC37E0" w:rsidP="00DC37E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NCR No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__________</w:t>
            </w:r>
          </w:p>
          <w:p w14:paraId="165C8CA4" w14:textId="480743EA" w:rsidR="00DC37E0" w:rsidRDefault="00DC37E0" w:rsidP="00DC37E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NCR reports</w:t>
            </w:r>
          </w:p>
          <w:p w14:paraId="59C5375B" w14:textId="02B78C90" w:rsidR="00DC37E0" w:rsidRPr="00BF70E7" w:rsidRDefault="00DC37E0" w:rsidP="00DC37E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76C82671" w14:textId="77777777" w:rsidR="00DC37E0" w:rsidRPr="00741190" w:rsidRDefault="00DC37E0" w:rsidP="00DC37E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44A9DFFC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857987">
              <w:rPr>
                <w:b/>
                <w:bCs/>
                <w:sz w:val="18"/>
                <w:szCs w:val="18"/>
              </w:rPr>
              <w:t>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0F3FC882" w14:textId="7727B213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p w14:paraId="3F516802" w14:textId="313C7831" w:rsidR="004462A5" w:rsidRDefault="004462A5" w:rsidP="005056E3">
      <w:pPr>
        <w:spacing w:before="120" w:after="120"/>
        <w:rPr>
          <w:rFonts w:ascii="Arial" w:hAnsi="Arial" w:cs="Arial"/>
          <w:b/>
          <w:bCs/>
        </w:rPr>
      </w:pPr>
    </w:p>
    <w:p w14:paraId="3FC81550" w14:textId="77777777" w:rsidR="00613972" w:rsidRDefault="00613972">
      <w:pPr>
        <w:spacing w:before="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7DBB8C7" w14:textId="28402494" w:rsidR="001957BB" w:rsidRDefault="001957BB" w:rsidP="005056E3">
      <w:pPr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Figure 1</w:t>
      </w:r>
      <w:r w:rsidR="00613972">
        <w:rPr>
          <w:rFonts w:ascii="Arial" w:hAnsi="Arial" w:cs="Arial"/>
          <w:b/>
          <w:bCs/>
        </w:rPr>
        <w:t>.</w:t>
      </w:r>
      <w:r w:rsidR="00613972" w:rsidRPr="00613972">
        <w:t xml:space="preserve"> </w:t>
      </w:r>
    </w:p>
    <w:p w14:paraId="77FF53FE" w14:textId="5BBB542B" w:rsidR="00613972" w:rsidRPr="004462A5" w:rsidRDefault="00613972" w:rsidP="005056E3">
      <w:pPr>
        <w:spacing w:before="120" w:after="120"/>
        <w:rPr>
          <w:rFonts w:ascii="Arial" w:hAnsi="Arial" w:cs="Arial"/>
          <w:b/>
          <w:bCs/>
        </w:rPr>
      </w:pPr>
      <w:r w:rsidRPr="00613972">
        <w:rPr>
          <w:noProof/>
        </w:rPr>
        <w:drawing>
          <wp:inline distT="0" distB="0" distL="0" distR="0" wp14:anchorId="3C98DFDF" wp14:editId="4FD13737">
            <wp:extent cx="4951563" cy="211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32" cy="21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972" w:rsidRPr="004462A5" w:rsidSect="004462A5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160D" w14:textId="77777777" w:rsidR="00395A1C" w:rsidRDefault="00395A1C" w:rsidP="007617B0">
      <w:pPr>
        <w:spacing w:after="0"/>
      </w:pPr>
      <w:r>
        <w:separator/>
      </w:r>
    </w:p>
  </w:endnote>
  <w:endnote w:type="continuationSeparator" w:id="0">
    <w:p w14:paraId="17F491F6" w14:textId="77777777" w:rsidR="00395A1C" w:rsidRDefault="00395A1C" w:rsidP="007617B0">
      <w:pPr>
        <w:spacing w:after="0"/>
      </w:pPr>
      <w:r>
        <w:continuationSeparator/>
      </w:r>
    </w:p>
  </w:endnote>
  <w:endnote w:type="continuationNotice" w:id="1">
    <w:p w14:paraId="671F7C6E" w14:textId="77777777" w:rsidR="00395A1C" w:rsidRDefault="00395A1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4462A5" w:rsidRPr="00AD0710" w14:paraId="746B9FC5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8ACD333" w14:textId="77777777" w:rsidR="004462A5" w:rsidRPr="00AD0710" w:rsidRDefault="004462A5" w:rsidP="004462A5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92F296A" w14:textId="3CE7B4B6" w:rsidR="004462A5" w:rsidRPr="00AD0710" w:rsidRDefault="00BA572E" w:rsidP="0006707B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11720">
            <w:rPr>
              <w:szCs w:val="16"/>
            </w:rPr>
            <w:t>00</w:t>
          </w:r>
          <w:r w:rsidR="00714805" w:rsidRPr="00AD0710">
            <w:rPr>
              <w:szCs w:val="16"/>
            </w:rPr>
            <w:t xml:space="preserve"> Issue date </w:t>
          </w:r>
          <w:r w:rsidR="00011720">
            <w:rPr>
              <w:szCs w:val="16"/>
            </w:rPr>
            <w:t>13</w:t>
          </w:r>
          <w:r w:rsidR="00131B6F">
            <w:rPr>
              <w:szCs w:val="16"/>
            </w:rPr>
            <w:t>/</w:t>
          </w:r>
          <w:r w:rsidR="00011720">
            <w:rPr>
              <w:szCs w:val="16"/>
            </w:rPr>
            <w:t>02</w:t>
          </w:r>
          <w:r w:rsidR="00131B6F">
            <w:rPr>
              <w:szCs w:val="16"/>
            </w:rPr>
            <w:t>/202</w:t>
          </w:r>
          <w:r w:rsidR="00011720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15491D7" w14:textId="77777777" w:rsidR="004462A5" w:rsidRPr="00AD0710" w:rsidRDefault="004462A5" w:rsidP="004462A5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A78355D" w:rsidR="004462A5" w:rsidRPr="00AD0710" w:rsidRDefault="00D340C6" w:rsidP="004462A5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</w:t>
          </w:r>
          <w:r w:rsidR="004462A5">
            <w:rPr>
              <w:szCs w:val="16"/>
            </w:rPr>
            <w:t>08/04/2021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1E12" w14:textId="77777777" w:rsidR="00395A1C" w:rsidRDefault="00395A1C" w:rsidP="007617B0">
      <w:pPr>
        <w:spacing w:after="0"/>
      </w:pPr>
      <w:r>
        <w:separator/>
      </w:r>
    </w:p>
  </w:footnote>
  <w:footnote w:type="continuationSeparator" w:id="0">
    <w:p w14:paraId="1AAEFDD1" w14:textId="77777777" w:rsidR="00395A1C" w:rsidRDefault="00395A1C" w:rsidP="007617B0">
      <w:pPr>
        <w:spacing w:after="0"/>
      </w:pPr>
      <w:r>
        <w:continuationSeparator/>
      </w:r>
    </w:p>
  </w:footnote>
  <w:footnote w:type="continuationNotice" w:id="1">
    <w:p w14:paraId="6B7B6646" w14:textId="77777777" w:rsidR="00395A1C" w:rsidRDefault="00395A1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BFBB" w14:textId="77777777" w:rsidR="00012FBA" w:rsidRPr="00830B96" w:rsidRDefault="00012FBA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7CE1EDDE" wp14:editId="026F54CA">
          <wp:extent cx="1839600" cy="547200"/>
          <wp:effectExtent l="0" t="0" r="0" b="571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5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7A733A"/>
    <w:multiLevelType w:val="multilevel"/>
    <w:tmpl w:val="8AA45A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1F6A5348"/>
    <w:multiLevelType w:val="hybridMultilevel"/>
    <w:tmpl w:val="FC1EC4C2"/>
    <w:lvl w:ilvl="0" w:tplc="A21459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024F0"/>
    <w:multiLevelType w:val="multilevel"/>
    <w:tmpl w:val="6F2EBFC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9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0" w15:restartNumberingAfterBreak="0">
    <w:nsid w:val="2B494184"/>
    <w:multiLevelType w:val="hybridMultilevel"/>
    <w:tmpl w:val="D0EC6E78"/>
    <w:lvl w:ilvl="0" w:tplc="2556A95C">
      <w:start w:val="20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5" w15:restartNumberingAfterBreak="0">
    <w:nsid w:val="561074CE"/>
    <w:multiLevelType w:val="multilevel"/>
    <w:tmpl w:val="B8C6F5F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08236D"/>
    <w:multiLevelType w:val="hybridMultilevel"/>
    <w:tmpl w:val="A3DA73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547EA2"/>
    <w:multiLevelType w:val="hybridMultilevel"/>
    <w:tmpl w:val="02A854E6"/>
    <w:lvl w:ilvl="0" w:tplc="4A285B32">
      <w:start w:val="1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6BC53C60"/>
    <w:multiLevelType w:val="multilevel"/>
    <w:tmpl w:val="FD7AC5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74A6B"/>
    <w:multiLevelType w:val="multilevel"/>
    <w:tmpl w:val="80B63DD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E3122B"/>
    <w:multiLevelType w:val="multilevel"/>
    <w:tmpl w:val="38B6FA6E"/>
    <w:numStyleLink w:val="CivLegal"/>
  </w:abstractNum>
  <w:abstractNum w:abstractNumId="28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48159">
    <w:abstractNumId w:val="17"/>
  </w:num>
  <w:num w:numId="2" w16cid:durableId="1626890481">
    <w:abstractNumId w:val="13"/>
  </w:num>
  <w:num w:numId="3" w16cid:durableId="367221646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29873744">
    <w:abstractNumId w:val="3"/>
  </w:num>
  <w:num w:numId="5" w16cid:durableId="277687175">
    <w:abstractNumId w:val="18"/>
  </w:num>
  <w:num w:numId="6" w16cid:durableId="1350377948">
    <w:abstractNumId w:val="4"/>
  </w:num>
  <w:num w:numId="7" w16cid:durableId="1623078335">
    <w:abstractNumId w:val="5"/>
  </w:num>
  <w:num w:numId="8" w16cid:durableId="1407143913">
    <w:abstractNumId w:val="1"/>
  </w:num>
  <w:num w:numId="9" w16cid:durableId="964653979">
    <w:abstractNumId w:val="8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8524053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9988587">
    <w:abstractNumId w:val="14"/>
  </w:num>
  <w:num w:numId="12" w16cid:durableId="5138826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63060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17363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99695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72835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47487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49884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10675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16432099">
    <w:abstractNumId w:val="0"/>
  </w:num>
  <w:num w:numId="21" w16cid:durableId="1842892398">
    <w:abstractNumId w:val="11"/>
  </w:num>
  <w:num w:numId="22" w16cid:durableId="1470127622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312980599">
    <w:abstractNumId w:val="20"/>
  </w:num>
  <w:num w:numId="24" w16cid:durableId="637806960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4876235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20366270">
    <w:abstractNumId w:val="18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131245749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50765596">
    <w:abstractNumId w:val="19"/>
  </w:num>
  <w:num w:numId="29" w16cid:durableId="905339746">
    <w:abstractNumId w:val="9"/>
  </w:num>
  <w:num w:numId="30" w16cid:durableId="1208253585">
    <w:abstractNumId w:val="8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43802299">
    <w:abstractNumId w:val="24"/>
  </w:num>
  <w:num w:numId="32" w16cid:durableId="8888812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33135742">
    <w:abstractNumId w:val="12"/>
  </w:num>
  <w:num w:numId="34" w16cid:durableId="326398791">
    <w:abstractNumId w:val="10"/>
  </w:num>
  <w:num w:numId="35" w16cid:durableId="221407825">
    <w:abstractNumId w:val="21"/>
  </w:num>
  <w:num w:numId="36" w16cid:durableId="118304302">
    <w:abstractNumId w:val="28"/>
  </w:num>
  <w:num w:numId="37" w16cid:durableId="1859539527">
    <w:abstractNumId w:val="22"/>
  </w:num>
  <w:num w:numId="38" w16cid:durableId="240718777">
    <w:abstractNumId w:val="6"/>
  </w:num>
  <w:num w:numId="39" w16cid:durableId="333606866">
    <w:abstractNumId w:val="2"/>
  </w:num>
  <w:num w:numId="40" w16cid:durableId="324823053">
    <w:abstractNumId w:val="25"/>
  </w:num>
  <w:num w:numId="41" w16cid:durableId="244844687">
    <w:abstractNumId w:val="7"/>
  </w:num>
  <w:num w:numId="42" w16cid:durableId="344946604">
    <w:abstractNumId w:val="26"/>
  </w:num>
  <w:num w:numId="43" w16cid:durableId="1175418717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sjSwMDC3MDIyMTZT0lEKTi0uzszPAykwqgUAtr+z3SwAAAA="/>
  </w:docVars>
  <w:rsids>
    <w:rsidRoot w:val="00EA0774"/>
    <w:rsid w:val="00011720"/>
    <w:rsid w:val="00012FBA"/>
    <w:rsid w:val="00013E57"/>
    <w:rsid w:val="000158DC"/>
    <w:rsid w:val="00021F49"/>
    <w:rsid w:val="00022E82"/>
    <w:rsid w:val="00025E0E"/>
    <w:rsid w:val="0003431C"/>
    <w:rsid w:val="00035C95"/>
    <w:rsid w:val="00042A87"/>
    <w:rsid w:val="0004421D"/>
    <w:rsid w:val="00046F51"/>
    <w:rsid w:val="00054FA4"/>
    <w:rsid w:val="000628FA"/>
    <w:rsid w:val="0006707B"/>
    <w:rsid w:val="00071CA0"/>
    <w:rsid w:val="000759B7"/>
    <w:rsid w:val="000802C9"/>
    <w:rsid w:val="00080579"/>
    <w:rsid w:val="000820F9"/>
    <w:rsid w:val="00086B45"/>
    <w:rsid w:val="00091863"/>
    <w:rsid w:val="000918CF"/>
    <w:rsid w:val="00093207"/>
    <w:rsid w:val="00094965"/>
    <w:rsid w:val="0009555B"/>
    <w:rsid w:val="000B695B"/>
    <w:rsid w:val="000C28DA"/>
    <w:rsid w:val="000D0E97"/>
    <w:rsid w:val="000F6E06"/>
    <w:rsid w:val="00112853"/>
    <w:rsid w:val="001153A9"/>
    <w:rsid w:val="00117547"/>
    <w:rsid w:val="0012160E"/>
    <w:rsid w:val="00123A2C"/>
    <w:rsid w:val="00131B6F"/>
    <w:rsid w:val="001329E3"/>
    <w:rsid w:val="0013432E"/>
    <w:rsid w:val="00136359"/>
    <w:rsid w:val="00145C21"/>
    <w:rsid w:val="00150E01"/>
    <w:rsid w:val="00152695"/>
    <w:rsid w:val="00152A1E"/>
    <w:rsid w:val="00156051"/>
    <w:rsid w:val="00164930"/>
    <w:rsid w:val="00164D07"/>
    <w:rsid w:val="001811DA"/>
    <w:rsid w:val="0018362E"/>
    <w:rsid w:val="00183C2D"/>
    <w:rsid w:val="00191711"/>
    <w:rsid w:val="00194792"/>
    <w:rsid w:val="001957BB"/>
    <w:rsid w:val="00195C7E"/>
    <w:rsid w:val="001A0B0A"/>
    <w:rsid w:val="001A7888"/>
    <w:rsid w:val="001B06FE"/>
    <w:rsid w:val="001B4060"/>
    <w:rsid w:val="001C2875"/>
    <w:rsid w:val="001D6AD5"/>
    <w:rsid w:val="001E02D6"/>
    <w:rsid w:val="001E260A"/>
    <w:rsid w:val="001E5EB5"/>
    <w:rsid w:val="001F3ABC"/>
    <w:rsid w:val="001F4330"/>
    <w:rsid w:val="001F5EAE"/>
    <w:rsid w:val="001F6C89"/>
    <w:rsid w:val="0020352B"/>
    <w:rsid w:val="002129DE"/>
    <w:rsid w:val="00213887"/>
    <w:rsid w:val="0022227C"/>
    <w:rsid w:val="0022397B"/>
    <w:rsid w:val="0024627B"/>
    <w:rsid w:val="0025506A"/>
    <w:rsid w:val="002608E7"/>
    <w:rsid w:val="00264F3C"/>
    <w:rsid w:val="00276E10"/>
    <w:rsid w:val="00280FAE"/>
    <w:rsid w:val="00281140"/>
    <w:rsid w:val="00282680"/>
    <w:rsid w:val="0028562B"/>
    <w:rsid w:val="002B33D2"/>
    <w:rsid w:val="002B7C52"/>
    <w:rsid w:val="002C020C"/>
    <w:rsid w:val="002C40D8"/>
    <w:rsid w:val="002D08B8"/>
    <w:rsid w:val="002E08A0"/>
    <w:rsid w:val="002E0D9C"/>
    <w:rsid w:val="002E1EBA"/>
    <w:rsid w:val="002E46E4"/>
    <w:rsid w:val="002F7E9F"/>
    <w:rsid w:val="00301828"/>
    <w:rsid w:val="00305A59"/>
    <w:rsid w:val="0031172C"/>
    <w:rsid w:val="003141E2"/>
    <w:rsid w:val="0031420F"/>
    <w:rsid w:val="0032183C"/>
    <w:rsid w:val="0033732E"/>
    <w:rsid w:val="00345D7B"/>
    <w:rsid w:val="00346FF0"/>
    <w:rsid w:val="00347B17"/>
    <w:rsid w:val="00351D72"/>
    <w:rsid w:val="0037635B"/>
    <w:rsid w:val="003868C5"/>
    <w:rsid w:val="00386D74"/>
    <w:rsid w:val="0039441E"/>
    <w:rsid w:val="00395A1C"/>
    <w:rsid w:val="00395F0F"/>
    <w:rsid w:val="003A1A4C"/>
    <w:rsid w:val="003A2DF5"/>
    <w:rsid w:val="003B1DA5"/>
    <w:rsid w:val="003B30DA"/>
    <w:rsid w:val="003B361E"/>
    <w:rsid w:val="003B3B14"/>
    <w:rsid w:val="003C1E57"/>
    <w:rsid w:val="003C2BA2"/>
    <w:rsid w:val="003C6213"/>
    <w:rsid w:val="003C7590"/>
    <w:rsid w:val="003E111A"/>
    <w:rsid w:val="003E25D8"/>
    <w:rsid w:val="003E2E17"/>
    <w:rsid w:val="003E4005"/>
    <w:rsid w:val="003E6509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288F"/>
    <w:rsid w:val="004445D3"/>
    <w:rsid w:val="0044465E"/>
    <w:rsid w:val="004446C0"/>
    <w:rsid w:val="004462A5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02"/>
    <w:rsid w:val="00492A2D"/>
    <w:rsid w:val="004A0E5D"/>
    <w:rsid w:val="004A405A"/>
    <w:rsid w:val="004A4EDE"/>
    <w:rsid w:val="004A7E34"/>
    <w:rsid w:val="004B3F94"/>
    <w:rsid w:val="004B6C8C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492A"/>
    <w:rsid w:val="0052741B"/>
    <w:rsid w:val="00527AFB"/>
    <w:rsid w:val="00530F6A"/>
    <w:rsid w:val="00532A2E"/>
    <w:rsid w:val="00534122"/>
    <w:rsid w:val="005371C9"/>
    <w:rsid w:val="00537E2F"/>
    <w:rsid w:val="00537E86"/>
    <w:rsid w:val="00541D39"/>
    <w:rsid w:val="00544906"/>
    <w:rsid w:val="005462B0"/>
    <w:rsid w:val="00546E83"/>
    <w:rsid w:val="00552FA3"/>
    <w:rsid w:val="00553A50"/>
    <w:rsid w:val="00567B07"/>
    <w:rsid w:val="0057088F"/>
    <w:rsid w:val="0057414C"/>
    <w:rsid w:val="00581148"/>
    <w:rsid w:val="0058363C"/>
    <w:rsid w:val="00587F35"/>
    <w:rsid w:val="0059509B"/>
    <w:rsid w:val="005A2DB2"/>
    <w:rsid w:val="005A5F7A"/>
    <w:rsid w:val="005B683B"/>
    <w:rsid w:val="005B7315"/>
    <w:rsid w:val="005C244C"/>
    <w:rsid w:val="005C4AFA"/>
    <w:rsid w:val="005D524B"/>
    <w:rsid w:val="005E1C0B"/>
    <w:rsid w:val="005E1E7C"/>
    <w:rsid w:val="005E1EEB"/>
    <w:rsid w:val="005E7C7F"/>
    <w:rsid w:val="005F20A8"/>
    <w:rsid w:val="00600E4F"/>
    <w:rsid w:val="00607B0C"/>
    <w:rsid w:val="00612627"/>
    <w:rsid w:val="00613248"/>
    <w:rsid w:val="00613972"/>
    <w:rsid w:val="006239C8"/>
    <w:rsid w:val="00624ADE"/>
    <w:rsid w:val="00626F76"/>
    <w:rsid w:val="006330AB"/>
    <w:rsid w:val="00635B53"/>
    <w:rsid w:val="00637161"/>
    <w:rsid w:val="00640BAA"/>
    <w:rsid w:val="00644773"/>
    <w:rsid w:val="0064699A"/>
    <w:rsid w:val="0065381A"/>
    <w:rsid w:val="00653EE2"/>
    <w:rsid w:val="00656FD8"/>
    <w:rsid w:val="00657AFA"/>
    <w:rsid w:val="006660B9"/>
    <w:rsid w:val="00671642"/>
    <w:rsid w:val="00684AC4"/>
    <w:rsid w:val="0069547B"/>
    <w:rsid w:val="00697598"/>
    <w:rsid w:val="006B7AF5"/>
    <w:rsid w:val="006B7EE7"/>
    <w:rsid w:val="006C1CE9"/>
    <w:rsid w:val="006D2E35"/>
    <w:rsid w:val="006D5AF1"/>
    <w:rsid w:val="006E29C0"/>
    <w:rsid w:val="006E50F4"/>
    <w:rsid w:val="006E59E5"/>
    <w:rsid w:val="006F2C9D"/>
    <w:rsid w:val="006F6C26"/>
    <w:rsid w:val="006F73A1"/>
    <w:rsid w:val="007020DA"/>
    <w:rsid w:val="00706B2D"/>
    <w:rsid w:val="00706D87"/>
    <w:rsid w:val="007101DE"/>
    <w:rsid w:val="00713840"/>
    <w:rsid w:val="0071393C"/>
    <w:rsid w:val="00714805"/>
    <w:rsid w:val="00714854"/>
    <w:rsid w:val="0071716B"/>
    <w:rsid w:val="00722631"/>
    <w:rsid w:val="007332CD"/>
    <w:rsid w:val="00741190"/>
    <w:rsid w:val="007502EC"/>
    <w:rsid w:val="007531BF"/>
    <w:rsid w:val="00753AB2"/>
    <w:rsid w:val="00753B1F"/>
    <w:rsid w:val="007617B0"/>
    <w:rsid w:val="00765E40"/>
    <w:rsid w:val="00770D7E"/>
    <w:rsid w:val="007826BC"/>
    <w:rsid w:val="00787B5E"/>
    <w:rsid w:val="00797266"/>
    <w:rsid w:val="007A28E3"/>
    <w:rsid w:val="007A2FA4"/>
    <w:rsid w:val="007A3D8B"/>
    <w:rsid w:val="007B51B3"/>
    <w:rsid w:val="007C1826"/>
    <w:rsid w:val="007C18AE"/>
    <w:rsid w:val="007C5B02"/>
    <w:rsid w:val="007D1801"/>
    <w:rsid w:val="007D2294"/>
    <w:rsid w:val="007F30F7"/>
    <w:rsid w:val="007F409D"/>
    <w:rsid w:val="007F5D0E"/>
    <w:rsid w:val="007F7B79"/>
    <w:rsid w:val="00802E1F"/>
    <w:rsid w:val="008042D6"/>
    <w:rsid w:val="00804B35"/>
    <w:rsid w:val="00807516"/>
    <w:rsid w:val="00812D80"/>
    <w:rsid w:val="00813CF7"/>
    <w:rsid w:val="00815CB5"/>
    <w:rsid w:val="00826464"/>
    <w:rsid w:val="008279AE"/>
    <w:rsid w:val="00834F21"/>
    <w:rsid w:val="00836163"/>
    <w:rsid w:val="008460EF"/>
    <w:rsid w:val="00846784"/>
    <w:rsid w:val="00846D58"/>
    <w:rsid w:val="00847B71"/>
    <w:rsid w:val="00854579"/>
    <w:rsid w:val="00857276"/>
    <w:rsid w:val="00857987"/>
    <w:rsid w:val="008658C5"/>
    <w:rsid w:val="008702BF"/>
    <w:rsid w:val="00892EDB"/>
    <w:rsid w:val="008969A1"/>
    <w:rsid w:val="008A0F7E"/>
    <w:rsid w:val="008A6A3E"/>
    <w:rsid w:val="008A6FA5"/>
    <w:rsid w:val="008B3132"/>
    <w:rsid w:val="008B3A4E"/>
    <w:rsid w:val="008B44D5"/>
    <w:rsid w:val="008C0322"/>
    <w:rsid w:val="008D0815"/>
    <w:rsid w:val="008D4193"/>
    <w:rsid w:val="008D7258"/>
    <w:rsid w:val="008E35BB"/>
    <w:rsid w:val="008F52D6"/>
    <w:rsid w:val="008F658D"/>
    <w:rsid w:val="00905271"/>
    <w:rsid w:val="009113FF"/>
    <w:rsid w:val="009122A5"/>
    <w:rsid w:val="009204A7"/>
    <w:rsid w:val="009317A5"/>
    <w:rsid w:val="00932AF7"/>
    <w:rsid w:val="00934D59"/>
    <w:rsid w:val="00947D2E"/>
    <w:rsid w:val="0095617A"/>
    <w:rsid w:val="00956461"/>
    <w:rsid w:val="0095774A"/>
    <w:rsid w:val="009612AB"/>
    <w:rsid w:val="00964E0E"/>
    <w:rsid w:val="00967143"/>
    <w:rsid w:val="00976256"/>
    <w:rsid w:val="0097797F"/>
    <w:rsid w:val="009922C3"/>
    <w:rsid w:val="0099656E"/>
    <w:rsid w:val="009965C4"/>
    <w:rsid w:val="00997E2B"/>
    <w:rsid w:val="00997ED4"/>
    <w:rsid w:val="009A2F10"/>
    <w:rsid w:val="009A3D1A"/>
    <w:rsid w:val="009A4487"/>
    <w:rsid w:val="009B07F1"/>
    <w:rsid w:val="009B08F6"/>
    <w:rsid w:val="009B0F20"/>
    <w:rsid w:val="009B6FD8"/>
    <w:rsid w:val="009B7B58"/>
    <w:rsid w:val="009B7C00"/>
    <w:rsid w:val="009C100B"/>
    <w:rsid w:val="009C10F6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1E72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075F"/>
    <w:rsid w:val="00AB1CA0"/>
    <w:rsid w:val="00AB2FD2"/>
    <w:rsid w:val="00AC09D5"/>
    <w:rsid w:val="00AC5039"/>
    <w:rsid w:val="00AC77B2"/>
    <w:rsid w:val="00AD4192"/>
    <w:rsid w:val="00AD4512"/>
    <w:rsid w:val="00AD4DCF"/>
    <w:rsid w:val="00AF0F69"/>
    <w:rsid w:val="00AF198A"/>
    <w:rsid w:val="00AF1ECC"/>
    <w:rsid w:val="00B052DD"/>
    <w:rsid w:val="00B1720B"/>
    <w:rsid w:val="00B20814"/>
    <w:rsid w:val="00B272DB"/>
    <w:rsid w:val="00B27F39"/>
    <w:rsid w:val="00B324A8"/>
    <w:rsid w:val="00B409C1"/>
    <w:rsid w:val="00B53353"/>
    <w:rsid w:val="00B5486A"/>
    <w:rsid w:val="00B61EB1"/>
    <w:rsid w:val="00B864E4"/>
    <w:rsid w:val="00B950F8"/>
    <w:rsid w:val="00B96C42"/>
    <w:rsid w:val="00BA0363"/>
    <w:rsid w:val="00BA0FF7"/>
    <w:rsid w:val="00BA2434"/>
    <w:rsid w:val="00BA572E"/>
    <w:rsid w:val="00BA68B2"/>
    <w:rsid w:val="00BB18AD"/>
    <w:rsid w:val="00BB3A03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BF70E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37188"/>
    <w:rsid w:val="00C40179"/>
    <w:rsid w:val="00C5331B"/>
    <w:rsid w:val="00C54893"/>
    <w:rsid w:val="00C60631"/>
    <w:rsid w:val="00C6169C"/>
    <w:rsid w:val="00C64D7F"/>
    <w:rsid w:val="00C64D89"/>
    <w:rsid w:val="00C76539"/>
    <w:rsid w:val="00C7676E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0839"/>
    <w:rsid w:val="00D12376"/>
    <w:rsid w:val="00D156BC"/>
    <w:rsid w:val="00D17C32"/>
    <w:rsid w:val="00D20314"/>
    <w:rsid w:val="00D2101B"/>
    <w:rsid w:val="00D340C6"/>
    <w:rsid w:val="00D3691D"/>
    <w:rsid w:val="00D44CD7"/>
    <w:rsid w:val="00D60E1B"/>
    <w:rsid w:val="00D640F0"/>
    <w:rsid w:val="00D64320"/>
    <w:rsid w:val="00D65FB7"/>
    <w:rsid w:val="00D67B67"/>
    <w:rsid w:val="00D705C8"/>
    <w:rsid w:val="00D73579"/>
    <w:rsid w:val="00D81159"/>
    <w:rsid w:val="00D81B3A"/>
    <w:rsid w:val="00D83E1A"/>
    <w:rsid w:val="00D91A8F"/>
    <w:rsid w:val="00DA2F1B"/>
    <w:rsid w:val="00DA696F"/>
    <w:rsid w:val="00DB03AF"/>
    <w:rsid w:val="00DB07EB"/>
    <w:rsid w:val="00DB2E8D"/>
    <w:rsid w:val="00DB6BD6"/>
    <w:rsid w:val="00DC03D8"/>
    <w:rsid w:val="00DC0FBE"/>
    <w:rsid w:val="00DC33F4"/>
    <w:rsid w:val="00DC37E0"/>
    <w:rsid w:val="00DC4011"/>
    <w:rsid w:val="00DC6889"/>
    <w:rsid w:val="00DD4E84"/>
    <w:rsid w:val="00DE21F2"/>
    <w:rsid w:val="00E00F9E"/>
    <w:rsid w:val="00E02F93"/>
    <w:rsid w:val="00E106BE"/>
    <w:rsid w:val="00E106CA"/>
    <w:rsid w:val="00E311B6"/>
    <w:rsid w:val="00E31A35"/>
    <w:rsid w:val="00E32142"/>
    <w:rsid w:val="00E34823"/>
    <w:rsid w:val="00E36C70"/>
    <w:rsid w:val="00E42DEF"/>
    <w:rsid w:val="00E47847"/>
    <w:rsid w:val="00E52B4F"/>
    <w:rsid w:val="00E57CDF"/>
    <w:rsid w:val="00E60A50"/>
    <w:rsid w:val="00E634AB"/>
    <w:rsid w:val="00E6382E"/>
    <w:rsid w:val="00E66128"/>
    <w:rsid w:val="00E72154"/>
    <w:rsid w:val="00E744EA"/>
    <w:rsid w:val="00E75CA8"/>
    <w:rsid w:val="00E81208"/>
    <w:rsid w:val="00E83298"/>
    <w:rsid w:val="00E85AF9"/>
    <w:rsid w:val="00E86D4E"/>
    <w:rsid w:val="00E9273C"/>
    <w:rsid w:val="00E97531"/>
    <w:rsid w:val="00EA0774"/>
    <w:rsid w:val="00EB232B"/>
    <w:rsid w:val="00EB240D"/>
    <w:rsid w:val="00EC0602"/>
    <w:rsid w:val="00ED07F6"/>
    <w:rsid w:val="00ED28AC"/>
    <w:rsid w:val="00EE2F54"/>
    <w:rsid w:val="00EE5319"/>
    <w:rsid w:val="00EF0267"/>
    <w:rsid w:val="00EF0751"/>
    <w:rsid w:val="00EF45A4"/>
    <w:rsid w:val="00EF5FB1"/>
    <w:rsid w:val="00F0190C"/>
    <w:rsid w:val="00F10639"/>
    <w:rsid w:val="00F10C6A"/>
    <w:rsid w:val="00F11244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61DE"/>
    <w:rsid w:val="00F67E9F"/>
    <w:rsid w:val="00F71032"/>
    <w:rsid w:val="00F90A08"/>
    <w:rsid w:val="00FA1CAD"/>
    <w:rsid w:val="00FB1C3B"/>
    <w:rsid w:val="00FB3E35"/>
    <w:rsid w:val="00FB57C8"/>
    <w:rsid w:val="00FD0603"/>
    <w:rsid w:val="00FE0C2D"/>
    <w:rsid w:val="00FE1A9D"/>
    <w:rsid w:val="00FE3562"/>
    <w:rsid w:val="00FE7A7B"/>
    <w:rsid w:val="10A6C67E"/>
    <w:rsid w:val="5436F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95371B10-1AB9-445A-BBB6-47CA4771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character" w:customStyle="1" w:styleId="normaltextrun">
    <w:name w:val="normaltextrun"/>
    <w:basedOn w:val="DefaultParagraphFont"/>
    <w:rsid w:val="00DC37E0"/>
  </w:style>
  <w:style w:type="character" w:customStyle="1" w:styleId="eop">
    <w:name w:val="eop"/>
    <w:basedOn w:val="DefaultParagraphFont"/>
    <w:rsid w:val="00DC37E0"/>
  </w:style>
  <w:style w:type="paragraph" w:customStyle="1" w:styleId="paragraph">
    <w:name w:val="paragraph"/>
    <w:basedOn w:val="Normal"/>
    <w:rsid w:val="00DC37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3AC63E347241BCD09FABC132F6AF" ma:contentTypeVersion="2" ma:contentTypeDescription="Create a new document." ma:contentTypeScope="" ma:versionID="3e8f93bedb915e402e6ed0c1fc360636">
  <xsd:schema xmlns:xsd="http://www.w3.org/2001/XMLSchema" xmlns:xs="http://www.w3.org/2001/XMLSchema" xmlns:p="http://schemas.microsoft.com/office/2006/metadata/properties" xmlns:ns2="c3bdfa05-f3d6-4c29-afe7-bddefcee7ba9" targetNamespace="http://schemas.microsoft.com/office/2006/metadata/properties" ma:root="true" ma:fieldsID="a72c1b8963bccceceebcc9b953f0f70b" ns2:_="">
    <xsd:import namespace="c3bdfa05-f3d6-4c29-afe7-bddefcee7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fa05-f3d6-4c29-afe7-bddefcee7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1AB36-864A-470E-AD63-A10532CAA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dfa05-f3d6-4c29-afe7-bddefcee7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22E17017-9113-4A6C-91BB-A94A3A6B2F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B2534A-8AC4-4C51-852F-8D156DC7D3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4</TotalTime>
  <Pages>8</Pages>
  <Words>1693</Words>
  <Characters>9651</Characters>
  <Application>Microsoft Office Word</Application>
  <DocSecurity>0</DocSecurity>
  <Lines>80</Lines>
  <Paragraphs>22</Paragraphs>
  <ScaleCrop>false</ScaleCrop>
  <Company>Symal</Company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Zachary Gilbert</cp:lastModifiedBy>
  <cp:revision>4</cp:revision>
  <cp:lastPrinted>2021-11-21T21:50:00Z</cp:lastPrinted>
  <dcterms:created xsi:type="dcterms:W3CDTF">2023-02-12T20:29:00Z</dcterms:created>
  <dcterms:modified xsi:type="dcterms:W3CDTF">2023-02-12T20:32:00Z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0x010100342D3AC63E347241BCD09FABC132F6AF</vt:lpwstr>
  </property>
</Properties>
</file>