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3C3B8362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17F80979">
        <w:rPr>
          <w:b/>
          <w:bCs/>
          <w:sz w:val="40"/>
          <w:szCs w:val="40"/>
        </w:rPr>
        <w:t>Inspection and test plan –</w:t>
      </w:r>
      <w:r w:rsidR="00C21844" w:rsidRPr="17F80979">
        <w:rPr>
          <w:b/>
          <w:bCs/>
          <w:sz w:val="40"/>
          <w:szCs w:val="40"/>
        </w:rPr>
        <w:t xml:space="preserve"> In</w:t>
      </w:r>
      <w:r w:rsidR="1153AB17" w:rsidRPr="17F80979">
        <w:rPr>
          <w:b/>
          <w:bCs/>
          <w:sz w:val="40"/>
          <w:szCs w:val="40"/>
        </w:rPr>
        <w:t>-</w:t>
      </w:r>
      <w:r w:rsidR="00C21844" w:rsidRPr="17F80979">
        <w:rPr>
          <w:b/>
          <w:bCs/>
          <w:sz w:val="40"/>
          <w:szCs w:val="40"/>
        </w:rPr>
        <w:t>situ Culverts and Pits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5"/>
        <w:gridCol w:w="1521"/>
        <w:gridCol w:w="1598"/>
        <w:gridCol w:w="567"/>
        <w:gridCol w:w="1701"/>
        <w:gridCol w:w="1134"/>
        <w:gridCol w:w="1330"/>
        <w:gridCol w:w="279"/>
        <w:gridCol w:w="425"/>
        <w:gridCol w:w="801"/>
        <w:gridCol w:w="537"/>
        <w:gridCol w:w="1489"/>
        <w:gridCol w:w="1912"/>
      </w:tblGrid>
      <w:tr w:rsidR="005C244C" w14:paraId="774D22B9" w14:textId="77777777" w:rsidTr="00845B8F">
        <w:tc>
          <w:tcPr>
            <w:tcW w:w="1276" w:type="dxa"/>
            <w:gridSpan w:val="2"/>
            <w:tcMar>
              <w:left w:w="0" w:type="dxa"/>
            </w:tcMar>
          </w:tcPr>
          <w:p w14:paraId="5224CB6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9C6D1C" w14:textId="2B91E9F1" w:rsidR="005C244C" w:rsidRPr="001B6F25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1598" w:type="dxa"/>
          </w:tcPr>
          <w:p w14:paraId="5412AF93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32" w:type="dxa"/>
            <w:gridSpan w:val="4"/>
            <w:tcBorders>
              <w:bottom w:val="single" w:sz="4" w:space="0" w:color="auto"/>
            </w:tcBorders>
          </w:tcPr>
          <w:p w14:paraId="6BE68386" w14:textId="2E7FF1F9" w:rsidR="005C244C" w:rsidRPr="00B27F39" w:rsidRDefault="005C7A0C" w:rsidP="00B27F39">
            <w:pPr>
              <w:pStyle w:val="SymalBodycopylvl1"/>
              <w:spacing w:before="60" w:after="0"/>
            </w:pPr>
            <w:r>
              <w:t>Rangebank BESS</w:t>
            </w:r>
          </w:p>
        </w:tc>
        <w:tc>
          <w:tcPr>
            <w:tcW w:w="704" w:type="dxa"/>
            <w:gridSpan w:val="2"/>
          </w:tcPr>
          <w:p w14:paraId="0550A5D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8" w:type="dxa"/>
            <w:gridSpan w:val="2"/>
            <w:tcBorders>
              <w:bottom w:val="single" w:sz="4" w:space="0" w:color="auto"/>
            </w:tcBorders>
          </w:tcPr>
          <w:p w14:paraId="01F5F967" w14:textId="6D19740A" w:rsidR="005C244C" w:rsidRPr="00E01BD9" w:rsidRDefault="005C7A0C" w:rsidP="00B27F39">
            <w:pPr>
              <w:pStyle w:val="SymalBodycopylvl1"/>
              <w:spacing w:before="60" w:after="0"/>
            </w:pPr>
            <w:r w:rsidRPr="00E01BD9">
              <w:t>09/08/2023</w:t>
            </w:r>
          </w:p>
        </w:tc>
        <w:tc>
          <w:tcPr>
            <w:tcW w:w="1489" w:type="dxa"/>
          </w:tcPr>
          <w:p w14:paraId="546D99EA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14:paraId="0BB69A61" w14:textId="7D2A4A58" w:rsidR="005C244C" w:rsidRPr="00B27F39" w:rsidRDefault="00427B05" w:rsidP="00B27F39">
            <w:pPr>
              <w:pStyle w:val="SymalBodycopylvl1"/>
              <w:spacing w:before="60" w:after="0"/>
            </w:pPr>
            <w:r>
              <w:t>Luke Soltys</w:t>
            </w:r>
          </w:p>
        </w:tc>
      </w:tr>
      <w:tr w:rsidR="00D23F2F" w14:paraId="3B0EF7FB" w14:textId="77777777" w:rsidTr="00845B8F">
        <w:tc>
          <w:tcPr>
            <w:tcW w:w="851" w:type="dxa"/>
            <w:tcMar>
              <w:left w:w="0" w:type="dxa"/>
            </w:tcMar>
          </w:tcPr>
          <w:p w14:paraId="653A08D8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46" w:type="dxa"/>
            <w:gridSpan w:val="2"/>
            <w:tcBorders>
              <w:bottom w:val="single" w:sz="4" w:space="0" w:color="auto"/>
            </w:tcBorders>
          </w:tcPr>
          <w:p w14:paraId="7E722733" w14:textId="0E218373" w:rsidR="00D23F2F" w:rsidRPr="009113FF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598" w:type="dxa"/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59D213" w14:textId="7D72A144" w:rsidR="00D23F2F" w:rsidRPr="00D23F2F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701" w:type="dxa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31A1964E" w:rsidR="00D23F2F" w:rsidRPr="00D23F2F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2835" w:type="dxa"/>
            <w:gridSpan w:val="4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1E3D91C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590F8322" w14:textId="77777777" w:rsidTr="00845B8F">
        <w:tc>
          <w:tcPr>
            <w:tcW w:w="851" w:type="dxa"/>
            <w:tcMar>
              <w:left w:w="0" w:type="dxa"/>
            </w:tcMar>
          </w:tcPr>
          <w:p w14:paraId="484C2CDA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609" w:type="dxa"/>
            <w:gridSpan w:val="6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64" w:type="dxa"/>
            <w:gridSpan w:val="5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67"/>
        <w:gridCol w:w="2552"/>
        <w:gridCol w:w="1224"/>
        <w:gridCol w:w="3312"/>
        <w:gridCol w:w="2047"/>
        <w:gridCol w:w="588"/>
        <w:gridCol w:w="767"/>
        <w:gridCol w:w="709"/>
        <w:gridCol w:w="843"/>
        <w:gridCol w:w="724"/>
        <w:gridCol w:w="1268"/>
      </w:tblGrid>
      <w:tr w:rsidR="006920C9" w:rsidRPr="00741190" w14:paraId="5FFAC003" w14:textId="77777777" w:rsidTr="17F80979">
        <w:trPr>
          <w:trHeight w:val="20"/>
          <w:tblHeader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6920C9" w:rsidRPr="008E6B66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31" w:type="dxa"/>
            <w:gridSpan w:val="5"/>
            <w:vAlign w:val="center"/>
          </w:tcPr>
          <w:p w14:paraId="7B87F553" w14:textId="34AFADE7" w:rsidR="006920C9" w:rsidRPr="008E6B66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Verification o</w:t>
            </w:r>
            <w:r w:rsidR="009208A6" w:rsidRPr="008E6B66">
              <w:rPr>
                <w:b/>
                <w:bCs/>
                <w:sz w:val="16"/>
                <w:szCs w:val="16"/>
              </w:rPr>
              <w:t>r</w:t>
            </w:r>
            <w:r w:rsidRPr="008E6B66">
              <w:rPr>
                <w:b/>
                <w:bCs/>
                <w:sz w:val="16"/>
                <w:szCs w:val="16"/>
              </w:rPr>
              <w:t xml:space="preserve"> </w:t>
            </w:r>
            <w:r w:rsidR="009208A6" w:rsidRPr="008E6B66">
              <w:rPr>
                <w:b/>
                <w:bCs/>
                <w:sz w:val="16"/>
                <w:szCs w:val="16"/>
              </w:rPr>
              <w:t>test</w:t>
            </w:r>
            <w:r w:rsidRPr="008E6B66">
              <w:rPr>
                <w:b/>
                <w:bCs/>
                <w:sz w:val="16"/>
                <w:szCs w:val="16"/>
              </w:rPr>
              <w:t xml:space="preserve"> by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9DB5FE6" w14:textId="12CA8735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Remarks / record (</w:t>
            </w:r>
            <w:r w:rsidR="00C0188C" w:rsidRPr="008E6B66">
              <w:rPr>
                <w:b/>
                <w:bCs/>
                <w:sz w:val="16"/>
                <w:szCs w:val="16"/>
              </w:rPr>
              <w:t>e.g.,</w:t>
            </w:r>
            <w:r w:rsidRPr="008E6B66">
              <w:rPr>
                <w:b/>
                <w:bCs/>
                <w:sz w:val="16"/>
                <w:szCs w:val="16"/>
              </w:rPr>
              <w:t xml:space="preserve"> test frequency, reports, certificates, checklist etc)</w:t>
            </w:r>
          </w:p>
        </w:tc>
      </w:tr>
      <w:tr w:rsidR="006920C9" w:rsidRPr="00741190" w14:paraId="519A6443" w14:textId="77777777" w:rsidTr="17F80979">
        <w:trPr>
          <w:trHeight w:val="20"/>
          <w:tblHeader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920C9" w:rsidRPr="008E6B66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64" w:type="dxa"/>
            <w:gridSpan w:val="3"/>
            <w:vAlign w:val="center"/>
          </w:tcPr>
          <w:p w14:paraId="66538BF7" w14:textId="7098D434" w:rsidR="006920C9" w:rsidRPr="008E6B66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Symal Infrastructure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2E2D7380" w14:textId="0D44137B" w:rsidR="006920C9" w:rsidRPr="008E6B66" w:rsidRDefault="00A9161A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RJE Global</w:t>
            </w:r>
          </w:p>
        </w:tc>
        <w:tc>
          <w:tcPr>
            <w:tcW w:w="1268" w:type="dxa"/>
            <w:vMerge/>
            <w:vAlign w:val="center"/>
          </w:tcPr>
          <w:p w14:paraId="20B4C29A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920C9" w:rsidRPr="00741190" w14:paraId="07EF8E81" w14:textId="77777777" w:rsidTr="17F80979">
        <w:trPr>
          <w:trHeight w:val="20"/>
          <w:tblHeader/>
        </w:trPr>
        <w:tc>
          <w:tcPr>
            <w:tcW w:w="567" w:type="dxa"/>
            <w:shd w:val="clear" w:color="auto" w:fill="auto"/>
            <w:vAlign w:val="center"/>
          </w:tcPr>
          <w:p w14:paraId="2B0541C5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3B8FDD5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6AEE90FE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3312" w:type="dxa"/>
            <w:shd w:val="clear" w:color="auto" w:fill="auto"/>
            <w:vAlign w:val="center"/>
          </w:tcPr>
          <w:p w14:paraId="5D3D5E74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165D5D7D" w14:textId="18DE151B" w:rsidR="006920C9" w:rsidRPr="008E6B66" w:rsidRDefault="009C1253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D8339E" w14:textId="77777777" w:rsidR="006920C9" w:rsidRPr="008E6B66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767" w:type="dxa"/>
            <w:vAlign w:val="center"/>
          </w:tcPr>
          <w:p w14:paraId="2D47B85B" w14:textId="5A24107E" w:rsidR="006920C9" w:rsidRPr="008E6B66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Resp.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5786843D" w:rsidR="006920C9" w:rsidRPr="008E6B66" w:rsidRDefault="000B4ACB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Initial/date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C2ACF7A" w14:textId="77777777" w:rsidR="006920C9" w:rsidRPr="008E6B66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1665011" w14:textId="7DB10886" w:rsidR="006920C9" w:rsidRPr="008E6B66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E6B66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268" w:type="dxa"/>
            <w:vMerge/>
            <w:vAlign w:val="center"/>
          </w:tcPr>
          <w:p w14:paraId="4D1A605C" w14:textId="77777777" w:rsidR="006920C9" w:rsidRPr="008E6B66" w:rsidRDefault="006920C9" w:rsidP="00845B8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920C9" w:rsidRPr="003C1E57" w14:paraId="41C1EB4B" w14:textId="77777777" w:rsidTr="17F80979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0C3AAB15" w14:textId="2281CE9A" w:rsidR="006920C9" w:rsidRPr="003C1E57" w:rsidRDefault="13E7C9CD" w:rsidP="17F8097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17F80979">
              <w:rPr>
                <w:b/>
                <w:bCs/>
                <w:color w:val="FFFFFF" w:themeColor="background2"/>
                <w:sz w:val="20"/>
              </w:rPr>
              <w:t xml:space="preserve">1.0 </w:t>
            </w:r>
            <w:r w:rsidR="08735DC4" w:rsidRPr="17F80979">
              <w:rPr>
                <w:b/>
                <w:bCs/>
                <w:color w:val="FFFFFF" w:themeColor="background2"/>
                <w:sz w:val="20"/>
              </w:rPr>
              <w:t>P</w:t>
            </w:r>
            <w:r w:rsidR="3E219664" w:rsidRPr="17F80979">
              <w:rPr>
                <w:b/>
                <w:bCs/>
                <w:color w:val="FFFFFF" w:themeColor="background2"/>
                <w:sz w:val="20"/>
              </w:rPr>
              <w:t>lanning</w:t>
            </w:r>
          </w:p>
        </w:tc>
      </w:tr>
      <w:tr w:rsidR="00417E27" w:rsidRPr="00741190" w14:paraId="1819E56E" w14:textId="77777777" w:rsidTr="17F8097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3D445" w14:textId="5CB89797" w:rsidR="00417E27" w:rsidRPr="000D1BF5" w:rsidRDefault="00417E27" w:rsidP="00417E2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0D1BF5">
              <w:rPr>
                <w:rFonts w:asciiTheme="majorHAnsi" w:hAnsiTheme="majorHAnsi" w:cstheme="majorHAnsi"/>
                <w:sz w:val="16"/>
                <w:szCs w:val="16"/>
              </w:rPr>
              <w:t>1.</w:t>
            </w:r>
            <w:r w:rsidR="003C2696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33A3B" w14:textId="4DD423E3" w:rsidR="00417E27" w:rsidRPr="006C7FAA" w:rsidRDefault="00417E27" w:rsidP="00417E2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>Determine lot size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D90C6" w14:textId="5CC803E4" w:rsidR="00417E27" w:rsidRPr="006C7FAA" w:rsidRDefault="00417E27" w:rsidP="00417E2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BD44" w14:textId="512F8CD4" w:rsidR="00417E27" w:rsidRPr="006C7FAA" w:rsidRDefault="00417E27" w:rsidP="00417E2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>Lot Size = Each construction stage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4C288" w14:textId="19A294FE" w:rsidR="00417E27" w:rsidRPr="006C7FAA" w:rsidRDefault="00363AD4" w:rsidP="00417E2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Refer Lot Map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934E" w14:textId="6687F53A" w:rsidR="00417E27" w:rsidRPr="006C7FAA" w:rsidRDefault="00417E27" w:rsidP="00417E2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S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DE25" w14:textId="192D699B" w:rsidR="00417E27" w:rsidRPr="006C7FAA" w:rsidRDefault="00417E27" w:rsidP="00417E2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 w:rsidR="00692976" w:rsidRPr="006C7FAA">
              <w:rPr>
                <w:rFonts w:asciiTheme="majorHAnsi" w:hAnsiTheme="majorHAnsi" w:cstheme="majorHAnsi"/>
                <w:sz w:val="16"/>
                <w:szCs w:val="16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FDDE" w14:textId="77777777" w:rsidR="00417E27" w:rsidRPr="006C7FAA" w:rsidRDefault="00417E27" w:rsidP="00417E2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011FB" w14:textId="77777777" w:rsidR="00417E27" w:rsidRPr="006C7FAA" w:rsidRDefault="00417E27" w:rsidP="00417E2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85FA" w14:textId="77777777" w:rsidR="00417E27" w:rsidRPr="006C7FAA" w:rsidRDefault="00417E27" w:rsidP="00417E27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9FB6" w14:textId="163F4A36" w:rsidR="00417E27" w:rsidRPr="006C7FAA" w:rsidRDefault="00427B05" w:rsidP="00417E2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90648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5631">
                  <w:rPr>
                    <w:rFonts w:ascii="MS Gothic" w:eastAsia="MS Gothic" w:hAnsi="MS Gothic" w:cstheme="majorHAnsi" w:hint="eastAsia"/>
                    <w:sz w:val="16"/>
                    <w:szCs w:val="16"/>
                  </w:rPr>
                  <w:t>☐</w:t>
                </w:r>
              </w:sdtContent>
            </w:sdt>
            <w:r w:rsidR="00363AD4"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Lot Map</w:t>
            </w:r>
          </w:p>
        </w:tc>
      </w:tr>
      <w:tr w:rsidR="00265631" w:rsidRPr="00741190" w14:paraId="6578ECD9" w14:textId="77777777" w:rsidTr="17F8097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E95CA" w14:textId="7876807F" w:rsidR="00265631" w:rsidRPr="000D1BF5" w:rsidRDefault="00265631" w:rsidP="0026563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1.</w:t>
            </w:r>
            <w:r w:rsidR="003C2696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61CA" w14:textId="3032CBDB" w:rsidR="00265631" w:rsidRPr="006C7FAA" w:rsidRDefault="00265631" w:rsidP="0026563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Survey Setout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56283" w14:textId="27C3654E" w:rsidR="00265631" w:rsidRPr="006C7FAA" w:rsidRDefault="00265631" w:rsidP="0026563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3D83" w14:textId="0E122586" w:rsidR="00265631" w:rsidRPr="006C7FAA" w:rsidRDefault="00265631" w:rsidP="002656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Base of excavation and extents of pits/culverts pinned and checked to be correct line and level per IFC drawings.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1C971" w14:textId="69364464" w:rsidR="00265631" w:rsidRPr="006C7FAA" w:rsidRDefault="00265631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Yes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120590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No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397793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 N/A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9082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9E1BF" w14:textId="61EAB1CD" w:rsidR="00265631" w:rsidRPr="006C7FAA" w:rsidRDefault="00265631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333A" w14:textId="03B400E2" w:rsidR="00265631" w:rsidRPr="006C7FAA" w:rsidRDefault="00265631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825EA" w14:textId="77777777" w:rsidR="00265631" w:rsidRPr="006C7FAA" w:rsidRDefault="00265631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366F0" w14:textId="77777777" w:rsidR="00265631" w:rsidRPr="006C7FAA" w:rsidRDefault="00265631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D25D" w14:textId="77777777" w:rsidR="00265631" w:rsidRPr="006C7FAA" w:rsidRDefault="00265631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31713" w14:textId="77777777" w:rsidR="00265631" w:rsidRPr="006C7FAA" w:rsidRDefault="00265631" w:rsidP="00265631">
            <w:pPr>
              <w:pStyle w:val="SymalTableBody"/>
              <w:spacing w:before="20" w:after="20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</w:tr>
      <w:tr w:rsidR="00DA16C5" w:rsidRPr="00741190" w14:paraId="36B7A766" w14:textId="77777777" w:rsidTr="17F8097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C5B70" w14:textId="2D0087CE" w:rsidR="00DA16C5" w:rsidRDefault="00DA16C5" w:rsidP="0026563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1.3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BDF6" w14:textId="1E2A837B" w:rsidR="00DA16C5" w:rsidRPr="006C7FAA" w:rsidRDefault="00DA16C5" w:rsidP="0026563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Concrete mix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08440" w14:textId="554CD2A8" w:rsidR="00DA16C5" w:rsidRPr="006C7FAA" w:rsidRDefault="00DA16C5" w:rsidP="0026563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E44B9" w14:textId="770BEFC5" w:rsidR="00DA16C5" w:rsidRPr="006C7FAA" w:rsidRDefault="00F866C0" w:rsidP="002656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8"/>
              </w:rPr>
              <w:t>Confirm correct concrete mix in use prior to commencement of pour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67F20F" w14:textId="77777777" w:rsidR="000E7EAA" w:rsidRPr="00ED76C5" w:rsidRDefault="000E7EAA" w:rsidP="000E7EAA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Concrete mix</w:t>
            </w:r>
            <w:r w:rsidRPr="00ED76C5"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 xml:space="preserve">: </w:t>
            </w:r>
          </w:p>
          <w:p w14:paraId="1FBDF6DA" w14:textId="77777777" w:rsidR="000E7EAA" w:rsidRDefault="000E7EAA" w:rsidP="000E7EAA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71F71A62" w14:textId="3E1AD7F0" w:rsidR="000E7EAA" w:rsidRPr="00ED76C5" w:rsidRDefault="000E7EAA" w:rsidP="004E275A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Strength:</w:t>
            </w:r>
            <w:r w:rsidR="004E275A"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 xml:space="preserve"> ________MPa</w:t>
            </w:r>
          </w:p>
          <w:p w14:paraId="2FBC1D03" w14:textId="77777777" w:rsidR="000E7EAA" w:rsidRDefault="000E7EAA" w:rsidP="000E7EAA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5F3F3189" w14:textId="40BBE414" w:rsidR="000E7EAA" w:rsidRDefault="000E7EAA" w:rsidP="004E275A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Slump:</w:t>
            </w:r>
            <w:r w:rsidR="004E275A">
              <w:rPr>
                <w:rFonts w:eastAsia="Calibri" w:cstheme="minorHAnsi"/>
                <w:color w:val="000000"/>
                <w:sz w:val="16"/>
                <w:szCs w:val="16"/>
              </w:rPr>
              <w:t xml:space="preserve"> ______mm</w:t>
            </w:r>
          </w:p>
          <w:p w14:paraId="71B76CE8" w14:textId="77777777" w:rsidR="004E275A" w:rsidRDefault="004E275A" w:rsidP="004E275A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6BE5EE62" w14:textId="66BC5BC5" w:rsidR="000E7EAA" w:rsidRDefault="000E7EAA" w:rsidP="000E7EAA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Aggregate size:</w:t>
            </w:r>
            <w:r w:rsidR="004E275A">
              <w:rPr>
                <w:rFonts w:eastAsia="Calibri" w:cstheme="minorHAnsi"/>
                <w:color w:val="000000"/>
                <w:sz w:val="16"/>
                <w:szCs w:val="16"/>
              </w:rPr>
              <w:t xml:space="preserve"> ______mm</w:t>
            </w:r>
          </w:p>
          <w:p w14:paraId="4C7BA86D" w14:textId="77777777" w:rsidR="004E275A" w:rsidRDefault="004E275A" w:rsidP="000E7EAA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355054BA" w14:textId="02748E17" w:rsidR="004E275A" w:rsidRDefault="004E275A" w:rsidP="000E7EAA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Additives:</w:t>
            </w:r>
          </w:p>
          <w:p w14:paraId="029F2CE6" w14:textId="629A9978" w:rsidR="00DA16C5" w:rsidRPr="000E7EAA" w:rsidRDefault="00DA16C5" w:rsidP="000E7EAA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A362B" w14:textId="04C85633" w:rsidR="00DA16C5" w:rsidRPr="006C7FAA" w:rsidRDefault="000E7EAA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H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D574" w14:textId="496A149D" w:rsidR="00DA16C5" w:rsidRPr="006C7FAA" w:rsidRDefault="000E7EAA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5BF12" w14:textId="77777777" w:rsidR="00DA16C5" w:rsidRPr="006C7FAA" w:rsidRDefault="00DA16C5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00003" w14:textId="77777777" w:rsidR="00DA16C5" w:rsidRPr="006C7FAA" w:rsidRDefault="00DA16C5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5147" w14:textId="77777777" w:rsidR="00DA16C5" w:rsidRPr="006C7FAA" w:rsidRDefault="00DA16C5" w:rsidP="0026563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3D0A1" w14:textId="77777777" w:rsidR="00DA16C5" w:rsidRPr="006C7FAA" w:rsidRDefault="00DA16C5" w:rsidP="00265631">
            <w:pPr>
              <w:pStyle w:val="SymalTableBody"/>
              <w:spacing w:before="20" w:after="20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</w:tr>
      <w:tr w:rsidR="00417E27" w:rsidRPr="00741190" w14:paraId="3C887957" w14:textId="77777777" w:rsidTr="17F80979">
        <w:trPr>
          <w:trHeight w:val="20"/>
        </w:trPr>
        <w:tc>
          <w:tcPr>
            <w:tcW w:w="14601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2"/>
            <w:vAlign w:val="center"/>
          </w:tcPr>
          <w:p w14:paraId="02F64382" w14:textId="56165616" w:rsidR="00417E27" w:rsidRPr="000D1BF5" w:rsidRDefault="00F445CA" w:rsidP="00417E27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 w:rsidRPr="000D1BF5">
              <w:rPr>
                <w:b/>
                <w:bCs/>
                <w:sz w:val="20"/>
              </w:rPr>
              <w:t>2</w:t>
            </w:r>
            <w:r w:rsidR="00417E27" w:rsidRPr="000D1BF5">
              <w:rPr>
                <w:b/>
                <w:bCs/>
                <w:sz w:val="20"/>
              </w:rPr>
              <w:t xml:space="preserve">.0 </w:t>
            </w:r>
            <w:r w:rsidR="000D1BF5" w:rsidRPr="000D1BF5">
              <w:rPr>
                <w:b/>
                <w:bCs/>
                <w:sz w:val="20"/>
              </w:rPr>
              <w:t>Construction</w:t>
            </w:r>
          </w:p>
        </w:tc>
      </w:tr>
      <w:tr w:rsidR="00436A06" w:rsidRPr="00741190" w14:paraId="60D6DFEE" w14:textId="77777777" w:rsidTr="17F80979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5D7" w14:textId="2E6E88AB" w:rsidR="00436A06" w:rsidRPr="000D1BF5" w:rsidRDefault="00436A06" w:rsidP="00436A06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0D1BF5">
              <w:rPr>
                <w:rFonts w:asciiTheme="majorHAnsi" w:hAnsiTheme="majorHAnsi" w:cstheme="majorHAnsi"/>
                <w:sz w:val="16"/>
                <w:szCs w:val="16"/>
              </w:rPr>
              <w:t>2.</w:t>
            </w:r>
            <w:r w:rsidR="00265631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D8C2" w14:textId="116D9F48" w:rsidR="00436A06" w:rsidRPr="006C7FAA" w:rsidRDefault="00436A06" w:rsidP="00436A06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Install Reinforcement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77866" w14:textId="4660D210" w:rsidR="00436A06" w:rsidRPr="006C7FAA" w:rsidRDefault="00436A06" w:rsidP="00436A0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2A684" w14:textId="0534A5A7" w:rsidR="00436A06" w:rsidRPr="006C7FAA" w:rsidRDefault="00436A06" w:rsidP="00436A06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Reinforcement installed as per IFC Drawings and Specifications.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D80A" w14:textId="78E93CB7" w:rsidR="00436A06" w:rsidRPr="006C7FAA" w:rsidRDefault="00436A06" w:rsidP="00436A0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Yes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160461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No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2595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 N/A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126643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ED96B" w14:textId="5D77E62E" w:rsidR="00436A06" w:rsidRPr="006C7FAA" w:rsidRDefault="00436A06" w:rsidP="00436A0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H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9E89" w14:textId="5BC66127" w:rsidR="00436A06" w:rsidRPr="006C7FAA" w:rsidRDefault="00436A06" w:rsidP="00436A0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9BE3E" w14:textId="77777777" w:rsidR="00436A06" w:rsidRPr="006C7FAA" w:rsidRDefault="00436A06" w:rsidP="00436A0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2D83" w14:textId="656D4155" w:rsidR="00436A06" w:rsidRPr="006C7FAA" w:rsidRDefault="005052FA" w:rsidP="00436A0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16"/>
                <w:szCs w:val="16"/>
              </w:rPr>
              <w:t>H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BE06" w14:textId="11290D04" w:rsidR="00436A06" w:rsidRPr="006C7FAA" w:rsidRDefault="00436A06" w:rsidP="00436A0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0D84E" w14:textId="5D95F8C8" w:rsidR="00436A06" w:rsidRPr="006C7FAA" w:rsidRDefault="00427B05" w:rsidP="00BC73E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304007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A06"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436A06" w:rsidRPr="006C7FA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 Pre-pour checklist</w:t>
            </w:r>
          </w:p>
        </w:tc>
      </w:tr>
      <w:tr w:rsidR="0066063C" w:rsidRPr="00741190" w14:paraId="07091AAD" w14:textId="77777777" w:rsidTr="17F80979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ED2E3" w14:textId="34C8723F" w:rsidR="0066063C" w:rsidRPr="000D1BF5" w:rsidRDefault="0066063C" w:rsidP="0066063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0D1BF5">
              <w:rPr>
                <w:rFonts w:asciiTheme="majorHAnsi" w:hAnsiTheme="majorHAnsi" w:cstheme="majorHAnsi"/>
                <w:sz w:val="16"/>
                <w:szCs w:val="16"/>
              </w:rPr>
              <w:t>2.</w:t>
            </w:r>
            <w:r w:rsidR="00265631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D43A6" w14:textId="0FCBD6D9" w:rsidR="0066063C" w:rsidRPr="006C7FAA" w:rsidRDefault="0066063C" w:rsidP="0066063C">
            <w:pPr>
              <w:autoSpaceDE w:val="0"/>
              <w:autoSpaceDN w:val="0"/>
              <w:adjustRightInd w:val="0"/>
              <w:spacing w:before="20" w:after="20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>Formwork Setout and positioning correct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93ACE" w14:textId="0B6786A8" w:rsidR="0066063C" w:rsidRPr="006C7FAA" w:rsidRDefault="0066063C" w:rsidP="0066063C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1C248" w14:textId="48591968" w:rsidR="0066063C" w:rsidRPr="006C7FAA" w:rsidRDefault="00BC73EF" w:rsidP="0066063C">
            <w:pPr>
              <w:spacing w:before="20" w:after="20"/>
              <w:ind w:left="28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eastAsia="Calibri" w:hAnsiTheme="majorHAnsi" w:cstheme="majorHAnsi"/>
                <w:spacing w:val="-1"/>
                <w:sz w:val="16"/>
                <w:szCs w:val="16"/>
              </w:rPr>
              <w:t>Formwork installed in accordance with IFC drawings to correct dimensions.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2F00" w14:textId="28823373" w:rsidR="0066063C" w:rsidRPr="006C7FAA" w:rsidRDefault="00C86253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Yes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1139028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No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1130007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 N/A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1718348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313F3" w14:textId="1ECE46CD" w:rsidR="0066063C" w:rsidRPr="006C7FAA" w:rsidRDefault="0066063C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H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CDD6" w14:textId="6306CA28" w:rsidR="0066063C" w:rsidRPr="006C7FAA" w:rsidRDefault="0066063C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 w:rsidR="005052F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4257" w14:textId="121102E7" w:rsidR="0066063C" w:rsidRPr="006C7FAA" w:rsidRDefault="0066063C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B078E" w14:textId="67DC5AE6" w:rsidR="0066063C" w:rsidRPr="006C7FAA" w:rsidRDefault="005052FA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16"/>
                <w:szCs w:val="16"/>
              </w:rPr>
              <w:t>H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DA77C" w14:textId="77777777" w:rsidR="0066063C" w:rsidRPr="006C7FAA" w:rsidRDefault="0066063C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EEBCE" w14:textId="06181E1C" w:rsidR="0066063C" w:rsidRPr="006C7FAA" w:rsidRDefault="00427B05" w:rsidP="00BC73E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36695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FDD"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533FDD" w:rsidRPr="006C7FA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 Pre-pour checklist</w:t>
            </w:r>
          </w:p>
        </w:tc>
      </w:tr>
      <w:tr w:rsidR="0066063C" w:rsidRPr="00741190" w14:paraId="2516955A" w14:textId="77777777" w:rsidTr="17F80979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2F292" w14:textId="3D9DCBAC" w:rsidR="0066063C" w:rsidRPr="000D1BF5" w:rsidRDefault="000D1BF5" w:rsidP="0066063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0D1BF5">
              <w:rPr>
                <w:rFonts w:asciiTheme="majorHAnsi" w:hAnsiTheme="majorHAnsi" w:cstheme="majorHAnsi"/>
                <w:sz w:val="16"/>
                <w:szCs w:val="16"/>
              </w:rPr>
              <w:t>2.</w:t>
            </w:r>
            <w:r w:rsidR="00265631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0C613" w14:textId="68BC574A" w:rsidR="0066063C" w:rsidRPr="006C7FAA" w:rsidRDefault="0066063C" w:rsidP="0066063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>Concrete jointing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841F" w14:textId="7658605E" w:rsidR="0066063C" w:rsidRPr="006C7FAA" w:rsidRDefault="0066063C" w:rsidP="0066063C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85C19" w14:textId="60870C32" w:rsidR="0066063C" w:rsidRPr="006C7FAA" w:rsidRDefault="0066063C" w:rsidP="0066063C">
            <w:pPr>
              <w:spacing w:before="20" w:after="20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eastAsia="Calibri" w:hAnsiTheme="majorHAnsi" w:cstheme="majorHAnsi"/>
                <w:spacing w:val="-1"/>
                <w:sz w:val="16"/>
                <w:szCs w:val="16"/>
              </w:rPr>
              <w:t>Construction joints to be installed in accordance with Civil Drawings and notes using correct materials.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205D1" w14:textId="139CFDF0" w:rsidR="0066063C" w:rsidRPr="006C7FAA" w:rsidRDefault="009E7A36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Yes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6837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No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1082976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 N/A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1228812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27FB">
                  <w:rPr>
                    <w:rFonts w:ascii="MS Gothic" w:eastAsia="MS Gothic" w:hAnsi="MS Gothic" w:cstheme="maj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21DA" w14:textId="0B18E0BB" w:rsidR="0066063C" w:rsidRPr="006C7FAA" w:rsidRDefault="0066063C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H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AC8E" w14:textId="3A28F5C4" w:rsidR="0066063C" w:rsidRPr="006C7FAA" w:rsidRDefault="0066063C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 w:rsidR="005052F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D9CDD" w14:textId="31A918CF" w:rsidR="0066063C" w:rsidRPr="006C7FAA" w:rsidRDefault="0066063C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76B8" w14:textId="762DE4C4" w:rsidR="0066063C" w:rsidRPr="006C7FAA" w:rsidRDefault="0066063C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23FAB" w14:textId="77777777" w:rsidR="0066063C" w:rsidRPr="006C7FAA" w:rsidRDefault="0066063C" w:rsidP="0066063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6042" w14:textId="77777777" w:rsidR="0066063C" w:rsidRPr="006C7FAA" w:rsidRDefault="0066063C" w:rsidP="0066063C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254683" w:rsidRPr="00741190" w14:paraId="231DF0B5" w14:textId="77777777" w:rsidTr="17F80979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5B35" w14:textId="08DE423E" w:rsidR="00254683" w:rsidRPr="000D1BF5" w:rsidRDefault="00254683" w:rsidP="0025468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0D1BF5">
              <w:rPr>
                <w:rFonts w:asciiTheme="majorHAnsi" w:hAnsiTheme="majorHAnsi" w:cstheme="majorHAnsi"/>
                <w:sz w:val="16"/>
                <w:szCs w:val="16"/>
              </w:rPr>
              <w:t>2.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553" w14:textId="176444A3" w:rsidR="00254683" w:rsidRPr="006C7FAA" w:rsidRDefault="00254683" w:rsidP="00254683">
            <w:pPr>
              <w:autoSpaceDE w:val="0"/>
              <w:autoSpaceDN w:val="0"/>
              <w:adjustRightInd w:val="0"/>
              <w:spacing w:before="20" w:after="20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 xml:space="preserve">Concrete Placement 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D31C6" w14:textId="3F7C3A47" w:rsidR="00254683" w:rsidRPr="006C7FAA" w:rsidRDefault="00254683" w:rsidP="0025468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5DC7E" w14:textId="1F62956B" w:rsidR="00254683" w:rsidRPr="006C7FAA" w:rsidRDefault="00254683" w:rsidP="00254683">
            <w:pPr>
              <w:spacing w:before="20" w:after="20"/>
              <w:ind w:left="28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Check Correct Mix supplied?</w:t>
            </w:r>
          </w:p>
          <w:p w14:paraId="544CBDCA" w14:textId="6F31CE1F" w:rsidR="00254683" w:rsidRPr="006C7FAA" w:rsidRDefault="00254683" w:rsidP="00254683">
            <w:pPr>
              <w:spacing w:before="20" w:after="20"/>
              <w:ind w:left="28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MIX: ___________________________</w:t>
            </w:r>
          </w:p>
          <w:p w14:paraId="584FAA66" w14:textId="7CA9D463" w:rsidR="00254683" w:rsidRPr="006C7FAA" w:rsidRDefault="00254683" w:rsidP="00254683">
            <w:pPr>
              <w:spacing w:before="20" w:after="20"/>
              <w:ind w:left="28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lastRenderedPageBreak/>
              <w:t xml:space="preserve">Concrete shall be transported, </w:t>
            </w:r>
            <w:proofErr w:type="gramStart"/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handled</w:t>
            </w:r>
            <w:proofErr w:type="gramEnd"/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and placed to prevent segregation, loss or leakage of materials.</w:t>
            </w:r>
          </w:p>
          <w:p w14:paraId="4EEB2CA1" w14:textId="0348F3E2" w:rsidR="00254683" w:rsidRPr="006C7FAA" w:rsidRDefault="00254683" w:rsidP="00254683">
            <w:pPr>
              <w:autoSpaceDE w:val="0"/>
              <w:autoSpaceDN w:val="0"/>
              <w:adjustRightInd w:val="0"/>
              <w:spacing w:before="20" w:after="20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Concrete to be tamped/vibrated to increase density and prevent voids, honeycombing or surface defects.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0311" w14:textId="3D3BE879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Yes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492174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No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577449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 N/A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387732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E7033" w14:textId="5B2A0AC0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2D1C" w14:textId="6E7A59F6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 w:rsidR="005052F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A3E" w14:textId="3F2987B7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EDB6" w14:textId="75853183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3A02" w14:textId="77777777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1EDD" w14:textId="5248373D" w:rsidR="00254683" w:rsidRPr="006C7FAA" w:rsidRDefault="00427B05" w:rsidP="00254683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1965728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683"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54683" w:rsidRPr="006C7FA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 Docket</w:t>
            </w:r>
          </w:p>
        </w:tc>
      </w:tr>
      <w:tr w:rsidR="00254683" w:rsidRPr="00741190" w14:paraId="7C1F5EC8" w14:textId="77777777" w:rsidTr="17F80979">
        <w:trPr>
          <w:trHeight w:val="10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42667" w14:textId="000E3448" w:rsidR="00254683" w:rsidRPr="000D1BF5" w:rsidRDefault="00254683" w:rsidP="0025468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0D1BF5">
              <w:rPr>
                <w:rFonts w:asciiTheme="majorHAnsi" w:hAnsiTheme="majorHAnsi" w:cstheme="majorHAnsi"/>
                <w:sz w:val="16"/>
                <w:szCs w:val="16"/>
              </w:rPr>
              <w:t>2.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214B6" w14:textId="42A7CFA8" w:rsidR="00254683" w:rsidRPr="006C7FAA" w:rsidRDefault="00254683" w:rsidP="00254683">
            <w:pPr>
              <w:autoSpaceDE w:val="0"/>
              <w:autoSpaceDN w:val="0"/>
              <w:adjustRightInd w:val="0"/>
              <w:spacing w:before="20" w:after="20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>Concrete Testing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550B" w14:textId="454C2360" w:rsidR="00254683" w:rsidRPr="006C7FAA" w:rsidRDefault="00254683" w:rsidP="0025468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7E51" w14:textId="77777777" w:rsidR="00254683" w:rsidRDefault="00254683" w:rsidP="00254683">
            <w:pPr>
              <w:autoSpaceDE w:val="0"/>
              <w:autoSpaceDN w:val="0"/>
              <w:adjustRightInd w:val="0"/>
              <w:spacing w:before="20" w:after="20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>Samples to be taken from chute</w:t>
            </w:r>
            <w:r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 xml:space="preserve"> at a frequency of 1 test per 50m3.</w:t>
            </w:r>
          </w:p>
          <w:p w14:paraId="0678796A" w14:textId="2C310FF2" w:rsidR="00254683" w:rsidRPr="006C7FAA" w:rsidRDefault="00254683" w:rsidP="00254683">
            <w:pPr>
              <w:autoSpaceDE w:val="0"/>
              <w:autoSpaceDN w:val="0"/>
              <w:adjustRightInd w:val="0"/>
              <w:spacing w:before="20" w:after="20"/>
              <w:rPr>
                <w:rFonts w:asciiTheme="majorHAnsi" w:eastAsia="Calibri" w:hAnsiTheme="majorHAnsi" w:cstheme="majorHAnsi"/>
                <w:spacing w:val="-1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 xml:space="preserve">Each sample shall consist of </w:t>
            </w:r>
            <w:proofErr w:type="gramStart"/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>two cylinder</w:t>
            </w:r>
            <w:proofErr w:type="gramEnd"/>
            <w:r w:rsidRPr="006C7FAA">
              <w:rPr>
                <w:rFonts w:asciiTheme="majorHAnsi" w:hAnsiTheme="majorHAnsi" w:cstheme="majorHAnsi"/>
                <w:sz w:val="16"/>
                <w:szCs w:val="16"/>
                <w:lang w:eastAsia="en-AU"/>
              </w:rPr>
              <w:t xml:space="preserve"> specimens for 28 day testing. Number of samples to be taken from Table 503.051.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9912" w14:textId="6C748DE6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Yes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691036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No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1506785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 N/A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26723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B1EE9" w14:textId="07B57C05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7C2F" w14:textId="60DB27B3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 w:rsidR="005052FA">
              <w:rPr>
                <w:rFonts w:asciiTheme="majorHAnsi" w:hAnsiTheme="majorHAnsi" w:cstheme="majorHAnsi"/>
                <w:sz w:val="16"/>
                <w:szCs w:val="16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1B8A4" w14:textId="77777777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6ACE" w14:textId="11C964D4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1D27" w14:textId="3C4B70E1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E437A" w14:textId="356A7D83" w:rsidR="00254683" w:rsidRPr="006C7FAA" w:rsidRDefault="00427B05" w:rsidP="00254683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1861704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683"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54683" w:rsidRPr="006C7FA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 </w:t>
            </w:r>
            <w:r w:rsidR="00254683" w:rsidRPr="006C7FAA">
              <w:rPr>
                <w:rFonts w:asciiTheme="majorHAnsi" w:hAnsiTheme="majorHAnsi" w:cstheme="majorHAnsi"/>
                <w:bCs/>
                <w:sz w:val="16"/>
                <w:szCs w:val="16"/>
              </w:rPr>
              <w:t>Test report</w:t>
            </w:r>
          </w:p>
        </w:tc>
      </w:tr>
      <w:tr w:rsidR="00254683" w:rsidRPr="003C1E57" w14:paraId="6EFE0437" w14:textId="77777777" w:rsidTr="17F80979">
        <w:trPr>
          <w:trHeight w:val="20"/>
        </w:trPr>
        <w:tc>
          <w:tcPr>
            <w:tcW w:w="146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2"/>
            <w:vAlign w:val="center"/>
          </w:tcPr>
          <w:p w14:paraId="7919D49A" w14:textId="62364F03" w:rsidR="00254683" w:rsidRPr="000D1BF5" w:rsidRDefault="00254683" w:rsidP="0025468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0D1BF5">
              <w:rPr>
                <w:b/>
                <w:bCs/>
                <w:color w:val="FFFFFF" w:themeColor="background1"/>
                <w:sz w:val="20"/>
              </w:rPr>
              <w:t>3.0 Conformance check</w:t>
            </w:r>
          </w:p>
        </w:tc>
      </w:tr>
      <w:tr w:rsidR="00254683" w:rsidRPr="00741190" w14:paraId="36741323" w14:textId="77777777" w:rsidTr="17F8097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CF43C" w14:textId="1C66B6B4" w:rsidR="00254683" w:rsidRPr="00254683" w:rsidRDefault="00254683" w:rsidP="0025468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254683">
              <w:rPr>
                <w:rFonts w:asciiTheme="majorHAnsi" w:hAnsiTheme="majorHAnsi" w:cstheme="majorHAnsi"/>
                <w:sz w:val="16"/>
                <w:szCs w:val="16"/>
              </w:rPr>
              <w:t>3.1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26F45" w14:textId="01FFACDB" w:rsidR="00254683" w:rsidRPr="006C7FAA" w:rsidRDefault="00254683" w:rsidP="00254683">
            <w:pPr>
              <w:spacing w:before="20" w:after="20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Finish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3A339" w14:textId="31E37559" w:rsidR="00254683" w:rsidRPr="006C7FAA" w:rsidRDefault="00254683" w:rsidP="0025468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9B6E5" w14:textId="7E89579F" w:rsidR="00254683" w:rsidRPr="006C7FAA" w:rsidRDefault="00254683" w:rsidP="00254683">
            <w:pPr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Confirm finish is in accordance with IFC Drawings and specification.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4C55" w14:textId="63BA9F4D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Yes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11564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No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352688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sz w:val="16"/>
                    <w:szCs w:val="16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 xml:space="preserve">    N/A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32162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03E3" w14:textId="452B2567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4FF59" w14:textId="2346CD37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BD25" w14:textId="77777777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8F6AE" w14:textId="77777777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C3A91" w14:textId="77777777" w:rsidR="00254683" w:rsidRPr="006C7FAA" w:rsidRDefault="00254683" w:rsidP="00254683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F9FD9" w14:textId="77777777" w:rsidR="00254683" w:rsidRPr="006C7FAA" w:rsidRDefault="00254683" w:rsidP="00254683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6D4F9F" w:rsidRPr="00741190" w14:paraId="291CE54E" w14:textId="77777777" w:rsidTr="17F8097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CB1C1" w14:textId="67080913" w:rsidR="006D4F9F" w:rsidRPr="006D4F9F" w:rsidRDefault="006D4F9F" w:rsidP="006D4F9F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6D4F9F">
              <w:rPr>
                <w:sz w:val="16"/>
                <w:szCs w:val="16"/>
              </w:rPr>
              <w:t>3.2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BF12A" w14:textId="3A511257" w:rsidR="006D4F9F" w:rsidRPr="006D4F9F" w:rsidRDefault="006D4F9F" w:rsidP="006D4F9F">
            <w:pPr>
              <w:spacing w:before="20" w:after="20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6D4F9F">
              <w:rPr>
                <w:sz w:val="16"/>
                <w:szCs w:val="16"/>
              </w:rPr>
              <w:t>Visual Inspection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F86A3" w14:textId="533977C9" w:rsidR="006D4F9F" w:rsidRPr="006C7FAA" w:rsidRDefault="006D4F9F" w:rsidP="006D4F9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D05C4" w14:textId="5EB52E3D" w:rsidR="006D4F9F" w:rsidRPr="006C7FAA" w:rsidRDefault="006D4F9F" w:rsidP="006D4F9F">
            <w:pPr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4907E5">
              <w:rPr>
                <w:sz w:val="16"/>
                <w:szCs w:val="18"/>
              </w:rPr>
              <w:t xml:space="preserve">Do not cover or conceal work until it has </w:t>
            </w:r>
            <w:r>
              <w:rPr>
                <w:sz w:val="16"/>
                <w:szCs w:val="18"/>
              </w:rPr>
              <w:t xml:space="preserve">been inspected by Symal.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FA76" w14:textId="67BBBA4B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603152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76564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37936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F3491" w14:textId="27E6AACF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8541" w14:textId="57339FB0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4DBA5" w14:textId="77777777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AF1ED" w14:textId="77777777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FF8A6" w14:textId="77777777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2D332" w14:textId="77777777" w:rsidR="006D4F9F" w:rsidRPr="006C7FAA" w:rsidRDefault="006D4F9F" w:rsidP="006D4F9F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6D4F9F" w:rsidRPr="00741190" w14:paraId="2525CCAE" w14:textId="77777777" w:rsidTr="17F8097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176B" w14:textId="691F8E14" w:rsidR="006D4F9F" w:rsidRPr="00254683" w:rsidRDefault="006D4F9F" w:rsidP="006D4F9F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3.3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90F42" w14:textId="6BE27B9C" w:rsidR="006D4F9F" w:rsidRPr="006C7FAA" w:rsidRDefault="006D4F9F" w:rsidP="006D4F9F">
            <w:pPr>
              <w:spacing w:before="20" w:after="20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Concrete testing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10F9" w14:textId="2C6D8264" w:rsidR="006D4F9F" w:rsidRPr="006C7FAA" w:rsidRDefault="006D4F9F" w:rsidP="006D4F9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6EA90" w14:textId="19EABC3A" w:rsidR="006D4F9F" w:rsidRPr="006C7FAA" w:rsidRDefault="006D4F9F" w:rsidP="006D4F9F">
            <w:pPr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Confirm specified compressive strength has been achieved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59CBD" w14:textId="06F43AB8" w:rsidR="006D4F9F" w:rsidRPr="00ED76C5" w:rsidRDefault="006D4F9F" w:rsidP="006D4F9F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S</w:t>
            </w:r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pecified s</w:t>
            </w:r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trength: ________</w:t>
            </w:r>
            <w:proofErr w:type="gramStart"/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MPa</w:t>
            </w:r>
            <w:proofErr w:type="gramEnd"/>
          </w:p>
          <w:p w14:paraId="7FD9FAA0" w14:textId="77777777" w:rsidR="006D4F9F" w:rsidRDefault="006D4F9F" w:rsidP="006D4F9F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E716271" w14:textId="3B6F59F5" w:rsidR="006D4F9F" w:rsidRPr="006C7FAA" w:rsidRDefault="006D4F9F" w:rsidP="006D4F9F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Result achieved (28 days): _____MPa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5182" w14:textId="39DAD55C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H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B481" w14:textId="4E087B85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8F42" w14:textId="77777777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69B03" w14:textId="77777777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5993B" w14:textId="77777777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4FCA" w14:textId="77777777" w:rsidR="006D4F9F" w:rsidRPr="006C7FAA" w:rsidRDefault="006D4F9F" w:rsidP="006D4F9F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6D4F9F" w:rsidRPr="00741190" w14:paraId="7074E67C" w14:textId="77777777" w:rsidTr="17F8097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B0EB2" w14:textId="122F2A47" w:rsidR="006D4F9F" w:rsidRPr="00254683" w:rsidRDefault="006D4F9F" w:rsidP="006D4F9F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254683">
              <w:rPr>
                <w:rFonts w:asciiTheme="majorHAnsi" w:hAnsiTheme="majorHAnsi" w:cstheme="majorHAnsi"/>
                <w:sz w:val="16"/>
                <w:szCs w:val="16"/>
              </w:rPr>
              <w:t>3.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6C9F" w14:textId="0155F4A8" w:rsidR="006D4F9F" w:rsidRPr="006C7FAA" w:rsidRDefault="006D4F9F" w:rsidP="006D4F9F">
            <w:pPr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As-Builts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7052D" w14:textId="24CBE083" w:rsidR="006D4F9F" w:rsidRPr="006C7FAA" w:rsidRDefault="006D4F9F" w:rsidP="006D4F9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B1EF6" w14:textId="77777777" w:rsidR="006D4F9F" w:rsidRPr="006C7FAA" w:rsidRDefault="006D4F9F" w:rsidP="006D4F9F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As-built survey of work lot attached. </w:t>
            </w:r>
          </w:p>
          <w:p w14:paraId="234E66A4" w14:textId="781BD118" w:rsidR="006D4F9F" w:rsidRPr="006C7FAA" w:rsidRDefault="006D4F9F" w:rsidP="006D4F9F">
            <w:pPr>
              <w:spacing w:before="20" w:after="2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All points within tolerance.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6C82" w14:textId="2E8F2D9A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Yes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78911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   No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130523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hAnsiTheme="majorHAnsi" w:cstheme="majorHAnsi"/>
                <w:sz w:val="16"/>
                <w:szCs w:val="16"/>
              </w:rPr>
              <w:t xml:space="preserve">    N/A </w:t>
            </w: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1680652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38348" w14:textId="0AED067A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H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56A6" w14:textId="190E361B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DE457" w14:textId="129CA04C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DB3A0" w14:textId="122BBC73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6C7FAA">
              <w:rPr>
                <w:rFonts w:asciiTheme="majorHAnsi" w:hAnsiTheme="majorHAnsi" w:cstheme="majorHAnsi"/>
                <w:sz w:val="16"/>
                <w:szCs w:val="16"/>
              </w:rPr>
              <w:t>H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0C8AE" w14:textId="51C8FC0A" w:rsidR="006D4F9F" w:rsidRPr="006C7FAA" w:rsidRDefault="006D4F9F" w:rsidP="006D4F9F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A6F5" w14:textId="57BC215C" w:rsidR="006D4F9F" w:rsidRPr="006C7FAA" w:rsidRDefault="006D4F9F" w:rsidP="006D4F9F">
            <w:pPr>
              <w:pStyle w:val="SymalTableBody"/>
              <w:spacing w:before="20" w:after="2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sdt>
              <w:sdtPr>
                <w:rPr>
                  <w:rFonts w:asciiTheme="majorHAnsi" w:eastAsia="Calibri" w:hAnsiTheme="majorHAnsi" w:cstheme="majorHAnsi"/>
                  <w:sz w:val="16"/>
                  <w:szCs w:val="16"/>
                </w:rPr>
                <w:id w:val="-261381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C7FAA">
                  <w:rPr>
                    <w:rFonts w:ascii="Segoe UI Symbol" w:eastAsia="MS Gothic" w:hAnsi="Segoe UI Symbol" w:cs="Segoe UI Symbol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6C7FA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As-Built attached</w:t>
            </w:r>
          </w:p>
        </w:tc>
      </w:tr>
    </w:tbl>
    <w:p w14:paraId="78D080AA" w14:textId="77777777" w:rsidR="00C21844" w:rsidRDefault="00C2184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701"/>
        <w:gridCol w:w="2693"/>
        <w:gridCol w:w="284"/>
        <w:gridCol w:w="425"/>
        <w:gridCol w:w="425"/>
        <w:gridCol w:w="1843"/>
        <w:gridCol w:w="1417"/>
        <w:gridCol w:w="3220"/>
      </w:tblGrid>
      <w:tr w:rsidR="00770438" w14:paraId="1B348260" w14:textId="77777777" w:rsidTr="00FB0B3C">
        <w:tc>
          <w:tcPr>
            <w:tcW w:w="2552" w:type="dxa"/>
            <w:tcMar>
              <w:left w:w="0" w:type="dxa"/>
            </w:tcMar>
          </w:tcPr>
          <w:p w14:paraId="667A7352" w14:textId="3DC63AF4" w:rsidR="00770438" w:rsidRPr="00652DA2" w:rsidRDefault="00770438" w:rsidP="00FB0B3C">
            <w:pPr>
              <w:pStyle w:val="SymalBodycopylvl1"/>
              <w:spacing w:before="120" w:after="20"/>
            </w:pPr>
            <w:r>
              <w:lastRenderedPageBreak/>
              <w:t>Works complete (sign SS)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02A70468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5C60C7A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7D8ECAE" w14:textId="628C4B44" w:rsidR="00770438" w:rsidRPr="00652DA2" w:rsidRDefault="00770438" w:rsidP="00FB0B3C">
            <w:pPr>
              <w:pStyle w:val="SymalBodycopylvl1"/>
              <w:spacing w:before="120" w:after="20"/>
            </w:pPr>
            <w:r>
              <w:t>Date works complete</w:t>
            </w:r>
          </w:p>
        </w:tc>
        <w:tc>
          <w:tcPr>
            <w:tcW w:w="4637" w:type="dxa"/>
            <w:gridSpan w:val="2"/>
            <w:tcBorders>
              <w:bottom w:val="single" w:sz="4" w:space="0" w:color="auto"/>
            </w:tcBorders>
          </w:tcPr>
          <w:p w14:paraId="27FC7580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7B3A131D" w14:textId="77777777" w:rsidTr="00FB0B3C">
        <w:tc>
          <w:tcPr>
            <w:tcW w:w="2552" w:type="dxa"/>
            <w:tcMar>
              <w:left w:w="0" w:type="dxa"/>
            </w:tcMar>
          </w:tcPr>
          <w:p w14:paraId="487A4C4E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Lot conforms (sign PE)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CE255B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D7BBF7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F6C3269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Date lot closed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D6B066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2BFD58A5" w14:textId="77777777" w:rsidTr="00FB0B3C">
        <w:tc>
          <w:tcPr>
            <w:tcW w:w="2552" w:type="dxa"/>
            <w:tcMar>
              <w:left w:w="0" w:type="dxa"/>
            </w:tcMar>
          </w:tcPr>
          <w:p w14:paraId="7DFC4C79" w14:textId="77777777" w:rsidR="00770438" w:rsidRDefault="00770438" w:rsidP="00FB0B3C">
            <w:pPr>
              <w:pStyle w:val="SymalBodycopylvl1"/>
              <w:spacing w:before="120" w:after="20"/>
            </w:pPr>
            <w:r>
              <w:t>NCR no. raised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EB16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5B952A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61A3AE85" w14:textId="77777777" w:rsidR="00770438" w:rsidRDefault="00770438" w:rsidP="00FB0B3C">
            <w:pPr>
              <w:pStyle w:val="SymalBodycopylvl1"/>
              <w:spacing w:before="120" w:after="20"/>
            </w:pPr>
            <w:r>
              <w:t>Date NCR closed for this lot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6B21D2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FA0083" w14:paraId="10983F5E" w14:textId="77777777" w:rsidTr="00212149">
        <w:tc>
          <w:tcPr>
            <w:tcW w:w="14560" w:type="dxa"/>
            <w:gridSpan w:val="9"/>
            <w:tcMar>
              <w:left w:w="0" w:type="dxa"/>
            </w:tcMar>
          </w:tcPr>
          <w:p w14:paraId="5BACD5F0" w14:textId="77777777" w:rsidR="00FA0083" w:rsidRDefault="00FA0083" w:rsidP="00FA0083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Lot</w:t>
            </w:r>
            <w:r w:rsidRPr="00652DA2">
              <w:rPr>
                <w:b/>
                <w:bCs/>
              </w:rPr>
              <w:t xml:space="preserve"> acceptance:</w:t>
            </w:r>
          </w:p>
        </w:tc>
      </w:tr>
      <w:tr w:rsidR="00FA0083" w14:paraId="1969165F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3BC3B13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14:paraId="5D719FE8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6B1071D4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70EBB717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name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1DDBEEE9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  <w:tr w:rsidR="00FA0083" w14:paraId="1F45041D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6F8BF70D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signature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91A4EE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59713E5D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687251F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signature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</w:tcPr>
          <w:p w14:paraId="04BE9ACB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</w:tbl>
    <w:p w14:paraId="7A94DE13" w14:textId="3DB351AA" w:rsidR="005E02F9" w:rsidRPr="005056E3" w:rsidRDefault="005E02F9" w:rsidP="005E02F9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Responsibility (resp.) key: </w:t>
      </w:r>
      <w:r w:rsidRPr="000B4ACB">
        <w:rPr>
          <w:rFonts w:ascii="Arial" w:hAnsi="Arial" w:cs="Arial"/>
          <w:b/>
          <w:sz w:val="18"/>
          <w:szCs w:val="18"/>
        </w:rPr>
        <w:t>PM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Manager</w:t>
      </w:r>
      <w:r w:rsidRPr="000B4ACB">
        <w:rPr>
          <w:rFonts w:ascii="Arial" w:hAnsi="Arial" w:cs="Arial"/>
          <w:b/>
          <w:sz w:val="18"/>
          <w:szCs w:val="18"/>
        </w:rPr>
        <w:t>, PE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Engineer</w:t>
      </w:r>
      <w:r w:rsidRPr="000B4ACB">
        <w:rPr>
          <w:rFonts w:ascii="Arial" w:hAnsi="Arial" w:cs="Arial"/>
          <w:b/>
          <w:sz w:val="18"/>
          <w:szCs w:val="18"/>
        </w:rPr>
        <w:t>, SE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Engineer</w:t>
      </w:r>
      <w:r w:rsidRPr="000B4ACB">
        <w:rPr>
          <w:rFonts w:ascii="Arial" w:hAnsi="Arial" w:cs="Arial"/>
          <w:b/>
          <w:sz w:val="18"/>
          <w:szCs w:val="18"/>
        </w:rPr>
        <w:t>, SS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Supervisor</w:t>
      </w:r>
    </w:p>
    <w:p w14:paraId="4A8840E0" w14:textId="04CB463C" w:rsidR="005056E3" w:rsidRPr="005056E3" w:rsidRDefault="005E02F9" w:rsidP="006F255F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261F16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8CF3" w14:textId="77777777" w:rsidR="00261F16" w:rsidRDefault="00261F16" w:rsidP="007617B0">
      <w:pPr>
        <w:spacing w:after="0"/>
      </w:pPr>
      <w:r>
        <w:separator/>
      </w:r>
    </w:p>
  </w:endnote>
  <w:endnote w:type="continuationSeparator" w:id="0">
    <w:p w14:paraId="4A6967AA" w14:textId="77777777" w:rsidR="00261F16" w:rsidRDefault="00261F16" w:rsidP="007617B0">
      <w:pPr>
        <w:spacing w:after="0"/>
      </w:pPr>
      <w:r>
        <w:continuationSeparator/>
      </w:r>
    </w:p>
  </w:endnote>
  <w:endnote w:type="continuationNotice" w:id="1">
    <w:p w14:paraId="3DBED5CF" w14:textId="77777777" w:rsidR="00261F16" w:rsidRDefault="00261F1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1C75F" w14:textId="77777777" w:rsidR="00261F16" w:rsidRDefault="00261F16" w:rsidP="007617B0">
      <w:pPr>
        <w:spacing w:after="0"/>
      </w:pPr>
      <w:r>
        <w:separator/>
      </w:r>
    </w:p>
  </w:footnote>
  <w:footnote w:type="continuationSeparator" w:id="0">
    <w:p w14:paraId="323098E0" w14:textId="77777777" w:rsidR="00261F16" w:rsidRDefault="00261F16" w:rsidP="007617B0">
      <w:pPr>
        <w:spacing w:after="0"/>
      </w:pPr>
      <w:r>
        <w:continuationSeparator/>
      </w:r>
    </w:p>
  </w:footnote>
  <w:footnote w:type="continuationNotice" w:id="1">
    <w:p w14:paraId="0D0E3F5B" w14:textId="77777777" w:rsidR="00261F16" w:rsidRDefault="00261F1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427B05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427B05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12D"/>
    <w:multiLevelType w:val="hybridMultilevel"/>
    <w:tmpl w:val="0298CDB6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8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9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0" w15:restartNumberingAfterBreak="0">
    <w:nsid w:val="49370197"/>
    <w:multiLevelType w:val="hybridMultilevel"/>
    <w:tmpl w:val="56BE20A8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2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2081242878">
    <w:abstractNumId w:val="13"/>
  </w:num>
  <w:num w:numId="2" w16cid:durableId="375659757">
    <w:abstractNumId w:val="9"/>
  </w:num>
  <w:num w:numId="3" w16cid:durableId="1810392769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233419824">
    <w:abstractNumId w:val="3"/>
  </w:num>
  <w:num w:numId="5" w16cid:durableId="1703432045">
    <w:abstractNumId w:val="14"/>
  </w:num>
  <w:num w:numId="6" w16cid:durableId="1892379506">
    <w:abstractNumId w:val="4"/>
  </w:num>
  <w:num w:numId="7" w16cid:durableId="1663655371">
    <w:abstractNumId w:val="5"/>
  </w:num>
  <w:num w:numId="8" w16cid:durableId="846477249">
    <w:abstractNumId w:val="2"/>
  </w:num>
  <w:num w:numId="9" w16cid:durableId="1151944405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4113460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46830239">
    <w:abstractNumId w:val="11"/>
  </w:num>
  <w:num w:numId="12" w16cid:durableId="13240921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52080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830087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330679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47150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773126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26040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80083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90197257">
    <w:abstractNumId w:val="0"/>
  </w:num>
  <w:num w:numId="21" w16cid:durableId="1975675442">
    <w:abstractNumId w:val="8"/>
  </w:num>
  <w:num w:numId="22" w16cid:durableId="808590830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418988348">
    <w:abstractNumId w:val="16"/>
  </w:num>
  <w:num w:numId="24" w16cid:durableId="733360463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947882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68673059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915481332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74900934">
    <w:abstractNumId w:val="15"/>
  </w:num>
  <w:num w:numId="29" w16cid:durableId="1300106568">
    <w:abstractNumId w:val="7"/>
  </w:num>
  <w:num w:numId="30" w16cid:durableId="321858446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203444230">
    <w:abstractNumId w:val="18"/>
  </w:num>
  <w:num w:numId="32" w16cid:durableId="301883562">
    <w:abstractNumId w:val="12"/>
  </w:num>
  <w:num w:numId="33" w16cid:durableId="1258102451">
    <w:abstractNumId w:val="1"/>
  </w:num>
  <w:num w:numId="34" w16cid:durableId="509874918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47E09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4ACB"/>
    <w:rsid w:val="000B695B"/>
    <w:rsid w:val="000C28DA"/>
    <w:rsid w:val="000D0E97"/>
    <w:rsid w:val="000D1BF5"/>
    <w:rsid w:val="000E7EAA"/>
    <w:rsid w:val="000F6E06"/>
    <w:rsid w:val="00111BE9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811DA"/>
    <w:rsid w:val="001813B9"/>
    <w:rsid w:val="0018362E"/>
    <w:rsid w:val="00183A52"/>
    <w:rsid w:val="00191711"/>
    <w:rsid w:val="00195C7E"/>
    <w:rsid w:val="001A7888"/>
    <w:rsid w:val="001B06FE"/>
    <w:rsid w:val="001B4060"/>
    <w:rsid w:val="001B6F25"/>
    <w:rsid w:val="001C2875"/>
    <w:rsid w:val="001D6AD5"/>
    <w:rsid w:val="001E02D6"/>
    <w:rsid w:val="001E260A"/>
    <w:rsid w:val="001E5EB5"/>
    <w:rsid w:val="001F3ABC"/>
    <w:rsid w:val="001F4330"/>
    <w:rsid w:val="001F5EAE"/>
    <w:rsid w:val="0020352B"/>
    <w:rsid w:val="002107D5"/>
    <w:rsid w:val="002129DE"/>
    <w:rsid w:val="00213887"/>
    <w:rsid w:val="0022227C"/>
    <w:rsid w:val="0024627B"/>
    <w:rsid w:val="00254683"/>
    <w:rsid w:val="0025506A"/>
    <w:rsid w:val="002608E7"/>
    <w:rsid w:val="00261F16"/>
    <w:rsid w:val="00264F3C"/>
    <w:rsid w:val="00265631"/>
    <w:rsid w:val="00276E10"/>
    <w:rsid w:val="00280FAE"/>
    <w:rsid w:val="00281140"/>
    <w:rsid w:val="00282680"/>
    <w:rsid w:val="0028562B"/>
    <w:rsid w:val="002A208D"/>
    <w:rsid w:val="002B33D2"/>
    <w:rsid w:val="002B7C52"/>
    <w:rsid w:val="002C1DAA"/>
    <w:rsid w:val="002C40D8"/>
    <w:rsid w:val="002D08B8"/>
    <w:rsid w:val="002E0378"/>
    <w:rsid w:val="002E08A0"/>
    <w:rsid w:val="002E1EBA"/>
    <w:rsid w:val="002E46E4"/>
    <w:rsid w:val="002F0D32"/>
    <w:rsid w:val="002F7E9F"/>
    <w:rsid w:val="00301828"/>
    <w:rsid w:val="00305A59"/>
    <w:rsid w:val="003141E2"/>
    <w:rsid w:val="0031420F"/>
    <w:rsid w:val="00337261"/>
    <w:rsid w:val="0033732E"/>
    <w:rsid w:val="00345D7B"/>
    <w:rsid w:val="00346FF0"/>
    <w:rsid w:val="00351D72"/>
    <w:rsid w:val="003567B6"/>
    <w:rsid w:val="00363AD4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696"/>
    <w:rsid w:val="003C2BA2"/>
    <w:rsid w:val="003C6F17"/>
    <w:rsid w:val="003C77D9"/>
    <w:rsid w:val="003D21A3"/>
    <w:rsid w:val="003E111A"/>
    <w:rsid w:val="003E2E17"/>
    <w:rsid w:val="003E4005"/>
    <w:rsid w:val="003F1AC6"/>
    <w:rsid w:val="003F22E3"/>
    <w:rsid w:val="003F396E"/>
    <w:rsid w:val="004110DC"/>
    <w:rsid w:val="004121D0"/>
    <w:rsid w:val="00414B29"/>
    <w:rsid w:val="00417E27"/>
    <w:rsid w:val="00422652"/>
    <w:rsid w:val="00424E64"/>
    <w:rsid w:val="00426CA1"/>
    <w:rsid w:val="00427B05"/>
    <w:rsid w:val="004310D2"/>
    <w:rsid w:val="00434660"/>
    <w:rsid w:val="00436A06"/>
    <w:rsid w:val="0044465E"/>
    <w:rsid w:val="004446C0"/>
    <w:rsid w:val="00460ED2"/>
    <w:rsid w:val="00463EF2"/>
    <w:rsid w:val="00465C9A"/>
    <w:rsid w:val="004661B2"/>
    <w:rsid w:val="00473032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E275A"/>
    <w:rsid w:val="004F0428"/>
    <w:rsid w:val="004F4C75"/>
    <w:rsid w:val="004F7DCE"/>
    <w:rsid w:val="005009B9"/>
    <w:rsid w:val="0050180D"/>
    <w:rsid w:val="0050215F"/>
    <w:rsid w:val="005052FA"/>
    <w:rsid w:val="005056E3"/>
    <w:rsid w:val="00505D2E"/>
    <w:rsid w:val="0052741B"/>
    <w:rsid w:val="00527AFB"/>
    <w:rsid w:val="00533FDD"/>
    <w:rsid w:val="00534122"/>
    <w:rsid w:val="005371C9"/>
    <w:rsid w:val="00537E2F"/>
    <w:rsid w:val="00537E86"/>
    <w:rsid w:val="00541019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C244C"/>
    <w:rsid w:val="005C7A0C"/>
    <w:rsid w:val="005E02F9"/>
    <w:rsid w:val="005E1C0B"/>
    <w:rsid w:val="005E1E7C"/>
    <w:rsid w:val="005E1EEB"/>
    <w:rsid w:val="005E428D"/>
    <w:rsid w:val="005E7C7F"/>
    <w:rsid w:val="005F20A8"/>
    <w:rsid w:val="00600E4F"/>
    <w:rsid w:val="00607B0C"/>
    <w:rsid w:val="00610163"/>
    <w:rsid w:val="00612627"/>
    <w:rsid w:val="00613248"/>
    <w:rsid w:val="006239C8"/>
    <w:rsid w:val="00624ADE"/>
    <w:rsid w:val="00626F76"/>
    <w:rsid w:val="00635B53"/>
    <w:rsid w:val="00640BAA"/>
    <w:rsid w:val="00644773"/>
    <w:rsid w:val="00652DA2"/>
    <w:rsid w:val="0065381A"/>
    <w:rsid w:val="00653EE2"/>
    <w:rsid w:val="00657AFA"/>
    <w:rsid w:val="0066063C"/>
    <w:rsid w:val="006660B9"/>
    <w:rsid w:val="00671011"/>
    <w:rsid w:val="00671642"/>
    <w:rsid w:val="00674BB3"/>
    <w:rsid w:val="0068107C"/>
    <w:rsid w:val="00684AC4"/>
    <w:rsid w:val="006920C9"/>
    <w:rsid w:val="00692976"/>
    <w:rsid w:val="00695F40"/>
    <w:rsid w:val="00697598"/>
    <w:rsid w:val="006B7AF5"/>
    <w:rsid w:val="006B7EE7"/>
    <w:rsid w:val="006C1CE9"/>
    <w:rsid w:val="006C6B91"/>
    <w:rsid w:val="006C7BE1"/>
    <w:rsid w:val="006C7FAA"/>
    <w:rsid w:val="006D4F9F"/>
    <w:rsid w:val="006D5AF1"/>
    <w:rsid w:val="006E29C0"/>
    <w:rsid w:val="006E7B27"/>
    <w:rsid w:val="006F255F"/>
    <w:rsid w:val="006F6C26"/>
    <w:rsid w:val="007020DA"/>
    <w:rsid w:val="00704A4F"/>
    <w:rsid w:val="00706B2D"/>
    <w:rsid w:val="007101DE"/>
    <w:rsid w:val="00713840"/>
    <w:rsid w:val="0071393C"/>
    <w:rsid w:val="00717B4E"/>
    <w:rsid w:val="007332CD"/>
    <w:rsid w:val="00741190"/>
    <w:rsid w:val="007502EC"/>
    <w:rsid w:val="007531BF"/>
    <w:rsid w:val="00753B1F"/>
    <w:rsid w:val="007617B0"/>
    <w:rsid w:val="00762089"/>
    <w:rsid w:val="00770438"/>
    <w:rsid w:val="00770D7E"/>
    <w:rsid w:val="00797266"/>
    <w:rsid w:val="007A3D8B"/>
    <w:rsid w:val="007B51B3"/>
    <w:rsid w:val="007C1826"/>
    <w:rsid w:val="007C18AE"/>
    <w:rsid w:val="007D1801"/>
    <w:rsid w:val="007D2294"/>
    <w:rsid w:val="007E23E4"/>
    <w:rsid w:val="007E57E2"/>
    <w:rsid w:val="007F409D"/>
    <w:rsid w:val="007F525E"/>
    <w:rsid w:val="007F5D0E"/>
    <w:rsid w:val="007F7B79"/>
    <w:rsid w:val="00801B6A"/>
    <w:rsid w:val="008042D6"/>
    <w:rsid w:val="00804B35"/>
    <w:rsid w:val="00807516"/>
    <w:rsid w:val="00812D80"/>
    <w:rsid w:val="00815CB5"/>
    <w:rsid w:val="008356FB"/>
    <w:rsid w:val="00836163"/>
    <w:rsid w:val="00845B8F"/>
    <w:rsid w:val="008460EF"/>
    <w:rsid w:val="00846784"/>
    <w:rsid w:val="00846D58"/>
    <w:rsid w:val="00847B71"/>
    <w:rsid w:val="00854579"/>
    <w:rsid w:val="00857276"/>
    <w:rsid w:val="008658C5"/>
    <w:rsid w:val="00881208"/>
    <w:rsid w:val="00892EDB"/>
    <w:rsid w:val="008969A1"/>
    <w:rsid w:val="008A6FA5"/>
    <w:rsid w:val="008B17B0"/>
    <w:rsid w:val="008B3132"/>
    <w:rsid w:val="008B3A4E"/>
    <w:rsid w:val="008B44D5"/>
    <w:rsid w:val="008D0815"/>
    <w:rsid w:val="008D7258"/>
    <w:rsid w:val="008E4DD2"/>
    <w:rsid w:val="008E6B66"/>
    <w:rsid w:val="008F3946"/>
    <w:rsid w:val="008F52D6"/>
    <w:rsid w:val="008F658D"/>
    <w:rsid w:val="00905271"/>
    <w:rsid w:val="009113FF"/>
    <w:rsid w:val="009122A5"/>
    <w:rsid w:val="0091567A"/>
    <w:rsid w:val="009208A6"/>
    <w:rsid w:val="009317A5"/>
    <w:rsid w:val="00934714"/>
    <w:rsid w:val="00934D59"/>
    <w:rsid w:val="00940BFE"/>
    <w:rsid w:val="00946EB1"/>
    <w:rsid w:val="00947D2E"/>
    <w:rsid w:val="0095617A"/>
    <w:rsid w:val="00956461"/>
    <w:rsid w:val="0095774A"/>
    <w:rsid w:val="009612AB"/>
    <w:rsid w:val="00967143"/>
    <w:rsid w:val="00976256"/>
    <w:rsid w:val="0097797F"/>
    <w:rsid w:val="009828B1"/>
    <w:rsid w:val="009922C3"/>
    <w:rsid w:val="00993C46"/>
    <w:rsid w:val="0099485E"/>
    <w:rsid w:val="0099656E"/>
    <w:rsid w:val="00996D5A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1253"/>
    <w:rsid w:val="009C6D48"/>
    <w:rsid w:val="009D2A75"/>
    <w:rsid w:val="009D67E4"/>
    <w:rsid w:val="009E61A6"/>
    <w:rsid w:val="009E7A36"/>
    <w:rsid w:val="00A037F8"/>
    <w:rsid w:val="00A230A9"/>
    <w:rsid w:val="00A236AA"/>
    <w:rsid w:val="00A263D2"/>
    <w:rsid w:val="00A265F2"/>
    <w:rsid w:val="00A30BA7"/>
    <w:rsid w:val="00A36C26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161A"/>
    <w:rsid w:val="00A939A2"/>
    <w:rsid w:val="00AA52D9"/>
    <w:rsid w:val="00AB1CA0"/>
    <w:rsid w:val="00AB27DC"/>
    <w:rsid w:val="00AB2FD2"/>
    <w:rsid w:val="00AC5039"/>
    <w:rsid w:val="00AD4192"/>
    <w:rsid w:val="00AD4512"/>
    <w:rsid w:val="00AD4DCF"/>
    <w:rsid w:val="00AF0F69"/>
    <w:rsid w:val="00AF198A"/>
    <w:rsid w:val="00AF1ECC"/>
    <w:rsid w:val="00AF6F68"/>
    <w:rsid w:val="00B052DD"/>
    <w:rsid w:val="00B1720B"/>
    <w:rsid w:val="00B272DB"/>
    <w:rsid w:val="00B27F39"/>
    <w:rsid w:val="00B324A8"/>
    <w:rsid w:val="00B409C1"/>
    <w:rsid w:val="00B53353"/>
    <w:rsid w:val="00B73E43"/>
    <w:rsid w:val="00B864E4"/>
    <w:rsid w:val="00B950F8"/>
    <w:rsid w:val="00B96C42"/>
    <w:rsid w:val="00B9787F"/>
    <w:rsid w:val="00BA0363"/>
    <w:rsid w:val="00BA0FF7"/>
    <w:rsid w:val="00BB4E37"/>
    <w:rsid w:val="00BB508E"/>
    <w:rsid w:val="00BB595F"/>
    <w:rsid w:val="00BC6BA6"/>
    <w:rsid w:val="00BC73EF"/>
    <w:rsid w:val="00BD00A2"/>
    <w:rsid w:val="00BD6AFB"/>
    <w:rsid w:val="00BE22A5"/>
    <w:rsid w:val="00BE3698"/>
    <w:rsid w:val="00BE62B0"/>
    <w:rsid w:val="00BE7AC7"/>
    <w:rsid w:val="00C0188C"/>
    <w:rsid w:val="00C0210A"/>
    <w:rsid w:val="00C0328A"/>
    <w:rsid w:val="00C10D9F"/>
    <w:rsid w:val="00C14D23"/>
    <w:rsid w:val="00C1631D"/>
    <w:rsid w:val="00C16F2F"/>
    <w:rsid w:val="00C17BFF"/>
    <w:rsid w:val="00C21844"/>
    <w:rsid w:val="00C32626"/>
    <w:rsid w:val="00C35E2A"/>
    <w:rsid w:val="00C40179"/>
    <w:rsid w:val="00C51F98"/>
    <w:rsid w:val="00C5331B"/>
    <w:rsid w:val="00C54893"/>
    <w:rsid w:val="00C60631"/>
    <w:rsid w:val="00C6169C"/>
    <w:rsid w:val="00C64D7F"/>
    <w:rsid w:val="00C64D89"/>
    <w:rsid w:val="00C76539"/>
    <w:rsid w:val="00C77E15"/>
    <w:rsid w:val="00C803FA"/>
    <w:rsid w:val="00C86253"/>
    <w:rsid w:val="00C86A51"/>
    <w:rsid w:val="00C87953"/>
    <w:rsid w:val="00C910F0"/>
    <w:rsid w:val="00C919D2"/>
    <w:rsid w:val="00CA14F8"/>
    <w:rsid w:val="00CA2371"/>
    <w:rsid w:val="00CA29FD"/>
    <w:rsid w:val="00CA47C1"/>
    <w:rsid w:val="00CB5C8B"/>
    <w:rsid w:val="00CB6496"/>
    <w:rsid w:val="00CC61F8"/>
    <w:rsid w:val="00CD43BC"/>
    <w:rsid w:val="00CD78F7"/>
    <w:rsid w:val="00CE09EE"/>
    <w:rsid w:val="00CE72C7"/>
    <w:rsid w:val="00D044E2"/>
    <w:rsid w:val="00D12376"/>
    <w:rsid w:val="00D156BC"/>
    <w:rsid w:val="00D20314"/>
    <w:rsid w:val="00D2101B"/>
    <w:rsid w:val="00D23F2F"/>
    <w:rsid w:val="00D340C6"/>
    <w:rsid w:val="00D3691D"/>
    <w:rsid w:val="00D40594"/>
    <w:rsid w:val="00D44CD7"/>
    <w:rsid w:val="00D60E1B"/>
    <w:rsid w:val="00D640F0"/>
    <w:rsid w:val="00D65FB7"/>
    <w:rsid w:val="00D67B67"/>
    <w:rsid w:val="00D705C8"/>
    <w:rsid w:val="00D73169"/>
    <w:rsid w:val="00D73579"/>
    <w:rsid w:val="00D81159"/>
    <w:rsid w:val="00D83E1A"/>
    <w:rsid w:val="00D91A8F"/>
    <w:rsid w:val="00D928C0"/>
    <w:rsid w:val="00DA16C5"/>
    <w:rsid w:val="00DA2F1B"/>
    <w:rsid w:val="00DA6656"/>
    <w:rsid w:val="00DA696F"/>
    <w:rsid w:val="00DB03AF"/>
    <w:rsid w:val="00DB2E8D"/>
    <w:rsid w:val="00DC03D8"/>
    <w:rsid w:val="00DC0FBE"/>
    <w:rsid w:val="00DC33F4"/>
    <w:rsid w:val="00DC4011"/>
    <w:rsid w:val="00DC6889"/>
    <w:rsid w:val="00DD4E84"/>
    <w:rsid w:val="00DD6E2B"/>
    <w:rsid w:val="00DE21F2"/>
    <w:rsid w:val="00E00F9E"/>
    <w:rsid w:val="00E01BD9"/>
    <w:rsid w:val="00E02F93"/>
    <w:rsid w:val="00E106BE"/>
    <w:rsid w:val="00E106CA"/>
    <w:rsid w:val="00E109F8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76121"/>
    <w:rsid w:val="00E80CE1"/>
    <w:rsid w:val="00E81208"/>
    <w:rsid w:val="00E83298"/>
    <w:rsid w:val="00E853FF"/>
    <w:rsid w:val="00E85AF9"/>
    <w:rsid w:val="00E86D4E"/>
    <w:rsid w:val="00E9273C"/>
    <w:rsid w:val="00EB240D"/>
    <w:rsid w:val="00EC0602"/>
    <w:rsid w:val="00EC0824"/>
    <w:rsid w:val="00ED07F6"/>
    <w:rsid w:val="00ED28AC"/>
    <w:rsid w:val="00ED3527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45CA"/>
    <w:rsid w:val="00F47D83"/>
    <w:rsid w:val="00F52793"/>
    <w:rsid w:val="00F54238"/>
    <w:rsid w:val="00F561DA"/>
    <w:rsid w:val="00F57852"/>
    <w:rsid w:val="00F63AB4"/>
    <w:rsid w:val="00F67E9F"/>
    <w:rsid w:val="00F71032"/>
    <w:rsid w:val="00F74D4C"/>
    <w:rsid w:val="00F866C0"/>
    <w:rsid w:val="00F90A08"/>
    <w:rsid w:val="00FA0083"/>
    <w:rsid w:val="00FA1CAD"/>
    <w:rsid w:val="00FB1C3B"/>
    <w:rsid w:val="00FB57C8"/>
    <w:rsid w:val="00FC27FB"/>
    <w:rsid w:val="00FD0603"/>
    <w:rsid w:val="00FD6775"/>
    <w:rsid w:val="00FE1A9D"/>
    <w:rsid w:val="00FE7A7B"/>
    <w:rsid w:val="00FF171E"/>
    <w:rsid w:val="08735DC4"/>
    <w:rsid w:val="1153AB17"/>
    <w:rsid w:val="13E7C9CD"/>
    <w:rsid w:val="17F80979"/>
    <w:rsid w:val="35103A1E"/>
    <w:rsid w:val="3E219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17E27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  <Title/>
  <Subtitle/>
  <Date/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15" ma:contentTypeDescription="Create a new document." ma:contentTypeScope="" ma:versionID="41244761ec6b0ceb761b6055ceb5b39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608e11108cbf67876d6a0533c5d365dc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8EB1B-70F2-4EBF-BE1B-39C5EB5930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97FC8B4C-9DAA-406D-862D-69D328B96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0de3e-f613-4b46-8ab4-f2a379cc1087"/>
    <ds:schemaRef ds:uri="628713e6-7107-4eb4-9cad-22d30019b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6BD643-EF7D-4A56-8C92-6BCF9EAC938F}">
  <ds:schemaRefs>
    <ds:schemaRef ds:uri="http://schemas.microsoft.com/office/2006/metadata/properties"/>
    <ds:schemaRef ds:uri="http://schemas.microsoft.com/office/infopath/2007/PartnerControls"/>
    <ds:schemaRef ds:uri="628713e6-7107-4eb4-9cad-22d30019b6d7"/>
    <ds:schemaRef ds:uri="15a0de3e-f613-4b46-8ab4-f2a379cc1087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500</Words>
  <Characters>2854</Characters>
  <Application>Microsoft Office Word</Application>
  <DocSecurity>0</DocSecurity>
  <Lines>23</Lines>
  <Paragraphs>6</Paragraphs>
  <ScaleCrop>false</ScaleCrop>
  <Company>Symal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Luke Soltys</cp:lastModifiedBy>
  <cp:revision>15</cp:revision>
  <dcterms:created xsi:type="dcterms:W3CDTF">2024-03-12T01:49:00Z</dcterms:created>
  <dcterms:modified xsi:type="dcterms:W3CDTF">2024-03-12T02:11:00Z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  <property fmtid="{D5CDD505-2E9C-101B-9397-08002B2CF9AE}" pid="3" name="Order">
    <vt:r8>40600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