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46811" w14:textId="197B296F" w:rsidR="00C6169C" w:rsidRDefault="00126786" w:rsidP="009A3D1A">
      <w:pPr>
        <w:pStyle w:val="SymalBodycopylvl1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Inspection and </w:t>
      </w:r>
      <w:r w:rsidR="00770A0C">
        <w:rPr>
          <w:b/>
          <w:bCs/>
          <w:sz w:val="40"/>
          <w:szCs w:val="40"/>
        </w:rPr>
        <w:t>test plan</w:t>
      </w:r>
      <w:r w:rsidR="005C244C">
        <w:rPr>
          <w:b/>
          <w:bCs/>
          <w:sz w:val="40"/>
          <w:szCs w:val="40"/>
        </w:rPr>
        <w:t xml:space="preserve"> – </w:t>
      </w:r>
      <w:r w:rsidR="00052C3C" w:rsidRPr="00052C3C">
        <w:rPr>
          <w:rFonts w:ascii="Arial-BoldMT" w:hAnsi="Arial-BoldMT"/>
          <w:b/>
          <w:bCs/>
          <w:color w:val="000000"/>
          <w:sz w:val="40"/>
          <w:szCs w:val="40"/>
        </w:rPr>
        <w:t>Stormwater Drainage</w:t>
      </w:r>
    </w:p>
    <w:tbl>
      <w:tblPr>
        <w:tblStyle w:val="TableGridLight"/>
        <w:tblpPr w:leftFromText="180" w:rightFromText="180" w:vertAnchor="text" w:tblpY="1"/>
        <w:tblOverlap w:val="never"/>
        <w:tblW w:w="145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"/>
        <w:gridCol w:w="1723"/>
        <w:gridCol w:w="1029"/>
        <w:gridCol w:w="1873"/>
        <w:gridCol w:w="1050"/>
        <w:gridCol w:w="1495"/>
        <w:gridCol w:w="841"/>
        <w:gridCol w:w="514"/>
        <w:gridCol w:w="458"/>
        <w:gridCol w:w="797"/>
        <w:gridCol w:w="1255"/>
        <w:gridCol w:w="2518"/>
      </w:tblGrid>
      <w:tr w:rsidR="009E1472" w14:paraId="0904A0C6" w14:textId="77777777" w:rsidTr="009E1472">
        <w:trPr>
          <w:trHeight w:val="618"/>
        </w:trPr>
        <w:tc>
          <w:tcPr>
            <w:tcW w:w="1051" w:type="dxa"/>
            <w:tcMar>
              <w:left w:w="0" w:type="dxa"/>
            </w:tcMar>
            <w:vAlign w:val="bottom"/>
          </w:tcPr>
          <w:p w14:paraId="557427D5" w14:textId="77777777" w:rsidR="009E1472" w:rsidRPr="00901FF1" w:rsidRDefault="009E1472" w:rsidP="009E1472">
            <w:pPr>
              <w:pStyle w:val="SymalBodycopylvl1"/>
              <w:spacing w:before="60" w:after="100" w:afterAutospacing="1"/>
              <w:rPr>
                <w:b/>
                <w:bCs/>
                <w:sz w:val="20"/>
                <w:szCs w:val="20"/>
              </w:rPr>
            </w:pPr>
            <w:r w:rsidRPr="00901FF1">
              <w:rPr>
                <w:b/>
                <w:bCs/>
                <w:sz w:val="20"/>
                <w:szCs w:val="20"/>
              </w:rPr>
              <w:t>Project no.</w:t>
            </w:r>
          </w:p>
        </w:tc>
        <w:tc>
          <w:tcPr>
            <w:tcW w:w="1744" w:type="dxa"/>
            <w:tcBorders>
              <w:bottom w:val="single" w:sz="4" w:space="0" w:color="auto"/>
            </w:tcBorders>
            <w:vAlign w:val="bottom"/>
          </w:tcPr>
          <w:p w14:paraId="3C25350F" w14:textId="77777777" w:rsidR="009E1472" w:rsidRDefault="009E1472" w:rsidP="009E1472">
            <w:pPr>
              <w:spacing w:after="0"/>
              <w:rPr>
                <w:rStyle w:val="fontstyle01"/>
                <w:rFonts w:hint="eastAsia"/>
              </w:rPr>
            </w:pPr>
            <w:r>
              <w:rPr>
                <w:rStyle w:val="fontstyle01"/>
              </w:rPr>
              <w:t>CC0408</w:t>
            </w:r>
          </w:p>
          <w:p w14:paraId="6428EE7E" w14:textId="170D9DB8" w:rsidR="009E1472" w:rsidRPr="00B7029F" w:rsidRDefault="009E1472" w:rsidP="009E1472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1033" w:type="dxa"/>
            <w:vAlign w:val="bottom"/>
          </w:tcPr>
          <w:p w14:paraId="115248FE" w14:textId="77777777" w:rsidR="009E1472" w:rsidRPr="00901FF1" w:rsidRDefault="009E1472" w:rsidP="009E1472">
            <w:pPr>
              <w:pStyle w:val="SymalBodycopylvl1"/>
              <w:spacing w:before="60" w:after="100" w:afterAutospacing="1"/>
              <w:rPr>
                <w:b/>
                <w:bCs/>
                <w:sz w:val="20"/>
                <w:szCs w:val="20"/>
              </w:rPr>
            </w:pPr>
            <w:r w:rsidRPr="00901FF1">
              <w:rPr>
                <w:b/>
                <w:bCs/>
                <w:sz w:val="20"/>
                <w:szCs w:val="20"/>
              </w:rPr>
              <w:t>Project name</w:t>
            </w:r>
          </w:p>
        </w:tc>
        <w:tc>
          <w:tcPr>
            <w:tcW w:w="4324" w:type="dxa"/>
            <w:gridSpan w:val="3"/>
            <w:tcBorders>
              <w:bottom w:val="single" w:sz="4" w:space="0" w:color="auto"/>
            </w:tcBorders>
            <w:vAlign w:val="bottom"/>
          </w:tcPr>
          <w:p w14:paraId="1CC6FD5C" w14:textId="14040A31" w:rsidR="009E1472" w:rsidRPr="00B7029F" w:rsidRDefault="009E1472" w:rsidP="009E1472">
            <w:pPr>
              <w:spacing w:after="0"/>
              <w:rPr>
                <w:sz w:val="24"/>
                <w:szCs w:val="24"/>
              </w:rPr>
            </w:pPr>
            <w:r>
              <w:rPr>
                <w:rStyle w:val="fontstyle01"/>
              </w:rPr>
              <w:t>Melbourne Renewable Energy Hub</w:t>
            </w:r>
            <w:r>
              <w:rPr>
                <w:rFonts w:ascii="ArialMT" w:hAnsi="ArialMT"/>
                <w:color w:val="000000"/>
                <w:sz w:val="18"/>
                <w:szCs w:val="18"/>
              </w:rPr>
              <w:br/>
            </w:r>
            <w:r>
              <w:rPr>
                <w:rStyle w:val="fontstyle01"/>
              </w:rPr>
              <w:t>(MREH)</w:t>
            </w:r>
          </w:p>
        </w:tc>
        <w:tc>
          <w:tcPr>
            <w:tcW w:w="1373" w:type="dxa"/>
            <w:gridSpan w:val="2"/>
            <w:vAlign w:val="bottom"/>
          </w:tcPr>
          <w:p w14:paraId="18F27808" w14:textId="77777777" w:rsidR="009E1472" w:rsidRPr="00901FF1" w:rsidRDefault="009E1472" w:rsidP="009E1472">
            <w:pPr>
              <w:pStyle w:val="SymalBodycopylvl1"/>
              <w:spacing w:before="60" w:after="100" w:afterAutospacing="1"/>
              <w:jc w:val="center"/>
              <w:rPr>
                <w:b/>
                <w:bCs/>
                <w:sz w:val="20"/>
                <w:szCs w:val="20"/>
              </w:rPr>
            </w:pPr>
            <w:r w:rsidRPr="00901FF1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56" w:type="dxa"/>
            <w:gridSpan w:val="2"/>
            <w:tcBorders>
              <w:bottom w:val="single" w:sz="4" w:space="0" w:color="auto"/>
            </w:tcBorders>
            <w:vAlign w:val="bottom"/>
          </w:tcPr>
          <w:p w14:paraId="28F39AEE" w14:textId="00DB2507" w:rsidR="009E1472" w:rsidRPr="00901FF1" w:rsidRDefault="009E1472" w:rsidP="009E1472">
            <w:pPr>
              <w:pStyle w:val="SymalBodycopylvl1"/>
              <w:spacing w:before="60" w:after="100" w:afterAutospacing="1"/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03/06/2024</w:t>
            </w:r>
          </w:p>
        </w:tc>
        <w:tc>
          <w:tcPr>
            <w:tcW w:w="1260" w:type="dxa"/>
            <w:vAlign w:val="bottom"/>
          </w:tcPr>
          <w:p w14:paraId="248B7601" w14:textId="77777777" w:rsidR="009E1472" w:rsidRPr="00901FF1" w:rsidRDefault="009E1472" w:rsidP="009E1472">
            <w:pPr>
              <w:pStyle w:val="SymalBodycopylvl1"/>
              <w:spacing w:before="60" w:after="100" w:afterAutospacing="1"/>
              <w:rPr>
                <w:b/>
                <w:bCs/>
                <w:sz w:val="20"/>
                <w:szCs w:val="20"/>
              </w:rPr>
            </w:pPr>
            <w:r w:rsidRPr="00901FF1">
              <w:rPr>
                <w:b/>
                <w:bCs/>
                <w:sz w:val="20"/>
                <w:szCs w:val="20"/>
              </w:rPr>
              <w:t>SGJV Approval</w:t>
            </w:r>
          </w:p>
        </w:tc>
        <w:tc>
          <w:tcPr>
            <w:tcW w:w="2555" w:type="dxa"/>
            <w:tcBorders>
              <w:bottom w:val="single" w:sz="4" w:space="0" w:color="auto"/>
            </w:tcBorders>
            <w:vAlign w:val="bottom"/>
          </w:tcPr>
          <w:p w14:paraId="153ABA2A" w14:textId="093E31E4" w:rsidR="009E1472" w:rsidRPr="00901FF1" w:rsidRDefault="009E1472" w:rsidP="009E1472">
            <w:pPr>
              <w:pStyle w:val="SymalBodycopylvl1"/>
              <w:spacing w:before="60" w:after="100" w:afterAutospacing="1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MRH00B00-QAITP0005</w:t>
            </w:r>
          </w:p>
        </w:tc>
      </w:tr>
      <w:tr w:rsidR="009E1472" w:rsidRPr="00901FF1" w14:paraId="7006B5C8" w14:textId="77777777" w:rsidTr="009E1472">
        <w:trPr>
          <w:trHeight w:val="794"/>
        </w:trPr>
        <w:tc>
          <w:tcPr>
            <w:tcW w:w="1051" w:type="dxa"/>
            <w:tcMar>
              <w:left w:w="0" w:type="dxa"/>
            </w:tcMar>
            <w:vAlign w:val="bottom"/>
          </w:tcPr>
          <w:p w14:paraId="1198724C" w14:textId="77777777" w:rsidR="009E1472" w:rsidRPr="00901FF1" w:rsidRDefault="009E1472" w:rsidP="009E1472">
            <w:pPr>
              <w:pStyle w:val="SymalBodycopylvl1"/>
              <w:spacing w:before="60" w:after="0"/>
              <w:rPr>
                <w:b/>
                <w:bCs/>
                <w:sz w:val="20"/>
                <w:szCs w:val="20"/>
              </w:rPr>
            </w:pPr>
            <w:proofErr w:type="spellStart"/>
            <w:r w:rsidRPr="00901FF1">
              <w:rPr>
                <w:b/>
                <w:bCs/>
                <w:sz w:val="20"/>
                <w:szCs w:val="20"/>
              </w:rPr>
              <w:t>S</w:t>
            </w:r>
            <w:r>
              <w:rPr>
                <w:b/>
                <w:bCs/>
              </w:rPr>
              <w:t>ymal</w:t>
            </w:r>
            <w:proofErr w:type="spellEnd"/>
            <w:r w:rsidRPr="00901FF1">
              <w:rPr>
                <w:b/>
                <w:bCs/>
                <w:sz w:val="20"/>
                <w:szCs w:val="20"/>
              </w:rPr>
              <w:t xml:space="preserve"> ITP no.</w:t>
            </w:r>
          </w:p>
        </w:tc>
        <w:tc>
          <w:tcPr>
            <w:tcW w:w="17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658116" w14:textId="05C24DDF" w:rsidR="009E1472" w:rsidRPr="00901FF1" w:rsidRDefault="009E1472" w:rsidP="009E1472">
            <w:pPr>
              <w:pStyle w:val="SymalBodycopylvl1"/>
              <w:spacing w:before="60" w:after="100" w:afterAutospacing="1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CC0408-ITP-004</w:t>
            </w:r>
          </w:p>
        </w:tc>
        <w:tc>
          <w:tcPr>
            <w:tcW w:w="1033" w:type="dxa"/>
            <w:vAlign w:val="bottom"/>
          </w:tcPr>
          <w:p w14:paraId="7115FAA9" w14:textId="77777777" w:rsidR="009E1472" w:rsidRPr="006B2E9B" w:rsidRDefault="009E1472" w:rsidP="009E1472">
            <w:pPr>
              <w:spacing w:after="100" w:afterAutospacing="1"/>
              <w:rPr>
                <w:b/>
                <w:bCs/>
                <w:sz w:val="20"/>
                <w:szCs w:val="20"/>
              </w:rPr>
            </w:pPr>
            <w:r w:rsidRPr="006B2E9B">
              <w:rPr>
                <w:b/>
                <w:bCs/>
              </w:rPr>
              <w:t>SGJV ITP no.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3E2525" w14:textId="46968F7F" w:rsidR="009E1472" w:rsidRPr="00530E5C" w:rsidRDefault="009E1472" w:rsidP="009E1472">
            <w:pPr>
              <w:spacing w:after="100" w:afterAutospacing="1"/>
            </w:pPr>
            <w:r>
              <w:rPr>
                <w:rFonts w:hint="eastAsia"/>
                <w:sz w:val="20"/>
                <w:szCs w:val="20"/>
                <w:lang w:eastAsia="ko-KR"/>
              </w:rPr>
              <w:t>MRH00B00-QAITP0003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vAlign w:val="bottom"/>
          </w:tcPr>
          <w:p w14:paraId="3223F11B" w14:textId="77777777" w:rsidR="009E1472" w:rsidRPr="00901FF1" w:rsidRDefault="009E1472" w:rsidP="009E1472">
            <w:pPr>
              <w:spacing w:after="100" w:afterAutospacing="1"/>
              <w:rPr>
                <w:sz w:val="20"/>
                <w:szCs w:val="20"/>
              </w:rPr>
            </w:pPr>
            <w:r w:rsidRPr="00901FF1">
              <w:rPr>
                <w:b/>
                <w:bCs/>
                <w:sz w:val="20"/>
                <w:szCs w:val="20"/>
              </w:rPr>
              <w:t>Revision date</w:t>
            </w:r>
          </w:p>
        </w:tc>
        <w:tc>
          <w:tcPr>
            <w:tcW w:w="138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E56B9B" w14:textId="2ED173B1" w:rsidR="009E1472" w:rsidRPr="00901FF1" w:rsidRDefault="009E1472" w:rsidP="009E1472">
            <w:pPr>
              <w:spacing w:after="100" w:afterAutospacing="1"/>
              <w:jc w:val="center"/>
              <w:rPr>
                <w:sz w:val="20"/>
                <w:szCs w:val="20"/>
                <w:lang w:eastAsia="ko-KR"/>
              </w:rPr>
            </w:pPr>
            <w:r>
              <w:rPr>
                <w:rFonts w:hint="eastAsia"/>
                <w:sz w:val="20"/>
                <w:szCs w:val="20"/>
                <w:lang w:eastAsia="ko-KR"/>
              </w:rPr>
              <w:t>03</w:t>
            </w:r>
            <w:r w:rsidRPr="644E2B7C">
              <w:rPr>
                <w:sz w:val="20"/>
                <w:szCs w:val="20"/>
                <w:lang w:eastAsia="ko-KR"/>
              </w:rPr>
              <w:t>/</w:t>
            </w:r>
            <w:r>
              <w:rPr>
                <w:rFonts w:hint="eastAsia"/>
                <w:sz w:val="20"/>
                <w:szCs w:val="20"/>
                <w:lang w:eastAsia="ko-KR"/>
              </w:rPr>
              <w:t>06</w:t>
            </w:r>
            <w:r w:rsidRPr="644E2B7C">
              <w:rPr>
                <w:sz w:val="20"/>
                <w:szCs w:val="20"/>
                <w:lang w:eastAsia="ko-KR"/>
              </w:rPr>
              <w:t>/2024(C)</w:t>
            </w:r>
          </w:p>
        </w:tc>
        <w:tc>
          <w:tcPr>
            <w:tcW w:w="1831" w:type="dxa"/>
            <w:gridSpan w:val="3"/>
            <w:vAlign w:val="bottom"/>
          </w:tcPr>
          <w:p w14:paraId="275DE823" w14:textId="77777777" w:rsidR="009E1472" w:rsidRPr="00901FF1" w:rsidRDefault="009E1472" w:rsidP="009E1472">
            <w:pPr>
              <w:spacing w:after="100" w:afterAutospacing="1"/>
              <w:rPr>
                <w:sz w:val="20"/>
                <w:szCs w:val="20"/>
              </w:rPr>
            </w:pPr>
            <w:r w:rsidRPr="00901FF1">
              <w:rPr>
                <w:b/>
                <w:bCs/>
                <w:sz w:val="20"/>
                <w:szCs w:val="20"/>
              </w:rPr>
              <w:t>Plant and equipment used</w:t>
            </w:r>
          </w:p>
        </w:tc>
        <w:tc>
          <w:tcPr>
            <w:tcW w:w="4613" w:type="dxa"/>
            <w:gridSpan w:val="3"/>
            <w:tcBorders>
              <w:bottom w:val="single" w:sz="4" w:space="0" w:color="auto"/>
            </w:tcBorders>
            <w:vAlign w:val="bottom"/>
          </w:tcPr>
          <w:p w14:paraId="589F3D7C" w14:textId="03BD8C99" w:rsidR="009E1472" w:rsidRPr="00802D95" w:rsidRDefault="009E1472" w:rsidP="009E1472">
            <w:pPr>
              <w:spacing w:after="100" w:afterAutospacing="1"/>
              <w:rPr>
                <w:lang w:eastAsia="ko-KR"/>
              </w:rPr>
            </w:pPr>
            <w:r>
              <w:t xml:space="preserve">Excavator, Tandem, </w:t>
            </w:r>
            <w:r>
              <w:rPr>
                <w:rFonts w:hint="eastAsia"/>
                <w:lang w:eastAsia="ko-KR"/>
              </w:rPr>
              <w:t>Posi-track</w:t>
            </w:r>
            <w:r>
              <w:t xml:space="preserve">, DPU </w:t>
            </w:r>
          </w:p>
        </w:tc>
      </w:tr>
      <w:tr w:rsidR="009E1472" w14:paraId="24F9DE08" w14:textId="77777777" w:rsidTr="009E1472">
        <w:trPr>
          <w:trHeight w:val="687"/>
        </w:trPr>
        <w:tc>
          <w:tcPr>
            <w:tcW w:w="1051" w:type="dxa"/>
            <w:tcMar>
              <w:left w:w="0" w:type="dxa"/>
            </w:tcMar>
            <w:vAlign w:val="bottom"/>
          </w:tcPr>
          <w:p w14:paraId="4C789D89" w14:textId="77777777" w:rsidR="009E1472" w:rsidRPr="00901FF1" w:rsidRDefault="009E1472" w:rsidP="009E1472">
            <w:pPr>
              <w:pStyle w:val="SymalBodycopylvl1"/>
              <w:spacing w:before="60" w:after="100" w:afterAutospacing="1"/>
              <w:rPr>
                <w:b/>
                <w:bCs/>
                <w:sz w:val="20"/>
                <w:szCs w:val="20"/>
              </w:rPr>
            </w:pPr>
            <w:r w:rsidRPr="00901FF1">
              <w:rPr>
                <w:b/>
                <w:bCs/>
                <w:sz w:val="20"/>
                <w:szCs w:val="20"/>
              </w:rPr>
              <w:t>Lot no.</w:t>
            </w:r>
          </w:p>
        </w:tc>
        <w:tc>
          <w:tcPr>
            <w:tcW w:w="17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406F8E" w14:textId="05ACD19C" w:rsidR="009E1472" w:rsidRPr="00530E5C" w:rsidRDefault="009E1472" w:rsidP="009E1472">
            <w:pPr>
              <w:pStyle w:val="SymalBodycopylvl1"/>
              <w:spacing w:before="60" w:after="100" w:afterAutospacing="1"/>
              <w:rPr>
                <w:sz w:val="20"/>
                <w:szCs w:val="20"/>
              </w:rPr>
            </w:pPr>
          </w:p>
        </w:tc>
        <w:tc>
          <w:tcPr>
            <w:tcW w:w="6206" w:type="dxa"/>
            <w:gridSpan w:val="5"/>
            <w:vAlign w:val="bottom"/>
          </w:tcPr>
          <w:p w14:paraId="25046BCF" w14:textId="77777777" w:rsidR="009E1472" w:rsidRPr="00901FF1" w:rsidRDefault="009E1472" w:rsidP="009E1472">
            <w:pPr>
              <w:pStyle w:val="SymalBodycopylvl1"/>
              <w:spacing w:before="60" w:after="100" w:afterAutospacing="1"/>
              <w:rPr>
                <w:b/>
                <w:bCs/>
                <w:sz w:val="20"/>
                <w:szCs w:val="20"/>
              </w:rPr>
            </w:pPr>
            <w:r w:rsidRPr="00901FF1">
              <w:rPr>
                <w:b/>
                <w:bCs/>
                <w:sz w:val="20"/>
                <w:szCs w:val="20"/>
              </w:rPr>
              <w:t>Location (chainages, detailed description or marked up plan)</w:t>
            </w:r>
          </w:p>
        </w:tc>
        <w:tc>
          <w:tcPr>
            <w:tcW w:w="5595" w:type="dxa"/>
            <w:gridSpan w:val="5"/>
            <w:tcBorders>
              <w:bottom w:val="single" w:sz="4" w:space="0" w:color="auto"/>
            </w:tcBorders>
            <w:vAlign w:val="bottom"/>
          </w:tcPr>
          <w:p w14:paraId="35A8BA25" w14:textId="54DCEA9B" w:rsidR="009E1472" w:rsidRPr="00530E5C" w:rsidRDefault="009E1472" w:rsidP="009E1472">
            <w:pPr>
              <w:pStyle w:val="SymalBodycopylvl1"/>
              <w:spacing w:before="60" w:after="100" w:afterAutospacing="1"/>
              <w:rPr>
                <w:sz w:val="20"/>
                <w:szCs w:val="20"/>
              </w:rPr>
            </w:pPr>
          </w:p>
        </w:tc>
      </w:tr>
    </w:tbl>
    <w:p w14:paraId="54EE9B94" w14:textId="77777777" w:rsidR="00F63D02" w:rsidRDefault="00F63D02" w:rsidP="009A3D1A">
      <w:pPr>
        <w:pStyle w:val="SymalBodycopylvl1"/>
        <w:spacing w:before="120" w:after="120"/>
      </w:pPr>
    </w:p>
    <w:p w14:paraId="0A833918" w14:textId="6C1DF937" w:rsidR="00B27F39" w:rsidRDefault="00F63D02" w:rsidP="009A3D1A">
      <w:pPr>
        <w:pStyle w:val="SymalBodycopylvl1"/>
        <w:spacing w:before="120" w:after="120"/>
      </w:pPr>
      <w:r w:rsidRPr="00F63D02">
        <w:t>Attach Dockets, Certificates and QA Documents to ITP</w:t>
      </w:r>
    </w:p>
    <w:tbl>
      <w:tblPr>
        <w:tblW w:w="501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92" w:type="dxa"/>
          <w:right w:w="92" w:type="dxa"/>
        </w:tblCellMar>
        <w:tblLook w:val="0000" w:firstRow="0" w:lastRow="0" w:firstColumn="0" w:lastColumn="0" w:noHBand="0" w:noVBand="0"/>
      </w:tblPr>
      <w:tblGrid>
        <w:gridCol w:w="570"/>
        <w:gridCol w:w="1711"/>
        <w:gridCol w:w="140"/>
        <w:gridCol w:w="1136"/>
        <w:gridCol w:w="140"/>
        <w:gridCol w:w="2695"/>
        <w:gridCol w:w="1974"/>
        <w:gridCol w:w="578"/>
        <w:gridCol w:w="707"/>
        <w:gridCol w:w="999"/>
        <w:gridCol w:w="572"/>
        <w:gridCol w:w="844"/>
        <w:gridCol w:w="698"/>
        <w:gridCol w:w="713"/>
        <w:gridCol w:w="1124"/>
      </w:tblGrid>
      <w:tr w:rsidR="00E57220" w:rsidRPr="00741190" w14:paraId="4DC190D1" w14:textId="77777777" w:rsidTr="644E2B7C">
        <w:trPr>
          <w:trHeight w:val="227"/>
          <w:tblHeader/>
        </w:trPr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3202D7" w14:textId="77777777" w:rsidR="00E57220" w:rsidRPr="00786179" w:rsidRDefault="00E57220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A3E9FF" w14:textId="77777777" w:rsidR="00E57220" w:rsidRPr="00786179" w:rsidRDefault="00E57220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5480BB" w14:textId="77777777" w:rsidR="00E57220" w:rsidRPr="00786179" w:rsidRDefault="00E57220" w:rsidP="004D39F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7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DB360B" w14:textId="77777777" w:rsidR="00E57220" w:rsidRPr="00786179" w:rsidRDefault="00E57220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76" w:type="pct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FB4E8A2" w14:textId="77777777" w:rsidR="00E57220" w:rsidRPr="00786179" w:rsidRDefault="00E57220" w:rsidP="004D39F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750" w:type="pct"/>
            <w:gridSpan w:val="7"/>
          </w:tcPr>
          <w:p w14:paraId="556AC320" w14:textId="293491ED" w:rsidR="00E57220" w:rsidRPr="00786179" w:rsidRDefault="00E57220" w:rsidP="005A2D5C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Verification of acceptance by</w:t>
            </w:r>
          </w:p>
        </w:tc>
        <w:tc>
          <w:tcPr>
            <w:tcW w:w="385" w:type="pct"/>
            <w:vMerge w:val="restart"/>
            <w:shd w:val="clear" w:color="auto" w:fill="auto"/>
            <w:vAlign w:val="center"/>
          </w:tcPr>
          <w:p w14:paraId="6B704986" w14:textId="4DFF479A" w:rsidR="00E57220" w:rsidRPr="00786179" w:rsidRDefault="00E57220" w:rsidP="00CC2B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152B23">
              <w:rPr>
                <w:b/>
                <w:bCs/>
                <w:sz w:val="12"/>
                <w:szCs w:val="12"/>
              </w:rPr>
              <w:t>Remarks/record (e.g. Test frequency reports, certificates, checklist etc.)</w:t>
            </w:r>
          </w:p>
        </w:tc>
      </w:tr>
      <w:tr w:rsidR="00E57220" w:rsidRPr="00741190" w14:paraId="777CD0BE" w14:textId="77777777" w:rsidTr="644E2B7C">
        <w:trPr>
          <w:trHeight w:val="227"/>
          <w:tblHeader/>
        </w:trPr>
        <w:tc>
          <w:tcPr>
            <w:tcW w:w="195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5DD7493" w14:textId="77777777" w:rsidR="00E57220" w:rsidRPr="00786179" w:rsidRDefault="00E57220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86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BCDEC4A" w14:textId="77777777" w:rsidR="00E57220" w:rsidRPr="00786179" w:rsidRDefault="00E57220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37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5EEB843" w14:textId="77777777" w:rsidR="00E57220" w:rsidRPr="00786179" w:rsidRDefault="00E57220" w:rsidP="004D39F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71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21FB30A" w14:textId="77777777" w:rsidR="00E57220" w:rsidRPr="00786179" w:rsidRDefault="00E57220" w:rsidP="009A3D1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76" w:type="pct"/>
            <w:tcBorders>
              <w:top w:val="nil"/>
              <w:left w:val="nil"/>
            </w:tcBorders>
            <w:shd w:val="clear" w:color="auto" w:fill="auto"/>
            <w:vAlign w:val="center"/>
          </w:tcPr>
          <w:p w14:paraId="55245229" w14:textId="77777777" w:rsidR="00E57220" w:rsidRPr="00786179" w:rsidRDefault="00E57220" w:rsidP="004D39F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82" w:type="pct"/>
            <w:gridSpan w:val="3"/>
            <w:shd w:val="clear" w:color="auto" w:fill="auto"/>
            <w:vAlign w:val="center"/>
          </w:tcPr>
          <w:p w14:paraId="6D70CC54" w14:textId="77777777" w:rsidR="00E57220" w:rsidRPr="00152B23" w:rsidRDefault="00E57220" w:rsidP="00741190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152B23">
              <w:rPr>
                <w:b/>
                <w:bCs/>
                <w:sz w:val="16"/>
                <w:szCs w:val="16"/>
              </w:rPr>
              <w:t>Symal</w:t>
            </w:r>
            <w:proofErr w:type="spellEnd"/>
          </w:p>
        </w:tc>
        <w:tc>
          <w:tcPr>
            <w:tcW w:w="485" w:type="pct"/>
            <w:gridSpan w:val="2"/>
          </w:tcPr>
          <w:p w14:paraId="4DE1661C" w14:textId="68607F3F" w:rsidR="00E57220" w:rsidRPr="00152B23" w:rsidRDefault="00E57220" w:rsidP="00E24B69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152B23">
              <w:rPr>
                <w:b/>
                <w:bCs/>
                <w:sz w:val="16"/>
                <w:szCs w:val="16"/>
              </w:rPr>
              <w:t>SGJV</w:t>
            </w:r>
          </w:p>
        </w:tc>
        <w:tc>
          <w:tcPr>
            <w:tcW w:w="483" w:type="pct"/>
            <w:gridSpan w:val="2"/>
          </w:tcPr>
          <w:p w14:paraId="12F6D0B1" w14:textId="156705CF" w:rsidR="00E57220" w:rsidRPr="00152B23" w:rsidRDefault="00E57220" w:rsidP="00963D86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152B23">
              <w:rPr>
                <w:b/>
                <w:bCs/>
                <w:sz w:val="14"/>
                <w:szCs w:val="14"/>
              </w:rPr>
              <w:t>Principal</w:t>
            </w:r>
            <w:r w:rsidR="00B7029F" w:rsidRPr="00152B23">
              <w:rPr>
                <w:rFonts w:hint="eastAsia"/>
                <w:b/>
                <w:bCs/>
                <w:sz w:val="14"/>
                <w:szCs w:val="14"/>
                <w:lang w:eastAsia="ko-KR"/>
              </w:rPr>
              <w:t xml:space="preserve"> </w:t>
            </w:r>
            <w:r w:rsidRPr="00152B23">
              <w:rPr>
                <w:b/>
                <w:bCs/>
                <w:sz w:val="14"/>
                <w:szCs w:val="14"/>
              </w:rPr>
              <w:t xml:space="preserve">Witness </w:t>
            </w:r>
          </w:p>
          <w:p w14:paraId="352502AA" w14:textId="4667B0CF" w:rsidR="00E57220" w:rsidRPr="00152B23" w:rsidRDefault="00E57220" w:rsidP="00963D86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152B23">
              <w:rPr>
                <w:b/>
                <w:bCs/>
                <w:sz w:val="14"/>
                <w:szCs w:val="14"/>
              </w:rPr>
              <w:t>(If applicable)</w:t>
            </w:r>
          </w:p>
        </w:tc>
        <w:tc>
          <w:tcPr>
            <w:tcW w:w="385" w:type="pct"/>
            <w:vMerge/>
            <w:vAlign w:val="center"/>
          </w:tcPr>
          <w:p w14:paraId="250CCF63" w14:textId="626E1B95" w:rsidR="00E57220" w:rsidRPr="00786179" w:rsidRDefault="00E57220" w:rsidP="00CC2BFC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E57220" w:rsidRPr="00741190" w14:paraId="7D587783" w14:textId="77777777" w:rsidTr="644E2B7C">
        <w:trPr>
          <w:trHeight w:val="227"/>
          <w:tblHeader/>
        </w:trPr>
        <w:tc>
          <w:tcPr>
            <w:tcW w:w="195" w:type="pct"/>
            <w:shd w:val="clear" w:color="auto" w:fill="auto"/>
            <w:vAlign w:val="center"/>
          </w:tcPr>
          <w:p w14:paraId="0A6109AE" w14:textId="77777777" w:rsidR="00E57220" w:rsidRPr="00786179" w:rsidRDefault="00E57220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Item no.</w:t>
            </w:r>
          </w:p>
        </w:tc>
        <w:tc>
          <w:tcPr>
            <w:tcW w:w="634" w:type="pct"/>
            <w:gridSpan w:val="2"/>
            <w:shd w:val="clear" w:color="auto" w:fill="auto"/>
            <w:vAlign w:val="center"/>
          </w:tcPr>
          <w:p w14:paraId="47BD070A" w14:textId="77777777" w:rsidR="00E57220" w:rsidRPr="00786179" w:rsidRDefault="00E57220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Activity</w:t>
            </w:r>
          </w:p>
        </w:tc>
        <w:tc>
          <w:tcPr>
            <w:tcW w:w="437" w:type="pct"/>
            <w:gridSpan w:val="2"/>
            <w:shd w:val="clear" w:color="auto" w:fill="auto"/>
            <w:vAlign w:val="center"/>
          </w:tcPr>
          <w:p w14:paraId="39C3F8A1" w14:textId="77777777" w:rsidR="00E57220" w:rsidRPr="00786179" w:rsidRDefault="00E57220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Ref docs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2E2604D7" w14:textId="77777777" w:rsidR="00E57220" w:rsidRPr="00786179" w:rsidRDefault="00E57220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Acceptance criteria</w:t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03948978" w14:textId="77777777" w:rsidR="00E57220" w:rsidRPr="00786179" w:rsidRDefault="00E57220" w:rsidP="0032329D">
            <w:pPr>
              <w:pStyle w:val="SymalTableBody"/>
              <w:spacing w:before="20" w:after="20"/>
              <w:jc w:val="center"/>
              <w:rPr>
                <w:b/>
                <w:bCs/>
                <w:sz w:val="16"/>
                <w:szCs w:val="16"/>
              </w:rPr>
            </w:pPr>
            <w:r w:rsidRPr="00786179">
              <w:rPr>
                <w:b/>
                <w:bCs/>
                <w:sz w:val="16"/>
                <w:szCs w:val="16"/>
              </w:rPr>
              <w:t>Acceptance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46A8081" w14:textId="77777777" w:rsidR="00E57220" w:rsidRPr="00152B23" w:rsidRDefault="00E57220" w:rsidP="00B7029F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152B23">
              <w:rPr>
                <w:b/>
                <w:bCs/>
                <w:sz w:val="14"/>
                <w:szCs w:val="14"/>
              </w:rPr>
              <w:t>Key</w:t>
            </w:r>
          </w:p>
        </w:tc>
        <w:tc>
          <w:tcPr>
            <w:tcW w:w="242" w:type="pct"/>
            <w:shd w:val="clear" w:color="auto" w:fill="auto"/>
            <w:vAlign w:val="center"/>
          </w:tcPr>
          <w:p w14:paraId="34D0D2BE" w14:textId="77777777" w:rsidR="00E57220" w:rsidRPr="00152B23" w:rsidRDefault="00E57220" w:rsidP="00B7029F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152B23">
              <w:rPr>
                <w:b/>
                <w:bCs/>
                <w:sz w:val="14"/>
                <w:szCs w:val="14"/>
              </w:rPr>
              <w:t>Resp</w:t>
            </w:r>
          </w:p>
        </w:tc>
        <w:tc>
          <w:tcPr>
            <w:tcW w:w="342" w:type="pct"/>
            <w:shd w:val="clear" w:color="auto" w:fill="auto"/>
            <w:vAlign w:val="center"/>
          </w:tcPr>
          <w:p w14:paraId="4A31A2DB" w14:textId="77777777" w:rsidR="00E57220" w:rsidRPr="00152B23" w:rsidRDefault="00E57220" w:rsidP="00B7029F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152B23">
              <w:rPr>
                <w:b/>
                <w:bCs/>
                <w:sz w:val="14"/>
                <w:szCs w:val="14"/>
              </w:rPr>
              <w:t>Initial/</w:t>
            </w:r>
            <w:r w:rsidRPr="00152B23">
              <w:rPr>
                <w:b/>
                <w:bCs/>
                <w:sz w:val="14"/>
                <w:szCs w:val="14"/>
              </w:rPr>
              <w:br/>
              <w:t>date</w:t>
            </w:r>
          </w:p>
        </w:tc>
        <w:tc>
          <w:tcPr>
            <w:tcW w:w="196" w:type="pct"/>
            <w:shd w:val="clear" w:color="auto" w:fill="auto"/>
            <w:vAlign w:val="center"/>
          </w:tcPr>
          <w:p w14:paraId="475099DA" w14:textId="62822FA6" w:rsidR="00E57220" w:rsidRPr="00152B23" w:rsidRDefault="00E57220" w:rsidP="00B7029F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152B23">
              <w:rPr>
                <w:b/>
                <w:bCs/>
                <w:sz w:val="14"/>
                <w:szCs w:val="14"/>
              </w:rPr>
              <w:t>Key</w:t>
            </w:r>
          </w:p>
        </w:tc>
        <w:tc>
          <w:tcPr>
            <w:tcW w:w="289" w:type="pct"/>
            <w:shd w:val="clear" w:color="auto" w:fill="auto"/>
            <w:vAlign w:val="center"/>
          </w:tcPr>
          <w:p w14:paraId="21AF46DB" w14:textId="69FF6D20" w:rsidR="00E57220" w:rsidRPr="00152B23" w:rsidRDefault="00E57220" w:rsidP="00B7029F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152B23">
              <w:rPr>
                <w:b/>
                <w:bCs/>
                <w:sz w:val="14"/>
                <w:szCs w:val="14"/>
              </w:rPr>
              <w:t>Sign/</w:t>
            </w:r>
            <w:r w:rsidRPr="00152B23">
              <w:rPr>
                <w:b/>
                <w:bCs/>
                <w:sz w:val="14"/>
                <w:szCs w:val="14"/>
              </w:rPr>
              <w:br/>
              <w:t>date</w:t>
            </w:r>
          </w:p>
        </w:tc>
        <w:tc>
          <w:tcPr>
            <w:tcW w:w="239" w:type="pct"/>
          </w:tcPr>
          <w:p w14:paraId="7E01C662" w14:textId="77777777" w:rsidR="00E57220" w:rsidRPr="00152B23" w:rsidRDefault="00E57220" w:rsidP="00B7029F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</w:p>
          <w:p w14:paraId="283C3F3C" w14:textId="65B57977" w:rsidR="00E57220" w:rsidRPr="00152B23" w:rsidRDefault="00E57220" w:rsidP="00B7029F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152B23">
              <w:rPr>
                <w:b/>
                <w:bCs/>
                <w:sz w:val="14"/>
                <w:szCs w:val="14"/>
              </w:rPr>
              <w:t>Key</w:t>
            </w:r>
          </w:p>
        </w:tc>
        <w:tc>
          <w:tcPr>
            <w:tcW w:w="244" w:type="pct"/>
            <w:tcBorders>
              <w:top w:val="single" w:sz="4" w:space="0" w:color="auto"/>
            </w:tcBorders>
            <w:vAlign w:val="center"/>
          </w:tcPr>
          <w:p w14:paraId="380E8D36" w14:textId="6C8BFB41" w:rsidR="00E57220" w:rsidRPr="00152B23" w:rsidRDefault="00E57220" w:rsidP="00B7029F">
            <w:pPr>
              <w:pStyle w:val="SymalTableBody"/>
              <w:spacing w:before="20" w:after="20"/>
              <w:jc w:val="center"/>
              <w:rPr>
                <w:b/>
                <w:bCs/>
                <w:sz w:val="14"/>
                <w:szCs w:val="14"/>
              </w:rPr>
            </w:pPr>
            <w:r w:rsidRPr="00152B23">
              <w:rPr>
                <w:b/>
                <w:bCs/>
                <w:sz w:val="14"/>
                <w:szCs w:val="14"/>
              </w:rPr>
              <w:t>Sign/</w:t>
            </w:r>
            <w:r w:rsidRPr="00152B23">
              <w:rPr>
                <w:b/>
                <w:bCs/>
                <w:sz w:val="14"/>
                <w:szCs w:val="14"/>
              </w:rPr>
              <w:br/>
              <w:t>date</w:t>
            </w:r>
          </w:p>
        </w:tc>
        <w:tc>
          <w:tcPr>
            <w:tcW w:w="385" w:type="pct"/>
            <w:vMerge/>
            <w:vAlign w:val="center"/>
          </w:tcPr>
          <w:p w14:paraId="39B20437" w14:textId="6097BBDA" w:rsidR="00E57220" w:rsidRPr="00786179" w:rsidRDefault="00E57220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9F3CCF" w:rsidRPr="00741190" w14:paraId="0DD8497A" w14:textId="77777777" w:rsidTr="644E2B7C">
        <w:trPr>
          <w:trHeight w:val="201"/>
        </w:trPr>
        <w:tc>
          <w:tcPr>
            <w:tcW w:w="5000" w:type="pct"/>
            <w:gridSpan w:val="15"/>
            <w:shd w:val="clear" w:color="auto" w:fill="0D0D0D" w:themeFill="text2" w:themeFillTint="F2"/>
          </w:tcPr>
          <w:p w14:paraId="21F9F928" w14:textId="2C1E50BD" w:rsidR="009F3CCF" w:rsidRPr="0009241D" w:rsidRDefault="009F3CCF" w:rsidP="0032329D">
            <w:pPr>
              <w:pStyle w:val="SymalTableBody"/>
              <w:spacing w:before="20" w:after="20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9F3CC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1.0 Preliminaries</w:t>
            </w:r>
          </w:p>
        </w:tc>
      </w:tr>
      <w:tr w:rsidR="009F3CCF" w:rsidRPr="00741190" w14:paraId="48467778" w14:textId="77777777" w:rsidTr="644E2B7C">
        <w:trPr>
          <w:trHeight w:val="66"/>
        </w:trPr>
        <w:tc>
          <w:tcPr>
            <w:tcW w:w="195" w:type="pct"/>
            <w:shd w:val="clear" w:color="auto" w:fill="auto"/>
            <w:vAlign w:val="center"/>
          </w:tcPr>
          <w:p w14:paraId="0E73FFA0" w14:textId="49ED025C" w:rsidR="009F3CCF" w:rsidRPr="00741190" w:rsidRDefault="009F3CCF" w:rsidP="009F3CCF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>
              <w:rPr>
                <w:rStyle w:val="fontstyle01"/>
              </w:rPr>
              <w:t xml:space="preserve">1.1 </w:t>
            </w:r>
          </w:p>
        </w:tc>
        <w:tc>
          <w:tcPr>
            <w:tcW w:w="634" w:type="pct"/>
            <w:gridSpan w:val="2"/>
            <w:shd w:val="clear" w:color="auto" w:fill="auto"/>
            <w:vAlign w:val="center"/>
          </w:tcPr>
          <w:p w14:paraId="1322600A" w14:textId="248062CF" w:rsidR="009F3CCF" w:rsidRPr="004844DA" w:rsidRDefault="009F3CCF" w:rsidP="009F3CCF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Style w:val="fontstyle01"/>
              </w:rPr>
              <w:t>Determine Lot</w:t>
            </w:r>
            <w:r>
              <w:rPr>
                <w:rFonts w:ascii="Arial-BoldMT" w:hAnsi="Arial-BoldMT"/>
                <w:b/>
                <w:bCs/>
                <w:color w:val="000000"/>
                <w:sz w:val="16"/>
                <w:szCs w:val="16"/>
              </w:rPr>
              <w:br/>
            </w:r>
            <w:r>
              <w:rPr>
                <w:rStyle w:val="fontstyle01"/>
              </w:rPr>
              <w:t xml:space="preserve">Size </w:t>
            </w:r>
          </w:p>
        </w:tc>
        <w:tc>
          <w:tcPr>
            <w:tcW w:w="437" w:type="pct"/>
            <w:gridSpan w:val="2"/>
            <w:shd w:val="clear" w:color="auto" w:fill="auto"/>
            <w:vAlign w:val="center"/>
          </w:tcPr>
          <w:p w14:paraId="28CB1AFA" w14:textId="6C5B5B70" w:rsidR="009F3CCF" w:rsidRPr="005B4234" w:rsidRDefault="009F3CCF" w:rsidP="009F3CCF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Style w:val="fontstyle21"/>
              </w:rPr>
              <w:t xml:space="preserve">N/A 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12D6BD45" w14:textId="28E41C51" w:rsidR="009F3CCF" w:rsidRPr="00B41189" w:rsidRDefault="00147903" w:rsidP="009F3CCF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r>
              <w:rPr>
                <w:rStyle w:val="fontstyle21"/>
              </w:rPr>
              <w:t xml:space="preserve">Each run </w:t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4FC298C2" w14:textId="77777777" w:rsidR="009F3CCF" w:rsidRDefault="009F3CCF" w:rsidP="009F3CCF">
            <w:pPr>
              <w:pStyle w:val="SymalTableBody"/>
              <w:spacing w:before="20" w:after="20"/>
              <w:jc w:val="center"/>
              <w:rPr>
                <w:rStyle w:val="fontstyle21"/>
              </w:rPr>
            </w:pPr>
          </w:p>
          <w:p w14:paraId="578C5E50" w14:textId="15ED682F" w:rsidR="009F3CCF" w:rsidRDefault="009F3CCF" w:rsidP="009F3CCF">
            <w:pPr>
              <w:pStyle w:val="SymalTableBody"/>
              <w:spacing w:before="20" w:after="20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____________</w:t>
            </w:r>
          </w:p>
          <w:p w14:paraId="3BA91860" w14:textId="77777777" w:rsidR="009F3CCF" w:rsidRDefault="009F3CCF" w:rsidP="009F3CCF">
            <w:pPr>
              <w:pStyle w:val="SymalTableBody"/>
              <w:spacing w:before="20" w:after="20"/>
              <w:jc w:val="center"/>
              <w:rPr>
                <w:rStyle w:val="fontstyle21"/>
              </w:rPr>
            </w:pP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to</w:t>
            </w:r>
          </w:p>
          <w:p w14:paraId="2DBB2AE6" w14:textId="3B18A61A" w:rsidR="009F3CCF" w:rsidRDefault="009F3CCF" w:rsidP="009F3CCF">
            <w:pPr>
              <w:pStyle w:val="SymalTableBody"/>
              <w:spacing w:before="20" w:after="20"/>
              <w:jc w:val="center"/>
              <w:rPr>
                <w:rStyle w:val="fontstyle21"/>
              </w:rPr>
            </w:pP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____________</w:t>
            </w:r>
          </w:p>
          <w:p w14:paraId="5327A861" w14:textId="5E3CA4D5" w:rsidR="009F3CCF" w:rsidRPr="00B41189" w:rsidRDefault="009F3CCF" w:rsidP="009F3CCF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33736070" w14:textId="2C3DDC36" w:rsidR="009F3CCF" w:rsidRPr="00533AD6" w:rsidRDefault="009F3CCF" w:rsidP="009F3CCF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Style w:val="fontstyle21"/>
              </w:rPr>
              <w:t xml:space="preserve">S </w:t>
            </w:r>
          </w:p>
        </w:tc>
        <w:tc>
          <w:tcPr>
            <w:tcW w:w="242" w:type="pct"/>
            <w:shd w:val="clear" w:color="auto" w:fill="auto"/>
            <w:vAlign w:val="center"/>
          </w:tcPr>
          <w:p w14:paraId="6C47824D" w14:textId="16A663E6" w:rsidR="009F3CCF" w:rsidRPr="00533AD6" w:rsidRDefault="009F3CCF" w:rsidP="009F3CCF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Style w:val="fontstyle21"/>
              </w:rPr>
              <w:t xml:space="preserve">SE </w:t>
            </w:r>
          </w:p>
        </w:tc>
        <w:tc>
          <w:tcPr>
            <w:tcW w:w="342" w:type="pct"/>
            <w:shd w:val="clear" w:color="auto" w:fill="auto"/>
            <w:vAlign w:val="center"/>
          </w:tcPr>
          <w:p w14:paraId="0E5EA71B" w14:textId="08532867" w:rsidR="009F3CCF" w:rsidRPr="00533AD6" w:rsidRDefault="009F3CCF" w:rsidP="009F3CCF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5FBDA7E5" w14:textId="0AE85496" w:rsidR="009F3CCF" w:rsidRPr="00533AD6" w:rsidRDefault="009F3CCF" w:rsidP="009F3CCF">
            <w:pPr>
              <w:pStyle w:val="SymalTableBody"/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Style w:val="fontstyle21"/>
              </w:rPr>
              <w:t>S</w:t>
            </w:r>
          </w:p>
        </w:tc>
        <w:tc>
          <w:tcPr>
            <w:tcW w:w="289" w:type="pct"/>
            <w:vAlign w:val="center"/>
          </w:tcPr>
          <w:p w14:paraId="63056346" w14:textId="35BE472F" w:rsidR="009F3CCF" w:rsidRPr="00533AD6" w:rsidRDefault="009F3CCF" w:rsidP="009F3CCF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" w:type="pct"/>
          </w:tcPr>
          <w:p w14:paraId="5B34A2DD" w14:textId="631EBC88" w:rsidR="009F3CCF" w:rsidRPr="00B7029F" w:rsidRDefault="009F3CCF" w:rsidP="009F3CCF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</w:p>
        </w:tc>
        <w:tc>
          <w:tcPr>
            <w:tcW w:w="244" w:type="pct"/>
            <w:vAlign w:val="center"/>
          </w:tcPr>
          <w:p w14:paraId="4C36D455" w14:textId="05C1144E" w:rsidR="009F3CCF" w:rsidRPr="00533AD6" w:rsidRDefault="009F3CCF" w:rsidP="009F3CCF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14:paraId="277C75FD" w14:textId="77777777" w:rsidR="009F3CCF" w:rsidRDefault="009F3CCF" w:rsidP="009F3CCF">
            <w:pPr>
              <w:spacing w:after="0"/>
              <w:rPr>
                <w:sz w:val="24"/>
                <w:szCs w:val="24"/>
              </w:rPr>
            </w:pPr>
            <w:r>
              <w:rPr>
                <w:rStyle w:val="fontstyle01"/>
                <w:rFonts w:ascii="Segoe UI Symbol" w:hAnsi="Segoe UI Symbol" w:cs="Segoe UI Symbol"/>
              </w:rPr>
              <w:t>☐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21"/>
              </w:rPr>
              <w:t>Work Lot Map</w:t>
            </w:r>
          </w:p>
          <w:p w14:paraId="62FE13B2" w14:textId="54CA0FB0" w:rsidR="009F3CCF" w:rsidRPr="00755FF2" w:rsidRDefault="009F3CCF" w:rsidP="009F3CCF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</w:p>
        </w:tc>
      </w:tr>
      <w:tr w:rsidR="00980510" w:rsidRPr="00741190" w14:paraId="0B2BABF2" w14:textId="77777777" w:rsidTr="644E2B7C">
        <w:trPr>
          <w:trHeight w:val="259"/>
        </w:trPr>
        <w:tc>
          <w:tcPr>
            <w:tcW w:w="195" w:type="pct"/>
            <w:shd w:val="clear" w:color="auto" w:fill="auto"/>
            <w:vAlign w:val="center"/>
          </w:tcPr>
          <w:p w14:paraId="52620E55" w14:textId="065B3F2A" w:rsidR="00980510" w:rsidRPr="00741190" w:rsidRDefault="00980510" w:rsidP="0098051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>
              <w:rPr>
                <w:rStyle w:val="fontstyle01"/>
              </w:rPr>
              <w:t xml:space="preserve">1.2 </w:t>
            </w:r>
          </w:p>
        </w:tc>
        <w:tc>
          <w:tcPr>
            <w:tcW w:w="634" w:type="pct"/>
            <w:gridSpan w:val="2"/>
            <w:shd w:val="clear" w:color="auto" w:fill="auto"/>
            <w:vAlign w:val="center"/>
          </w:tcPr>
          <w:p w14:paraId="16CCC79F" w14:textId="7592DA76" w:rsidR="00980510" w:rsidRPr="004844DA" w:rsidRDefault="00980510" w:rsidP="0098051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Style w:val="fontstyle01"/>
              </w:rPr>
              <w:t>Survey Set</w:t>
            </w:r>
            <w:r>
              <w:rPr>
                <w:rFonts w:ascii="Arial-BoldMT" w:hAnsi="Arial-BoldMT"/>
                <w:b/>
                <w:bCs/>
                <w:color w:val="000000"/>
                <w:sz w:val="16"/>
                <w:szCs w:val="16"/>
              </w:rPr>
              <w:br/>
            </w:r>
            <w:r>
              <w:rPr>
                <w:rStyle w:val="fontstyle01"/>
              </w:rPr>
              <w:t>out</w:t>
            </w:r>
          </w:p>
        </w:tc>
        <w:tc>
          <w:tcPr>
            <w:tcW w:w="437" w:type="pct"/>
            <w:gridSpan w:val="2"/>
            <w:shd w:val="clear" w:color="auto" w:fill="auto"/>
            <w:vAlign w:val="center"/>
          </w:tcPr>
          <w:p w14:paraId="4912D216" w14:textId="2FEAEB2C" w:rsidR="005A07B8" w:rsidRPr="00147903" w:rsidRDefault="005A07B8" w:rsidP="00980510">
            <w:pPr>
              <w:pStyle w:val="SymalTableBody"/>
              <w:spacing w:before="20" w:after="20"/>
              <w:rPr>
                <w:sz w:val="16"/>
                <w:szCs w:val="16"/>
                <w:lang w:eastAsia="ko-KR"/>
              </w:rPr>
            </w:pPr>
            <w:r w:rsidRPr="00147903">
              <w:rPr>
                <w:sz w:val="16"/>
                <w:szCs w:val="16"/>
              </w:rPr>
              <w:t>MRH/A0/B/00-CV/DWG/00</w:t>
            </w:r>
            <w:r w:rsidRPr="00147903">
              <w:rPr>
                <w:rFonts w:hint="eastAsia"/>
                <w:sz w:val="16"/>
                <w:szCs w:val="16"/>
                <w:lang w:eastAsia="ko-KR"/>
              </w:rPr>
              <w:t>31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72128017" w14:textId="65657629" w:rsidR="00980510" w:rsidRPr="001513CB" w:rsidRDefault="00980510" w:rsidP="00980510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r>
              <w:rPr>
                <w:rStyle w:val="fontstyle21"/>
              </w:rPr>
              <w:t>Prior to excavations being carried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out, the contractor shall engage a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suitably qualified surveyor to set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out all drainage lines including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manholes, temporary benchmarks,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sewage wet wells etc.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Clearly mark limits of works.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Chainage, offsets, cut/fill level,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cutting slopes, grades and cross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sections specified or shown on the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drawings, etc.</w:t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4AC8D3FD" w14:textId="0073007B" w:rsidR="00980510" w:rsidRPr="00B41189" w:rsidRDefault="00980510" w:rsidP="00980510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Style w:val="fontstyle21"/>
              </w:rPr>
              <w:t xml:space="preserve">Yes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No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N/A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5795E77" w14:textId="0860E567" w:rsidR="00980510" w:rsidRPr="00147903" w:rsidRDefault="00EB4D48" w:rsidP="0098051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47903">
              <w:rPr>
                <w:rStyle w:val="fontstyle01"/>
                <w:rFonts w:hint="eastAsia"/>
                <w:b w:val="0"/>
                <w:bCs w:val="0"/>
                <w:lang w:eastAsia="ko-KR"/>
              </w:rPr>
              <w:t>H</w:t>
            </w:r>
            <w:r w:rsidR="00980510" w:rsidRPr="00147903">
              <w:rPr>
                <w:rStyle w:val="fontstyle01"/>
                <w:b w:val="0"/>
                <w:bCs w:val="0"/>
              </w:rPr>
              <w:t xml:space="preserve"> </w:t>
            </w:r>
          </w:p>
        </w:tc>
        <w:tc>
          <w:tcPr>
            <w:tcW w:w="242" w:type="pct"/>
            <w:shd w:val="clear" w:color="auto" w:fill="auto"/>
            <w:vAlign w:val="center"/>
          </w:tcPr>
          <w:p w14:paraId="6C29AEA1" w14:textId="26B5A6D0" w:rsidR="00980510" w:rsidRPr="00147903" w:rsidRDefault="00980510" w:rsidP="0098051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47903">
              <w:rPr>
                <w:rStyle w:val="fontstyle01"/>
                <w:b w:val="0"/>
                <w:bCs w:val="0"/>
              </w:rPr>
              <w:t xml:space="preserve">SE </w:t>
            </w:r>
          </w:p>
        </w:tc>
        <w:tc>
          <w:tcPr>
            <w:tcW w:w="342" w:type="pct"/>
            <w:shd w:val="clear" w:color="auto" w:fill="auto"/>
            <w:vAlign w:val="center"/>
          </w:tcPr>
          <w:p w14:paraId="161D478F" w14:textId="075E378B" w:rsidR="00980510" w:rsidRPr="00147903" w:rsidRDefault="00980510" w:rsidP="0098051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1FDE7F17" w14:textId="778E958A" w:rsidR="00980510" w:rsidRPr="00147903" w:rsidRDefault="00EB4D48" w:rsidP="00980510">
            <w:pPr>
              <w:pStyle w:val="SymalTableBody"/>
              <w:spacing w:before="0"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47903">
              <w:rPr>
                <w:rStyle w:val="fontstyle01"/>
                <w:rFonts w:hint="eastAsia"/>
                <w:b w:val="0"/>
                <w:bCs w:val="0"/>
                <w:lang w:eastAsia="ko-KR"/>
              </w:rPr>
              <w:t>H</w:t>
            </w:r>
            <w:r w:rsidR="00980510" w:rsidRPr="00147903">
              <w:rPr>
                <w:rStyle w:val="fontstyle01"/>
                <w:b w:val="0"/>
                <w:bCs w:val="0"/>
              </w:rPr>
              <w:t xml:space="preserve"> </w:t>
            </w:r>
          </w:p>
        </w:tc>
        <w:tc>
          <w:tcPr>
            <w:tcW w:w="289" w:type="pct"/>
            <w:vAlign w:val="center"/>
          </w:tcPr>
          <w:p w14:paraId="00E46933" w14:textId="34EA6982" w:rsidR="00980510" w:rsidRPr="00533AD6" w:rsidRDefault="00980510" w:rsidP="0098051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" w:type="pct"/>
          </w:tcPr>
          <w:p w14:paraId="28199268" w14:textId="220C3A67" w:rsidR="00980510" w:rsidRPr="00B7029F" w:rsidRDefault="00980510" w:rsidP="0098051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</w:p>
        </w:tc>
        <w:tc>
          <w:tcPr>
            <w:tcW w:w="244" w:type="pct"/>
            <w:vAlign w:val="center"/>
          </w:tcPr>
          <w:p w14:paraId="5DA836AD" w14:textId="0D58F0C6" w:rsidR="00980510" w:rsidRPr="00533AD6" w:rsidRDefault="00980510" w:rsidP="00980510">
            <w:pPr>
              <w:pStyle w:val="SymalTableBody"/>
              <w:spacing w:before="20" w:after="20"/>
              <w:jc w:val="center"/>
              <w:rPr>
                <w:rFonts w:ascii="Arial" w:eastAsia="MS Gothic" w:hAnsi="Arial" w:cs="Arial"/>
                <w:sz w:val="16"/>
                <w:szCs w:val="16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14:paraId="03444187" w14:textId="77777777" w:rsidR="00980510" w:rsidRPr="00980510" w:rsidRDefault="00980510" w:rsidP="00980510">
            <w:pPr>
              <w:spacing w:after="0"/>
              <w:rPr>
                <w:b/>
                <w:bCs/>
                <w:sz w:val="24"/>
                <w:szCs w:val="24"/>
              </w:rPr>
            </w:pPr>
            <w:r w:rsidRPr="00980510">
              <w:rPr>
                <w:rStyle w:val="fontstyle01"/>
                <w:b w:val="0"/>
                <w:bCs w:val="0"/>
              </w:rPr>
              <w:t>N/A</w:t>
            </w:r>
          </w:p>
          <w:p w14:paraId="446C55FD" w14:textId="44582E81" w:rsidR="00980510" w:rsidRPr="009608AC" w:rsidRDefault="00980510" w:rsidP="0098051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510" w:rsidRPr="00741190" w14:paraId="3FBE129D" w14:textId="77777777" w:rsidTr="644E2B7C">
        <w:trPr>
          <w:trHeight w:val="259"/>
        </w:trPr>
        <w:tc>
          <w:tcPr>
            <w:tcW w:w="195" w:type="pct"/>
            <w:shd w:val="clear" w:color="auto" w:fill="auto"/>
            <w:vAlign w:val="center"/>
          </w:tcPr>
          <w:p w14:paraId="613FB796" w14:textId="7DC11ADB" w:rsidR="00980510" w:rsidRPr="00741190" w:rsidRDefault="00F72F30" w:rsidP="00980510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>
              <w:rPr>
                <w:rStyle w:val="fontstyle01"/>
                <w:rFonts w:hint="eastAsia"/>
                <w:lang w:eastAsia="ko-KR"/>
              </w:rPr>
              <w:lastRenderedPageBreak/>
              <w:t>1</w:t>
            </w:r>
            <w:r w:rsidR="00980510">
              <w:rPr>
                <w:rStyle w:val="fontstyle01"/>
              </w:rPr>
              <w:t xml:space="preserve">.3 </w:t>
            </w:r>
          </w:p>
        </w:tc>
        <w:tc>
          <w:tcPr>
            <w:tcW w:w="634" w:type="pct"/>
            <w:gridSpan w:val="2"/>
            <w:shd w:val="clear" w:color="auto" w:fill="auto"/>
            <w:vAlign w:val="center"/>
          </w:tcPr>
          <w:p w14:paraId="6472D5D9" w14:textId="0386DB11" w:rsidR="00980510" w:rsidRPr="004844DA" w:rsidRDefault="00980510" w:rsidP="0098051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Style w:val="fontstyle01"/>
              </w:rPr>
              <w:t>Approved</w:t>
            </w:r>
            <w:r>
              <w:rPr>
                <w:rFonts w:ascii="Arial-BoldMT" w:hAnsi="Arial-BoldMT"/>
                <w:b/>
                <w:bCs/>
                <w:color w:val="000000"/>
                <w:sz w:val="16"/>
                <w:szCs w:val="16"/>
              </w:rPr>
              <w:br/>
            </w:r>
            <w:r>
              <w:rPr>
                <w:rStyle w:val="fontstyle01"/>
              </w:rPr>
              <w:t xml:space="preserve">Material Type </w:t>
            </w:r>
          </w:p>
        </w:tc>
        <w:tc>
          <w:tcPr>
            <w:tcW w:w="437" w:type="pct"/>
            <w:gridSpan w:val="2"/>
            <w:shd w:val="clear" w:color="auto" w:fill="auto"/>
            <w:vAlign w:val="center"/>
          </w:tcPr>
          <w:p w14:paraId="2482D64D" w14:textId="678ECECD" w:rsidR="00980510" w:rsidRPr="001513CB" w:rsidRDefault="00980510" w:rsidP="0098051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Style w:val="fontstyle21"/>
              </w:rPr>
              <w:t>AS1260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4A641419" w14:textId="00277B6D" w:rsidR="00980510" w:rsidRPr="001513CB" w:rsidRDefault="00980510" w:rsidP="00980510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r>
              <w:rPr>
                <w:rStyle w:val="fontstyle21"/>
              </w:rPr>
              <w:t>In accordance with IFC Drawings: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proofErr w:type="gramStart"/>
            <w:r w:rsidR="00977421">
              <w:rPr>
                <w:rStyle w:val="fontstyle01"/>
                <w:rFonts w:ascii="Segoe UI Symbol" w:hAnsi="Segoe UI Symbol" w:cs="Segoe UI Symbol"/>
              </w:rPr>
              <w:t>☐</w:t>
            </w:r>
            <w:r w:rsidR="00977421">
              <w:rPr>
                <w:rStyle w:val="fontstyle01"/>
              </w:rPr>
              <w:t xml:space="preserve"> </w:t>
            </w:r>
            <w:r>
              <w:rPr>
                <w:rStyle w:val="fontstyle31"/>
              </w:rPr>
              <w:t xml:space="preserve"> </w:t>
            </w:r>
            <w:proofErr w:type="spellStart"/>
            <w:r>
              <w:rPr>
                <w:rStyle w:val="fontstyle21"/>
              </w:rPr>
              <w:t>EnviroPipe</w:t>
            </w:r>
            <w:proofErr w:type="spellEnd"/>
            <w:proofErr w:type="gramEnd"/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="00977421">
              <w:rPr>
                <w:rStyle w:val="fontstyle01"/>
                <w:rFonts w:ascii="Segoe UI Symbol" w:hAnsi="Segoe UI Symbol" w:cs="Segoe UI Symbol"/>
              </w:rPr>
              <w:t>☐</w:t>
            </w:r>
            <w:r w:rsidR="00977421">
              <w:rPr>
                <w:rStyle w:val="fontstyle01"/>
              </w:rPr>
              <w:t xml:space="preserve"> 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</w:rPr>
              <w:t>PVC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="00977421">
              <w:rPr>
                <w:rStyle w:val="fontstyle01"/>
                <w:rFonts w:ascii="Segoe UI Symbol" w:hAnsi="Segoe UI Symbol" w:cs="Segoe UI Symbol"/>
              </w:rPr>
              <w:t>☐</w:t>
            </w:r>
            <w:r w:rsidR="00977421">
              <w:rPr>
                <w:rStyle w:val="fontstyle01"/>
              </w:rPr>
              <w:t xml:space="preserve"> </w:t>
            </w:r>
            <w:r>
              <w:rPr>
                <w:rStyle w:val="fontstyle21"/>
              </w:rPr>
              <w:t>RCP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="00977421">
              <w:rPr>
                <w:rStyle w:val="fontstyle01"/>
                <w:rFonts w:ascii="Segoe UI Symbol" w:hAnsi="Segoe UI Symbol" w:cs="Segoe UI Symbol"/>
              </w:rPr>
              <w:t>☐</w:t>
            </w:r>
            <w:r w:rsidR="00977421">
              <w:rPr>
                <w:rStyle w:val="fontstyle01"/>
              </w:rPr>
              <w:t xml:space="preserve"> </w:t>
            </w:r>
            <w:r>
              <w:rPr>
                <w:rStyle w:val="fontstyle31"/>
              </w:rPr>
              <w:t xml:space="preserve"> </w:t>
            </w:r>
            <w:proofErr w:type="spellStart"/>
            <w:r>
              <w:rPr>
                <w:rStyle w:val="fontstyle21"/>
              </w:rPr>
              <w:t>StormPro</w:t>
            </w:r>
            <w:proofErr w:type="spellEnd"/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All pipework to be clearly labelled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&amp; detectable to identify it as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stormwater drainage.</w:t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3B702728" w14:textId="77777777" w:rsidR="00980510" w:rsidRDefault="00980510" w:rsidP="00980510">
            <w:pPr>
              <w:pStyle w:val="SymalTableBody"/>
              <w:spacing w:before="20" w:after="20"/>
              <w:jc w:val="center"/>
              <w:rPr>
                <w:rStyle w:val="fontstyle21"/>
              </w:rPr>
            </w:pPr>
            <w:r>
              <w:rPr>
                <w:rStyle w:val="fontstyle21"/>
              </w:rPr>
              <w:t>Size/Class</w:t>
            </w:r>
          </w:p>
          <w:p w14:paraId="72277E2C" w14:textId="77777777" w:rsidR="00147903" w:rsidRDefault="00147903" w:rsidP="00980510">
            <w:pPr>
              <w:pStyle w:val="SymalTableBody"/>
              <w:spacing w:before="20" w:after="20"/>
              <w:jc w:val="center"/>
              <w:rPr>
                <w:rFonts w:ascii="ArialMT" w:hAnsi="ArialMT"/>
                <w:color w:val="000000"/>
                <w:sz w:val="16"/>
                <w:szCs w:val="16"/>
              </w:rPr>
            </w:pPr>
          </w:p>
          <w:p w14:paraId="7C63F1E6" w14:textId="665BFDE1" w:rsidR="00980510" w:rsidRPr="00B41189" w:rsidRDefault="00980510" w:rsidP="00980510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_______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143F732" w14:textId="7384729F" w:rsidR="00980510" w:rsidRPr="00533AD6" w:rsidRDefault="00980510" w:rsidP="0098051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>
              <w:rPr>
                <w:rFonts w:ascii="Arial" w:hAnsi="Arial" w:cs="Arial" w:hint="eastAsia"/>
                <w:sz w:val="16"/>
                <w:szCs w:val="16"/>
                <w:lang w:eastAsia="ko-KR"/>
              </w:rPr>
              <w:t>H</w:t>
            </w:r>
          </w:p>
        </w:tc>
        <w:tc>
          <w:tcPr>
            <w:tcW w:w="242" w:type="pct"/>
            <w:shd w:val="clear" w:color="auto" w:fill="auto"/>
            <w:vAlign w:val="center"/>
          </w:tcPr>
          <w:p w14:paraId="476F0FB5" w14:textId="778D842A" w:rsidR="00980510" w:rsidRPr="00533AD6" w:rsidRDefault="00980510" w:rsidP="0098051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>
              <w:rPr>
                <w:rFonts w:ascii="Arial" w:hAnsi="Arial" w:cs="Arial" w:hint="eastAsia"/>
                <w:sz w:val="16"/>
                <w:szCs w:val="16"/>
                <w:lang w:eastAsia="ko-KR"/>
              </w:rPr>
              <w:t>SE</w:t>
            </w:r>
          </w:p>
        </w:tc>
        <w:tc>
          <w:tcPr>
            <w:tcW w:w="342" w:type="pct"/>
            <w:shd w:val="clear" w:color="auto" w:fill="auto"/>
            <w:vAlign w:val="center"/>
          </w:tcPr>
          <w:p w14:paraId="0ABA64BB" w14:textId="77777777" w:rsidR="00980510" w:rsidRPr="00533AD6" w:rsidRDefault="00980510" w:rsidP="0098051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2BB70279" w14:textId="0B143B7E" w:rsidR="00980510" w:rsidRPr="00533AD6" w:rsidRDefault="00980510" w:rsidP="00980510">
            <w:pPr>
              <w:pStyle w:val="SymalTableBody"/>
              <w:spacing w:before="0" w:after="0"/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>
              <w:rPr>
                <w:rFonts w:ascii="Arial" w:hAnsi="Arial" w:cs="Arial" w:hint="eastAsia"/>
                <w:sz w:val="16"/>
                <w:szCs w:val="16"/>
                <w:lang w:eastAsia="ko-KR"/>
              </w:rPr>
              <w:t>H</w:t>
            </w:r>
          </w:p>
        </w:tc>
        <w:tc>
          <w:tcPr>
            <w:tcW w:w="289" w:type="pct"/>
            <w:vAlign w:val="center"/>
          </w:tcPr>
          <w:p w14:paraId="26E699B3" w14:textId="77777777" w:rsidR="00980510" w:rsidRPr="00533AD6" w:rsidRDefault="00980510" w:rsidP="0098051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9" w:type="pct"/>
          </w:tcPr>
          <w:p w14:paraId="77A33546" w14:textId="77777777" w:rsidR="00980510" w:rsidRPr="00B7029F" w:rsidRDefault="00980510" w:rsidP="0098051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</w:p>
        </w:tc>
        <w:tc>
          <w:tcPr>
            <w:tcW w:w="244" w:type="pct"/>
            <w:vAlign w:val="center"/>
          </w:tcPr>
          <w:p w14:paraId="4B3FC90C" w14:textId="77777777" w:rsidR="00980510" w:rsidRPr="00533AD6" w:rsidRDefault="00980510" w:rsidP="00980510">
            <w:pPr>
              <w:pStyle w:val="SymalTableBody"/>
              <w:spacing w:before="20" w:after="20"/>
              <w:jc w:val="center"/>
              <w:rPr>
                <w:rFonts w:ascii="Arial" w:eastAsia="MS Gothic" w:hAnsi="Arial" w:cs="Arial"/>
                <w:sz w:val="16"/>
                <w:szCs w:val="16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14:paraId="5D296BC6" w14:textId="77777777" w:rsidR="00980510" w:rsidRDefault="00980510" w:rsidP="00980510">
            <w:pPr>
              <w:spacing w:after="0"/>
              <w:rPr>
                <w:sz w:val="24"/>
                <w:szCs w:val="24"/>
              </w:rPr>
            </w:pPr>
            <w:r>
              <w:rPr>
                <w:rStyle w:val="fontstyle01"/>
                <w:rFonts w:ascii="Segoe UI Symbol" w:hAnsi="Segoe UI Symbol" w:cs="Segoe UI Symbol"/>
              </w:rPr>
              <w:t>☐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21"/>
              </w:rPr>
              <w:t>Delivery</w:t>
            </w:r>
            <w:r>
              <w:rPr>
                <w:rFonts w:ascii="ArialMT" w:hAnsi="ArialMT"/>
                <w:color w:val="000000"/>
                <w:sz w:val="18"/>
                <w:szCs w:val="18"/>
              </w:rPr>
              <w:br/>
            </w:r>
            <w:r>
              <w:rPr>
                <w:rStyle w:val="fontstyle21"/>
              </w:rPr>
              <w:t>Dockets /Material</w:t>
            </w:r>
            <w:r>
              <w:rPr>
                <w:rFonts w:ascii="ArialMT" w:hAnsi="ArialMT"/>
                <w:color w:val="000000"/>
                <w:sz w:val="18"/>
                <w:szCs w:val="18"/>
              </w:rPr>
              <w:br/>
            </w:r>
            <w:r>
              <w:rPr>
                <w:rStyle w:val="fontstyle21"/>
              </w:rPr>
              <w:t>certification</w:t>
            </w:r>
          </w:p>
          <w:p w14:paraId="6910ACB2" w14:textId="77777777" w:rsidR="00980510" w:rsidRPr="009608AC" w:rsidRDefault="00980510" w:rsidP="00980510">
            <w:pPr>
              <w:pStyle w:val="SymalTableBody"/>
              <w:spacing w:before="20" w:after="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0510" w:rsidRPr="00741190" w14:paraId="6353C43F" w14:textId="77777777" w:rsidTr="644E2B7C">
        <w:trPr>
          <w:trHeight w:val="230"/>
        </w:trPr>
        <w:tc>
          <w:tcPr>
            <w:tcW w:w="5000" w:type="pct"/>
            <w:gridSpan w:val="15"/>
            <w:shd w:val="clear" w:color="auto" w:fill="0D0D0D" w:themeFill="text2" w:themeFillTint="F2"/>
          </w:tcPr>
          <w:p w14:paraId="2E1B2B2A" w14:textId="3538ECB3" w:rsidR="00980510" w:rsidRPr="00533AD6" w:rsidRDefault="00980510" w:rsidP="00980510">
            <w:pPr>
              <w:pStyle w:val="SymalTableBody"/>
              <w:spacing w:before="0" w:after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80510">
              <w:rPr>
                <w:rFonts w:ascii="Arial" w:hAnsi="Arial" w:cs="Arial"/>
                <w:b/>
                <w:bCs/>
                <w:sz w:val="20"/>
                <w:szCs w:val="20"/>
              </w:rPr>
              <w:t>2.0 Excavation of drainage trench</w:t>
            </w:r>
          </w:p>
        </w:tc>
      </w:tr>
      <w:tr w:rsidR="00980510" w:rsidRPr="00741190" w14:paraId="35438BBC" w14:textId="77777777" w:rsidTr="644E2B7C">
        <w:trPr>
          <w:trHeight w:val="227"/>
        </w:trPr>
        <w:tc>
          <w:tcPr>
            <w:tcW w:w="195" w:type="pct"/>
            <w:shd w:val="clear" w:color="auto" w:fill="auto"/>
            <w:vAlign w:val="center"/>
          </w:tcPr>
          <w:p w14:paraId="2C1E0EC3" w14:textId="224C57E7" w:rsidR="00980510" w:rsidRPr="00D340C6" w:rsidRDefault="00980510" w:rsidP="0098051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Style w:val="fontstyle01"/>
              </w:rPr>
              <w:t xml:space="preserve">2.1 </w:t>
            </w:r>
          </w:p>
        </w:tc>
        <w:tc>
          <w:tcPr>
            <w:tcW w:w="634" w:type="pct"/>
            <w:gridSpan w:val="2"/>
            <w:shd w:val="clear" w:color="auto" w:fill="auto"/>
            <w:vAlign w:val="center"/>
          </w:tcPr>
          <w:p w14:paraId="18291F64" w14:textId="65D4FDC6" w:rsidR="00980510" w:rsidRPr="00D340C6" w:rsidRDefault="00980510" w:rsidP="0098051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Style w:val="fontstyle01"/>
              </w:rPr>
              <w:t xml:space="preserve">Excavation </w:t>
            </w:r>
          </w:p>
        </w:tc>
        <w:tc>
          <w:tcPr>
            <w:tcW w:w="437" w:type="pct"/>
            <w:gridSpan w:val="2"/>
            <w:shd w:val="clear" w:color="auto" w:fill="auto"/>
            <w:vAlign w:val="center"/>
          </w:tcPr>
          <w:p w14:paraId="7CA5FCEA" w14:textId="3718925C" w:rsidR="00980510" w:rsidRPr="00D340C6" w:rsidRDefault="00980510" w:rsidP="0098051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Style w:val="fontstyle21"/>
              </w:rPr>
              <w:t>AS3500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06E4A90D" w14:textId="44B3AFCF" w:rsidR="00980510" w:rsidRPr="00D0710E" w:rsidRDefault="00980510" w:rsidP="00980510">
            <w:pPr>
              <w:spacing w:before="2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Style w:val="fontstyle21"/>
              </w:rPr>
              <w:t>All excavations subject to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inspection prior to the installation of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services and throughout the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duration of the excavation.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Excavate to the lines, levels and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grades as required for in ground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services specified in accordance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with the requirements of AS 3500.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Keep trench width &amp; depth to that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required by the service &amp; pits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bedding method.</w:t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0D361DEF" w14:textId="3C6C709D" w:rsidR="00980510" w:rsidRPr="00DC4731" w:rsidRDefault="00980510" w:rsidP="00980510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Style w:val="fontstyle21"/>
              </w:rPr>
              <w:t xml:space="preserve">Yes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No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N/A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02714DD" w14:textId="142EDC06" w:rsidR="00980510" w:rsidRPr="00533AD6" w:rsidRDefault="00980510" w:rsidP="0098051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>
              <w:rPr>
                <w:rFonts w:ascii="Arial" w:hAnsi="Arial" w:cs="Arial" w:hint="eastAsia"/>
                <w:sz w:val="16"/>
                <w:szCs w:val="16"/>
                <w:lang w:eastAsia="ko-KR"/>
              </w:rPr>
              <w:t>W</w:t>
            </w:r>
          </w:p>
        </w:tc>
        <w:tc>
          <w:tcPr>
            <w:tcW w:w="242" w:type="pct"/>
            <w:shd w:val="clear" w:color="auto" w:fill="auto"/>
            <w:vAlign w:val="center"/>
          </w:tcPr>
          <w:p w14:paraId="26586796" w14:textId="676C3852" w:rsidR="00980510" w:rsidRPr="00533AD6" w:rsidRDefault="00980510" w:rsidP="0098051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  <w:lang w:eastAsia="ko-KR"/>
              </w:rPr>
            </w:pPr>
            <w:r>
              <w:rPr>
                <w:rFonts w:ascii="Arial" w:hAnsi="Arial" w:cs="Arial" w:hint="eastAsia"/>
                <w:sz w:val="16"/>
                <w:szCs w:val="16"/>
                <w:lang w:eastAsia="ko-KR"/>
              </w:rPr>
              <w:t>SE</w:t>
            </w:r>
          </w:p>
        </w:tc>
        <w:tc>
          <w:tcPr>
            <w:tcW w:w="342" w:type="pct"/>
            <w:shd w:val="clear" w:color="auto" w:fill="auto"/>
            <w:vAlign w:val="center"/>
          </w:tcPr>
          <w:p w14:paraId="288A9E5D" w14:textId="77777777" w:rsidR="00980510" w:rsidRPr="00533AD6" w:rsidRDefault="00980510" w:rsidP="0098051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0F2D0593" w14:textId="3DB99FE5" w:rsidR="00980510" w:rsidRPr="00533AD6" w:rsidRDefault="00980510" w:rsidP="00980510">
            <w:pPr>
              <w:pStyle w:val="SymalTableBody"/>
              <w:spacing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  <w:lang w:eastAsia="ko-KR"/>
              </w:rPr>
              <w:t>S</w:t>
            </w:r>
          </w:p>
        </w:tc>
        <w:tc>
          <w:tcPr>
            <w:tcW w:w="289" w:type="pct"/>
            <w:vAlign w:val="center"/>
          </w:tcPr>
          <w:p w14:paraId="36A2C80D" w14:textId="0575B1A7" w:rsidR="00980510" w:rsidRPr="00533AD6" w:rsidRDefault="00980510" w:rsidP="00980510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9" w:type="pct"/>
          </w:tcPr>
          <w:p w14:paraId="1009C150" w14:textId="77777777" w:rsidR="00980510" w:rsidRPr="00533AD6" w:rsidRDefault="00980510" w:rsidP="00980510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44" w:type="pct"/>
            <w:vAlign w:val="center"/>
          </w:tcPr>
          <w:p w14:paraId="0B4DBA21" w14:textId="2D5AD0D2" w:rsidR="00980510" w:rsidRPr="00533AD6" w:rsidRDefault="00980510" w:rsidP="00980510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14:paraId="0A42870C" w14:textId="7ADAEBD9" w:rsidR="00980510" w:rsidRPr="00980510" w:rsidRDefault="00980510" w:rsidP="00980510">
            <w:pPr>
              <w:spacing w:after="0"/>
              <w:rPr>
                <w:sz w:val="24"/>
                <w:szCs w:val="24"/>
              </w:rPr>
            </w:pPr>
            <w:r>
              <w:rPr>
                <w:rStyle w:val="fontstyle01"/>
                <w:rFonts w:ascii="Segoe UI Symbol" w:hAnsi="Segoe UI Symbol" w:cs="Segoe UI Symbol"/>
              </w:rPr>
              <w:t>☐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21"/>
              </w:rPr>
              <w:t>Photos, if</w:t>
            </w:r>
            <w:r>
              <w:rPr>
                <w:rFonts w:ascii="ArialMT" w:hAnsi="ArialMT"/>
                <w:color w:val="000000"/>
                <w:sz w:val="18"/>
                <w:szCs w:val="18"/>
              </w:rPr>
              <w:br/>
            </w:r>
            <w:r>
              <w:rPr>
                <w:rStyle w:val="fontstyle21"/>
              </w:rPr>
              <w:t>require</w:t>
            </w:r>
          </w:p>
        </w:tc>
      </w:tr>
      <w:tr w:rsidR="0094133A" w:rsidRPr="00741190" w14:paraId="36D505E1" w14:textId="77777777" w:rsidTr="644E2B7C">
        <w:trPr>
          <w:trHeight w:val="43"/>
        </w:trPr>
        <w:tc>
          <w:tcPr>
            <w:tcW w:w="195" w:type="pct"/>
            <w:shd w:val="clear" w:color="auto" w:fill="auto"/>
            <w:vAlign w:val="center"/>
          </w:tcPr>
          <w:p w14:paraId="6AE8C33B" w14:textId="4F3DA2AD" w:rsidR="0094133A" w:rsidRPr="00D340C6" w:rsidRDefault="0094133A" w:rsidP="0094133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Style w:val="fontstyle01"/>
              </w:rPr>
              <w:t xml:space="preserve">2.2 </w:t>
            </w:r>
          </w:p>
        </w:tc>
        <w:tc>
          <w:tcPr>
            <w:tcW w:w="634" w:type="pct"/>
            <w:gridSpan w:val="2"/>
            <w:shd w:val="clear" w:color="auto" w:fill="auto"/>
            <w:vAlign w:val="center"/>
          </w:tcPr>
          <w:p w14:paraId="7E968D70" w14:textId="0A96B6DE" w:rsidR="0094133A" w:rsidRDefault="0094133A" w:rsidP="0094133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Style w:val="fontstyle01"/>
              </w:rPr>
              <w:t>Removal of</w:t>
            </w:r>
            <w:r>
              <w:rPr>
                <w:rFonts w:ascii="Arial-BoldMT" w:hAnsi="Arial-BoldMT"/>
                <w:b/>
                <w:bCs/>
                <w:color w:val="000000"/>
                <w:sz w:val="16"/>
                <w:szCs w:val="16"/>
              </w:rPr>
              <w:br/>
            </w:r>
            <w:r>
              <w:rPr>
                <w:rStyle w:val="fontstyle01"/>
              </w:rPr>
              <w:t xml:space="preserve">Obstructions </w:t>
            </w:r>
          </w:p>
        </w:tc>
        <w:tc>
          <w:tcPr>
            <w:tcW w:w="437" w:type="pct"/>
            <w:gridSpan w:val="2"/>
            <w:shd w:val="clear" w:color="auto" w:fill="auto"/>
            <w:vAlign w:val="center"/>
          </w:tcPr>
          <w:p w14:paraId="70BD0E2D" w14:textId="52F22B54" w:rsidR="0094133A" w:rsidRDefault="0094133A" w:rsidP="0094133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Style w:val="fontstyle21"/>
              </w:rPr>
              <w:t>N/A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1FD5C45E" w14:textId="2F7516B3" w:rsidR="0094133A" w:rsidRPr="001513CB" w:rsidRDefault="0094133A" w:rsidP="0094133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Style w:val="fontstyle21"/>
              </w:rPr>
              <w:t>Remove obstructions including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roots, stumps, boulders and the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like which may interfere with the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proper functioning of the service</w:t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66DB12E7" w14:textId="39F49B0F" w:rsidR="0094133A" w:rsidRDefault="0094133A" w:rsidP="0094133A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Style w:val="fontstyle21"/>
              </w:rPr>
              <w:t xml:space="preserve">Yes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No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N/A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</w:p>
        </w:tc>
        <w:tc>
          <w:tcPr>
            <w:tcW w:w="1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711011" w14:textId="43EA46EF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  <w:lang w:eastAsia="ko-KR"/>
              </w:rPr>
              <w:t>S</w:t>
            </w:r>
          </w:p>
        </w:tc>
        <w:tc>
          <w:tcPr>
            <w:tcW w:w="2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824872" w14:textId="19240B52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  <w:lang w:eastAsia="ko-KR"/>
              </w:rPr>
              <w:t>SE</w:t>
            </w:r>
          </w:p>
        </w:tc>
        <w:tc>
          <w:tcPr>
            <w:tcW w:w="342" w:type="pct"/>
            <w:shd w:val="clear" w:color="auto" w:fill="auto"/>
            <w:vAlign w:val="center"/>
          </w:tcPr>
          <w:p w14:paraId="22222963" w14:textId="77777777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65FFB2D4" w14:textId="16D2F945" w:rsidR="0094133A" w:rsidRPr="00533AD6" w:rsidRDefault="0094133A" w:rsidP="0094133A">
            <w:pPr>
              <w:pStyle w:val="SymalTableBody"/>
              <w:spacing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  <w:lang w:eastAsia="ko-KR"/>
              </w:rPr>
              <w:t>S</w:t>
            </w:r>
          </w:p>
        </w:tc>
        <w:tc>
          <w:tcPr>
            <w:tcW w:w="289" w:type="pct"/>
            <w:vAlign w:val="center"/>
          </w:tcPr>
          <w:p w14:paraId="1D7C5944" w14:textId="77777777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9" w:type="pct"/>
          </w:tcPr>
          <w:p w14:paraId="68AF49AC" w14:textId="77777777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44" w:type="pct"/>
            <w:vAlign w:val="center"/>
          </w:tcPr>
          <w:p w14:paraId="5E36294F" w14:textId="6149D64E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14:paraId="46794EE8" w14:textId="43900C0B" w:rsidR="0094133A" w:rsidRPr="00980510" w:rsidRDefault="0094133A" w:rsidP="0094133A">
            <w:pPr>
              <w:spacing w:after="0"/>
              <w:rPr>
                <w:sz w:val="24"/>
                <w:szCs w:val="24"/>
              </w:rPr>
            </w:pPr>
            <w:r>
              <w:rPr>
                <w:rStyle w:val="fontstyle01"/>
                <w:rFonts w:ascii="Segoe UI Symbol" w:hAnsi="Segoe UI Symbol" w:cs="Segoe UI Symbol"/>
              </w:rPr>
              <w:t>☐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21"/>
              </w:rPr>
              <w:t>Photos, if</w:t>
            </w:r>
            <w:r>
              <w:rPr>
                <w:rFonts w:ascii="ArialMT" w:hAnsi="ArialMT"/>
                <w:color w:val="000000"/>
                <w:sz w:val="18"/>
                <w:szCs w:val="18"/>
              </w:rPr>
              <w:br/>
            </w:r>
            <w:r>
              <w:rPr>
                <w:rStyle w:val="fontstyle21"/>
              </w:rPr>
              <w:t>require</w:t>
            </w:r>
          </w:p>
        </w:tc>
      </w:tr>
      <w:tr w:rsidR="0094133A" w:rsidRPr="00741190" w14:paraId="448A1325" w14:textId="77777777" w:rsidTr="644E2B7C">
        <w:trPr>
          <w:trHeight w:val="2711"/>
        </w:trPr>
        <w:tc>
          <w:tcPr>
            <w:tcW w:w="195" w:type="pct"/>
            <w:shd w:val="clear" w:color="auto" w:fill="auto"/>
            <w:vAlign w:val="center"/>
          </w:tcPr>
          <w:p w14:paraId="19D87AA3" w14:textId="3B6FEC22" w:rsidR="0094133A" w:rsidRPr="00D340C6" w:rsidRDefault="0094133A" w:rsidP="0094133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Style w:val="fontstyle01"/>
              </w:rPr>
              <w:t xml:space="preserve">2.3 </w:t>
            </w:r>
          </w:p>
        </w:tc>
        <w:tc>
          <w:tcPr>
            <w:tcW w:w="634" w:type="pct"/>
            <w:gridSpan w:val="2"/>
            <w:shd w:val="clear" w:color="auto" w:fill="auto"/>
            <w:vAlign w:val="center"/>
          </w:tcPr>
          <w:p w14:paraId="20E58C2B" w14:textId="4FC2AB7E" w:rsidR="0094133A" w:rsidRDefault="0094133A" w:rsidP="0094133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Style w:val="fontstyle01"/>
              </w:rPr>
              <w:t>Water</w:t>
            </w:r>
            <w:r>
              <w:rPr>
                <w:rFonts w:ascii="Arial-BoldMT" w:hAnsi="Arial-BoldMT"/>
                <w:b/>
                <w:bCs/>
                <w:color w:val="000000"/>
                <w:sz w:val="16"/>
                <w:szCs w:val="16"/>
              </w:rPr>
              <w:br/>
            </w:r>
            <w:r>
              <w:rPr>
                <w:rStyle w:val="fontstyle01"/>
              </w:rPr>
              <w:t xml:space="preserve">Management </w:t>
            </w:r>
          </w:p>
        </w:tc>
        <w:tc>
          <w:tcPr>
            <w:tcW w:w="437" w:type="pct"/>
            <w:gridSpan w:val="2"/>
            <w:shd w:val="clear" w:color="auto" w:fill="auto"/>
            <w:vAlign w:val="center"/>
          </w:tcPr>
          <w:p w14:paraId="213F1601" w14:textId="7A39E420" w:rsidR="0094133A" w:rsidRDefault="0094133A" w:rsidP="0094133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Style w:val="fontstyle21"/>
              </w:rPr>
              <w:t>EMP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0C3BE9AD" w14:textId="19F19A49" w:rsidR="0094133A" w:rsidRPr="001513CB" w:rsidRDefault="0094133A" w:rsidP="0094133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proofErr w:type="spellStart"/>
            <w:r>
              <w:rPr>
                <w:rStyle w:val="fontstyle21"/>
              </w:rPr>
              <w:t>Symal</w:t>
            </w:r>
            <w:proofErr w:type="spellEnd"/>
            <w:r>
              <w:rPr>
                <w:rStyle w:val="fontstyle21"/>
              </w:rPr>
              <w:t xml:space="preserve"> shall maintain all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excavations in a well-drained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condition.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No bedding material or pipe work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shall be placed in excavations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containing standing or running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water.</w:t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718045FF" w14:textId="64B8A355" w:rsidR="0094133A" w:rsidRDefault="0094133A" w:rsidP="0094133A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Style w:val="fontstyle21"/>
              </w:rPr>
              <w:t xml:space="preserve">Yes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No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N/A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</w:p>
        </w:tc>
        <w:tc>
          <w:tcPr>
            <w:tcW w:w="1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0A31A9" w14:textId="42FB66A2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  <w:lang w:eastAsia="ko-KR"/>
              </w:rPr>
              <w:t>S</w:t>
            </w:r>
          </w:p>
        </w:tc>
        <w:tc>
          <w:tcPr>
            <w:tcW w:w="2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1FFB22" w14:textId="557646A3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  <w:lang w:eastAsia="ko-KR"/>
              </w:rPr>
              <w:t>SE</w:t>
            </w:r>
          </w:p>
        </w:tc>
        <w:tc>
          <w:tcPr>
            <w:tcW w:w="342" w:type="pct"/>
            <w:shd w:val="clear" w:color="auto" w:fill="auto"/>
            <w:vAlign w:val="center"/>
          </w:tcPr>
          <w:p w14:paraId="68F21FEA" w14:textId="77777777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2BBF48AC" w14:textId="3580C0D2" w:rsidR="0094133A" w:rsidRPr="00533AD6" w:rsidRDefault="0094133A" w:rsidP="0094133A">
            <w:pPr>
              <w:pStyle w:val="SymalTableBody"/>
              <w:spacing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  <w:lang w:eastAsia="ko-KR"/>
              </w:rPr>
              <w:t>S</w:t>
            </w:r>
          </w:p>
        </w:tc>
        <w:tc>
          <w:tcPr>
            <w:tcW w:w="289" w:type="pct"/>
            <w:vAlign w:val="center"/>
          </w:tcPr>
          <w:p w14:paraId="6453C134" w14:textId="77777777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9" w:type="pct"/>
          </w:tcPr>
          <w:p w14:paraId="7C27D61B" w14:textId="77777777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44" w:type="pct"/>
            <w:vAlign w:val="center"/>
          </w:tcPr>
          <w:p w14:paraId="1F4DD16E" w14:textId="77777777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14:paraId="07683A1D" w14:textId="1BB7F266" w:rsidR="0094133A" w:rsidRPr="00980510" w:rsidRDefault="0094133A" w:rsidP="0094133A">
            <w:pPr>
              <w:spacing w:after="0"/>
              <w:rPr>
                <w:sz w:val="24"/>
                <w:szCs w:val="24"/>
              </w:rPr>
            </w:pPr>
            <w:r>
              <w:rPr>
                <w:rStyle w:val="fontstyle01"/>
                <w:rFonts w:ascii="Segoe UI Symbol" w:hAnsi="Segoe UI Symbol" w:cs="Segoe UI Symbol"/>
              </w:rPr>
              <w:t>☐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21"/>
              </w:rPr>
              <w:t>Photos, if</w:t>
            </w:r>
            <w:r>
              <w:rPr>
                <w:rFonts w:ascii="ArialMT" w:hAnsi="ArialMT"/>
                <w:color w:val="000000"/>
                <w:sz w:val="18"/>
                <w:szCs w:val="18"/>
              </w:rPr>
              <w:br/>
            </w:r>
            <w:r>
              <w:rPr>
                <w:rStyle w:val="fontstyle21"/>
              </w:rPr>
              <w:t>require</w:t>
            </w:r>
          </w:p>
        </w:tc>
      </w:tr>
      <w:tr w:rsidR="0094133A" w:rsidRPr="00741190" w14:paraId="603485DF" w14:textId="77777777" w:rsidTr="644E2B7C">
        <w:trPr>
          <w:trHeight w:val="43"/>
        </w:trPr>
        <w:tc>
          <w:tcPr>
            <w:tcW w:w="195" w:type="pct"/>
            <w:shd w:val="clear" w:color="auto" w:fill="auto"/>
            <w:vAlign w:val="center"/>
          </w:tcPr>
          <w:p w14:paraId="6B468999" w14:textId="6C3B2CD8" w:rsidR="0094133A" w:rsidRPr="00D340C6" w:rsidRDefault="0094133A" w:rsidP="0094133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Style w:val="fontstyle01"/>
              </w:rPr>
              <w:lastRenderedPageBreak/>
              <w:t xml:space="preserve">2.4 </w:t>
            </w:r>
          </w:p>
        </w:tc>
        <w:tc>
          <w:tcPr>
            <w:tcW w:w="634" w:type="pct"/>
            <w:gridSpan w:val="2"/>
            <w:shd w:val="clear" w:color="auto" w:fill="auto"/>
            <w:vAlign w:val="center"/>
          </w:tcPr>
          <w:p w14:paraId="0C199CFC" w14:textId="35344924" w:rsidR="0094133A" w:rsidRDefault="0094133A" w:rsidP="0094133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Style w:val="fontstyle01"/>
              </w:rPr>
              <w:t>Bedding</w:t>
            </w:r>
            <w:r>
              <w:rPr>
                <w:rFonts w:ascii="Arial-BoldMT" w:hAnsi="Arial-BoldMT"/>
                <w:b/>
                <w:bCs/>
                <w:color w:val="000000"/>
                <w:sz w:val="16"/>
                <w:szCs w:val="16"/>
              </w:rPr>
              <w:br/>
            </w:r>
            <w:r>
              <w:rPr>
                <w:rStyle w:val="fontstyle01"/>
              </w:rPr>
              <w:t>Material</w:t>
            </w:r>
          </w:p>
        </w:tc>
        <w:tc>
          <w:tcPr>
            <w:tcW w:w="437" w:type="pct"/>
            <w:gridSpan w:val="2"/>
            <w:shd w:val="clear" w:color="auto" w:fill="auto"/>
            <w:vAlign w:val="center"/>
          </w:tcPr>
          <w:p w14:paraId="3D93D29A" w14:textId="60CB9426" w:rsidR="00EB4D48" w:rsidRPr="00147903" w:rsidRDefault="0094133A" w:rsidP="0094133A">
            <w:pPr>
              <w:pStyle w:val="SymalTableBody"/>
              <w:spacing w:before="20" w:after="20"/>
              <w:rPr>
                <w:rStyle w:val="fontstyle21"/>
              </w:rPr>
            </w:pPr>
            <w:r w:rsidRPr="00147903">
              <w:rPr>
                <w:rStyle w:val="fontstyle21"/>
              </w:rPr>
              <w:t>MRHA0B0-CTDWG0020</w:t>
            </w:r>
          </w:p>
          <w:p w14:paraId="6CE3B8FA" w14:textId="77777777" w:rsidR="00EB4D48" w:rsidRPr="00147903" w:rsidRDefault="00EB4D48" w:rsidP="0094133A">
            <w:pPr>
              <w:pStyle w:val="SymalTableBody"/>
              <w:spacing w:before="20" w:after="20"/>
              <w:rPr>
                <w:rStyle w:val="fontstyle21"/>
                <w:lang w:eastAsia="ko-KR"/>
              </w:rPr>
            </w:pPr>
          </w:p>
          <w:p w14:paraId="52937AB9" w14:textId="77777777" w:rsidR="0094133A" w:rsidRPr="00147903" w:rsidRDefault="0094133A" w:rsidP="0094133A">
            <w:pPr>
              <w:pStyle w:val="SymalTableBody"/>
              <w:spacing w:before="20" w:after="20"/>
              <w:rPr>
                <w:rStyle w:val="fontstyle21"/>
              </w:rPr>
            </w:pPr>
            <w:r w:rsidRPr="00147903">
              <w:rPr>
                <w:rStyle w:val="fontstyle21"/>
              </w:rPr>
              <w:t>AS3725</w:t>
            </w:r>
            <w:r w:rsidRPr="00147903"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Pr="00147903">
              <w:rPr>
                <w:rStyle w:val="fontstyle21"/>
              </w:rPr>
              <w:t>Table 6 &amp;</w:t>
            </w:r>
            <w:r w:rsidR="00EB4D48" w:rsidRPr="00147903">
              <w:rPr>
                <w:rStyle w:val="fontstyle21"/>
                <w:rFonts w:hint="eastAsia"/>
                <w:lang w:eastAsia="ko-KR"/>
              </w:rPr>
              <w:t xml:space="preserve"> </w:t>
            </w:r>
            <w:r w:rsidRPr="00147903">
              <w:rPr>
                <w:rStyle w:val="fontstyle21"/>
              </w:rPr>
              <w:t>7</w:t>
            </w:r>
          </w:p>
          <w:p w14:paraId="3D0D3CED" w14:textId="77777777" w:rsidR="005A07B8" w:rsidRPr="00147903" w:rsidRDefault="005A07B8" w:rsidP="0094133A">
            <w:pPr>
              <w:pStyle w:val="SymalTableBody"/>
              <w:spacing w:before="20" w:after="20"/>
              <w:rPr>
                <w:rStyle w:val="fontstyle21"/>
              </w:rPr>
            </w:pPr>
          </w:p>
          <w:p w14:paraId="4DA82053" w14:textId="3FE72824" w:rsidR="005A07B8" w:rsidRPr="00147903" w:rsidRDefault="005A07B8" w:rsidP="0094133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47903">
              <w:rPr>
                <w:sz w:val="16"/>
                <w:szCs w:val="16"/>
              </w:rPr>
              <w:t>MELBOURNE WATER</w:t>
            </w:r>
            <w:r w:rsidRPr="00147903">
              <w:rPr>
                <w:rFonts w:hint="eastAsia"/>
                <w:sz w:val="16"/>
                <w:szCs w:val="16"/>
                <w:lang w:eastAsia="ko-KR"/>
              </w:rPr>
              <w:t xml:space="preserve"> DRAWING 7251/08/419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45ECF382" w14:textId="78DACF60" w:rsidR="0094133A" w:rsidRPr="00147903" w:rsidRDefault="0094133A" w:rsidP="0094133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47903">
              <w:rPr>
                <w:rStyle w:val="fontstyle21"/>
              </w:rPr>
              <w:t>All Pipes shall be installed with well</w:t>
            </w:r>
            <w:r w:rsidRPr="00147903"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Pr="00147903">
              <w:rPr>
                <w:rStyle w:val="fontstyle21"/>
              </w:rPr>
              <w:t>graded washed clean sand to</w:t>
            </w:r>
            <w:r w:rsidRPr="00147903"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Pr="00147903">
              <w:rPr>
                <w:rStyle w:val="fontstyle21"/>
              </w:rPr>
              <w:t>AS3725</w:t>
            </w:r>
            <w:r w:rsidRPr="00147903"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Pr="00147903">
              <w:rPr>
                <w:rStyle w:val="fontstyle21"/>
              </w:rPr>
              <w:t>Bedding material to be placed the</w:t>
            </w:r>
            <w:r w:rsidRPr="00147903"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Pr="00147903">
              <w:rPr>
                <w:rStyle w:val="fontstyle21"/>
              </w:rPr>
              <w:t>full width of the trench and not less</w:t>
            </w:r>
            <w:r w:rsidRPr="00147903"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Pr="00147903">
              <w:rPr>
                <w:rStyle w:val="fontstyle21"/>
              </w:rPr>
              <w:t>than 100mm in thickness.</w:t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2E469686" w14:textId="7D527B66" w:rsidR="0094133A" w:rsidRDefault="0094133A" w:rsidP="0094133A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Style w:val="fontstyle21"/>
              </w:rPr>
              <w:t xml:space="preserve">Yes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No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N/A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</w:p>
        </w:tc>
        <w:tc>
          <w:tcPr>
            <w:tcW w:w="1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09536A" w14:textId="537CE231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  <w:lang w:eastAsia="ko-KR"/>
              </w:rPr>
              <w:t>W</w:t>
            </w:r>
          </w:p>
        </w:tc>
        <w:tc>
          <w:tcPr>
            <w:tcW w:w="2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D20750" w14:textId="5A2EFBB3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sz w:val="16"/>
                <w:szCs w:val="16"/>
                <w:lang w:eastAsia="ko-KR"/>
              </w:rPr>
              <w:t>SE</w:t>
            </w:r>
          </w:p>
        </w:tc>
        <w:tc>
          <w:tcPr>
            <w:tcW w:w="342" w:type="pct"/>
            <w:shd w:val="clear" w:color="auto" w:fill="auto"/>
            <w:vAlign w:val="center"/>
          </w:tcPr>
          <w:p w14:paraId="616F60ED" w14:textId="77777777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08E64E46" w14:textId="51A261FA" w:rsidR="0094133A" w:rsidRPr="00533AD6" w:rsidRDefault="0094133A" w:rsidP="0094133A">
            <w:pPr>
              <w:pStyle w:val="SymalTableBody"/>
              <w:spacing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  <w:lang w:eastAsia="ko-KR"/>
              </w:rPr>
              <w:t>S</w:t>
            </w:r>
          </w:p>
        </w:tc>
        <w:tc>
          <w:tcPr>
            <w:tcW w:w="289" w:type="pct"/>
            <w:vAlign w:val="center"/>
          </w:tcPr>
          <w:p w14:paraId="065595AC" w14:textId="77777777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9" w:type="pct"/>
          </w:tcPr>
          <w:p w14:paraId="1C5B8A7A" w14:textId="77777777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44" w:type="pct"/>
            <w:vAlign w:val="center"/>
          </w:tcPr>
          <w:p w14:paraId="7EDC3D7D" w14:textId="77777777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14:paraId="74C1E502" w14:textId="77777777" w:rsidR="0094133A" w:rsidRDefault="0094133A" w:rsidP="0094133A">
            <w:pPr>
              <w:spacing w:after="0"/>
              <w:rPr>
                <w:sz w:val="24"/>
                <w:szCs w:val="24"/>
              </w:rPr>
            </w:pPr>
            <w:r>
              <w:rPr>
                <w:rStyle w:val="fontstyle01"/>
                <w:rFonts w:ascii="Segoe UI Symbol" w:hAnsi="Segoe UI Symbol" w:cs="Segoe UI Symbol"/>
              </w:rPr>
              <w:t>☐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21"/>
              </w:rPr>
              <w:t>Test Report</w:t>
            </w:r>
            <w:r>
              <w:rPr>
                <w:rFonts w:ascii="ArialMT" w:hAnsi="ArialMT"/>
                <w:color w:val="000000"/>
                <w:sz w:val="18"/>
                <w:szCs w:val="18"/>
              </w:rPr>
              <w:br/>
            </w:r>
            <w:r>
              <w:rPr>
                <w:rStyle w:val="fontstyle21"/>
              </w:rPr>
              <w:t>(PSD) Material</w:t>
            </w:r>
            <w:r>
              <w:rPr>
                <w:rFonts w:ascii="ArialMT" w:hAnsi="ArialMT"/>
                <w:color w:val="000000"/>
                <w:sz w:val="18"/>
                <w:szCs w:val="18"/>
              </w:rPr>
              <w:br/>
            </w:r>
            <w:r>
              <w:rPr>
                <w:rStyle w:val="fontstyle21"/>
              </w:rPr>
              <w:t>Certificate</w:t>
            </w:r>
          </w:p>
          <w:p w14:paraId="622FD613" w14:textId="77777777" w:rsidR="0094133A" w:rsidRPr="00755FF2" w:rsidRDefault="0094133A" w:rsidP="0094133A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4133A" w:rsidRPr="00741190" w14:paraId="05F1A796" w14:textId="77777777" w:rsidTr="644E2B7C">
        <w:trPr>
          <w:trHeight w:val="43"/>
        </w:trPr>
        <w:tc>
          <w:tcPr>
            <w:tcW w:w="195" w:type="pct"/>
            <w:shd w:val="clear" w:color="auto" w:fill="auto"/>
            <w:vAlign w:val="center"/>
          </w:tcPr>
          <w:p w14:paraId="6788EDFD" w14:textId="21EB3E36" w:rsidR="0094133A" w:rsidRPr="00D340C6" w:rsidRDefault="0094133A" w:rsidP="0094133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Style w:val="fontstyle01"/>
              </w:rPr>
              <w:t xml:space="preserve">2.5 </w:t>
            </w:r>
          </w:p>
        </w:tc>
        <w:tc>
          <w:tcPr>
            <w:tcW w:w="634" w:type="pct"/>
            <w:gridSpan w:val="2"/>
            <w:shd w:val="clear" w:color="auto" w:fill="auto"/>
            <w:vAlign w:val="center"/>
          </w:tcPr>
          <w:p w14:paraId="0B1F012B" w14:textId="58BE70C9" w:rsidR="0094133A" w:rsidRDefault="0094133A" w:rsidP="0094133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Style w:val="fontstyle01"/>
              </w:rPr>
              <w:t>Compaction</w:t>
            </w:r>
            <w:r>
              <w:rPr>
                <w:rFonts w:ascii="Arial-BoldMT" w:hAnsi="Arial-BoldMT"/>
                <w:b/>
                <w:bCs/>
                <w:color w:val="000000"/>
                <w:sz w:val="16"/>
                <w:szCs w:val="16"/>
              </w:rPr>
              <w:br/>
            </w:r>
            <w:r>
              <w:rPr>
                <w:rStyle w:val="fontstyle01"/>
              </w:rPr>
              <w:t>of Bedding</w:t>
            </w:r>
          </w:p>
        </w:tc>
        <w:tc>
          <w:tcPr>
            <w:tcW w:w="437" w:type="pct"/>
            <w:gridSpan w:val="2"/>
            <w:shd w:val="clear" w:color="auto" w:fill="auto"/>
            <w:vAlign w:val="center"/>
          </w:tcPr>
          <w:p w14:paraId="6DAEB23E" w14:textId="61F8F8FF" w:rsidR="005A07B8" w:rsidRPr="00147903" w:rsidRDefault="005A07B8" w:rsidP="0094133A">
            <w:pPr>
              <w:pStyle w:val="SymalTableBody"/>
              <w:spacing w:before="20" w:after="20"/>
              <w:rPr>
                <w:sz w:val="16"/>
                <w:szCs w:val="16"/>
                <w:lang w:eastAsia="ko-KR"/>
              </w:rPr>
            </w:pPr>
            <w:r w:rsidRPr="00147903">
              <w:rPr>
                <w:sz w:val="16"/>
                <w:szCs w:val="16"/>
              </w:rPr>
              <w:t>MRH/A0/B/00-CV/DWG/00</w:t>
            </w:r>
            <w:r w:rsidRPr="00147903">
              <w:rPr>
                <w:rFonts w:hint="eastAsia"/>
                <w:sz w:val="16"/>
                <w:szCs w:val="16"/>
                <w:lang w:eastAsia="ko-KR"/>
              </w:rPr>
              <w:t>31</w:t>
            </w:r>
          </w:p>
          <w:p w14:paraId="556D98AE" w14:textId="77777777" w:rsidR="005A07B8" w:rsidRPr="00147903" w:rsidRDefault="005A07B8" w:rsidP="0094133A">
            <w:pPr>
              <w:pStyle w:val="SymalTableBody"/>
              <w:spacing w:before="20" w:after="20"/>
              <w:rPr>
                <w:rStyle w:val="fontstyle21"/>
              </w:rPr>
            </w:pPr>
          </w:p>
          <w:p w14:paraId="3F7C8492" w14:textId="0CFF5D0B" w:rsidR="005A07B8" w:rsidRPr="00147903" w:rsidRDefault="005A07B8" w:rsidP="0094133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47903">
              <w:rPr>
                <w:sz w:val="16"/>
                <w:szCs w:val="16"/>
              </w:rPr>
              <w:t>MELBOURNE WATER</w:t>
            </w:r>
            <w:r w:rsidRPr="00147903">
              <w:rPr>
                <w:rFonts w:hint="eastAsia"/>
                <w:sz w:val="16"/>
                <w:szCs w:val="16"/>
                <w:lang w:eastAsia="ko-KR"/>
              </w:rPr>
              <w:t xml:space="preserve"> DRAWING 7251/08/419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26F6A67D" w14:textId="6859EADF" w:rsidR="0094133A" w:rsidRPr="00147903" w:rsidRDefault="0094133A" w:rsidP="0094133A">
            <w:pPr>
              <w:pStyle w:val="SymalTableBody"/>
              <w:spacing w:before="20" w:after="20"/>
              <w:rPr>
                <w:sz w:val="16"/>
                <w:szCs w:val="16"/>
                <w:lang w:eastAsia="ko-KR"/>
              </w:rPr>
            </w:pPr>
            <w:r w:rsidRPr="00147903">
              <w:rPr>
                <w:rStyle w:val="fontstyle21"/>
              </w:rPr>
              <w:t>Bedding material shall be</w:t>
            </w:r>
            <w:r w:rsidRPr="00147903"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Pr="00147903">
              <w:rPr>
                <w:rStyle w:val="fontstyle21"/>
              </w:rPr>
              <w:t>compacted to refusal handheld</w:t>
            </w:r>
            <w:r w:rsidRPr="00147903"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Pr="00147903">
              <w:rPr>
                <w:rStyle w:val="fontstyle21"/>
              </w:rPr>
              <w:t>mechanical equipmen</w:t>
            </w:r>
            <w:r w:rsidR="005A07B8" w:rsidRPr="00147903">
              <w:rPr>
                <w:rStyle w:val="fontstyle21"/>
                <w:rFonts w:hint="eastAsia"/>
                <w:lang w:eastAsia="ko-KR"/>
              </w:rPr>
              <w:t>t t</w:t>
            </w:r>
            <w:r w:rsidR="005A07B8" w:rsidRPr="00147903">
              <w:rPr>
                <w:rStyle w:val="fontstyle21"/>
              </w:rPr>
              <w:t xml:space="preserve">o </w:t>
            </w:r>
            <w:r w:rsidR="005A07B8" w:rsidRPr="00147903">
              <w:rPr>
                <w:rStyle w:val="fontstyle21"/>
                <w:rFonts w:hint="eastAsia"/>
                <w:lang w:eastAsia="ko-KR"/>
              </w:rPr>
              <w:t>Density Index DI 50</w:t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5F5DCDE5" w14:textId="2B2016D7" w:rsidR="0094133A" w:rsidRDefault="0094133A" w:rsidP="0094133A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Style w:val="fontstyle21"/>
              </w:rPr>
              <w:t xml:space="preserve">Yes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No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N/A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</w:p>
        </w:tc>
        <w:tc>
          <w:tcPr>
            <w:tcW w:w="1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B0A4C8" w14:textId="70A3128A" w:rsidR="0094133A" w:rsidRPr="0094133A" w:rsidRDefault="0094133A" w:rsidP="0094133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Style w:val="fontstyle01"/>
                <w:rFonts w:hint="eastAsia"/>
                <w:b w:val="0"/>
                <w:bCs w:val="0"/>
                <w:lang w:eastAsia="ko-KR"/>
              </w:rPr>
              <w:t>W</w:t>
            </w:r>
            <w:r w:rsidRPr="0094133A">
              <w:rPr>
                <w:rStyle w:val="fontstyle01"/>
                <w:b w:val="0"/>
                <w:bCs w:val="0"/>
              </w:rPr>
              <w:t xml:space="preserve"> </w:t>
            </w:r>
          </w:p>
        </w:tc>
        <w:tc>
          <w:tcPr>
            <w:tcW w:w="2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AE574A" w14:textId="552DC359" w:rsidR="0094133A" w:rsidRPr="0094133A" w:rsidRDefault="0094133A" w:rsidP="0094133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4133A">
              <w:rPr>
                <w:rStyle w:val="fontstyle01"/>
                <w:b w:val="0"/>
                <w:bCs w:val="0"/>
                <w:sz w:val="16"/>
                <w:szCs w:val="16"/>
              </w:rPr>
              <w:t xml:space="preserve">SE </w:t>
            </w:r>
          </w:p>
        </w:tc>
        <w:tc>
          <w:tcPr>
            <w:tcW w:w="342" w:type="pct"/>
            <w:shd w:val="clear" w:color="auto" w:fill="auto"/>
            <w:vAlign w:val="center"/>
          </w:tcPr>
          <w:p w14:paraId="2E576210" w14:textId="6C834E69" w:rsidR="0094133A" w:rsidRPr="0094133A" w:rsidRDefault="0094133A" w:rsidP="0094133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6959D1C8" w14:textId="37C51544" w:rsidR="0094133A" w:rsidRPr="0094133A" w:rsidRDefault="0094133A" w:rsidP="0094133A">
            <w:pPr>
              <w:pStyle w:val="SymalTableBody"/>
              <w:spacing w:before="0"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  <w:lang w:eastAsia="ko-KR"/>
              </w:rPr>
              <w:t>S</w:t>
            </w:r>
          </w:p>
        </w:tc>
        <w:tc>
          <w:tcPr>
            <w:tcW w:w="289" w:type="pct"/>
            <w:vAlign w:val="center"/>
          </w:tcPr>
          <w:p w14:paraId="35D1DAEC" w14:textId="77777777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9" w:type="pct"/>
          </w:tcPr>
          <w:p w14:paraId="4EC84D7A" w14:textId="77777777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44" w:type="pct"/>
            <w:vAlign w:val="center"/>
          </w:tcPr>
          <w:p w14:paraId="75510E92" w14:textId="77777777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14:paraId="41A8DB4B" w14:textId="4618DD9C" w:rsidR="0094133A" w:rsidRPr="0094133A" w:rsidRDefault="0094133A" w:rsidP="0094133A">
            <w:pPr>
              <w:spacing w:after="0"/>
              <w:rPr>
                <w:sz w:val="24"/>
                <w:szCs w:val="24"/>
              </w:rPr>
            </w:pPr>
            <w:r>
              <w:rPr>
                <w:rStyle w:val="fontstyle01"/>
                <w:rFonts w:ascii="Segoe UI Symbol" w:hAnsi="Segoe UI Symbol" w:cs="Segoe UI Symbol"/>
              </w:rPr>
              <w:t>☐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21"/>
              </w:rPr>
              <w:t>Test Report</w:t>
            </w:r>
          </w:p>
        </w:tc>
      </w:tr>
      <w:tr w:rsidR="0094133A" w:rsidRPr="00741190" w14:paraId="5EF2723F" w14:textId="77777777" w:rsidTr="644E2B7C">
        <w:trPr>
          <w:trHeight w:val="243"/>
        </w:trPr>
        <w:tc>
          <w:tcPr>
            <w:tcW w:w="5000" w:type="pct"/>
            <w:gridSpan w:val="15"/>
            <w:shd w:val="clear" w:color="auto" w:fill="000000" w:themeFill="text2"/>
          </w:tcPr>
          <w:p w14:paraId="2AB438C4" w14:textId="5A42D375" w:rsidR="0094133A" w:rsidRPr="00533AD6" w:rsidRDefault="0094133A" w:rsidP="0094133A">
            <w:pPr>
              <w:pStyle w:val="SymalTableBody"/>
              <w:spacing w:before="0"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4133A">
              <w:rPr>
                <w:rFonts w:ascii="Arial" w:hAnsi="Arial" w:cs="Arial"/>
                <w:b/>
                <w:bCs/>
                <w:sz w:val="20"/>
                <w:szCs w:val="20"/>
              </w:rPr>
              <w:t>3.0 Installation of drainage pipe</w:t>
            </w:r>
          </w:p>
        </w:tc>
      </w:tr>
      <w:tr w:rsidR="0094133A" w:rsidRPr="00741190" w14:paraId="766DF461" w14:textId="77777777" w:rsidTr="644E2B7C">
        <w:trPr>
          <w:trHeight w:val="43"/>
        </w:trPr>
        <w:tc>
          <w:tcPr>
            <w:tcW w:w="195" w:type="pct"/>
            <w:shd w:val="clear" w:color="auto" w:fill="auto"/>
            <w:vAlign w:val="center"/>
          </w:tcPr>
          <w:p w14:paraId="531008BA" w14:textId="30A30C82" w:rsidR="0094133A" w:rsidRPr="00EA74E5" w:rsidRDefault="0094133A" w:rsidP="0094133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Style w:val="fontstyle01"/>
              </w:rPr>
              <w:t xml:space="preserve">3.1 </w:t>
            </w:r>
          </w:p>
        </w:tc>
        <w:tc>
          <w:tcPr>
            <w:tcW w:w="634" w:type="pct"/>
            <w:gridSpan w:val="2"/>
            <w:shd w:val="clear" w:color="auto" w:fill="auto"/>
            <w:vAlign w:val="center"/>
          </w:tcPr>
          <w:p w14:paraId="292BB378" w14:textId="7A239989" w:rsidR="0094133A" w:rsidRPr="00283029" w:rsidRDefault="0094133A" w:rsidP="0094133A">
            <w:pPr>
              <w:pStyle w:val="SymalTableBody"/>
              <w:spacing w:before="20" w:after="20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Style w:val="fontstyle01"/>
              </w:rPr>
              <w:t>Pipe</w:t>
            </w:r>
            <w:r>
              <w:rPr>
                <w:rFonts w:ascii="Arial-BoldMT" w:hAnsi="Arial-BoldMT"/>
                <w:b/>
                <w:bCs/>
                <w:color w:val="000000"/>
                <w:sz w:val="16"/>
                <w:szCs w:val="16"/>
              </w:rPr>
              <w:br/>
            </w:r>
            <w:r>
              <w:rPr>
                <w:rStyle w:val="fontstyle01"/>
              </w:rPr>
              <w:t xml:space="preserve">Installation </w:t>
            </w:r>
          </w:p>
        </w:tc>
        <w:tc>
          <w:tcPr>
            <w:tcW w:w="43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4E59C2" w14:textId="77777777" w:rsidR="005A07B8" w:rsidRPr="00147903" w:rsidRDefault="005A07B8" w:rsidP="005A07B8">
            <w:pPr>
              <w:pStyle w:val="SymalTableBody"/>
              <w:spacing w:before="20" w:after="20"/>
              <w:rPr>
                <w:sz w:val="16"/>
                <w:szCs w:val="16"/>
                <w:lang w:eastAsia="ko-KR"/>
              </w:rPr>
            </w:pPr>
            <w:r w:rsidRPr="00147903">
              <w:rPr>
                <w:sz w:val="16"/>
                <w:szCs w:val="16"/>
              </w:rPr>
              <w:t>MRH/A0/B/00-CV/DWG/00</w:t>
            </w:r>
            <w:r w:rsidRPr="00147903">
              <w:rPr>
                <w:rFonts w:hint="eastAsia"/>
                <w:sz w:val="16"/>
                <w:szCs w:val="16"/>
                <w:lang w:eastAsia="ko-KR"/>
              </w:rPr>
              <w:t>31</w:t>
            </w:r>
          </w:p>
          <w:p w14:paraId="20D64F54" w14:textId="77777777" w:rsidR="005A07B8" w:rsidRPr="00147903" w:rsidRDefault="005A07B8" w:rsidP="005A07B8">
            <w:pPr>
              <w:pStyle w:val="SymalTableBody"/>
              <w:spacing w:before="20" w:after="20"/>
              <w:rPr>
                <w:rStyle w:val="fontstyle21"/>
              </w:rPr>
            </w:pPr>
          </w:p>
          <w:p w14:paraId="4226DF39" w14:textId="58AE19EA" w:rsidR="005A07B8" w:rsidRPr="00147903" w:rsidRDefault="005A07B8" w:rsidP="005A07B8">
            <w:pPr>
              <w:pStyle w:val="SymalTableBody"/>
              <w:spacing w:before="20" w:after="20"/>
              <w:rPr>
                <w:sz w:val="16"/>
                <w:szCs w:val="16"/>
                <w:lang w:eastAsia="ko-KR"/>
              </w:rPr>
            </w:pPr>
            <w:r w:rsidRPr="00147903">
              <w:rPr>
                <w:sz w:val="16"/>
                <w:szCs w:val="16"/>
              </w:rPr>
              <w:t>MELBOURNE WATER</w:t>
            </w:r>
            <w:r w:rsidRPr="00147903">
              <w:rPr>
                <w:rFonts w:hint="eastAsia"/>
                <w:sz w:val="16"/>
                <w:szCs w:val="16"/>
                <w:lang w:eastAsia="ko-KR"/>
              </w:rPr>
              <w:t xml:space="preserve"> DRAWING 7251/08/419</w:t>
            </w:r>
          </w:p>
          <w:p w14:paraId="67E56019" w14:textId="77777777" w:rsidR="005A07B8" w:rsidRPr="00147903" w:rsidRDefault="005A07B8" w:rsidP="005A07B8">
            <w:pPr>
              <w:pStyle w:val="SymalTableBody"/>
              <w:spacing w:before="20" w:after="20"/>
              <w:rPr>
                <w:rStyle w:val="fontstyle21"/>
              </w:rPr>
            </w:pPr>
          </w:p>
          <w:p w14:paraId="0C90CBA7" w14:textId="733B39D7" w:rsidR="0094133A" w:rsidRPr="00147903" w:rsidRDefault="0094133A" w:rsidP="0094133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47903">
              <w:rPr>
                <w:rStyle w:val="fontstyle21"/>
              </w:rPr>
              <w:t>AS 3500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E17CF7" w14:textId="43E53E8E" w:rsidR="0094133A" w:rsidRPr="00147903" w:rsidRDefault="0094133A" w:rsidP="0094133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47903">
              <w:rPr>
                <w:rStyle w:val="fontstyle21"/>
              </w:rPr>
              <w:t>All excavations subject to</w:t>
            </w:r>
            <w:r w:rsidRPr="00147903"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Pr="00147903">
              <w:rPr>
                <w:rStyle w:val="fontstyle21"/>
              </w:rPr>
              <w:t>inspection prior to the installation of</w:t>
            </w:r>
            <w:r w:rsidRPr="00147903"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Pr="00147903">
              <w:rPr>
                <w:rStyle w:val="fontstyle21"/>
              </w:rPr>
              <w:t>services and throughout the</w:t>
            </w:r>
            <w:r w:rsidRPr="00147903"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Pr="00147903">
              <w:rPr>
                <w:rStyle w:val="fontstyle21"/>
              </w:rPr>
              <w:t>duration of the excavation.</w:t>
            </w:r>
            <w:r w:rsidRPr="00147903"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Pr="00147903">
              <w:rPr>
                <w:rStyle w:val="fontstyle21"/>
              </w:rPr>
              <w:t>Pipes shall be bedded evenly to</w:t>
            </w:r>
            <w:r w:rsidRPr="00147903"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Pr="00147903">
              <w:rPr>
                <w:rStyle w:val="fontstyle21"/>
              </w:rPr>
              <w:t>ensure sockets to not bear on the</w:t>
            </w:r>
            <w:r w:rsidRPr="00147903"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Pr="00147903">
              <w:rPr>
                <w:rStyle w:val="fontstyle21"/>
              </w:rPr>
              <w:t>base of the trench</w:t>
            </w:r>
            <w:r w:rsidRPr="00147903"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Pr="00147903">
              <w:rPr>
                <w:rStyle w:val="fontstyle21"/>
              </w:rPr>
              <w:t>Pipe laying shall commence at</w:t>
            </w:r>
            <w:r w:rsidRPr="00147903"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Pr="00147903">
              <w:rPr>
                <w:rStyle w:val="fontstyle21"/>
              </w:rPr>
              <w:t>upstream end at downstream end</w:t>
            </w:r>
            <w:r w:rsidRPr="00147903"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Pr="00147903">
              <w:rPr>
                <w:rStyle w:val="fontstyle21"/>
              </w:rPr>
              <w:t>of the run. All pipes shall be laid</w:t>
            </w:r>
            <w:r w:rsidRPr="00147903"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Pr="00147903">
              <w:rPr>
                <w:rStyle w:val="fontstyle21"/>
              </w:rPr>
              <w:t>with sockets pointing upstream.</w:t>
            </w:r>
            <w:r w:rsidRPr="00147903"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Pr="00147903">
              <w:rPr>
                <w:rStyle w:val="fontstyle21"/>
              </w:rPr>
              <w:t>Lay at min grade 1:100</w:t>
            </w:r>
            <w:r w:rsidRPr="00147903"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Pr="00147903">
              <w:rPr>
                <w:rStyle w:val="fontstyle21"/>
              </w:rPr>
              <w:t>Excavate to the lines, levels and</w:t>
            </w:r>
            <w:r w:rsidRPr="00147903"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Pr="00147903">
              <w:rPr>
                <w:rStyle w:val="fontstyle21"/>
              </w:rPr>
              <w:t>grades as required for in ground</w:t>
            </w:r>
            <w:r w:rsidRPr="00147903"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Pr="00147903">
              <w:rPr>
                <w:rStyle w:val="fontstyle21"/>
              </w:rPr>
              <w:t>services specified in accordance</w:t>
            </w:r>
            <w:r w:rsidRPr="00147903"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Pr="00147903">
              <w:rPr>
                <w:rStyle w:val="fontstyle21"/>
              </w:rPr>
              <w:t>with the requirements of AS 3500.</w:t>
            </w:r>
            <w:r w:rsidRPr="00147903"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Pr="00147903">
              <w:rPr>
                <w:rStyle w:val="fontstyle21"/>
              </w:rPr>
              <w:t>Keep trench width &amp; depth to that</w:t>
            </w:r>
            <w:r w:rsidRPr="00147903"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Pr="00147903">
              <w:rPr>
                <w:rStyle w:val="fontstyle21"/>
              </w:rPr>
              <w:t>required by the service &amp; its</w:t>
            </w:r>
            <w:r w:rsidRPr="00147903"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Pr="00147903">
              <w:rPr>
                <w:rStyle w:val="fontstyle21"/>
              </w:rPr>
              <w:t>bedding method.</w:t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4A83EB84" w14:textId="4C9D9943" w:rsidR="0094133A" w:rsidRPr="00EA74E5" w:rsidRDefault="0094133A" w:rsidP="0094133A">
            <w:pPr>
              <w:pStyle w:val="SymalTableBody"/>
              <w:spacing w:before="20" w:after="20"/>
              <w:rPr>
                <w:rFonts w:cstheme="minorHAnsi"/>
                <w:sz w:val="16"/>
                <w:szCs w:val="16"/>
              </w:rPr>
            </w:pPr>
            <w:r>
              <w:rPr>
                <w:rStyle w:val="fontstyle21"/>
              </w:rPr>
              <w:t xml:space="preserve">Yes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No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N/A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</w:p>
        </w:tc>
        <w:tc>
          <w:tcPr>
            <w:tcW w:w="1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EF1459" w14:textId="10F22AD1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Style w:val="fontstyle01"/>
                <w:rFonts w:hint="eastAsia"/>
                <w:b w:val="0"/>
                <w:bCs w:val="0"/>
                <w:lang w:eastAsia="ko-KR"/>
              </w:rPr>
              <w:t>W</w:t>
            </w:r>
            <w:r w:rsidRPr="0094133A">
              <w:rPr>
                <w:rStyle w:val="fontstyle01"/>
                <w:b w:val="0"/>
                <w:bCs w:val="0"/>
              </w:rPr>
              <w:t xml:space="preserve"> </w:t>
            </w:r>
          </w:p>
        </w:tc>
        <w:tc>
          <w:tcPr>
            <w:tcW w:w="242" w:type="pct"/>
            <w:shd w:val="clear" w:color="auto" w:fill="auto"/>
            <w:vAlign w:val="center"/>
          </w:tcPr>
          <w:p w14:paraId="0BEC7BAB" w14:textId="35615018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4133A">
              <w:rPr>
                <w:rStyle w:val="fontstyle01"/>
                <w:b w:val="0"/>
                <w:bCs w:val="0"/>
                <w:sz w:val="16"/>
                <w:szCs w:val="16"/>
              </w:rPr>
              <w:t xml:space="preserve">SE </w:t>
            </w:r>
          </w:p>
        </w:tc>
        <w:tc>
          <w:tcPr>
            <w:tcW w:w="342" w:type="pct"/>
            <w:shd w:val="clear" w:color="auto" w:fill="auto"/>
            <w:vAlign w:val="center"/>
          </w:tcPr>
          <w:p w14:paraId="0A5100BA" w14:textId="77777777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60959C7C" w14:textId="714A7D16" w:rsidR="0094133A" w:rsidRPr="00533AD6" w:rsidRDefault="0094133A" w:rsidP="0094133A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  <w:lang w:eastAsia="ko-KR"/>
              </w:rPr>
              <w:t>S</w:t>
            </w:r>
          </w:p>
        </w:tc>
        <w:tc>
          <w:tcPr>
            <w:tcW w:w="289" w:type="pct"/>
            <w:vAlign w:val="center"/>
          </w:tcPr>
          <w:p w14:paraId="66A134BC" w14:textId="77777777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" w:type="pct"/>
          </w:tcPr>
          <w:p w14:paraId="762929D0" w14:textId="77777777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44" w:type="pct"/>
            <w:vAlign w:val="center"/>
          </w:tcPr>
          <w:p w14:paraId="3085D112" w14:textId="2D0A1089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14:paraId="5170FB85" w14:textId="0E3E80CE" w:rsidR="0094133A" w:rsidRPr="0094133A" w:rsidRDefault="0094133A" w:rsidP="0094133A">
            <w:pPr>
              <w:spacing w:after="0"/>
              <w:rPr>
                <w:sz w:val="24"/>
                <w:szCs w:val="24"/>
              </w:rPr>
            </w:pPr>
            <w:r>
              <w:rPr>
                <w:rStyle w:val="fontstyle01"/>
                <w:rFonts w:ascii="Segoe UI Symbol" w:hAnsi="Segoe UI Symbol" w:cs="Segoe UI Symbol"/>
              </w:rPr>
              <w:t>☐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21"/>
              </w:rPr>
              <w:t>Photos, if</w:t>
            </w:r>
            <w:r>
              <w:rPr>
                <w:rFonts w:ascii="ArialMT" w:hAnsi="ArialMT"/>
                <w:color w:val="000000"/>
                <w:sz w:val="18"/>
                <w:szCs w:val="18"/>
              </w:rPr>
              <w:br/>
            </w:r>
            <w:r>
              <w:rPr>
                <w:rStyle w:val="fontstyle21"/>
              </w:rPr>
              <w:t>required</w:t>
            </w:r>
          </w:p>
        </w:tc>
      </w:tr>
      <w:tr w:rsidR="0094133A" w:rsidRPr="00741190" w14:paraId="698C4DB8" w14:textId="77777777" w:rsidTr="644E2B7C">
        <w:trPr>
          <w:trHeight w:val="962"/>
        </w:trPr>
        <w:tc>
          <w:tcPr>
            <w:tcW w:w="195" w:type="pct"/>
            <w:shd w:val="clear" w:color="auto" w:fill="auto"/>
            <w:vAlign w:val="center"/>
          </w:tcPr>
          <w:p w14:paraId="58D169DC" w14:textId="0861F409" w:rsidR="0094133A" w:rsidRPr="00D340C6" w:rsidRDefault="0094133A" w:rsidP="0094133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Style w:val="fontstyle01"/>
                <w:rFonts w:hint="eastAsia"/>
                <w:lang w:eastAsia="ko-KR"/>
              </w:rPr>
              <w:lastRenderedPageBreak/>
              <w:t>3</w:t>
            </w:r>
            <w:r>
              <w:rPr>
                <w:rStyle w:val="fontstyle01"/>
              </w:rPr>
              <w:t xml:space="preserve">.2 </w:t>
            </w:r>
          </w:p>
        </w:tc>
        <w:tc>
          <w:tcPr>
            <w:tcW w:w="634" w:type="pct"/>
            <w:gridSpan w:val="2"/>
            <w:shd w:val="clear" w:color="auto" w:fill="auto"/>
            <w:vAlign w:val="center"/>
          </w:tcPr>
          <w:p w14:paraId="74D6EF44" w14:textId="7664588B" w:rsidR="0094133A" w:rsidRPr="00D340C6" w:rsidRDefault="0094133A" w:rsidP="0094133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Style w:val="fontstyle01"/>
              </w:rPr>
              <w:t>Pipe Grade</w:t>
            </w:r>
          </w:p>
        </w:tc>
        <w:tc>
          <w:tcPr>
            <w:tcW w:w="43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A5F571" w14:textId="7D5FE03C" w:rsidR="00EB4D48" w:rsidRPr="00147903" w:rsidRDefault="00EB4D48" w:rsidP="0094133A">
            <w:pPr>
              <w:pStyle w:val="SymalTableBody"/>
              <w:spacing w:before="20" w:after="20"/>
              <w:rPr>
                <w:sz w:val="16"/>
                <w:szCs w:val="16"/>
                <w:lang w:eastAsia="ko-KR"/>
              </w:rPr>
            </w:pPr>
            <w:r w:rsidRPr="00147903">
              <w:rPr>
                <w:sz w:val="16"/>
                <w:szCs w:val="16"/>
              </w:rPr>
              <w:t>MRHA0B00-CVDWG0032</w:t>
            </w:r>
            <w:r w:rsidRPr="00147903">
              <w:rPr>
                <w:rFonts w:hint="eastAsia"/>
                <w:sz w:val="16"/>
                <w:szCs w:val="16"/>
                <w:lang w:eastAsia="ko-KR"/>
              </w:rPr>
              <w:t xml:space="preserve"> </w:t>
            </w:r>
            <w:r w:rsidRPr="00147903">
              <w:rPr>
                <w:sz w:val="16"/>
                <w:szCs w:val="16"/>
                <w:lang w:eastAsia="ko-KR"/>
              </w:rPr>
              <w:t>–</w:t>
            </w:r>
            <w:r w:rsidRPr="00147903">
              <w:rPr>
                <w:rFonts w:hint="eastAsia"/>
                <w:sz w:val="16"/>
                <w:szCs w:val="16"/>
                <w:lang w:eastAsia="ko-KR"/>
              </w:rPr>
              <w:t xml:space="preserve"> 0034, 0048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C5E611" w14:textId="3F0830A4" w:rsidR="0094133A" w:rsidRPr="00147903" w:rsidRDefault="0094133A" w:rsidP="0094133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47903">
              <w:rPr>
                <w:rStyle w:val="fontstyle21"/>
              </w:rPr>
              <w:t>Install piping in straight lines at</w:t>
            </w:r>
            <w:r w:rsidRPr="00147903"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Pr="00147903">
              <w:rPr>
                <w:rStyle w:val="fontstyle21"/>
              </w:rPr>
              <w:t>uniform grades without sags</w:t>
            </w:r>
            <w:r w:rsidR="00EB4D48" w:rsidRPr="00147903">
              <w:rPr>
                <w:rStyle w:val="fontstyle21"/>
                <w:rFonts w:hint="eastAsia"/>
                <w:lang w:eastAsia="ko-KR"/>
              </w:rPr>
              <w:t xml:space="preserve"> as per long section of </w:t>
            </w:r>
            <w:r w:rsidR="00EB4D48" w:rsidRPr="00147903">
              <w:rPr>
                <w:rStyle w:val="fontstyle21"/>
                <w:lang w:eastAsia="ko-KR"/>
              </w:rPr>
              <w:t>drainage</w:t>
            </w:r>
            <w:r w:rsidR="00EB4D48" w:rsidRPr="00147903">
              <w:rPr>
                <w:rStyle w:val="fontstyle21"/>
                <w:rFonts w:hint="eastAsia"/>
                <w:lang w:eastAsia="ko-KR"/>
              </w:rPr>
              <w:t xml:space="preserve"> drawings</w:t>
            </w:r>
            <w:r w:rsidRPr="00147903">
              <w:rPr>
                <w:rStyle w:val="fontstyle21"/>
              </w:rPr>
              <w:t xml:space="preserve">. </w:t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4C17D0F3" w14:textId="0C53BBF6" w:rsidR="0094133A" w:rsidRPr="00897CC7" w:rsidRDefault="0094133A" w:rsidP="0094133A">
            <w:pPr>
              <w:pStyle w:val="SymalTableBody"/>
              <w:spacing w:before="20" w:after="20"/>
              <w:rPr>
                <w:rFonts w:ascii="Arial" w:hAnsi="Arial" w:cs="Arial"/>
                <w:color w:val="000000"/>
                <w:sz w:val="17"/>
                <w:szCs w:val="17"/>
              </w:rPr>
            </w:pPr>
            <w:r>
              <w:rPr>
                <w:rStyle w:val="fontstyle21"/>
              </w:rPr>
              <w:t xml:space="preserve">Yes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No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N/A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</w:p>
        </w:tc>
        <w:tc>
          <w:tcPr>
            <w:tcW w:w="1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B7CBA6" w14:textId="7C2F044D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Style w:val="fontstyle01"/>
                <w:rFonts w:hint="eastAsia"/>
                <w:b w:val="0"/>
                <w:bCs w:val="0"/>
                <w:lang w:eastAsia="ko-KR"/>
              </w:rPr>
              <w:t>W</w:t>
            </w:r>
            <w:r w:rsidRPr="0094133A">
              <w:rPr>
                <w:rStyle w:val="fontstyle01"/>
                <w:b w:val="0"/>
                <w:bCs w:val="0"/>
              </w:rPr>
              <w:t xml:space="preserve"> </w:t>
            </w:r>
          </w:p>
        </w:tc>
        <w:tc>
          <w:tcPr>
            <w:tcW w:w="242" w:type="pct"/>
            <w:shd w:val="clear" w:color="auto" w:fill="auto"/>
            <w:vAlign w:val="center"/>
          </w:tcPr>
          <w:p w14:paraId="4E0C832F" w14:textId="32C4F7A8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4133A">
              <w:rPr>
                <w:rStyle w:val="fontstyle01"/>
                <w:b w:val="0"/>
                <w:bCs w:val="0"/>
                <w:sz w:val="16"/>
                <w:szCs w:val="16"/>
              </w:rPr>
              <w:t xml:space="preserve">SE </w:t>
            </w:r>
          </w:p>
        </w:tc>
        <w:tc>
          <w:tcPr>
            <w:tcW w:w="342" w:type="pct"/>
            <w:shd w:val="clear" w:color="auto" w:fill="auto"/>
            <w:vAlign w:val="center"/>
          </w:tcPr>
          <w:p w14:paraId="511180C8" w14:textId="77777777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68E20FAC" w14:textId="495DC145" w:rsidR="0094133A" w:rsidRPr="00533AD6" w:rsidRDefault="0094133A" w:rsidP="0094133A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  <w:lang w:eastAsia="ko-KR"/>
              </w:rPr>
              <w:t>S</w:t>
            </w:r>
          </w:p>
        </w:tc>
        <w:tc>
          <w:tcPr>
            <w:tcW w:w="289" w:type="pct"/>
            <w:vAlign w:val="center"/>
          </w:tcPr>
          <w:p w14:paraId="37E99C2B" w14:textId="302725CE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" w:type="pct"/>
          </w:tcPr>
          <w:p w14:paraId="4895A7E1" w14:textId="77777777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44" w:type="pct"/>
            <w:vAlign w:val="center"/>
          </w:tcPr>
          <w:p w14:paraId="2D18E617" w14:textId="24360CCC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14:paraId="0491D45B" w14:textId="6A3C0035" w:rsidR="0094133A" w:rsidRPr="0094133A" w:rsidRDefault="0094133A" w:rsidP="0094133A">
            <w:pPr>
              <w:pStyle w:val="SymalTableBody"/>
              <w:spacing w:before="20" w:after="20"/>
              <w:rPr>
                <w:rFonts w:hint="eastAsia"/>
                <w:sz w:val="16"/>
                <w:szCs w:val="16"/>
                <w:lang w:eastAsia="ko-KR"/>
              </w:rPr>
            </w:pPr>
            <w:r>
              <w:rPr>
                <w:rStyle w:val="fontstyle01"/>
                <w:rFonts w:ascii="Segoe UI Symbol" w:hAnsi="Segoe UI Symbol" w:cs="Segoe UI Symbol"/>
              </w:rPr>
              <w:t>☐</w:t>
            </w:r>
            <w:r>
              <w:rPr>
                <w:rStyle w:val="fontstyle01"/>
                <w:rFonts w:ascii="Segoe UI Symbol" w:hAnsi="Segoe UI Symbol" w:cs="Segoe UI Symbol" w:hint="eastAsia"/>
                <w:lang w:eastAsia="ko-KR"/>
              </w:rPr>
              <w:t xml:space="preserve"> </w:t>
            </w:r>
            <w:r w:rsidRPr="0094133A">
              <w:rPr>
                <w:sz w:val="16"/>
                <w:szCs w:val="16"/>
              </w:rPr>
              <w:t>As-built Survey</w:t>
            </w:r>
            <w:r w:rsidR="009E1472">
              <w:rPr>
                <w:rFonts w:hint="eastAsia"/>
                <w:sz w:val="16"/>
                <w:szCs w:val="16"/>
                <w:lang w:eastAsia="ko-KR"/>
              </w:rPr>
              <w:t xml:space="preserve"> Report</w:t>
            </w:r>
          </w:p>
        </w:tc>
      </w:tr>
      <w:tr w:rsidR="0094133A" w:rsidRPr="00741190" w14:paraId="6A33B99A" w14:textId="77777777" w:rsidTr="644E2B7C">
        <w:trPr>
          <w:trHeight w:val="43"/>
        </w:trPr>
        <w:tc>
          <w:tcPr>
            <w:tcW w:w="195" w:type="pct"/>
            <w:shd w:val="clear" w:color="auto" w:fill="auto"/>
            <w:vAlign w:val="center"/>
          </w:tcPr>
          <w:p w14:paraId="20711DCE" w14:textId="7A066FEE" w:rsidR="0094133A" w:rsidRDefault="0094133A" w:rsidP="0094133A">
            <w:pPr>
              <w:pStyle w:val="SymalTableBody"/>
              <w:spacing w:before="20" w:after="20"/>
              <w:rPr>
                <w:rStyle w:val="fontstyle01"/>
                <w:rFonts w:hint="eastAsia"/>
                <w:lang w:eastAsia="ko-KR"/>
              </w:rPr>
            </w:pPr>
            <w:r>
              <w:rPr>
                <w:rStyle w:val="fontstyle01"/>
              </w:rPr>
              <w:t xml:space="preserve">3.3 </w:t>
            </w:r>
          </w:p>
        </w:tc>
        <w:tc>
          <w:tcPr>
            <w:tcW w:w="634" w:type="pct"/>
            <w:gridSpan w:val="2"/>
            <w:shd w:val="clear" w:color="auto" w:fill="auto"/>
            <w:vAlign w:val="center"/>
          </w:tcPr>
          <w:p w14:paraId="2E913158" w14:textId="6400F6B1" w:rsidR="0094133A" w:rsidRDefault="0094133A" w:rsidP="0094133A">
            <w:pPr>
              <w:pStyle w:val="SymalTableBody"/>
              <w:spacing w:before="20" w:after="20"/>
              <w:rPr>
                <w:rStyle w:val="fontstyle01"/>
                <w:rFonts w:hint="eastAsia"/>
              </w:rPr>
            </w:pPr>
            <w:r>
              <w:rPr>
                <w:rStyle w:val="fontstyle01"/>
              </w:rPr>
              <w:t xml:space="preserve">Tolerances </w:t>
            </w:r>
          </w:p>
        </w:tc>
        <w:tc>
          <w:tcPr>
            <w:tcW w:w="43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1EB7B7" w14:textId="1404E09C" w:rsidR="0094133A" w:rsidRDefault="0094133A" w:rsidP="0094133A">
            <w:pPr>
              <w:pStyle w:val="SymalTableBody"/>
              <w:spacing w:before="20" w:after="20"/>
              <w:rPr>
                <w:rStyle w:val="fontstyle21"/>
              </w:rPr>
            </w:pPr>
            <w:r>
              <w:rPr>
                <w:rStyle w:val="fontstyle21"/>
              </w:rPr>
              <w:t>IFC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Drawings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997307" w14:textId="77777777" w:rsidR="009E1472" w:rsidRDefault="0094133A" w:rsidP="0094133A">
            <w:pPr>
              <w:pStyle w:val="SymalTableBody"/>
              <w:spacing w:before="20" w:after="20"/>
              <w:rPr>
                <w:rStyle w:val="fontstyle21"/>
              </w:rPr>
            </w:pPr>
            <w:r w:rsidRPr="644E2B7C">
              <w:rPr>
                <w:rStyle w:val="fontstyle21"/>
              </w:rPr>
              <w:t>Unless otherwise specified,</w:t>
            </w:r>
            <w:r>
              <w:br/>
            </w:r>
            <w:r w:rsidRPr="644E2B7C">
              <w:rPr>
                <w:rStyle w:val="fontstyle21"/>
              </w:rPr>
              <w:t>tolerances as follows:</w:t>
            </w:r>
            <w:r>
              <w:br/>
            </w:r>
            <w:r w:rsidRPr="644E2B7C">
              <w:rPr>
                <w:rStyle w:val="fontstyle31"/>
              </w:rPr>
              <w:t xml:space="preserve">• </w:t>
            </w:r>
            <w:r w:rsidRPr="644E2B7C">
              <w:rPr>
                <w:rStyle w:val="fontstyle21"/>
              </w:rPr>
              <w:t xml:space="preserve">Invert level of pipes </w:t>
            </w:r>
            <w:r w:rsidR="318FD5D1" w:rsidRPr="644E2B7C">
              <w:rPr>
                <w:rStyle w:val="fontstyle21"/>
              </w:rPr>
              <w:t>+10</w:t>
            </w:r>
            <w:r w:rsidRPr="644E2B7C">
              <w:rPr>
                <w:rStyle w:val="fontstyle21"/>
              </w:rPr>
              <w:t>mm</w:t>
            </w:r>
            <w:r w:rsidR="2D7B3F2A" w:rsidRPr="644E2B7C">
              <w:rPr>
                <w:rStyle w:val="fontstyle21"/>
              </w:rPr>
              <w:t xml:space="preserve"> and –</w:t>
            </w:r>
            <w:proofErr w:type="gramStart"/>
            <w:r w:rsidR="2D7B3F2A" w:rsidRPr="644E2B7C">
              <w:rPr>
                <w:rStyle w:val="fontstyle21"/>
              </w:rPr>
              <w:t>25mm</w:t>
            </w:r>
            <w:proofErr w:type="gramEnd"/>
            <w:r w:rsidR="2D7B3F2A" w:rsidRPr="644E2B7C">
              <w:rPr>
                <w:rStyle w:val="fontstyle21"/>
              </w:rPr>
              <w:t xml:space="preserve"> </w:t>
            </w:r>
          </w:p>
          <w:p w14:paraId="1C7AAA8B" w14:textId="42FCD43E" w:rsidR="00BB7641" w:rsidRDefault="00BB7641" w:rsidP="0094133A">
            <w:pPr>
              <w:pStyle w:val="SymalTableBody"/>
              <w:spacing w:before="20" w:after="20"/>
              <w:rPr>
                <w:rStyle w:val="fontstyle21"/>
              </w:rPr>
            </w:pPr>
            <w:r w:rsidRPr="644E2B7C">
              <w:rPr>
                <w:rStyle w:val="fontstyle31"/>
              </w:rPr>
              <w:t xml:space="preserve">• </w:t>
            </w:r>
            <w:r>
              <w:rPr>
                <w:rStyle w:val="fontstyle21"/>
                <w:rFonts w:hint="eastAsia"/>
                <w:lang w:eastAsia="ko-KR"/>
              </w:rPr>
              <w:t>M</w:t>
            </w:r>
            <w:r w:rsidRPr="00BB7641">
              <w:rPr>
                <w:rStyle w:val="fontstyle21"/>
              </w:rPr>
              <w:t>inimum fall within pits between incoming and outgoing pipes should be kept as 20mm</w:t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28ED5FC7" w14:textId="4550B0D8" w:rsidR="0094133A" w:rsidRDefault="0094133A" w:rsidP="0094133A">
            <w:pPr>
              <w:pStyle w:val="SymalTableBody"/>
              <w:spacing w:before="20" w:after="20"/>
              <w:rPr>
                <w:rStyle w:val="fontstyle21"/>
              </w:rPr>
            </w:pPr>
            <w:r>
              <w:rPr>
                <w:rStyle w:val="fontstyle21"/>
              </w:rPr>
              <w:t xml:space="preserve">Yes </w:t>
            </w:r>
            <w:r>
              <w:rPr>
                <w:rStyle w:val="fontstyle41"/>
                <w:rFonts w:ascii="Segoe UI Symbol" w:hAnsi="Segoe UI Symbol" w:cs="Segoe UI Symbol"/>
              </w:rPr>
              <w:t>☐</w:t>
            </w:r>
            <w:r>
              <w:rPr>
                <w:rStyle w:val="fontstyle4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No </w:t>
            </w:r>
            <w:r>
              <w:rPr>
                <w:rStyle w:val="fontstyle41"/>
                <w:rFonts w:ascii="Segoe UI Symbol" w:hAnsi="Segoe UI Symbol" w:cs="Segoe UI Symbol"/>
              </w:rPr>
              <w:t>☐</w:t>
            </w:r>
            <w:r>
              <w:rPr>
                <w:rStyle w:val="fontstyle4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N/A </w:t>
            </w:r>
            <w:r>
              <w:rPr>
                <w:rStyle w:val="fontstyle41"/>
                <w:rFonts w:ascii="Segoe UI Symbol" w:hAnsi="Segoe UI Symbol" w:cs="Segoe UI Symbol"/>
              </w:rPr>
              <w:t>☐</w:t>
            </w:r>
          </w:p>
        </w:tc>
        <w:tc>
          <w:tcPr>
            <w:tcW w:w="1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80217F" w14:textId="52AFE21A" w:rsidR="0094133A" w:rsidRDefault="0094133A" w:rsidP="0094133A">
            <w:pPr>
              <w:pStyle w:val="SymalTableBody"/>
              <w:spacing w:before="20" w:after="20"/>
              <w:jc w:val="center"/>
              <w:rPr>
                <w:rStyle w:val="fontstyle01"/>
                <w:rFonts w:hint="eastAsia"/>
                <w:b w:val="0"/>
                <w:bCs w:val="0"/>
                <w:lang w:eastAsia="ko-KR"/>
              </w:rPr>
            </w:pPr>
            <w:r>
              <w:rPr>
                <w:rStyle w:val="fontstyle01"/>
                <w:rFonts w:hint="eastAsia"/>
                <w:b w:val="0"/>
                <w:bCs w:val="0"/>
                <w:lang w:eastAsia="ko-KR"/>
              </w:rPr>
              <w:t>W</w:t>
            </w:r>
            <w:r w:rsidRPr="0094133A">
              <w:rPr>
                <w:rStyle w:val="fontstyle01"/>
                <w:b w:val="0"/>
                <w:bCs w:val="0"/>
              </w:rPr>
              <w:t xml:space="preserve"> </w:t>
            </w:r>
          </w:p>
        </w:tc>
        <w:tc>
          <w:tcPr>
            <w:tcW w:w="242" w:type="pct"/>
            <w:shd w:val="clear" w:color="auto" w:fill="auto"/>
            <w:vAlign w:val="center"/>
          </w:tcPr>
          <w:p w14:paraId="0F91D490" w14:textId="4081EA25" w:rsidR="0094133A" w:rsidRPr="0094133A" w:rsidRDefault="0094133A" w:rsidP="0094133A">
            <w:pPr>
              <w:pStyle w:val="SymalTableBody"/>
              <w:spacing w:before="20" w:after="20"/>
              <w:jc w:val="center"/>
              <w:rPr>
                <w:rStyle w:val="fontstyle01"/>
                <w:rFonts w:hint="eastAsia"/>
                <w:b w:val="0"/>
                <w:bCs w:val="0"/>
                <w:sz w:val="16"/>
                <w:szCs w:val="16"/>
              </w:rPr>
            </w:pPr>
            <w:r w:rsidRPr="0094133A">
              <w:rPr>
                <w:rStyle w:val="fontstyle01"/>
                <w:b w:val="0"/>
                <w:bCs w:val="0"/>
                <w:sz w:val="16"/>
                <w:szCs w:val="16"/>
              </w:rPr>
              <w:t xml:space="preserve">SE </w:t>
            </w:r>
          </w:p>
        </w:tc>
        <w:tc>
          <w:tcPr>
            <w:tcW w:w="342" w:type="pct"/>
            <w:shd w:val="clear" w:color="auto" w:fill="auto"/>
            <w:vAlign w:val="center"/>
          </w:tcPr>
          <w:p w14:paraId="68946077" w14:textId="77777777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1F45B25D" w14:textId="53005A18" w:rsidR="0094133A" w:rsidRDefault="0094133A" w:rsidP="0094133A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  <w:lang w:eastAsia="ko-KR"/>
              </w:rPr>
              <w:t>S</w:t>
            </w:r>
          </w:p>
        </w:tc>
        <w:tc>
          <w:tcPr>
            <w:tcW w:w="289" w:type="pct"/>
            <w:vAlign w:val="center"/>
          </w:tcPr>
          <w:p w14:paraId="4FD85A4C" w14:textId="77777777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" w:type="pct"/>
          </w:tcPr>
          <w:p w14:paraId="3A0CFE82" w14:textId="77777777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44" w:type="pct"/>
            <w:vAlign w:val="center"/>
          </w:tcPr>
          <w:p w14:paraId="1F8CA675" w14:textId="77777777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14:paraId="05FD19A0" w14:textId="10F14290" w:rsidR="0094133A" w:rsidRDefault="0094133A" w:rsidP="0094133A">
            <w:pPr>
              <w:spacing w:after="0"/>
              <w:rPr>
                <w:rStyle w:val="fontstyle21"/>
                <w:rFonts w:hint="eastAsia"/>
                <w:lang w:eastAsia="ko-KR"/>
              </w:rPr>
            </w:pPr>
            <w:r>
              <w:rPr>
                <w:rStyle w:val="fontstyle01"/>
                <w:rFonts w:ascii="Segoe UI Symbol" w:hAnsi="Segoe UI Symbol" w:cs="Segoe UI Symbol"/>
              </w:rPr>
              <w:t>☐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21"/>
              </w:rPr>
              <w:t>As-Built</w:t>
            </w:r>
            <w:r w:rsidR="009E1472">
              <w:rPr>
                <w:rStyle w:val="fontstyle21"/>
                <w:rFonts w:hint="eastAsia"/>
                <w:lang w:eastAsia="ko-KR"/>
              </w:rPr>
              <w:t xml:space="preserve"> Survey </w:t>
            </w:r>
          </w:p>
          <w:p w14:paraId="71DA9930" w14:textId="14C818DD" w:rsidR="009E1472" w:rsidRPr="0094133A" w:rsidRDefault="009E1472" w:rsidP="0094133A">
            <w:pPr>
              <w:spacing w:after="0"/>
              <w:rPr>
                <w:rFonts w:hint="eastAsia"/>
                <w:sz w:val="24"/>
                <w:szCs w:val="24"/>
                <w:lang w:eastAsia="ko-KR"/>
              </w:rPr>
            </w:pPr>
            <w:r>
              <w:rPr>
                <w:rStyle w:val="fontstyle21"/>
                <w:rFonts w:hint="eastAsia"/>
              </w:rPr>
              <w:t>R</w:t>
            </w:r>
            <w:r>
              <w:rPr>
                <w:rStyle w:val="fontstyle21"/>
                <w:rFonts w:hint="eastAsia"/>
                <w:lang w:eastAsia="ko-KR"/>
              </w:rPr>
              <w:t>eport</w:t>
            </w:r>
          </w:p>
        </w:tc>
      </w:tr>
      <w:tr w:rsidR="0094133A" w:rsidRPr="00741190" w14:paraId="69E21E97" w14:textId="77777777" w:rsidTr="644E2B7C">
        <w:trPr>
          <w:trHeight w:val="1062"/>
        </w:trPr>
        <w:tc>
          <w:tcPr>
            <w:tcW w:w="195" w:type="pct"/>
            <w:shd w:val="clear" w:color="auto" w:fill="auto"/>
            <w:vAlign w:val="center"/>
          </w:tcPr>
          <w:p w14:paraId="18DD0FFD" w14:textId="2A15EDEB" w:rsidR="0094133A" w:rsidRDefault="0094133A" w:rsidP="0094133A">
            <w:pPr>
              <w:pStyle w:val="SymalTableBody"/>
              <w:spacing w:before="20" w:after="20"/>
              <w:rPr>
                <w:rStyle w:val="fontstyle01"/>
                <w:rFonts w:hint="eastAsia"/>
                <w:lang w:eastAsia="ko-KR"/>
              </w:rPr>
            </w:pPr>
            <w:r>
              <w:rPr>
                <w:rStyle w:val="fontstyle01"/>
              </w:rPr>
              <w:t>3.4</w:t>
            </w:r>
          </w:p>
        </w:tc>
        <w:tc>
          <w:tcPr>
            <w:tcW w:w="634" w:type="pct"/>
            <w:gridSpan w:val="2"/>
            <w:shd w:val="clear" w:color="auto" w:fill="auto"/>
            <w:vAlign w:val="center"/>
          </w:tcPr>
          <w:p w14:paraId="73BB17E0" w14:textId="2655141C" w:rsidR="0094133A" w:rsidRDefault="0094133A" w:rsidP="0094133A">
            <w:pPr>
              <w:pStyle w:val="SymalTableBody"/>
              <w:spacing w:before="20" w:after="20"/>
              <w:rPr>
                <w:rStyle w:val="fontstyle01"/>
                <w:rFonts w:hint="eastAsia"/>
              </w:rPr>
            </w:pPr>
            <w:r>
              <w:rPr>
                <w:rStyle w:val="fontstyle01"/>
              </w:rPr>
              <w:t>Pipe Fittings,</w:t>
            </w:r>
            <w:r>
              <w:rPr>
                <w:rFonts w:ascii="Arial-BoldMT" w:hAnsi="Arial-BoldMT"/>
                <w:b/>
                <w:bCs/>
                <w:color w:val="000000"/>
                <w:sz w:val="16"/>
                <w:szCs w:val="16"/>
              </w:rPr>
              <w:br/>
            </w:r>
            <w:r>
              <w:rPr>
                <w:rStyle w:val="fontstyle01"/>
              </w:rPr>
              <w:t>Supports &amp;</w:t>
            </w:r>
            <w:r>
              <w:rPr>
                <w:rFonts w:ascii="Arial-BoldMT" w:hAnsi="Arial-BoldMT"/>
                <w:b/>
                <w:bCs/>
                <w:color w:val="000000"/>
                <w:sz w:val="16"/>
                <w:szCs w:val="16"/>
              </w:rPr>
              <w:br/>
            </w:r>
            <w:r>
              <w:rPr>
                <w:rStyle w:val="fontstyle01"/>
              </w:rPr>
              <w:t>Fixings</w:t>
            </w:r>
          </w:p>
        </w:tc>
        <w:tc>
          <w:tcPr>
            <w:tcW w:w="43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8FEAB4" w14:textId="28F13171" w:rsidR="0094133A" w:rsidRDefault="0094133A" w:rsidP="0094133A">
            <w:pPr>
              <w:pStyle w:val="SymalTableBody"/>
              <w:spacing w:before="20" w:after="20"/>
              <w:rPr>
                <w:rStyle w:val="fontstyle21"/>
              </w:rPr>
            </w:pPr>
            <w:r>
              <w:rPr>
                <w:rStyle w:val="fontstyle21"/>
              </w:rPr>
              <w:t>AS3500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2BDED3" w14:textId="1E30ED36" w:rsidR="0094133A" w:rsidRDefault="0094133A" w:rsidP="0094133A">
            <w:pPr>
              <w:pStyle w:val="SymalTableBody"/>
              <w:spacing w:before="20" w:after="20"/>
              <w:rPr>
                <w:rStyle w:val="fontstyle21"/>
              </w:rPr>
            </w:pPr>
            <w:r>
              <w:rPr>
                <w:rStyle w:val="fontstyle21"/>
              </w:rPr>
              <w:t>Provide all bends, junctions,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inspection openings and other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fittings as necessary for the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completion of all systems.</w:t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2D0FF9A1" w14:textId="2462D2D7" w:rsidR="0094133A" w:rsidRDefault="0094133A" w:rsidP="0094133A">
            <w:pPr>
              <w:pStyle w:val="SymalTableBody"/>
              <w:spacing w:before="20" w:after="20"/>
              <w:rPr>
                <w:rStyle w:val="fontstyle21"/>
              </w:rPr>
            </w:pPr>
            <w:r>
              <w:rPr>
                <w:rStyle w:val="fontstyle21"/>
              </w:rPr>
              <w:t xml:space="preserve">Yes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No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N/A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</w:p>
        </w:tc>
        <w:tc>
          <w:tcPr>
            <w:tcW w:w="1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E85913" w14:textId="4ADC3D59" w:rsidR="0094133A" w:rsidRDefault="0094133A" w:rsidP="0094133A">
            <w:pPr>
              <w:pStyle w:val="SymalTableBody"/>
              <w:spacing w:before="20" w:after="20"/>
              <w:jc w:val="center"/>
              <w:rPr>
                <w:rStyle w:val="fontstyle01"/>
                <w:rFonts w:hint="eastAsia"/>
                <w:b w:val="0"/>
                <w:bCs w:val="0"/>
                <w:lang w:eastAsia="ko-KR"/>
              </w:rPr>
            </w:pPr>
            <w:r>
              <w:rPr>
                <w:rStyle w:val="fontstyle01"/>
                <w:rFonts w:hint="eastAsia"/>
                <w:b w:val="0"/>
                <w:bCs w:val="0"/>
                <w:lang w:eastAsia="ko-KR"/>
              </w:rPr>
              <w:t>H</w:t>
            </w:r>
            <w:r w:rsidRPr="0094133A">
              <w:rPr>
                <w:rStyle w:val="fontstyle01"/>
                <w:b w:val="0"/>
                <w:bCs w:val="0"/>
              </w:rPr>
              <w:t xml:space="preserve"> </w:t>
            </w:r>
          </w:p>
        </w:tc>
        <w:tc>
          <w:tcPr>
            <w:tcW w:w="242" w:type="pct"/>
            <w:shd w:val="clear" w:color="auto" w:fill="auto"/>
            <w:vAlign w:val="center"/>
          </w:tcPr>
          <w:p w14:paraId="64AE0198" w14:textId="5195F057" w:rsidR="0094133A" w:rsidRPr="0094133A" w:rsidRDefault="0094133A" w:rsidP="0094133A">
            <w:pPr>
              <w:pStyle w:val="SymalTableBody"/>
              <w:spacing w:before="20" w:after="20"/>
              <w:jc w:val="center"/>
              <w:rPr>
                <w:rStyle w:val="fontstyle01"/>
                <w:rFonts w:hint="eastAsia"/>
                <w:b w:val="0"/>
                <w:bCs w:val="0"/>
                <w:sz w:val="16"/>
                <w:szCs w:val="16"/>
              </w:rPr>
            </w:pPr>
            <w:r w:rsidRPr="0094133A">
              <w:rPr>
                <w:rStyle w:val="fontstyle01"/>
                <w:b w:val="0"/>
                <w:bCs w:val="0"/>
                <w:sz w:val="16"/>
                <w:szCs w:val="16"/>
              </w:rPr>
              <w:t xml:space="preserve">SE </w:t>
            </w:r>
          </w:p>
        </w:tc>
        <w:tc>
          <w:tcPr>
            <w:tcW w:w="342" w:type="pct"/>
            <w:shd w:val="clear" w:color="auto" w:fill="auto"/>
            <w:vAlign w:val="center"/>
          </w:tcPr>
          <w:p w14:paraId="0280204E" w14:textId="77777777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0863FC06" w14:textId="7E683A39" w:rsidR="0094133A" w:rsidRDefault="0094133A" w:rsidP="0094133A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  <w:lang w:eastAsia="ko-KR"/>
              </w:rPr>
              <w:t>H</w:t>
            </w:r>
          </w:p>
        </w:tc>
        <w:tc>
          <w:tcPr>
            <w:tcW w:w="289" w:type="pct"/>
            <w:vAlign w:val="center"/>
          </w:tcPr>
          <w:p w14:paraId="7EC821AF" w14:textId="77777777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" w:type="pct"/>
          </w:tcPr>
          <w:p w14:paraId="5EC12D8D" w14:textId="77777777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44" w:type="pct"/>
            <w:vAlign w:val="center"/>
          </w:tcPr>
          <w:p w14:paraId="33FD5603" w14:textId="77777777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14:paraId="18D97820" w14:textId="124A3BC4" w:rsidR="0094133A" w:rsidRPr="0094133A" w:rsidRDefault="0094133A" w:rsidP="0094133A">
            <w:pPr>
              <w:spacing w:after="0"/>
              <w:rPr>
                <w:sz w:val="24"/>
                <w:szCs w:val="24"/>
              </w:rPr>
            </w:pPr>
            <w:r>
              <w:rPr>
                <w:rStyle w:val="fontstyle01"/>
                <w:rFonts w:ascii="Segoe UI Symbol" w:hAnsi="Segoe UI Symbol" w:cs="Segoe UI Symbol"/>
              </w:rPr>
              <w:t>☐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21"/>
              </w:rPr>
              <w:t>Material</w:t>
            </w:r>
            <w:r>
              <w:rPr>
                <w:rFonts w:ascii="ArialMT" w:hAnsi="ArialMT"/>
                <w:color w:val="000000"/>
                <w:sz w:val="18"/>
                <w:szCs w:val="18"/>
              </w:rPr>
              <w:br/>
            </w:r>
            <w:r>
              <w:rPr>
                <w:rStyle w:val="fontstyle21"/>
              </w:rPr>
              <w:t>Certificate</w:t>
            </w:r>
            <w:r>
              <w:rPr>
                <w:rFonts w:ascii="ArialMT" w:hAnsi="ArialMT"/>
                <w:color w:val="000000"/>
                <w:sz w:val="18"/>
                <w:szCs w:val="18"/>
              </w:rPr>
              <w:br/>
            </w:r>
            <w:r>
              <w:rPr>
                <w:rStyle w:val="fontstyle21"/>
              </w:rPr>
              <w:t>Specification</w:t>
            </w:r>
          </w:p>
        </w:tc>
      </w:tr>
      <w:tr w:rsidR="0094133A" w:rsidRPr="00741190" w14:paraId="051A304F" w14:textId="77777777" w:rsidTr="644E2B7C">
        <w:trPr>
          <w:trHeight w:val="43"/>
        </w:trPr>
        <w:tc>
          <w:tcPr>
            <w:tcW w:w="195" w:type="pct"/>
            <w:shd w:val="clear" w:color="auto" w:fill="auto"/>
            <w:vAlign w:val="center"/>
          </w:tcPr>
          <w:p w14:paraId="3D01CDE2" w14:textId="6DD4C7BC" w:rsidR="0094133A" w:rsidRDefault="0094133A" w:rsidP="0094133A">
            <w:pPr>
              <w:pStyle w:val="SymalTableBody"/>
              <w:spacing w:before="20" w:after="20"/>
              <w:rPr>
                <w:rStyle w:val="fontstyle01"/>
                <w:rFonts w:hint="eastAsia"/>
                <w:lang w:eastAsia="ko-KR"/>
              </w:rPr>
            </w:pPr>
            <w:r>
              <w:rPr>
                <w:rStyle w:val="fontstyle01"/>
              </w:rPr>
              <w:t xml:space="preserve">3.5 </w:t>
            </w:r>
          </w:p>
        </w:tc>
        <w:tc>
          <w:tcPr>
            <w:tcW w:w="634" w:type="pct"/>
            <w:gridSpan w:val="2"/>
            <w:shd w:val="clear" w:color="auto" w:fill="auto"/>
            <w:vAlign w:val="center"/>
          </w:tcPr>
          <w:p w14:paraId="09443417" w14:textId="16FF593B" w:rsidR="0094133A" w:rsidRDefault="0094133A" w:rsidP="0094133A">
            <w:pPr>
              <w:pStyle w:val="SymalTableBody"/>
              <w:spacing w:before="20" w:after="20"/>
              <w:rPr>
                <w:rStyle w:val="fontstyle01"/>
                <w:rFonts w:hint="eastAsia"/>
              </w:rPr>
            </w:pPr>
            <w:r>
              <w:rPr>
                <w:rStyle w:val="fontstyle01"/>
              </w:rPr>
              <w:t>Pit Install</w:t>
            </w:r>
          </w:p>
        </w:tc>
        <w:tc>
          <w:tcPr>
            <w:tcW w:w="43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8F19CB" w14:textId="5D0EEF7E" w:rsidR="0094133A" w:rsidRDefault="0094133A" w:rsidP="0094133A">
            <w:pPr>
              <w:pStyle w:val="SymalTableBody"/>
              <w:spacing w:before="20" w:after="20"/>
              <w:rPr>
                <w:rStyle w:val="fontstyle21"/>
              </w:rPr>
            </w:pPr>
            <w:r>
              <w:rPr>
                <w:rStyle w:val="fontstyle21"/>
              </w:rPr>
              <w:t>AS3500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IFC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Drawings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DD4681" w14:textId="2106A46B" w:rsidR="0094133A" w:rsidRDefault="0094133A" w:rsidP="0094133A">
            <w:pPr>
              <w:pStyle w:val="SymalTableBody"/>
              <w:spacing w:before="20" w:after="20"/>
              <w:rPr>
                <w:rStyle w:val="fontstyle21"/>
              </w:rPr>
            </w:pPr>
            <w:r>
              <w:rPr>
                <w:rStyle w:val="fontstyle21"/>
              </w:rPr>
              <w:t>Pits are to be constructed in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accordance with project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specifications, with internal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surfaces and exposed surfaces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finished smooth &amp; true. All pipe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break-ins are to be made neat and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finished smooth without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gaps/cavities.</w:t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77E6A0D2" w14:textId="16DE6913" w:rsidR="0094133A" w:rsidRDefault="0094133A" w:rsidP="0094133A">
            <w:pPr>
              <w:pStyle w:val="SymalTableBody"/>
              <w:spacing w:before="20" w:after="20"/>
              <w:rPr>
                <w:rStyle w:val="fontstyle21"/>
              </w:rPr>
            </w:pPr>
            <w:r>
              <w:rPr>
                <w:rStyle w:val="fontstyle21"/>
              </w:rPr>
              <w:t xml:space="preserve">Yes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No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N/A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</w:p>
        </w:tc>
        <w:tc>
          <w:tcPr>
            <w:tcW w:w="1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B48FF3" w14:textId="3AAB9326" w:rsidR="0094133A" w:rsidRDefault="0094133A" w:rsidP="0094133A">
            <w:pPr>
              <w:pStyle w:val="SymalTableBody"/>
              <w:spacing w:before="20" w:after="20"/>
              <w:jc w:val="center"/>
              <w:rPr>
                <w:rStyle w:val="fontstyle01"/>
                <w:rFonts w:hint="eastAsia"/>
                <w:b w:val="0"/>
                <w:bCs w:val="0"/>
                <w:lang w:eastAsia="ko-KR"/>
              </w:rPr>
            </w:pPr>
            <w:r>
              <w:rPr>
                <w:rStyle w:val="fontstyle01"/>
                <w:rFonts w:hint="eastAsia"/>
                <w:b w:val="0"/>
                <w:bCs w:val="0"/>
                <w:lang w:eastAsia="ko-KR"/>
              </w:rPr>
              <w:t>H</w:t>
            </w:r>
            <w:r w:rsidRPr="0094133A">
              <w:rPr>
                <w:rStyle w:val="fontstyle01"/>
                <w:b w:val="0"/>
                <w:bCs w:val="0"/>
              </w:rPr>
              <w:t xml:space="preserve"> </w:t>
            </w:r>
          </w:p>
        </w:tc>
        <w:tc>
          <w:tcPr>
            <w:tcW w:w="242" w:type="pct"/>
            <w:shd w:val="clear" w:color="auto" w:fill="auto"/>
            <w:vAlign w:val="center"/>
          </w:tcPr>
          <w:p w14:paraId="5B033A43" w14:textId="45A336EC" w:rsidR="0094133A" w:rsidRPr="0094133A" w:rsidRDefault="0094133A" w:rsidP="0094133A">
            <w:pPr>
              <w:pStyle w:val="SymalTableBody"/>
              <w:spacing w:before="20" w:after="20"/>
              <w:jc w:val="center"/>
              <w:rPr>
                <w:rStyle w:val="fontstyle01"/>
                <w:rFonts w:hint="eastAsia"/>
                <w:b w:val="0"/>
                <w:bCs w:val="0"/>
                <w:sz w:val="16"/>
                <w:szCs w:val="16"/>
              </w:rPr>
            </w:pPr>
            <w:r w:rsidRPr="0094133A">
              <w:rPr>
                <w:rStyle w:val="fontstyle01"/>
                <w:b w:val="0"/>
                <w:bCs w:val="0"/>
                <w:sz w:val="16"/>
                <w:szCs w:val="16"/>
              </w:rPr>
              <w:t xml:space="preserve">SE </w:t>
            </w:r>
          </w:p>
        </w:tc>
        <w:tc>
          <w:tcPr>
            <w:tcW w:w="342" w:type="pct"/>
            <w:shd w:val="clear" w:color="auto" w:fill="auto"/>
            <w:vAlign w:val="center"/>
          </w:tcPr>
          <w:p w14:paraId="25DF0624" w14:textId="77777777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77FB58D5" w14:textId="217EC9E3" w:rsidR="0094133A" w:rsidRDefault="0094133A" w:rsidP="0094133A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  <w:lang w:eastAsia="ko-KR"/>
              </w:rPr>
              <w:t>H</w:t>
            </w:r>
          </w:p>
        </w:tc>
        <w:tc>
          <w:tcPr>
            <w:tcW w:w="289" w:type="pct"/>
            <w:vAlign w:val="center"/>
          </w:tcPr>
          <w:p w14:paraId="008BE7B5" w14:textId="77777777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" w:type="pct"/>
          </w:tcPr>
          <w:p w14:paraId="1244B5D7" w14:textId="77777777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44" w:type="pct"/>
            <w:vAlign w:val="center"/>
          </w:tcPr>
          <w:p w14:paraId="7100BD97" w14:textId="77777777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14:paraId="44762FF2" w14:textId="67827B6A" w:rsidR="0094133A" w:rsidRPr="0094133A" w:rsidRDefault="0094133A" w:rsidP="0094133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Style w:val="fontstyle01"/>
                <w:rFonts w:ascii="Segoe UI Symbol" w:hAnsi="Segoe UI Symbol" w:cs="Segoe UI Symbol"/>
              </w:rPr>
              <w:t>☐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21"/>
              </w:rPr>
              <w:t>Material</w:t>
            </w:r>
            <w:r>
              <w:rPr>
                <w:rFonts w:ascii="ArialMT" w:hAnsi="ArialMT"/>
                <w:color w:val="000000"/>
                <w:szCs w:val="18"/>
              </w:rPr>
              <w:br/>
            </w:r>
            <w:r>
              <w:rPr>
                <w:rStyle w:val="fontstyle21"/>
              </w:rPr>
              <w:t>Certificate</w:t>
            </w:r>
            <w:r>
              <w:rPr>
                <w:rFonts w:ascii="ArialMT" w:hAnsi="ArialMT"/>
                <w:color w:val="000000"/>
                <w:szCs w:val="18"/>
              </w:rPr>
              <w:br/>
            </w:r>
            <w:r>
              <w:rPr>
                <w:rStyle w:val="fontstyle21"/>
              </w:rPr>
              <w:t>Specification</w:t>
            </w:r>
          </w:p>
        </w:tc>
      </w:tr>
      <w:tr w:rsidR="0094133A" w:rsidRPr="00741190" w14:paraId="4392A533" w14:textId="77777777" w:rsidTr="00747199">
        <w:tc>
          <w:tcPr>
            <w:tcW w:w="195" w:type="pct"/>
            <w:shd w:val="clear" w:color="auto" w:fill="auto"/>
            <w:vAlign w:val="center"/>
          </w:tcPr>
          <w:p w14:paraId="3AB6DFB2" w14:textId="11671DB8" w:rsidR="0094133A" w:rsidRDefault="0094133A" w:rsidP="0094133A">
            <w:pPr>
              <w:pStyle w:val="SymalTableBody"/>
              <w:spacing w:before="20" w:after="20"/>
              <w:rPr>
                <w:rStyle w:val="fontstyle01"/>
                <w:rFonts w:hint="eastAsia"/>
                <w:lang w:eastAsia="ko-KR"/>
              </w:rPr>
            </w:pPr>
            <w:r>
              <w:rPr>
                <w:rStyle w:val="fontstyle01"/>
                <w:rFonts w:hint="eastAsia"/>
                <w:lang w:eastAsia="ko-KR"/>
              </w:rPr>
              <w:t>3</w:t>
            </w:r>
            <w:r>
              <w:rPr>
                <w:rStyle w:val="fontstyle01"/>
              </w:rPr>
              <w:t>.6</w:t>
            </w:r>
          </w:p>
        </w:tc>
        <w:tc>
          <w:tcPr>
            <w:tcW w:w="634" w:type="pct"/>
            <w:gridSpan w:val="2"/>
            <w:shd w:val="clear" w:color="auto" w:fill="auto"/>
            <w:vAlign w:val="center"/>
          </w:tcPr>
          <w:p w14:paraId="14B08144" w14:textId="58EE95DB" w:rsidR="0094133A" w:rsidRDefault="0094133A" w:rsidP="0094133A">
            <w:pPr>
              <w:pStyle w:val="SymalTableBody"/>
              <w:spacing w:before="20" w:after="20"/>
              <w:rPr>
                <w:rStyle w:val="fontstyle01"/>
                <w:rFonts w:hint="eastAsia"/>
              </w:rPr>
            </w:pPr>
            <w:r>
              <w:rPr>
                <w:rStyle w:val="fontstyle01"/>
              </w:rPr>
              <w:t>Survey of</w:t>
            </w:r>
            <w:r>
              <w:rPr>
                <w:rFonts w:ascii="Arial-BoldMT" w:hAnsi="Arial-BoldMT"/>
                <w:b/>
                <w:bCs/>
                <w:color w:val="000000"/>
                <w:sz w:val="16"/>
                <w:szCs w:val="16"/>
              </w:rPr>
              <w:br/>
            </w:r>
            <w:r>
              <w:rPr>
                <w:rStyle w:val="fontstyle01"/>
              </w:rPr>
              <w:t>Installed</w:t>
            </w:r>
            <w:r>
              <w:rPr>
                <w:rFonts w:ascii="Arial-BoldMT" w:hAnsi="Arial-BoldMT"/>
                <w:b/>
                <w:bCs/>
                <w:color w:val="000000"/>
                <w:sz w:val="16"/>
                <w:szCs w:val="16"/>
              </w:rPr>
              <w:br/>
            </w:r>
            <w:r>
              <w:rPr>
                <w:rStyle w:val="fontstyle01"/>
              </w:rPr>
              <w:t>Services</w:t>
            </w:r>
          </w:p>
        </w:tc>
        <w:tc>
          <w:tcPr>
            <w:tcW w:w="43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5BB9C3" w14:textId="53F7D0BE" w:rsidR="0094133A" w:rsidRDefault="0094133A" w:rsidP="0094133A">
            <w:pPr>
              <w:pStyle w:val="SymalTableBody"/>
              <w:spacing w:before="20" w:after="20"/>
              <w:rPr>
                <w:rStyle w:val="fontstyle21"/>
              </w:rPr>
            </w:pPr>
            <w:r>
              <w:rPr>
                <w:rStyle w:val="fontstyle21"/>
              </w:rPr>
              <w:t>IFC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Drawings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F24030" w14:textId="650FEF39" w:rsidR="0094133A" w:rsidRDefault="0094133A" w:rsidP="0094133A">
            <w:pPr>
              <w:pStyle w:val="SymalTableBody"/>
              <w:spacing w:before="20" w:after="20"/>
              <w:rPr>
                <w:rStyle w:val="fontstyle21"/>
              </w:rPr>
            </w:pPr>
            <w:r>
              <w:rPr>
                <w:rStyle w:val="fontstyle21"/>
              </w:rPr>
              <w:t>Accurately record the routes of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underground cables and pipes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before backfilling. Include on the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record drawings.</w:t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1F953CD1" w14:textId="5F9478EF" w:rsidR="0094133A" w:rsidRDefault="0094133A" w:rsidP="0094133A">
            <w:pPr>
              <w:pStyle w:val="SymalTableBody"/>
              <w:spacing w:before="20" w:after="20"/>
              <w:rPr>
                <w:rStyle w:val="fontstyle21"/>
              </w:rPr>
            </w:pPr>
            <w:r>
              <w:rPr>
                <w:rStyle w:val="fontstyle21"/>
              </w:rPr>
              <w:t xml:space="preserve">Yes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No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N/A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</w:p>
        </w:tc>
        <w:tc>
          <w:tcPr>
            <w:tcW w:w="1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4AED6D" w14:textId="7786DF62" w:rsidR="0094133A" w:rsidRDefault="0094133A" w:rsidP="0094133A">
            <w:pPr>
              <w:pStyle w:val="SymalTableBody"/>
              <w:spacing w:before="20" w:after="20"/>
              <w:jc w:val="center"/>
              <w:rPr>
                <w:rStyle w:val="fontstyle01"/>
                <w:rFonts w:hint="eastAsia"/>
                <w:b w:val="0"/>
                <w:bCs w:val="0"/>
                <w:lang w:eastAsia="ko-KR"/>
              </w:rPr>
            </w:pPr>
            <w:r>
              <w:rPr>
                <w:rStyle w:val="fontstyle01"/>
                <w:rFonts w:hint="eastAsia"/>
                <w:b w:val="0"/>
                <w:bCs w:val="0"/>
                <w:lang w:eastAsia="ko-KR"/>
              </w:rPr>
              <w:t>W</w:t>
            </w:r>
            <w:r w:rsidRPr="0094133A">
              <w:rPr>
                <w:rStyle w:val="fontstyle01"/>
                <w:b w:val="0"/>
                <w:bCs w:val="0"/>
              </w:rPr>
              <w:t xml:space="preserve"> </w:t>
            </w:r>
          </w:p>
        </w:tc>
        <w:tc>
          <w:tcPr>
            <w:tcW w:w="242" w:type="pct"/>
            <w:shd w:val="clear" w:color="auto" w:fill="auto"/>
            <w:vAlign w:val="center"/>
          </w:tcPr>
          <w:p w14:paraId="44833DB9" w14:textId="6E135A56" w:rsidR="0094133A" w:rsidRPr="0094133A" w:rsidRDefault="0094133A" w:rsidP="0094133A">
            <w:pPr>
              <w:pStyle w:val="SymalTableBody"/>
              <w:spacing w:before="20" w:after="20"/>
              <w:jc w:val="center"/>
              <w:rPr>
                <w:rStyle w:val="fontstyle01"/>
                <w:rFonts w:hint="eastAsia"/>
                <w:b w:val="0"/>
                <w:bCs w:val="0"/>
                <w:sz w:val="16"/>
                <w:szCs w:val="16"/>
                <w:lang w:eastAsia="ko-KR"/>
              </w:rPr>
            </w:pPr>
            <w:r w:rsidRPr="0094133A">
              <w:rPr>
                <w:rStyle w:val="fontstyle01"/>
                <w:b w:val="0"/>
                <w:bCs w:val="0"/>
                <w:sz w:val="16"/>
                <w:szCs w:val="16"/>
              </w:rPr>
              <w:t xml:space="preserve">SE </w:t>
            </w:r>
          </w:p>
        </w:tc>
        <w:tc>
          <w:tcPr>
            <w:tcW w:w="342" w:type="pct"/>
            <w:shd w:val="clear" w:color="auto" w:fill="auto"/>
            <w:vAlign w:val="center"/>
          </w:tcPr>
          <w:p w14:paraId="79E3B4DA" w14:textId="77777777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2F9DF673" w14:textId="5C018310" w:rsidR="0094133A" w:rsidRDefault="0094133A" w:rsidP="0094133A">
            <w:pPr>
              <w:spacing w:after="0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ko-KR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  <w:lang w:eastAsia="ko-KR"/>
              </w:rPr>
              <w:t>S</w:t>
            </w:r>
          </w:p>
        </w:tc>
        <w:tc>
          <w:tcPr>
            <w:tcW w:w="289" w:type="pct"/>
            <w:vAlign w:val="center"/>
          </w:tcPr>
          <w:p w14:paraId="5A0458F1" w14:textId="77777777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" w:type="pct"/>
          </w:tcPr>
          <w:p w14:paraId="73D4F41C" w14:textId="77777777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44" w:type="pct"/>
            <w:vAlign w:val="center"/>
          </w:tcPr>
          <w:p w14:paraId="4BA5B8DA" w14:textId="77777777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14:paraId="376F271F" w14:textId="77777777" w:rsidR="0094133A" w:rsidRDefault="0094133A" w:rsidP="0094133A">
            <w:pPr>
              <w:pStyle w:val="SymalTableBody"/>
              <w:spacing w:before="20" w:after="20"/>
              <w:rPr>
                <w:rStyle w:val="fontstyle21"/>
              </w:rPr>
            </w:pPr>
            <w:r>
              <w:rPr>
                <w:rStyle w:val="fontstyle01"/>
                <w:rFonts w:ascii="Segoe UI Symbol" w:hAnsi="Segoe UI Symbol" w:cs="Segoe UI Symbol"/>
              </w:rPr>
              <w:t>☐</w:t>
            </w:r>
            <w:r>
              <w:rPr>
                <w:rStyle w:val="fontstyle01"/>
              </w:rPr>
              <w:t xml:space="preserve"> </w:t>
            </w:r>
            <w:proofErr w:type="gramStart"/>
            <w:r>
              <w:rPr>
                <w:rStyle w:val="fontstyle21"/>
              </w:rPr>
              <w:t>As-Built</w:t>
            </w:r>
            <w:proofErr w:type="gramEnd"/>
          </w:p>
          <w:p w14:paraId="2FB16594" w14:textId="2AC6EBB9" w:rsidR="009E1472" w:rsidRPr="0094133A" w:rsidRDefault="009E1472" w:rsidP="0094133A">
            <w:pPr>
              <w:pStyle w:val="SymalTableBody"/>
              <w:spacing w:before="20" w:after="20"/>
              <w:rPr>
                <w:rFonts w:hint="eastAsia"/>
                <w:sz w:val="16"/>
                <w:szCs w:val="16"/>
                <w:lang w:eastAsia="ko-KR"/>
              </w:rPr>
            </w:pPr>
            <w:r>
              <w:rPr>
                <w:rStyle w:val="fontstyle21"/>
                <w:rFonts w:hint="eastAsia"/>
              </w:rPr>
              <w:t>S</w:t>
            </w:r>
            <w:r>
              <w:rPr>
                <w:rStyle w:val="fontstyle21"/>
                <w:rFonts w:hint="eastAsia"/>
                <w:lang w:eastAsia="ko-KR"/>
              </w:rPr>
              <w:t>urvey Report</w:t>
            </w:r>
          </w:p>
        </w:tc>
      </w:tr>
      <w:tr w:rsidR="0094133A" w:rsidRPr="00741190" w14:paraId="715FDAF9" w14:textId="77777777" w:rsidTr="644E2B7C">
        <w:trPr>
          <w:trHeight w:val="227"/>
        </w:trPr>
        <w:tc>
          <w:tcPr>
            <w:tcW w:w="4132" w:type="pct"/>
            <w:gridSpan w:val="12"/>
            <w:shd w:val="clear" w:color="auto" w:fill="000000" w:themeFill="text2"/>
            <w:vAlign w:val="center"/>
          </w:tcPr>
          <w:p w14:paraId="5F265AC5" w14:textId="59544CAF" w:rsidR="0094133A" w:rsidRPr="00533AD6" w:rsidRDefault="0094133A" w:rsidP="0094133A">
            <w:pPr>
              <w:pStyle w:val="SymalTableBody"/>
              <w:spacing w:before="20" w:after="20"/>
              <w:rPr>
                <w:rFonts w:ascii="Arial" w:hAnsi="Arial" w:cs="Arial"/>
                <w:b/>
                <w:bCs/>
                <w:sz w:val="16"/>
                <w:szCs w:val="16"/>
                <w:lang w:eastAsia="ko-KR"/>
              </w:rPr>
            </w:pPr>
            <w:r>
              <w:rPr>
                <w:rFonts w:ascii="Arial" w:hAnsi="Arial" w:cs="Arial" w:hint="eastAsia"/>
                <w:b/>
                <w:bCs/>
                <w:sz w:val="20"/>
                <w:szCs w:val="20"/>
                <w:lang w:eastAsia="ko-KR"/>
              </w:rPr>
              <w:t>4</w:t>
            </w:r>
            <w:r w:rsidRPr="009413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.0 </w:t>
            </w:r>
            <w:r>
              <w:rPr>
                <w:rFonts w:ascii="Arial" w:hAnsi="Arial" w:cs="Arial" w:hint="eastAsia"/>
                <w:b/>
                <w:bCs/>
                <w:sz w:val="20"/>
                <w:szCs w:val="20"/>
                <w:lang w:eastAsia="ko-KR"/>
              </w:rPr>
              <w:t>Backfill</w:t>
            </w:r>
          </w:p>
        </w:tc>
        <w:tc>
          <w:tcPr>
            <w:tcW w:w="239" w:type="pct"/>
            <w:shd w:val="clear" w:color="auto" w:fill="000000" w:themeFill="text2"/>
          </w:tcPr>
          <w:p w14:paraId="77A0E876" w14:textId="77777777" w:rsidR="0094133A" w:rsidRPr="00533AD6" w:rsidRDefault="0094133A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44" w:type="pct"/>
            <w:shd w:val="clear" w:color="auto" w:fill="000000" w:themeFill="text2"/>
            <w:vAlign w:val="center"/>
          </w:tcPr>
          <w:p w14:paraId="2964B49B" w14:textId="30563E4D" w:rsidR="0094133A" w:rsidRPr="00533AD6" w:rsidRDefault="0094133A" w:rsidP="004B2FE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85" w:type="pct"/>
            <w:shd w:val="clear" w:color="auto" w:fill="000000" w:themeFill="text2"/>
            <w:vAlign w:val="center"/>
          </w:tcPr>
          <w:p w14:paraId="5D75202A" w14:textId="2D6C28C4" w:rsidR="0094133A" w:rsidRPr="00755FF2" w:rsidRDefault="0094133A" w:rsidP="0032329D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</w:p>
        </w:tc>
      </w:tr>
      <w:tr w:rsidR="0094133A" w:rsidRPr="00741190" w14:paraId="74817C27" w14:textId="77777777" w:rsidTr="644E2B7C">
        <w:trPr>
          <w:trHeight w:val="43"/>
        </w:trPr>
        <w:tc>
          <w:tcPr>
            <w:tcW w:w="195" w:type="pct"/>
            <w:shd w:val="clear" w:color="auto" w:fill="auto"/>
            <w:vAlign w:val="center"/>
          </w:tcPr>
          <w:p w14:paraId="05607BFF" w14:textId="56E60E5C" w:rsidR="0094133A" w:rsidRDefault="0094133A" w:rsidP="0094133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Style w:val="fontstyle01"/>
              </w:rPr>
              <w:t xml:space="preserve">4.1 </w:t>
            </w:r>
          </w:p>
        </w:tc>
        <w:tc>
          <w:tcPr>
            <w:tcW w:w="634" w:type="pct"/>
            <w:gridSpan w:val="2"/>
            <w:shd w:val="clear" w:color="auto" w:fill="auto"/>
            <w:vAlign w:val="center"/>
          </w:tcPr>
          <w:p w14:paraId="61818AB9" w14:textId="6D1DEED0" w:rsidR="0094133A" w:rsidRDefault="0094133A" w:rsidP="0094133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Style w:val="fontstyle01"/>
              </w:rPr>
              <w:t>Backfill</w:t>
            </w:r>
            <w:r>
              <w:rPr>
                <w:rFonts w:ascii="Arial-BoldMT" w:hAnsi="Arial-BoldMT"/>
                <w:b/>
                <w:bCs/>
                <w:color w:val="000000"/>
                <w:sz w:val="16"/>
                <w:szCs w:val="16"/>
              </w:rPr>
              <w:br/>
            </w:r>
            <w:r>
              <w:rPr>
                <w:rStyle w:val="fontstyle01"/>
              </w:rPr>
              <w:t>Material</w:t>
            </w:r>
          </w:p>
        </w:tc>
        <w:tc>
          <w:tcPr>
            <w:tcW w:w="43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B3D80A" w14:textId="5AFC8581" w:rsidR="0094133A" w:rsidRPr="00D340C6" w:rsidRDefault="0094133A" w:rsidP="0094133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Style w:val="fontstyle21"/>
              </w:rPr>
              <w:t>IFC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Drawings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73C2A3" w14:textId="58A2F139" w:rsidR="0094133A" w:rsidRPr="001C6689" w:rsidRDefault="0094133A" w:rsidP="0094133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Style w:val="fontstyle21"/>
              </w:rPr>
              <w:t>After pipes &amp; fittings have been set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in the correct position, jointed, and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tested, further bedding material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shall be used to fill all recesses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below sockets, and bottoms of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trenches.</w:t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12FEBA3D" w14:textId="7E0CF2D1" w:rsidR="0094133A" w:rsidRDefault="0094133A" w:rsidP="0094133A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Style w:val="fontstyle21"/>
              </w:rPr>
              <w:t xml:space="preserve">Yes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No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N/A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</w:p>
        </w:tc>
        <w:tc>
          <w:tcPr>
            <w:tcW w:w="1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3B7387" w14:textId="0B8969E9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Style w:val="fontstyle01"/>
                <w:rFonts w:hint="eastAsia"/>
                <w:b w:val="0"/>
                <w:bCs w:val="0"/>
                <w:lang w:eastAsia="ko-KR"/>
              </w:rPr>
              <w:t>H</w:t>
            </w:r>
            <w:r w:rsidRPr="0094133A">
              <w:rPr>
                <w:rStyle w:val="fontstyle01"/>
                <w:b w:val="0"/>
                <w:bCs w:val="0"/>
              </w:rPr>
              <w:t xml:space="preserve"> </w:t>
            </w:r>
          </w:p>
        </w:tc>
        <w:tc>
          <w:tcPr>
            <w:tcW w:w="242" w:type="pct"/>
            <w:shd w:val="clear" w:color="auto" w:fill="auto"/>
            <w:vAlign w:val="center"/>
          </w:tcPr>
          <w:p w14:paraId="70CBD2D0" w14:textId="31B0BFD3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4133A">
              <w:rPr>
                <w:rStyle w:val="fontstyle01"/>
                <w:b w:val="0"/>
                <w:bCs w:val="0"/>
                <w:sz w:val="16"/>
                <w:szCs w:val="16"/>
              </w:rPr>
              <w:t xml:space="preserve">SE </w:t>
            </w:r>
          </w:p>
        </w:tc>
        <w:tc>
          <w:tcPr>
            <w:tcW w:w="342" w:type="pct"/>
            <w:shd w:val="clear" w:color="auto" w:fill="auto"/>
            <w:vAlign w:val="center"/>
          </w:tcPr>
          <w:p w14:paraId="56636E6C" w14:textId="77777777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25BB5E73" w14:textId="64BBD39F" w:rsidR="0094133A" w:rsidRPr="00533AD6" w:rsidRDefault="0094133A" w:rsidP="0094133A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  <w:lang w:eastAsia="ko-KR"/>
              </w:rPr>
              <w:t>H</w:t>
            </w:r>
          </w:p>
        </w:tc>
        <w:tc>
          <w:tcPr>
            <w:tcW w:w="289" w:type="pct"/>
            <w:vAlign w:val="center"/>
          </w:tcPr>
          <w:p w14:paraId="20232DC2" w14:textId="77777777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" w:type="pct"/>
          </w:tcPr>
          <w:p w14:paraId="51073F27" w14:textId="77777777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44" w:type="pct"/>
            <w:vAlign w:val="center"/>
          </w:tcPr>
          <w:p w14:paraId="57D5AE93" w14:textId="7302E48F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14:paraId="009F2600" w14:textId="4952FFB0" w:rsidR="0094133A" w:rsidRPr="00E308F0" w:rsidRDefault="00E308F0" w:rsidP="00E308F0">
            <w:pPr>
              <w:spacing w:after="0"/>
              <w:rPr>
                <w:sz w:val="24"/>
                <w:szCs w:val="24"/>
              </w:rPr>
            </w:pPr>
            <w:r>
              <w:rPr>
                <w:rStyle w:val="fontstyle01"/>
                <w:rFonts w:ascii="Segoe UI Symbol" w:hAnsi="Segoe UI Symbol" w:cs="Segoe UI Symbol"/>
              </w:rPr>
              <w:t>☐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21"/>
              </w:rPr>
              <w:t>Test Report</w:t>
            </w:r>
            <w:r>
              <w:rPr>
                <w:rFonts w:ascii="ArialMT" w:hAnsi="ArialMT"/>
                <w:color w:val="000000"/>
                <w:sz w:val="18"/>
                <w:szCs w:val="18"/>
              </w:rPr>
              <w:br/>
            </w:r>
            <w:r>
              <w:rPr>
                <w:rStyle w:val="fontstyle21"/>
              </w:rPr>
              <w:t>(PSD) Material</w:t>
            </w:r>
            <w:r>
              <w:rPr>
                <w:rFonts w:ascii="ArialMT" w:hAnsi="ArialMT"/>
                <w:color w:val="000000"/>
                <w:sz w:val="18"/>
                <w:szCs w:val="18"/>
              </w:rPr>
              <w:br/>
            </w:r>
            <w:r>
              <w:rPr>
                <w:rStyle w:val="fontstyle21"/>
              </w:rPr>
              <w:t>Certificate</w:t>
            </w:r>
          </w:p>
        </w:tc>
      </w:tr>
      <w:tr w:rsidR="0094133A" w:rsidRPr="00741190" w14:paraId="34B936FF" w14:textId="77777777" w:rsidTr="644E2B7C">
        <w:trPr>
          <w:trHeight w:val="43"/>
        </w:trPr>
        <w:tc>
          <w:tcPr>
            <w:tcW w:w="195" w:type="pct"/>
            <w:shd w:val="clear" w:color="auto" w:fill="auto"/>
            <w:vAlign w:val="center"/>
          </w:tcPr>
          <w:p w14:paraId="08A768A0" w14:textId="6DC00AE4" w:rsidR="0094133A" w:rsidRDefault="0094133A" w:rsidP="0094133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Style w:val="fontstyle01"/>
              </w:rPr>
              <w:t xml:space="preserve">4.2 </w:t>
            </w:r>
          </w:p>
        </w:tc>
        <w:tc>
          <w:tcPr>
            <w:tcW w:w="634" w:type="pct"/>
            <w:gridSpan w:val="2"/>
            <w:shd w:val="clear" w:color="auto" w:fill="auto"/>
            <w:vAlign w:val="center"/>
          </w:tcPr>
          <w:p w14:paraId="196566EB" w14:textId="7B6EC05D" w:rsidR="0094133A" w:rsidRDefault="0094133A" w:rsidP="0094133A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Style w:val="fontstyle01"/>
              </w:rPr>
              <w:t>Layer</w:t>
            </w:r>
            <w:r>
              <w:rPr>
                <w:rFonts w:ascii="Arial-BoldMT" w:hAnsi="Arial-BoldMT"/>
                <w:b/>
                <w:bCs/>
                <w:color w:val="000000"/>
                <w:sz w:val="16"/>
                <w:szCs w:val="16"/>
              </w:rPr>
              <w:br/>
            </w:r>
            <w:r>
              <w:rPr>
                <w:rStyle w:val="fontstyle01"/>
              </w:rPr>
              <w:t>Thickness</w:t>
            </w:r>
          </w:p>
        </w:tc>
        <w:tc>
          <w:tcPr>
            <w:tcW w:w="43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DA2F66" w14:textId="77777777" w:rsidR="00F33715" w:rsidRPr="00147903" w:rsidRDefault="00F33715" w:rsidP="00F33715">
            <w:pPr>
              <w:pStyle w:val="SymalTableBody"/>
              <w:spacing w:before="20" w:after="20"/>
              <w:rPr>
                <w:rStyle w:val="fontstyle21"/>
              </w:rPr>
            </w:pPr>
            <w:r w:rsidRPr="00147903">
              <w:rPr>
                <w:rStyle w:val="fontstyle21"/>
              </w:rPr>
              <w:t>MRH/A0/B/00-CV/DWG/0031</w:t>
            </w:r>
          </w:p>
          <w:p w14:paraId="0359178D" w14:textId="77777777" w:rsidR="00F33715" w:rsidRPr="00147903" w:rsidRDefault="00F33715" w:rsidP="00F33715">
            <w:pPr>
              <w:pStyle w:val="SymalTableBody"/>
              <w:spacing w:before="20" w:after="20"/>
              <w:rPr>
                <w:rStyle w:val="fontstyle21"/>
              </w:rPr>
            </w:pPr>
          </w:p>
          <w:p w14:paraId="6229FFF7" w14:textId="0BE9383E" w:rsidR="00F33715" w:rsidRPr="00147903" w:rsidRDefault="00F33715" w:rsidP="00F33715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47903">
              <w:rPr>
                <w:sz w:val="16"/>
                <w:szCs w:val="16"/>
              </w:rPr>
              <w:lastRenderedPageBreak/>
              <w:t>MELBOURNE WATER</w:t>
            </w:r>
            <w:r w:rsidRPr="00147903">
              <w:rPr>
                <w:rFonts w:hint="eastAsia"/>
                <w:sz w:val="16"/>
                <w:szCs w:val="16"/>
                <w:lang w:eastAsia="ko-KR"/>
              </w:rPr>
              <w:t xml:space="preserve"> DRAWING 7251/08/419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4D8239" w14:textId="0BE574BD" w:rsidR="0094133A" w:rsidRPr="00147903" w:rsidRDefault="0094133A" w:rsidP="0094133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47903">
              <w:rPr>
                <w:rStyle w:val="fontstyle21"/>
              </w:rPr>
              <w:lastRenderedPageBreak/>
              <w:t>Backfill material must be placed</w:t>
            </w:r>
            <w:r w:rsidRPr="00147903"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Pr="00147903">
              <w:rPr>
                <w:rStyle w:val="fontstyle21"/>
              </w:rPr>
              <w:t>and compacted in maximum</w:t>
            </w:r>
            <w:r w:rsidR="00F33715" w:rsidRPr="00147903">
              <w:rPr>
                <w:rStyle w:val="fontstyle21"/>
                <w:rFonts w:hint="eastAsia"/>
                <w:lang w:eastAsia="ko-KR"/>
              </w:rPr>
              <w:t xml:space="preserve"> 150mm (Haunch and Side Zone)</w:t>
            </w:r>
            <w:r w:rsidRPr="00147903"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Pr="00147903">
              <w:rPr>
                <w:rStyle w:val="fontstyle21"/>
              </w:rPr>
              <w:lastRenderedPageBreak/>
              <w:t>200mm layers</w:t>
            </w:r>
            <w:r w:rsidR="00F33715" w:rsidRPr="00147903">
              <w:rPr>
                <w:rStyle w:val="fontstyle21"/>
                <w:rFonts w:hint="eastAsia"/>
                <w:lang w:eastAsia="ko-KR"/>
              </w:rPr>
              <w:t xml:space="preserve"> (Overlay and Backfill Zone)</w:t>
            </w:r>
            <w:r w:rsidRPr="00147903">
              <w:rPr>
                <w:rStyle w:val="fontstyle21"/>
              </w:rPr>
              <w:t>.</w:t>
            </w:r>
            <w:r w:rsidRPr="00147903"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Pr="00147903">
              <w:rPr>
                <w:rStyle w:val="fontstyle21"/>
              </w:rPr>
              <w:t>Backfill trenches as soon as</w:t>
            </w:r>
            <w:r w:rsidRPr="00147903"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Pr="00147903">
              <w:rPr>
                <w:rStyle w:val="fontstyle21"/>
              </w:rPr>
              <w:t>possible after satisfactory testing &amp;</w:t>
            </w:r>
            <w:r w:rsidRPr="00147903"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Pr="00147903">
              <w:rPr>
                <w:rStyle w:val="fontstyle21"/>
              </w:rPr>
              <w:t>approval of laid and bedded</w:t>
            </w:r>
            <w:r w:rsidRPr="00147903"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Pr="00147903">
              <w:rPr>
                <w:rStyle w:val="fontstyle21"/>
              </w:rPr>
              <w:t>service.</w:t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38896FDE" w14:textId="5C4C3E24" w:rsidR="0094133A" w:rsidRDefault="0094133A" w:rsidP="0094133A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Style w:val="fontstyle21"/>
              </w:rPr>
              <w:lastRenderedPageBreak/>
              <w:t xml:space="preserve">Yes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No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N/A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</w:p>
        </w:tc>
        <w:tc>
          <w:tcPr>
            <w:tcW w:w="1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95631B" w14:textId="08189DBC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Style w:val="fontstyle01"/>
                <w:rFonts w:hint="eastAsia"/>
                <w:b w:val="0"/>
                <w:bCs w:val="0"/>
                <w:lang w:eastAsia="ko-KR"/>
              </w:rPr>
              <w:t>W</w:t>
            </w:r>
            <w:r w:rsidRPr="0094133A">
              <w:rPr>
                <w:rStyle w:val="fontstyle01"/>
                <w:b w:val="0"/>
                <w:bCs w:val="0"/>
              </w:rPr>
              <w:t xml:space="preserve"> </w:t>
            </w:r>
          </w:p>
        </w:tc>
        <w:tc>
          <w:tcPr>
            <w:tcW w:w="242" w:type="pct"/>
            <w:shd w:val="clear" w:color="auto" w:fill="auto"/>
            <w:vAlign w:val="center"/>
          </w:tcPr>
          <w:p w14:paraId="7D07C14C" w14:textId="3367D7B1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4133A">
              <w:rPr>
                <w:rStyle w:val="fontstyle01"/>
                <w:b w:val="0"/>
                <w:bCs w:val="0"/>
                <w:sz w:val="16"/>
                <w:szCs w:val="16"/>
              </w:rPr>
              <w:t xml:space="preserve">SE </w:t>
            </w:r>
          </w:p>
        </w:tc>
        <w:tc>
          <w:tcPr>
            <w:tcW w:w="342" w:type="pct"/>
            <w:shd w:val="clear" w:color="auto" w:fill="auto"/>
            <w:vAlign w:val="center"/>
          </w:tcPr>
          <w:p w14:paraId="2D8F6D2F" w14:textId="7F5108F4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5039946E" w14:textId="31CA6317" w:rsidR="0094133A" w:rsidRPr="00533AD6" w:rsidRDefault="0094133A" w:rsidP="0094133A">
            <w:pPr>
              <w:spacing w:after="100" w:afterAutospacing="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  <w:lang w:eastAsia="ko-KR"/>
              </w:rPr>
              <w:t>S</w:t>
            </w:r>
          </w:p>
        </w:tc>
        <w:tc>
          <w:tcPr>
            <w:tcW w:w="289" w:type="pct"/>
            <w:vAlign w:val="center"/>
          </w:tcPr>
          <w:p w14:paraId="4C000E09" w14:textId="77777777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" w:type="pct"/>
          </w:tcPr>
          <w:p w14:paraId="33799CBD" w14:textId="77777777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44" w:type="pct"/>
            <w:vAlign w:val="center"/>
          </w:tcPr>
          <w:p w14:paraId="43E29850" w14:textId="1E0EA917" w:rsidR="0094133A" w:rsidRPr="00533AD6" w:rsidRDefault="0094133A" w:rsidP="0094133A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14:paraId="39275373" w14:textId="660DFBCA" w:rsidR="0094133A" w:rsidRPr="00755FF2" w:rsidRDefault="00E308F0" w:rsidP="0094133A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Style w:val="fontstyle01"/>
                <w:rFonts w:ascii="Segoe UI Symbol" w:hAnsi="Segoe UI Symbol" w:cs="Segoe UI Symbol"/>
              </w:rPr>
              <w:t>☐</w:t>
            </w:r>
            <w:r>
              <w:rPr>
                <w:rStyle w:val="fontstyle01"/>
              </w:rPr>
              <w:t xml:space="preserve"> </w:t>
            </w:r>
            <w:r>
              <w:rPr>
                <w:rStyle w:val="fontstyle21"/>
              </w:rPr>
              <w:t>Photos, if</w:t>
            </w:r>
            <w:r>
              <w:rPr>
                <w:rFonts w:ascii="ArialMT" w:hAnsi="ArialMT"/>
                <w:color w:val="000000"/>
                <w:szCs w:val="18"/>
              </w:rPr>
              <w:br/>
            </w:r>
            <w:r>
              <w:rPr>
                <w:rStyle w:val="fontstyle21"/>
              </w:rPr>
              <w:t>required</w:t>
            </w:r>
          </w:p>
        </w:tc>
      </w:tr>
      <w:tr w:rsidR="00173A69" w:rsidRPr="00741190" w14:paraId="7F22C072" w14:textId="77777777" w:rsidTr="644E2B7C">
        <w:trPr>
          <w:trHeight w:val="43"/>
        </w:trPr>
        <w:tc>
          <w:tcPr>
            <w:tcW w:w="195" w:type="pct"/>
            <w:shd w:val="clear" w:color="auto" w:fill="auto"/>
            <w:vAlign w:val="center"/>
          </w:tcPr>
          <w:p w14:paraId="0B18985B" w14:textId="42A76640" w:rsidR="00173A69" w:rsidRDefault="00173A69" w:rsidP="00173A6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Style w:val="fontstyle01"/>
              </w:rPr>
              <w:t xml:space="preserve">4.3 </w:t>
            </w:r>
          </w:p>
        </w:tc>
        <w:tc>
          <w:tcPr>
            <w:tcW w:w="634" w:type="pct"/>
            <w:gridSpan w:val="2"/>
            <w:shd w:val="clear" w:color="auto" w:fill="auto"/>
            <w:vAlign w:val="center"/>
          </w:tcPr>
          <w:p w14:paraId="4999A097" w14:textId="2B0A787F" w:rsidR="00173A69" w:rsidRDefault="00173A69" w:rsidP="00173A69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Style w:val="fontstyle01"/>
              </w:rPr>
              <w:t>Compaction</w:t>
            </w:r>
            <w:r>
              <w:rPr>
                <w:rFonts w:ascii="Arial-BoldMT" w:hAnsi="Arial-BoldMT"/>
                <w:b/>
                <w:bCs/>
                <w:color w:val="000000"/>
                <w:sz w:val="16"/>
                <w:szCs w:val="16"/>
              </w:rPr>
              <w:br/>
            </w:r>
            <w:r>
              <w:rPr>
                <w:rStyle w:val="fontstyle01"/>
              </w:rPr>
              <w:t>Testing</w:t>
            </w:r>
          </w:p>
        </w:tc>
        <w:tc>
          <w:tcPr>
            <w:tcW w:w="43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582AC3" w14:textId="605CE221" w:rsidR="00173A69" w:rsidRPr="00147903" w:rsidRDefault="00173A69" w:rsidP="00173A69">
            <w:pPr>
              <w:pStyle w:val="SymalTableBody"/>
              <w:spacing w:before="20" w:after="20"/>
              <w:rPr>
                <w:rStyle w:val="fontstyle21"/>
              </w:rPr>
            </w:pPr>
            <w:r w:rsidRPr="00147903">
              <w:rPr>
                <w:rStyle w:val="fontstyle21"/>
              </w:rPr>
              <w:t>MRH/A0/B/00-CV/DWG/0031</w:t>
            </w:r>
          </w:p>
          <w:p w14:paraId="506D2C11" w14:textId="77777777" w:rsidR="00173A69" w:rsidRPr="00147903" w:rsidRDefault="00173A69" w:rsidP="00173A69">
            <w:pPr>
              <w:pStyle w:val="SymalTableBody"/>
              <w:spacing w:before="20" w:after="20"/>
              <w:rPr>
                <w:rStyle w:val="fontstyle21"/>
              </w:rPr>
            </w:pPr>
          </w:p>
          <w:p w14:paraId="25B2B047" w14:textId="07406EFB" w:rsidR="00173A69" w:rsidRPr="00147903" w:rsidRDefault="00173A69" w:rsidP="00173A69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47903">
              <w:rPr>
                <w:sz w:val="16"/>
                <w:szCs w:val="16"/>
              </w:rPr>
              <w:t>MELBOURNE WATER</w:t>
            </w:r>
            <w:r w:rsidRPr="00147903">
              <w:rPr>
                <w:rFonts w:hint="eastAsia"/>
                <w:sz w:val="16"/>
                <w:szCs w:val="16"/>
                <w:lang w:eastAsia="ko-KR"/>
              </w:rPr>
              <w:t xml:space="preserve"> DRAWING 7251/08/419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C4D985" w14:textId="6AB023DB" w:rsidR="00173A69" w:rsidRPr="00147903" w:rsidRDefault="00173A69" w:rsidP="00173A69">
            <w:pPr>
              <w:pStyle w:val="SymalTableBody"/>
              <w:spacing w:before="20" w:after="20"/>
              <w:rPr>
                <w:rStyle w:val="fontstyle21"/>
                <w:lang w:eastAsia="ko-KR"/>
              </w:rPr>
            </w:pPr>
            <w:r w:rsidRPr="00147903">
              <w:rPr>
                <w:rStyle w:val="fontstyle21"/>
                <w:rFonts w:hint="eastAsia"/>
                <w:lang w:eastAsia="ko-KR"/>
              </w:rPr>
              <w:t>Haunch Zone:</w:t>
            </w:r>
          </w:p>
          <w:p w14:paraId="31E37EEE" w14:textId="5B66D50C" w:rsidR="00173A69" w:rsidRPr="00147903" w:rsidRDefault="00173A69" w:rsidP="00173A69">
            <w:pPr>
              <w:pStyle w:val="SymalTableBody"/>
              <w:spacing w:before="20" w:after="20"/>
              <w:rPr>
                <w:rStyle w:val="fontstyle21"/>
                <w:lang w:eastAsia="ko-KR"/>
              </w:rPr>
            </w:pPr>
            <w:r w:rsidRPr="00147903">
              <w:rPr>
                <w:rStyle w:val="fontstyle31"/>
              </w:rPr>
              <w:t xml:space="preserve">• </w:t>
            </w:r>
            <w:r w:rsidRPr="00147903">
              <w:rPr>
                <w:rStyle w:val="fontstyle21"/>
                <w:rFonts w:hint="eastAsia"/>
                <w:lang w:eastAsia="ko-KR"/>
              </w:rPr>
              <w:t>Bedding Sand</w:t>
            </w:r>
            <w:r w:rsidRPr="00147903">
              <w:rPr>
                <w:rStyle w:val="fontstyle21"/>
              </w:rPr>
              <w:t xml:space="preserve"> </w:t>
            </w:r>
            <w:r w:rsidRPr="00147903">
              <w:rPr>
                <w:rStyle w:val="fontstyle21"/>
                <w:rFonts w:hint="eastAsia"/>
                <w:lang w:eastAsia="ko-KR"/>
              </w:rPr>
              <w:t>compacted to Relative Density 90% or Density Index DI 60</w:t>
            </w:r>
            <w:r w:rsidRPr="00147903">
              <w:rPr>
                <w:rStyle w:val="fontstyle21"/>
              </w:rPr>
              <w:t xml:space="preserve"> </w:t>
            </w:r>
          </w:p>
          <w:p w14:paraId="4A500519" w14:textId="44194CC8" w:rsidR="00173A69" w:rsidRPr="00147903" w:rsidRDefault="00173A69" w:rsidP="00173A69">
            <w:pPr>
              <w:pStyle w:val="SymalTableBody"/>
              <w:spacing w:before="20" w:after="20"/>
              <w:rPr>
                <w:rStyle w:val="fontstyle21"/>
                <w:lang w:eastAsia="ko-KR"/>
              </w:rPr>
            </w:pPr>
            <w:r w:rsidRPr="644E2B7C">
              <w:rPr>
                <w:rStyle w:val="fontstyle21"/>
                <w:lang w:eastAsia="ko-KR"/>
              </w:rPr>
              <w:t>Side Zone:</w:t>
            </w:r>
            <w:r>
              <w:br/>
            </w:r>
            <w:r w:rsidRPr="644E2B7C">
              <w:rPr>
                <w:rStyle w:val="fontstyle31"/>
              </w:rPr>
              <w:t xml:space="preserve">• </w:t>
            </w:r>
            <w:r w:rsidRPr="644E2B7C">
              <w:rPr>
                <w:rStyle w:val="fontstyle21"/>
              </w:rPr>
              <w:t>Class 2</w:t>
            </w:r>
            <w:r w:rsidRPr="644E2B7C">
              <w:rPr>
                <w:rStyle w:val="fontstyle21"/>
                <w:lang w:eastAsia="ko-KR"/>
              </w:rPr>
              <w:t xml:space="preserve"> or 3</w:t>
            </w:r>
            <w:r w:rsidRPr="644E2B7C">
              <w:rPr>
                <w:rStyle w:val="fontstyle21"/>
              </w:rPr>
              <w:t xml:space="preserve"> Crushed Rock </w:t>
            </w:r>
            <w:r w:rsidRPr="644E2B7C">
              <w:rPr>
                <w:rStyle w:val="fontstyle21"/>
                <w:lang w:eastAsia="ko-KR"/>
              </w:rPr>
              <w:t xml:space="preserve">Compacted </w:t>
            </w:r>
            <w:r w:rsidRPr="644E2B7C">
              <w:rPr>
                <w:rStyle w:val="fontstyle21"/>
              </w:rPr>
              <w:t xml:space="preserve">to </w:t>
            </w:r>
            <w:r w:rsidRPr="644E2B7C">
              <w:rPr>
                <w:rStyle w:val="fontstyle21"/>
                <w:lang w:eastAsia="ko-KR"/>
              </w:rPr>
              <w:t>Relative Density 90%</w:t>
            </w:r>
            <w:r w:rsidR="0008181C" w:rsidRPr="644E2B7C">
              <w:rPr>
                <w:rStyle w:val="fontstyle21"/>
                <w:lang w:eastAsia="ko-KR"/>
              </w:rPr>
              <w:t xml:space="preserve"> </w:t>
            </w:r>
            <w:r>
              <w:br/>
            </w:r>
            <w:r w:rsidRPr="644E2B7C">
              <w:rPr>
                <w:rStyle w:val="fontstyle21"/>
                <w:lang w:eastAsia="ko-KR"/>
              </w:rPr>
              <w:t>Overlay Zone:</w:t>
            </w:r>
            <w:r>
              <w:br/>
            </w:r>
            <w:r w:rsidRPr="644E2B7C">
              <w:rPr>
                <w:rStyle w:val="fontstyle31"/>
              </w:rPr>
              <w:t xml:space="preserve">• </w:t>
            </w:r>
            <w:r w:rsidRPr="644E2B7C">
              <w:rPr>
                <w:rStyle w:val="fontstyle21"/>
              </w:rPr>
              <w:t xml:space="preserve">Class 2 </w:t>
            </w:r>
            <w:r w:rsidRPr="644E2B7C">
              <w:rPr>
                <w:rStyle w:val="fontstyle21"/>
                <w:lang w:eastAsia="ko-KR"/>
              </w:rPr>
              <w:t>or 3</w:t>
            </w:r>
            <w:r w:rsidRPr="644E2B7C">
              <w:rPr>
                <w:rStyle w:val="fontstyle21"/>
              </w:rPr>
              <w:t xml:space="preserve"> Crushed </w:t>
            </w:r>
            <w:r w:rsidRPr="644E2B7C">
              <w:rPr>
                <w:rStyle w:val="fontstyle21"/>
                <w:lang w:eastAsia="ko-KR"/>
              </w:rPr>
              <w:t>Rock</w:t>
            </w:r>
            <w:r w:rsidRPr="644E2B7C">
              <w:rPr>
                <w:rStyle w:val="fontstyle21"/>
              </w:rPr>
              <w:t xml:space="preserve"> to</w:t>
            </w:r>
            <w:r w:rsidRPr="644E2B7C">
              <w:rPr>
                <w:rStyle w:val="fontstyle21"/>
                <w:lang w:eastAsia="ko-KR"/>
              </w:rPr>
              <w:t xml:space="preserve"> </w:t>
            </w:r>
            <w:r w:rsidR="00F33715" w:rsidRPr="644E2B7C">
              <w:rPr>
                <w:rStyle w:val="fontstyle21"/>
                <w:lang w:eastAsia="ko-KR"/>
              </w:rPr>
              <w:t>150m</w:t>
            </w:r>
            <w:r w:rsidRPr="644E2B7C">
              <w:rPr>
                <w:rStyle w:val="fontstyle21"/>
              </w:rPr>
              <w:t xml:space="preserve">m above the top of </w:t>
            </w:r>
            <w:r w:rsidR="00F33715" w:rsidRPr="644E2B7C">
              <w:rPr>
                <w:rStyle w:val="fontstyle21"/>
                <w:lang w:eastAsia="ko-KR"/>
              </w:rPr>
              <w:t>pipe</w:t>
            </w:r>
            <w:r w:rsidRPr="644E2B7C">
              <w:rPr>
                <w:rStyle w:val="fontstyle21"/>
                <w:lang w:eastAsia="ko-KR"/>
              </w:rPr>
              <w:t xml:space="preserve"> </w:t>
            </w:r>
            <w:r w:rsidRPr="644E2B7C">
              <w:rPr>
                <w:rStyle w:val="fontstyle21"/>
              </w:rPr>
              <w:t>to 98%</w:t>
            </w:r>
            <w:r w:rsidRPr="644E2B7C">
              <w:rPr>
                <w:rStyle w:val="fontstyle21"/>
                <w:lang w:eastAsia="ko-KR"/>
              </w:rPr>
              <w:t xml:space="preserve"> </w:t>
            </w:r>
            <w:proofErr w:type="gramStart"/>
            <w:r w:rsidRPr="644E2B7C">
              <w:rPr>
                <w:rStyle w:val="fontstyle21"/>
                <w:lang w:eastAsia="ko-KR"/>
              </w:rPr>
              <w:t>SMDD</w:t>
            </w:r>
            <w:proofErr w:type="gramEnd"/>
          </w:p>
          <w:p w14:paraId="53214B17" w14:textId="7AE078C1" w:rsidR="00173A69" w:rsidRPr="00147903" w:rsidRDefault="00173A69" w:rsidP="00173A69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 w:rsidRPr="00147903">
              <w:rPr>
                <w:rStyle w:val="fontstyle21"/>
                <w:rFonts w:hint="eastAsia"/>
                <w:lang w:eastAsia="ko-KR"/>
              </w:rPr>
              <w:t>Backfill Zone:</w:t>
            </w:r>
            <w:r w:rsidRPr="00147903"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 w:rsidRPr="00147903">
              <w:rPr>
                <w:rStyle w:val="fontstyle31"/>
              </w:rPr>
              <w:t xml:space="preserve">• </w:t>
            </w:r>
            <w:r w:rsidRPr="00147903">
              <w:rPr>
                <w:rStyle w:val="fontstyle21"/>
              </w:rPr>
              <w:t xml:space="preserve">Class 2 </w:t>
            </w:r>
            <w:r w:rsidRPr="00147903">
              <w:rPr>
                <w:rStyle w:val="fontstyle21"/>
                <w:rFonts w:hint="eastAsia"/>
                <w:lang w:eastAsia="ko-KR"/>
              </w:rPr>
              <w:t>or 3</w:t>
            </w:r>
            <w:r w:rsidRPr="00147903">
              <w:rPr>
                <w:rStyle w:val="fontstyle21"/>
              </w:rPr>
              <w:t xml:space="preserve"> Crushed </w:t>
            </w:r>
            <w:r w:rsidRPr="00147903">
              <w:rPr>
                <w:rStyle w:val="fontstyle21"/>
                <w:rFonts w:hint="eastAsia"/>
                <w:lang w:eastAsia="ko-KR"/>
              </w:rPr>
              <w:t>Rock</w:t>
            </w:r>
            <w:r w:rsidRPr="00147903">
              <w:rPr>
                <w:rStyle w:val="fontstyle21"/>
              </w:rPr>
              <w:t xml:space="preserve"> to 98%</w:t>
            </w:r>
            <w:r w:rsidRPr="00147903">
              <w:rPr>
                <w:rStyle w:val="fontstyle21"/>
                <w:rFonts w:hint="eastAsia"/>
                <w:lang w:eastAsia="ko-KR"/>
              </w:rPr>
              <w:t xml:space="preserve"> SMDD</w:t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3F4A8D25" w14:textId="12651D36" w:rsidR="00173A69" w:rsidRDefault="00173A69" w:rsidP="00173A69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Style w:val="fontstyle21"/>
              </w:rPr>
              <w:t xml:space="preserve">Yes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No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N/A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</w:p>
        </w:tc>
        <w:tc>
          <w:tcPr>
            <w:tcW w:w="1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158B7A" w14:textId="61555D2E" w:rsidR="00173A69" w:rsidRPr="00533AD6" w:rsidRDefault="00173A69" w:rsidP="00173A6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Style w:val="fontstyle01"/>
                <w:rFonts w:hint="eastAsia"/>
                <w:b w:val="0"/>
                <w:bCs w:val="0"/>
                <w:lang w:eastAsia="ko-KR"/>
              </w:rPr>
              <w:t>W</w:t>
            </w:r>
            <w:r w:rsidRPr="0094133A">
              <w:rPr>
                <w:rStyle w:val="fontstyle01"/>
                <w:b w:val="0"/>
                <w:bCs w:val="0"/>
              </w:rPr>
              <w:t xml:space="preserve"> </w:t>
            </w:r>
          </w:p>
        </w:tc>
        <w:tc>
          <w:tcPr>
            <w:tcW w:w="242" w:type="pct"/>
            <w:shd w:val="clear" w:color="auto" w:fill="auto"/>
            <w:vAlign w:val="center"/>
          </w:tcPr>
          <w:p w14:paraId="1794824B" w14:textId="22E48F0B" w:rsidR="00173A69" w:rsidRPr="00533AD6" w:rsidRDefault="00173A69" w:rsidP="00173A69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4133A">
              <w:rPr>
                <w:rStyle w:val="fontstyle01"/>
                <w:b w:val="0"/>
                <w:bCs w:val="0"/>
                <w:sz w:val="16"/>
                <w:szCs w:val="16"/>
              </w:rPr>
              <w:t xml:space="preserve">SE </w:t>
            </w:r>
          </w:p>
        </w:tc>
        <w:tc>
          <w:tcPr>
            <w:tcW w:w="342" w:type="pct"/>
            <w:shd w:val="clear" w:color="auto" w:fill="auto"/>
            <w:vAlign w:val="center"/>
          </w:tcPr>
          <w:p w14:paraId="375728D9" w14:textId="77777777" w:rsidR="00173A69" w:rsidRPr="00533AD6" w:rsidRDefault="00173A69" w:rsidP="00173A69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25C6F01D" w14:textId="355070F6" w:rsidR="00173A69" w:rsidRPr="00533AD6" w:rsidRDefault="00173A69" w:rsidP="00173A69">
            <w:pPr>
              <w:spacing w:after="100" w:afterAutospacing="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  <w:lang w:eastAsia="ko-KR"/>
              </w:rPr>
              <w:t>S</w:t>
            </w:r>
          </w:p>
        </w:tc>
        <w:tc>
          <w:tcPr>
            <w:tcW w:w="289" w:type="pct"/>
            <w:vAlign w:val="center"/>
          </w:tcPr>
          <w:p w14:paraId="5BF655DC" w14:textId="77777777" w:rsidR="00173A69" w:rsidRPr="00533AD6" w:rsidRDefault="00173A69" w:rsidP="00173A69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" w:type="pct"/>
          </w:tcPr>
          <w:p w14:paraId="1448C426" w14:textId="77777777" w:rsidR="00173A69" w:rsidRPr="00533AD6" w:rsidRDefault="00173A69" w:rsidP="00173A69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44" w:type="pct"/>
            <w:vAlign w:val="center"/>
          </w:tcPr>
          <w:p w14:paraId="46999682" w14:textId="77777777" w:rsidR="00173A69" w:rsidRPr="00533AD6" w:rsidRDefault="00173A69" w:rsidP="00173A69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14:paraId="0D2FD59E" w14:textId="18219A35" w:rsidR="00173A69" w:rsidRPr="00E308F0" w:rsidRDefault="00173A69" w:rsidP="00173A69">
            <w:pPr>
              <w:pStyle w:val="SymalTableBody"/>
              <w:spacing w:before="20" w:after="20"/>
              <w:rPr>
                <w:b/>
                <w:bCs/>
                <w:szCs w:val="18"/>
              </w:rPr>
            </w:pPr>
            <w:r w:rsidRPr="00E308F0">
              <w:rPr>
                <w:rStyle w:val="fontstyle01"/>
                <w:rFonts w:ascii="Segoe UI Symbol" w:hAnsi="Segoe UI Symbol" w:cs="Segoe UI Symbol"/>
                <w:b w:val="0"/>
                <w:bCs w:val="0"/>
              </w:rPr>
              <w:t>☐</w:t>
            </w:r>
            <w:r w:rsidRPr="00E308F0">
              <w:rPr>
                <w:rStyle w:val="fontstyle01"/>
                <w:rFonts w:ascii="Segoe UI Symbol" w:hAnsi="Segoe UI Symbol" w:cs="Segoe UI Symbol" w:hint="eastAsia"/>
                <w:b w:val="0"/>
                <w:bCs w:val="0"/>
                <w:lang w:eastAsia="ko-KR"/>
              </w:rPr>
              <w:t xml:space="preserve"> </w:t>
            </w:r>
            <w:r w:rsidRPr="00747199">
              <w:rPr>
                <w:rStyle w:val="fontstyle21"/>
                <w:rFonts w:hint="eastAsia"/>
                <w:sz w:val="12"/>
                <w:szCs w:val="12"/>
              </w:rPr>
              <w:t xml:space="preserve">Compaction </w:t>
            </w:r>
            <w:r w:rsidRPr="00747199">
              <w:rPr>
                <w:rStyle w:val="fontstyle21"/>
                <w:sz w:val="12"/>
                <w:szCs w:val="12"/>
              </w:rPr>
              <w:t>Test Report</w:t>
            </w:r>
          </w:p>
        </w:tc>
      </w:tr>
      <w:tr w:rsidR="0094133A" w:rsidRPr="00741190" w14:paraId="0C710EA1" w14:textId="77777777" w:rsidTr="644E2B7C">
        <w:trPr>
          <w:trHeight w:val="195"/>
        </w:trPr>
        <w:tc>
          <w:tcPr>
            <w:tcW w:w="5000" w:type="pct"/>
            <w:gridSpan w:val="15"/>
            <w:shd w:val="clear" w:color="auto" w:fill="0D0D0D" w:themeFill="text2" w:themeFillTint="F2"/>
          </w:tcPr>
          <w:p w14:paraId="6A8F099F" w14:textId="3B436B0C" w:rsidR="0094133A" w:rsidRPr="0094133A" w:rsidRDefault="0094133A" w:rsidP="0094133A">
            <w:pPr>
              <w:pStyle w:val="SymalTableBody"/>
              <w:spacing w:before="0" w:after="0"/>
              <w:rPr>
                <w:rFonts w:ascii="Arial" w:hAnsi="Arial" w:cs="Arial"/>
                <w:sz w:val="16"/>
                <w:szCs w:val="16"/>
                <w:lang w:eastAsia="ko-KR"/>
              </w:rPr>
            </w:pPr>
            <w:r>
              <w:rPr>
                <w:rFonts w:ascii="Arial" w:hAnsi="Arial" w:cs="Arial" w:hint="eastAsia"/>
                <w:b/>
                <w:bCs/>
                <w:sz w:val="20"/>
                <w:szCs w:val="20"/>
                <w:lang w:eastAsia="ko-KR"/>
              </w:rPr>
              <w:t>5</w:t>
            </w:r>
            <w:r w:rsidRPr="0094133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.0 </w:t>
            </w:r>
            <w:r>
              <w:rPr>
                <w:rFonts w:ascii="Arial" w:hAnsi="Arial" w:cs="Arial" w:hint="eastAsia"/>
                <w:b/>
                <w:bCs/>
                <w:sz w:val="20"/>
                <w:szCs w:val="20"/>
                <w:lang w:eastAsia="ko-KR"/>
              </w:rPr>
              <w:t>Conformance Check</w:t>
            </w:r>
          </w:p>
        </w:tc>
      </w:tr>
      <w:tr w:rsidR="00E308F0" w:rsidRPr="00741190" w14:paraId="260178EC" w14:textId="77777777" w:rsidTr="644E2B7C">
        <w:trPr>
          <w:trHeight w:val="672"/>
        </w:trPr>
        <w:tc>
          <w:tcPr>
            <w:tcW w:w="195" w:type="pct"/>
            <w:shd w:val="clear" w:color="auto" w:fill="auto"/>
            <w:vAlign w:val="center"/>
          </w:tcPr>
          <w:p w14:paraId="2B065CAF" w14:textId="1F89603C" w:rsidR="00E308F0" w:rsidRDefault="00E308F0" w:rsidP="00E308F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Style w:val="fontstyle01"/>
              </w:rPr>
              <w:t xml:space="preserve">5.1 </w:t>
            </w:r>
          </w:p>
        </w:tc>
        <w:tc>
          <w:tcPr>
            <w:tcW w:w="634" w:type="pct"/>
            <w:gridSpan w:val="2"/>
            <w:shd w:val="clear" w:color="auto" w:fill="auto"/>
            <w:vAlign w:val="center"/>
          </w:tcPr>
          <w:p w14:paraId="2E1E6138" w14:textId="743DAA12" w:rsidR="00E308F0" w:rsidRDefault="00E308F0" w:rsidP="00E308F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Style w:val="fontstyle01"/>
              </w:rPr>
              <w:t>Clean &amp;</w:t>
            </w:r>
            <w:r>
              <w:rPr>
                <w:rFonts w:ascii="Arial-BoldMT" w:hAnsi="Arial-BoldMT"/>
                <w:b/>
                <w:bCs/>
                <w:color w:val="000000"/>
                <w:sz w:val="16"/>
                <w:szCs w:val="16"/>
              </w:rPr>
              <w:br/>
            </w:r>
            <w:r>
              <w:rPr>
                <w:rStyle w:val="fontstyle01"/>
              </w:rPr>
              <w:t xml:space="preserve">Finish </w:t>
            </w:r>
          </w:p>
        </w:tc>
        <w:tc>
          <w:tcPr>
            <w:tcW w:w="43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846B4C" w14:textId="7CB2714B" w:rsidR="00E308F0" w:rsidRDefault="00E308F0" w:rsidP="00E308F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Style w:val="fontstyle21"/>
              </w:rPr>
              <w:t>IFC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Drawings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15272A" w14:textId="64B134B8" w:rsidR="00E308F0" w:rsidRPr="00283029" w:rsidRDefault="00E308F0" w:rsidP="00E308F0">
            <w:pPr>
              <w:spacing w:after="0"/>
              <w:rPr>
                <w:rFonts w:cstheme="minorHAnsi"/>
                <w:sz w:val="16"/>
                <w:szCs w:val="16"/>
              </w:rPr>
            </w:pPr>
            <w:r>
              <w:rPr>
                <w:rStyle w:val="fontstyle21"/>
              </w:rPr>
              <w:t>On completion, each drainage line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shall be free from dirt, debris, or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other impediments.</w:t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5B8C46F4" w14:textId="7D405506" w:rsidR="00E308F0" w:rsidRDefault="00E308F0" w:rsidP="00E308F0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Style w:val="fontstyle21"/>
              </w:rPr>
              <w:t xml:space="preserve">Yes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No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N/A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</w:p>
        </w:tc>
        <w:tc>
          <w:tcPr>
            <w:tcW w:w="1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8AF088" w14:textId="0A1BF2C6" w:rsidR="00E308F0" w:rsidRPr="00533AD6" w:rsidRDefault="00E308F0" w:rsidP="00E308F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Style w:val="fontstyle01"/>
                <w:rFonts w:hint="eastAsia"/>
                <w:b w:val="0"/>
                <w:bCs w:val="0"/>
                <w:lang w:eastAsia="ko-KR"/>
              </w:rPr>
              <w:t>S</w:t>
            </w:r>
            <w:r w:rsidRPr="0094133A">
              <w:rPr>
                <w:rStyle w:val="fontstyle01"/>
                <w:b w:val="0"/>
                <w:bCs w:val="0"/>
              </w:rPr>
              <w:t xml:space="preserve"> </w:t>
            </w:r>
          </w:p>
        </w:tc>
        <w:tc>
          <w:tcPr>
            <w:tcW w:w="242" w:type="pct"/>
            <w:shd w:val="clear" w:color="auto" w:fill="auto"/>
            <w:vAlign w:val="center"/>
          </w:tcPr>
          <w:p w14:paraId="003A6ED9" w14:textId="74C0FB81" w:rsidR="00E308F0" w:rsidRPr="00533AD6" w:rsidRDefault="00E308F0" w:rsidP="00E308F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4133A">
              <w:rPr>
                <w:rStyle w:val="fontstyle01"/>
                <w:b w:val="0"/>
                <w:bCs w:val="0"/>
                <w:sz w:val="16"/>
                <w:szCs w:val="16"/>
              </w:rPr>
              <w:t xml:space="preserve">SE </w:t>
            </w:r>
          </w:p>
        </w:tc>
        <w:tc>
          <w:tcPr>
            <w:tcW w:w="342" w:type="pct"/>
            <w:shd w:val="clear" w:color="auto" w:fill="auto"/>
            <w:vAlign w:val="center"/>
          </w:tcPr>
          <w:p w14:paraId="5CBB1B59" w14:textId="77777777" w:rsidR="00E308F0" w:rsidRPr="00533AD6" w:rsidRDefault="00E308F0" w:rsidP="00E308F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11151F18" w14:textId="2A7D6F03" w:rsidR="00E308F0" w:rsidRPr="00533AD6" w:rsidRDefault="00E308F0" w:rsidP="00E308F0">
            <w:pPr>
              <w:pStyle w:val="SymalTableBody"/>
              <w:spacing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  <w:lang w:eastAsia="ko-KR"/>
              </w:rPr>
              <w:t>S</w:t>
            </w:r>
          </w:p>
        </w:tc>
        <w:tc>
          <w:tcPr>
            <w:tcW w:w="289" w:type="pct"/>
            <w:vAlign w:val="center"/>
          </w:tcPr>
          <w:p w14:paraId="7256A3F2" w14:textId="77777777" w:rsidR="00E308F0" w:rsidRPr="00533AD6" w:rsidRDefault="00E308F0" w:rsidP="00E308F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" w:type="pct"/>
          </w:tcPr>
          <w:p w14:paraId="7AB36AC7" w14:textId="77777777" w:rsidR="00E308F0" w:rsidRPr="00533AD6" w:rsidRDefault="00E308F0" w:rsidP="00E308F0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44" w:type="pct"/>
            <w:vAlign w:val="center"/>
          </w:tcPr>
          <w:p w14:paraId="14DBE97C" w14:textId="49D13A39" w:rsidR="00E308F0" w:rsidRPr="00533AD6" w:rsidRDefault="00E308F0" w:rsidP="00E308F0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14:paraId="00DC7F04" w14:textId="00AFB3A8" w:rsidR="00E308F0" w:rsidRPr="00F33715" w:rsidRDefault="00E308F0" w:rsidP="00E308F0">
            <w:pPr>
              <w:pStyle w:val="SymalTableBody"/>
              <w:spacing w:before="20" w:after="20"/>
              <w:rPr>
                <w:rFonts w:ascii="Arial-BoldMT" w:hAnsi="Arial-BoldMT" w:hint="eastAsia"/>
                <w:b/>
                <w:bCs/>
                <w:color w:val="000000"/>
                <w:szCs w:val="18"/>
                <w:lang w:eastAsia="ko-KR"/>
              </w:rPr>
            </w:pPr>
            <w:r>
              <w:rPr>
                <w:rStyle w:val="fontstyle01"/>
                <w:rFonts w:ascii="Segoe UI Symbol" w:hAnsi="Segoe UI Symbol" w:cs="Segoe UI Symbol"/>
              </w:rPr>
              <w:t>☐</w:t>
            </w:r>
            <w:r>
              <w:rPr>
                <w:rStyle w:val="fontstyle01"/>
              </w:rPr>
              <w:t xml:space="preserve"> </w:t>
            </w:r>
            <w:r w:rsidR="00F33715" w:rsidRPr="00147903">
              <w:rPr>
                <w:rStyle w:val="fontstyle21"/>
                <w:rFonts w:hint="eastAsia"/>
              </w:rPr>
              <w:t>CCTV Report</w:t>
            </w:r>
            <w:r w:rsidR="00F33715" w:rsidRPr="00147903">
              <w:rPr>
                <w:rStyle w:val="fontstyle21"/>
                <w:rFonts w:hint="eastAsia"/>
                <w:lang w:eastAsia="ko-KR"/>
              </w:rPr>
              <w:t xml:space="preserve">, </w:t>
            </w:r>
            <w:r w:rsidRPr="00147903">
              <w:rPr>
                <w:rStyle w:val="fontstyle21"/>
              </w:rPr>
              <w:t>Photos</w:t>
            </w:r>
          </w:p>
        </w:tc>
      </w:tr>
      <w:tr w:rsidR="00E308F0" w:rsidRPr="00741190" w14:paraId="1F3EA43E" w14:textId="77777777" w:rsidTr="644E2B7C">
        <w:trPr>
          <w:trHeight w:val="1092"/>
        </w:trPr>
        <w:tc>
          <w:tcPr>
            <w:tcW w:w="195" w:type="pct"/>
            <w:shd w:val="clear" w:color="auto" w:fill="auto"/>
            <w:vAlign w:val="center"/>
          </w:tcPr>
          <w:p w14:paraId="584B2262" w14:textId="0A065E23" w:rsidR="00E308F0" w:rsidRDefault="00E308F0" w:rsidP="00E308F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Style w:val="fontstyle01"/>
              </w:rPr>
              <w:t xml:space="preserve">5.2 </w:t>
            </w:r>
          </w:p>
        </w:tc>
        <w:tc>
          <w:tcPr>
            <w:tcW w:w="634" w:type="pct"/>
            <w:gridSpan w:val="2"/>
            <w:shd w:val="clear" w:color="auto" w:fill="auto"/>
            <w:vAlign w:val="center"/>
          </w:tcPr>
          <w:p w14:paraId="5572F054" w14:textId="31561352" w:rsidR="00E308F0" w:rsidRDefault="00E308F0" w:rsidP="00E308F0">
            <w:pPr>
              <w:pStyle w:val="SymalTableBody"/>
              <w:spacing w:before="20" w:after="20"/>
              <w:rPr>
                <w:b/>
                <w:bCs/>
                <w:sz w:val="16"/>
                <w:szCs w:val="16"/>
              </w:rPr>
            </w:pPr>
            <w:r>
              <w:rPr>
                <w:rStyle w:val="fontstyle01"/>
              </w:rPr>
              <w:t>Visual</w:t>
            </w:r>
            <w:r>
              <w:rPr>
                <w:rFonts w:ascii="Arial-BoldMT" w:hAnsi="Arial-BoldMT"/>
                <w:b/>
                <w:bCs/>
                <w:color w:val="000000"/>
                <w:sz w:val="16"/>
                <w:szCs w:val="16"/>
              </w:rPr>
              <w:br/>
            </w:r>
            <w:r>
              <w:rPr>
                <w:rStyle w:val="fontstyle01"/>
              </w:rPr>
              <w:t>Inspection</w:t>
            </w:r>
          </w:p>
        </w:tc>
        <w:tc>
          <w:tcPr>
            <w:tcW w:w="43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7AA17B" w14:textId="4E3009E1" w:rsidR="00E308F0" w:rsidRDefault="00E308F0" w:rsidP="00E308F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Style w:val="fontstyle21"/>
              </w:rPr>
              <w:t>IFC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Drawings</w:t>
            </w:r>
          </w:p>
        </w:tc>
        <w:tc>
          <w:tcPr>
            <w:tcW w:w="9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91B2CB" w14:textId="23F7D575" w:rsidR="00E308F0" w:rsidRDefault="00E308F0" w:rsidP="00E308F0">
            <w:pPr>
              <w:pStyle w:val="SymalTableBody"/>
              <w:spacing w:before="20" w:after="20"/>
              <w:rPr>
                <w:sz w:val="16"/>
                <w:szCs w:val="16"/>
              </w:rPr>
            </w:pPr>
            <w:r>
              <w:rPr>
                <w:rStyle w:val="fontstyle21"/>
              </w:rPr>
              <w:t>Do not cover or conceal work until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 xml:space="preserve">it has been inspected by </w:t>
            </w:r>
            <w:proofErr w:type="spellStart"/>
            <w:r>
              <w:rPr>
                <w:rStyle w:val="fontstyle21"/>
              </w:rPr>
              <w:t>Symal</w:t>
            </w:r>
            <w:proofErr w:type="spellEnd"/>
            <w:r>
              <w:rPr>
                <w:rStyle w:val="fontstyle21"/>
              </w:rPr>
              <w:t>.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Leave pipe joints exposed to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enable witness inspections.</w:t>
            </w:r>
          </w:p>
        </w:tc>
        <w:tc>
          <w:tcPr>
            <w:tcW w:w="676" w:type="pct"/>
            <w:shd w:val="clear" w:color="auto" w:fill="auto"/>
            <w:vAlign w:val="center"/>
          </w:tcPr>
          <w:p w14:paraId="3C84D7AF" w14:textId="75C49F60" w:rsidR="00E308F0" w:rsidRDefault="00E308F0" w:rsidP="00E308F0">
            <w:pPr>
              <w:pStyle w:val="SymalTableBody"/>
              <w:spacing w:before="20" w:after="20"/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Style w:val="fontstyle21"/>
              </w:rPr>
              <w:t xml:space="preserve">Yes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No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  <w:r>
              <w:rPr>
                <w:rStyle w:val="fontstyle31"/>
              </w:rPr>
              <w:t xml:space="preserve"> </w:t>
            </w:r>
            <w:r>
              <w:rPr>
                <w:rStyle w:val="fontstyle21"/>
                <w:szCs w:val="18"/>
              </w:rPr>
              <w:t xml:space="preserve">N/A </w:t>
            </w:r>
            <w:r>
              <w:rPr>
                <w:rStyle w:val="fontstyle31"/>
                <w:rFonts w:ascii="Segoe UI Symbol" w:hAnsi="Segoe UI Symbol" w:cs="Segoe UI Symbol"/>
              </w:rPr>
              <w:t>☐</w:t>
            </w:r>
          </w:p>
        </w:tc>
        <w:tc>
          <w:tcPr>
            <w:tcW w:w="1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53286B" w14:textId="29189657" w:rsidR="00E308F0" w:rsidRPr="00533AD6" w:rsidRDefault="00E308F0" w:rsidP="00E308F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Style w:val="fontstyle01"/>
                <w:rFonts w:hint="eastAsia"/>
                <w:b w:val="0"/>
                <w:bCs w:val="0"/>
                <w:lang w:eastAsia="ko-KR"/>
              </w:rPr>
              <w:t>W</w:t>
            </w:r>
            <w:r w:rsidRPr="0094133A">
              <w:rPr>
                <w:rStyle w:val="fontstyle01"/>
                <w:b w:val="0"/>
                <w:bCs w:val="0"/>
              </w:rPr>
              <w:t xml:space="preserve"> </w:t>
            </w:r>
          </w:p>
        </w:tc>
        <w:tc>
          <w:tcPr>
            <w:tcW w:w="242" w:type="pct"/>
            <w:shd w:val="clear" w:color="auto" w:fill="auto"/>
            <w:vAlign w:val="center"/>
          </w:tcPr>
          <w:p w14:paraId="44427487" w14:textId="2F4C4FB0" w:rsidR="00E308F0" w:rsidRPr="00533AD6" w:rsidRDefault="00E308F0" w:rsidP="00E308F0">
            <w:pPr>
              <w:pStyle w:val="SymalTableBody"/>
              <w:spacing w:before="20" w:after="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4133A">
              <w:rPr>
                <w:rStyle w:val="fontstyle01"/>
                <w:b w:val="0"/>
                <w:bCs w:val="0"/>
                <w:sz w:val="16"/>
                <w:szCs w:val="16"/>
              </w:rPr>
              <w:t xml:space="preserve">SE </w:t>
            </w:r>
          </w:p>
        </w:tc>
        <w:tc>
          <w:tcPr>
            <w:tcW w:w="342" w:type="pct"/>
            <w:shd w:val="clear" w:color="auto" w:fill="auto"/>
            <w:vAlign w:val="center"/>
          </w:tcPr>
          <w:p w14:paraId="447D28D9" w14:textId="77777777" w:rsidR="00E308F0" w:rsidRPr="00533AD6" w:rsidRDefault="00E308F0" w:rsidP="00E308F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96" w:type="pct"/>
            <w:vAlign w:val="center"/>
          </w:tcPr>
          <w:p w14:paraId="1094E374" w14:textId="1D99E2BD" w:rsidR="00E308F0" w:rsidRPr="00533AD6" w:rsidRDefault="00E308F0" w:rsidP="00E308F0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hint="eastAsia"/>
                <w:color w:val="000000"/>
                <w:sz w:val="16"/>
                <w:szCs w:val="16"/>
                <w:lang w:eastAsia="ko-KR"/>
              </w:rPr>
              <w:t>S</w:t>
            </w:r>
          </w:p>
        </w:tc>
        <w:tc>
          <w:tcPr>
            <w:tcW w:w="289" w:type="pct"/>
            <w:vAlign w:val="center"/>
          </w:tcPr>
          <w:p w14:paraId="3AE68BB8" w14:textId="77777777" w:rsidR="00E308F0" w:rsidRPr="00533AD6" w:rsidRDefault="00E308F0" w:rsidP="00E308F0">
            <w:pPr>
              <w:pStyle w:val="SymalTableBody"/>
              <w:spacing w:before="20" w:after="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9" w:type="pct"/>
          </w:tcPr>
          <w:p w14:paraId="38870C0A" w14:textId="77777777" w:rsidR="00E308F0" w:rsidRPr="00533AD6" w:rsidRDefault="00E308F0" w:rsidP="00E308F0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244" w:type="pct"/>
            <w:vAlign w:val="center"/>
          </w:tcPr>
          <w:p w14:paraId="7D20AED4" w14:textId="50145ED6" w:rsidR="00E308F0" w:rsidRPr="00533AD6" w:rsidRDefault="00E308F0" w:rsidP="00E308F0">
            <w:pPr>
              <w:pStyle w:val="SymalTableBody"/>
              <w:spacing w:before="20" w:after="20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14:paraId="76353401" w14:textId="77777777" w:rsidR="00E308F0" w:rsidRPr="00E308F0" w:rsidRDefault="00E308F0" w:rsidP="00E308F0">
            <w:pPr>
              <w:pStyle w:val="SymalTableBody"/>
              <w:spacing w:before="20" w:after="20"/>
              <w:rPr>
                <w:rFonts w:ascii="Arial" w:eastAsia="Calibri" w:hAnsi="Arial" w:cs="Arial"/>
                <w:sz w:val="16"/>
                <w:szCs w:val="16"/>
              </w:rPr>
            </w:pPr>
            <w:r w:rsidRPr="00E308F0">
              <w:rPr>
                <w:rFonts w:ascii="Arial" w:eastAsia="Calibri" w:hAnsi="Arial" w:cs="Arial"/>
                <w:sz w:val="16"/>
                <w:szCs w:val="16"/>
              </w:rPr>
              <w:t>Visual Inspection</w:t>
            </w:r>
          </w:p>
          <w:p w14:paraId="398ADC9F" w14:textId="7218F4AF" w:rsidR="00E308F0" w:rsidRPr="00755FF2" w:rsidRDefault="00E308F0" w:rsidP="00E308F0">
            <w:pPr>
              <w:pStyle w:val="SymalTableBody"/>
              <w:spacing w:before="20" w:after="20"/>
              <w:rPr>
                <w:rFonts w:ascii="Arial" w:eastAsia="Calibri" w:hAnsi="Arial" w:cs="Arial"/>
                <w:sz w:val="16"/>
                <w:szCs w:val="16"/>
              </w:rPr>
            </w:pPr>
            <w:r w:rsidRPr="00E308F0">
              <w:rPr>
                <w:rFonts w:ascii="Arial" w:eastAsia="Calibri" w:hAnsi="Arial" w:cs="Arial"/>
                <w:sz w:val="16"/>
                <w:szCs w:val="16"/>
              </w:rPr>
              <w:t>onsite</w:t>
            </w:r>
          </w:p>
        </w:tc>
      </w:tr>
    </w:tbl>
    <w:p w14:paraId="71EB2BC0" w14:textId="77777777" w:rsidR="0032329D" w:rsidRDefault="0032329D" w:rsidP="00B27F39">
      <w:pPr>
        <w:pStyle w:val="SymalBodycopylvl1"/>
        <w:spacing w:before="6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864"/>
      </w:tblGrid>
      <w:tr w:rsidR="006A4366" w14:paraId="3831AB81" w14:textId="77777777" w:rsidTr="009E1472">
        <w:trPr>
          <w:trHeight w:val="2854"/>
        </w:trPr>
        <w:tc>
          <w:tcPr>
            <w:tcW w:w="1696" w:type="dxa"/>
            <w:vAlign w:val="center"/>
          </w:tcPr>
          <w:p w14:paraId="33A77E8D" w14:textId="23653D1B" w:rsidR="006A4366" w:rsidRPr="006A4366" w:rsidRDefault="006A4366" w:rsidP="006A4366">
            <w:pPr>
              <w:pStyle w:val="SymalBodycopylvl1"/>
              <w:spacing w:before="60" w:after="0"/>
              <w:rPr>
                <w:b/>
                <w:bCs/>
              </w:rPr>
            </w:pPr>
            <w:r w:rsidRPr="006A4366">
              <w:rPr>
                <w:b/>
                <w:bCs/>
              </w:rPr>
              <w:lastRenderedPageBreak/>
              <w:t>Comments</w:t>
            </w:r>
          </w:p>
        </w:tc>
        <w:tc>
          <w:tcPr>
            <w:tcW w:w="12864" w:type="dxa"/>
          </w:tcPr>
          <w:p w14:paraId="52149951" w14:textId="77777777" w:rsidR="006A4366" w:rsidRDefault="006A4366" w:rsidP="00B27F39">
            <w:pPr>
              <w:pStyle w:val="SymalBodycopylvl1"/>
              <w:spacing w:before="60" w:after="0"/>
            </w:pPr>
          </w:p>
          <w:p w14:paraId="7A1E86BD" w14:textId="77777777" w:rsidR="006A4366" w:rsidRDefault="006A4366" w:rsidP="00B27F39">
            <w:pPr>
              <w:pStyle w:val="SymalBodycopylvl1"/>
              <w:spacing w:before="60" w:after="0"/>
            </w:pPr>
          </w:p>
          <w:p w14:paraId="7EB541E0" w14:textId="77777777" w:rsidR="006A4366" w:rsidRDefault="006A4366" w:rsidP="00B27F39">
            <w:pPr>
              <w:pStyle w:val="SymalBodycopylvl1"/>
              <w:spacing w:before="60" w:after="0"/>
            </w:pPr>
          </w:p>
          <w:p w14:paraId="30D82437" w14:textId="77777777" w:rsidR="006A4366" w:rsidRDefault="006A4366" w:rsidP="00B27F39">
            <w:pPr>
              <w:pStyle w:val="SymalBodycopylvl1"/>
              <w:spacing w:before="60" w:after="0"/>
            </w:pPr>
          </w:p>
          <w:p w14:paraId="56D93EE4" w14:textId="77777777" w:rsidR="006A4366" w:rsidRDefault="006A4366" w:rsidP="00B27F39">
            <w:pPr>
              <w:pStyle w:val="SymalBodycopylvl1"/>
              <w:spacing w:before="60" w:after="0"/>
            </w:pPr>
          </w:p>
          <w:p w14:paraId="49EE6205" w14:textId="77777777" w:rsidR="006A4366" w:rsidRDefault="006A4366" w:rsidP="00B27F39">
            <w:pPr>
              <w:pStyle w:val="SymalBodycopylvl1"/>
              <w:spacing w:before="60" w:after="0"/>
            </w:pPr>
          </w:p>
          <w:p w14:paraId="3BAEB3BA" w14:textId="77777777" w:rsidR="006A4366" w:rsidRDefault="006A4366" w:rsidP="00B27F39">
            <w:pPr>
              <w:pStyle w:val="SymalBodycopylvl1"/>
              <w:spacing w:before="60" w:after="0"/>
            </w:pPr>
          </w:p>
        </w:tc>
      </w:tr>
    </w:tbl>
    <w:p w14:paraId="6ED60F90" w14:textId="77777777" w:rsidR="006A4366" w:rsidRDefault="006A4366" w:rsidP="00B27F39">
      <w:pPr>
        <w:pStyle w:val="SymalBodycopylvl1"/>
        <w:spacing w:before="60" w:after="0"/>
      </w:pPr>
    </w:p>
    <w:tbl>
      <w:tblPr>
        <w:tblStyle w:val="TableGrid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554"/>
        <w:gridCol w:w="1564"/>
        <w:gridCol w:w="142"/>
        <w:gridCol w:w="1413"/>
        <w:gridCol w:w="718"/>
        <w:gridCol w:w="988"/>
        <w:gridCol w:w="1554"/>
        <w:gridCol w:w="2551"/>
        <w:gridCol w:w="1529"/>
      </w:tblGrid>
      <w:tr w:rsidR="0038285A" w:rsidRPr="005056E3" w14:paraId="437AEF88" w14:textId="77777777" w:rsidTr="008E67E0">
        <w:trPr>
          <w:trHeight w:val="42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B32B451" w14:textId="77777777" w:rsidR="0038285A" w:rsidRPr="005056E3" w:rsidRDefault="0038285A" w:rsidP="008E67E0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>Works complete (signer SS)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033C4625" w14:textId="77777777" w:rsidR="0038285A" w:rsidRPr="005056E3" w:rsidRDefault="0038285A" w:rsidP="008E67E0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3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3A5BAE31" w14:textId="77777777" w:rsidR="0038285A" w:rsidRPr="005056E3" w:rsidRDefault="0038285A" w:rsidP="008E67E0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</w:t>
            </w:r>
            <w:r w:rsidRPr="005056E3">
              <w:rPr>
                <w:b/>
                <w:bCs/>
                <w:sz w:val="18"/>
                <w:szCs w:val="18"/>
              </w:rPr>
              <w:t>Date works complete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66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6A3662D8" w14:textId="77777777" w:rsidR="0038285A" w:rsidRPr="005056E3" w:rsidRDefault="0038285A" w:rsidP="008E67E0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38285A" w:rsidRPr="005056E3" w14:paraId="1B40F48D" w14:textId="77777777" w:rsidTr="008E67E0">
        <w:trPr>
          <w:trHeight w:val="42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E43FFEF" w14:textId="0EBA3844" w:rsidR="0038285A" w:rsidRPr="005056E3" w:rsidRDefault="0038285A" w:rsidP="008E67E0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 w:rsidRPr="005056E3">
              <w:rPr>
                <w:b/>
                <w:bCs/>
                <w:sz w:val="18"/>
                <w:szCs w:val="18"/>
              </w:rPr>
              <w:t xml:space="preserve">Lot conforms (signer </w:t>
            </w:r>
            <w:r>
              <w:rPr>
                <w:b/>
                <w:bCs/>
                <w:sz w:val="18"/>
                <w:szCs w:val="18"/>
              </w:rPr>
              <w:t>S</w:t>
            </w:r>
            <w:r w:rsidRPr="005056E3">
              <w:rPr>
                <w:b/>
                <w:bCs/>
                <w:sz w:val="18"/>
                <w:szCs w:val="18"/>
              </w:rPr>
              <w:t>E)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71BE5142" w14:textId="77777777" w:rsidR="0038285A" w:rsidRPr="005056E3" w:rsidRDefault="0038285A" w:rsidP="008E67E0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D403E39" w14:textId="77777777" w:rsidR="0038285A" w:rsidRPr="005056E3" w:rsidRDefault="0038285A" w:rsidP="008E67E0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</w:t>
            </w:r>
            <w:r w:rsidRPr="005056E3">
              <w:rPr>
                <w:b/>
                <w:bCs/>
                <w:sz w:val="18"/>
                <w:szCs w:val="18"/>
              </w:rPr>
              <w:t>Date lot closed</w:t>
            </w:r>
          </w:p>
        </w:tc>
        <w:tc>
          <w:tcPr>
            <w:tcW w:w="15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149FE441" w14:textId="77777777" w:rsidR="0038285A" w:rsidRPr="005056E3" w:rsidRDefault="0038285A" w:rsidP="008E67E0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70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5045965" w14:textId="77777777" w:rsidR="0038285A" w:rsidRPr="005056E3" w:rsidRDefault="0038285A" w:rsidP="008E67E0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</w:t>
            </w:r>
            <w:r w:rsidRPr="005056E3">
              <w:rPr>
                <w:b/>
                <w:bCs/>
                <w:sz w:val="18"/>
                <w:szCs w:val="18"/>
              </w:rPr>
              <w:t>NCR/s no. raised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22E651FB" w14:textId="77777777" w:rsidR="0038285A" w:rsidRPr="005056E3" w:rsidRDefault="0038285A" w:rsidP="008E67E0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78E3DF4D" w14:textId="77777777" w:rsidR="0038285A" w:rsidRPr="005056E3" w:rsidRDefault="0038285A" w:rsidP="008E67E0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5056E3">
              <w:rPr>
                <w:b/>
                <w:bCs/>
                <w:sz w:val="18"/>
                <w:szCs w:val="18"/>
              </w:rPr>
              <w:t>Date NCR closed for this lo</w:t>
            </w:r>
            <w:r>
              <w:rPr>
                <w:b/>
                <w:bCs/>
                <w:sz w:val="18"/>
                <w:szCs w:val="18"/>
              </w:rPr>
              <w:t xml:space="preserve">t  </w:t>
            </w:r>
          </w:p>
        </w:tc>
        <w:tc>
          <w:tcPr>
            <w:tcW w:w="15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bottom"/>
          </w:tcPr>
          <w:p w14:paraId="58FA73FF" w14:textId="77777777" w:rsidR="0038285A" w:rsidRPr="005056E3" w:rsidRDefault="0038285A" w:rsidP="008E67E0">
            <w:pPr>
              <w:pStyle w:val="SymalBodycopylvl1"/>
              <w:spacing w:before="120" w:after="0"/>
              <w:rPr>
                <w:b/>
                <w:bCs/>
                <w:sz w:val="18"/>
                <w:szCs w:val="18"/>
              </w:rPr>
            </w:pPr>
          </w:p>
        </w:tc>
      </w:tr>
    </w:tbl>
    <w:p w14:paraId="2C06452D" w14:textId="77777777" w:rsidR="0038285A" w:rsidRDefault="0038285A" w:rsidP="0038285A">
      <w:pPr>
        <w:pStyle w:val="SymalBodycopylvl1"/>
        <w:spacing w:before="60" w:after="0"/>
        <w:rPr>
          <w:b/>
          <w:bCs/>
          <w:sz w:val="18"/>
          <w:szCs w:val="18"/>
        </w:rPr>
      </w:pPr>
    </w:p>
    <w:p w14:paraId="0798A6CB" w14:textId="77777777" w:rsidR="0038285A" w:rsidRDefault="0038285A" w:rsidP="0038285A">
      <w:pPr>
        <w:pStyle w:val="SymalBodycopylvl1"/>
        <w:spacing w:before="60" w:after="0"/>
        <w:rPr>
          <w:b/>
          <w:bCs/>
          <w:sz w:val="18"/>
          <w:szCs w:val="18"/>
        </w:rPr>
      </w:pPr>
      <w:r w:rsidRPr="00FF67D6">
        <w:rPr>
          <w:b/>
          <w:bCs/>
          <w:sz w:val="18"/>
          <w:szCs w:val="18"/>
        </w:rPr>
        <w:t xml:space="preserve">Client </w:t>
      </w:r>
      <w:r>
        <w:rPr>
          <w:b/>
          <w:bCs/>
          <w:sz w:val="18"/>
          <w:szCs w:val="18"/>
        </w:rPr>
        <w:t>R</w:t>
      </w:r>
      <w:r w:rsidRPr="00FF67D6">
        <w:rPr>
          <w:b/>
          <w:bCs/>
          <w:sz w:val="18"/>
          <w:szCs w:val="18"/>
        </w:rPr>
        <w:t xml:space="preserve">epresentative </w:t>
      </w:r>
      <w:r>
        <w:rPr>
          <w:b/>
          <w:bCs/>
          <w:sz w:val="18"/>
          <w:szCs w:val="18"/>
        </w:rPr>
        <w:t>signoff:</w:t>
      </w:r>
    </w:p>
    <w:p w14:paraId="06436C40" w14:textId="77777777" w:rsidR="0038285A" w:rsidRDefault="0038285A" w:rsidP="0038285A">
      <w:pPr>
        <w:pStyle w:val="SymalBodycopylvl1"/>
        <w:spacing w:before="60" w:after="0"/>
        <w:rPr>
          <w:b/>
          <w:bCs/>
          <w:sz w:val="18"/>
          <w:szCs w:val="18"/>
        </w:rPr>
      </w:pPr>
    </w:p>
    <w:p w14:paraId="639C970F" w14:textId="77777777" w:rsidR="0038285A" w:rsidRDefault="0038285A" w:rsidP="0038285A">
      <w:pPr>
        <w:pStyle w:val="SymalBodycopylvl1"/>
        <w:spacing w:before="60"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Name____________________      Company_____________________</w:t>
      </w:r>
      <w:proofErr w:type="gramStart"/>
      <w:r>
        <w:rPr>
          <w:b/>
          <w:bCs/>
          <w:sz w:val="18"/>
          <w:szCs w:val="18"/>
        </w:rPr>
        <w:t>_  Signature</w:t>
      </w:r>
      <w:proofErr w:type="gramEnd"/>
      <w:r>
        <w:rPr>
          <w:b/>
          <w:bCs/>
          <w:sz w:val="18"/>
          <w:szCs w:val="18"/>
        </w:rPr>
        <w:t xml:space="preserve"> ____________________________ Date _________________________</w:t>
      </w:r>
    </w:p>
    <w:p w14:paraId="095C030E" w14:textId="77777777" w:rsidR="0038285A" w:rsidRDefault="0038285A" w:rsidP="0038285A">
      <w:pPr>
        <w:pStyle w:val="SymalBodycopylvl1"/>
        <w:spacing w:before="60" w:after="0"/>
        <w:rPr>
          <w:b/>
          <w:bCs/>
          <w:sz w:val="18"/>
          <w:szCs w:val="18"/>
        </w:rPr>
      </w:pPr>
    </w:p>
    <w:p w14:paraId="29EDD314" w14:textId="77777777" w:rsidR="0038285A" w:rsidRPr="00FF67D6" w:rsidRDefault="0038285A" w:rsidP="0038285A">
      <w:pPr>
        <w:pStyle w:val="SymalBodycopylvl1"/>
        <w:spacing w:before="60" w:after="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Name____________________      Company_____________________</w:t>
      </w:r>
      <w:proofErr w:type="gramStart"/>
      <w:r>
        <w:rPr>
          <w:b/>
          <w:bCs/>
          <w:sz w:val="18"/>
          <w:szCs w:val="18"/>
        </w:rPr>
        <w:t>_  Signature</w:t>
      </w:r>
      <w:proofErr w:type="gramEnd"/>
      <w:r>
        <w:rPr>
          <w:b/>
          <w:bCs/>
          <w:sz w:val="18"/>
          <w:szCs w:val="18"/>
        </w:rPr>
        <w:t xml:space="preserve"> ____________________________ Date _________________________</w:t>
      </w:r>
    </w:p>
    <w:p w14:paraId="23C77970" w14:textId="77777777" w:rsidR="0038285A" w:rsidRDefault="0038285A" w:rsidP="0038285A">
      <w:pPr>
        <w:pStyle w:val="SymalBodycopylvl1"/>
        <w:spacing w:before="60" w:after="0"/>
      </w:pPr>
    </w:p>
    <w:p w14:paraId="608A70A6" w14:textId="77777777" w:rsidR="0038285A" w:rsidRPr="005056E3" w:rsidRDefault="0038285A" w:rsidP="0038285A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>Responsibility (Resp.) Key</w:t>
      </w:r>
      <w:r w:rsidRPr="005056E3">
        <w:rPr>
          <w:rFonts w:ascii="Arial" w:hAnsi="Arial" w:cs="Arial"/>
          <w:sz w:val="18"/>
          <w:szCs w:val="18"/>
        </w:rPr>
        <w:t xml:space="preserve">: </w:t>
      </w:r>
      <w:r w:rsidRPr="005056E3">
        <w:rPr>
          <w:rFonts w:ascii="Arial" w:hAnsi="Arial" w:cs="Arial"/>
          <w:b/>
          <w:sz w:val="18"/>
          <w:szCs w:val="18"/>
        </w:rPr>
        <w:t>PM</w:t>
      </w:r>
      <w:r w:rsidRPr="005056E3">
        <w:rPr>
          <w:rFonts w:ascii="Arial" w:hAnsi="Arial" w:cs="Arial"/>
          <w:sz w:val="18"/>
          <w:szCs w:val="18"/>
        </w:rPr>
        <w:t xml:space="preserve">-Project Manager, </w:t>
      </w:r>
      <w:r w:rsidRPr="005056E3">
        <w:rPr>
          <w:rFonts w:ascii="Arial" w:hAnsi="Arial" w:cs="Arial"/>
          <w:b/>
          <w:sz w:val="18"/>
          <w:szCs w:val="18"/>
        </w:rPr>
        <w:t>PE</w:t>
      </w:r>
      <w:r w:rsidRPr="005056E3">
        <w:rPr>
          <w:rFonts w:ascii="Arial" w:hAnsi="Arial" w:cs="Arial"/>
          <w:sz w:val="18"/>
          <w:szCs w:val="18"/>
        </w:rPr>
        <w:t xml:space="preserve">-Project Engineer, </w:t>
      </w:r>
      <w:r w:rsidRPr="005056E3">
        <w:rPr>
          <w:rFonts w:ascii="Arial" w:hAnsi="Arial" w:cs="Arial"/>
          <w:b/>
          <w:sz w:val="18"/>
          <w:szCs w:val="18"/>
        </w:rPr>
        <w:t>SE</w:t>
      </w:r>
      <w:r w:rsidRPr="005056E3">
        <w:rPr>
          <w:rFonts w:ascii="Arial" w:hAnsi="Arial" w:cs="Arial"/>
          <w:sz w:val="18"/>
          <w:szCs w:val="18"/>
        </w:rPr>
        <w:t xml:space="preserve">- Site Engineer, </w:t>
      </w:r>
      <w:r w:rsidRPr="005056E3">
        <w:rPr>
          <w:rFonts w:ascii="Arial" w:hAnsi="Arial" w:cs="Arial"/>
          <w:b/>
          <w:sz w:val="18"/>
          <w:szCs w:val="18"/>
        </w:rPr>
        <w:t>CS</w:t>
      </w:r>
      <w:r w:rsidRPr="005056E3">
        <w:rPr>
          <w:rFonts w:ascii="Arial" w:hAnsi="Arial" w:cs="Arial"/>
          <w:sz w:val="18"/>
          <w:szCs w:val="18"/>
        </w:rPr>
        <w:t xml:space="preserve">-Civil Superintendent, </w:t>
      </w:r>
      <w:r w:rsidRPr="005056E3">
        <w:rPr>
          <w:rFonts w:ascii="Arial" w:hAnsi="Arial" w:cs="Arial"/>
          <w:b/>
          <w:sz w:val="18"/>
          <w:szCs w:val="18"/>
        </w:rPr>
        <w:t>SS</w:t>
      </w:r>
      <w:r w:rsidRPr="005056E3">
        <w:rPr>
          <w:rFonts w:ascii="Arial" w:hAnsi="Arial" w:cs="Arial"/>
          <w:sz w:val="18"/>
          <w:szCs w:val="18"/>
        </w:rPr>
        <w:t>-Site Supervisor, S</w:t>
      </w:r>
      <w:r w:rsidRPr="005056E3">
        <w:rPr>
          <w:rFonts w:ascii="Arial" w:hAnsi="Arial" w:cs="Arial"/>
          <w:b/>
          <w:sz w:val="18"/>
          <w:szCs w:val="18"/>
        </w:rPr>
        <w:t>V</w:t>
      </w:r>
      <w:r w:rsidRPr="005056E3">
        <w:rPr>
          <w:rFonts w:ascii="Arial" w:hAnsi="Arial" w:cs="Arial"/>
          <w:sz w:val="18"/>
          <w:szCs w:val="18"/>
        </w:rPr>
        <w:t xml:space="preserve">-Surveyor, </w:t>
      </w:r>
      <w:r w:rsidRPr="005056E3">
        <w:rPr>
          <w:rFonts w:ascii="Arial" w:hAnsi="Arial" w:cs="Arial"/>
          <w:b/>
          <w:sz w:val="18"/>
          <w:szCs w:val="18"/>
        </w:rPr>
        <w:t>CR</w:t>
      </w:r>
      <w:r w:rsidRPr="005056E3">
        <w:rPr>
          <w:rFonts w:ascii="Arial" w:hAnsi="Arial" w:cs="Arial"/>
          <w:sz w:val="18"/>
          <w:szCs w:val="18"/>
        </w:rPr>
        <w:t>-Client Representative</w:t>
      </w:r>
    </w:p>
    <w:p w14:paraId="7BB640CD" w14:textId="77777777" w:rsidR="0038285A" w:rsidRPr="005056E3" w:rsidRDefault="0038285A" w:rsidP="0038285A">
      <w:pPr>
        <w:spacing w:before="120" w:after="120"/>
        <w:rPr>
          <w:rFonts w:ascii="Arial" w:hAnsi="Arial" w:cs="Arial"/>
          <w:b/>
          <w:sz w:val="18"/>
          <w:szCs w:val="18"/>
        </w:rPr>
      </w:pPr>
      <w:r w:rsidRPr="005056E3">
        <w:rPr>
          <w:rFonts w:ascii="Arial" w:hAnsi="Arial" w:cs="Arial"/>
          <w:b/>
          <w:sz w:val="18"/>
          <w:szCs w:val="18"/>
        </w:rPr>
        <w:t xml:space="preserve">Inspection </w:t>
      </w:r>
      <w:proofErr w:type="gramStart"/>
      <w:r w:rsidRPr="005056E3">
        <w:rPr>
          <w:rFonts w:ascii="Arial" w:hAnsi="Arial" w:cs="Arial"/>
          <w:b/>
          <w:sz w:val="18"/>
          <w:szCs w:val="18"/>
        </w:rPr>
        <w:t>Key :</w:t>
      </w:r>
      <w:proofErr w:type="gramEnd"/>
      <w:r w:rsidRPr="005056E3">
        <w:rPr>
          <w:rFonts w:ascii="Arial" w:hAnsi="Arial" w:cs="Arial"/>
          <w:b/>
          <w:sz w:val="18"/>
          <w:szCs w:val="18"/>
        </w:rPr>
        <w:t xml:space="preserve">  W – </w:t>
      </w:r>
      <w:r w:rsidRPr="005056E3">
        <w:rPr>
          <w:rFonts w:ascii="Arial" w:hAnsi="Arial" w:cs="Arial"/>
          <w:sz w:val="18"/>
          <w:szCs w:val="18"/>
        </w:rPr>
        <w:t xml:space="preserve">Witness,  </w:t>
      </w:r>
      <w:r w:rsidRPr="005056E3">
        <w:rPr>
          <w:rFonts w:ascii="Arial" w:hAnsi="Arial" w:cs="Arial"/>
          <w:b/>
          <w:sz w:val="18"/>
          <w:szCs w:val="18"/>
        </w:rPr>
        <w:t xml:space="preserve">H – </w:t>
      </w:r>
      <w:r w:rsidRPr="005056E3">
        <w:rPr>
          <w:rFonts w:ascii="Arial" w:hAnsi="Arial" w:cs="Arial"/>
          <w:sz w:val="18"/>
          <w:szCs w:val="18"/>
        </w:rPr>
        <w:t xml:space="preserve">Hold Point, </w:t>
      </w:r>
      <w:r w:rsidRPr="005056E3">
        <w:rPr>
          <w:rFonts w:ascii="Arial" w:hAnsi="Arial" w:cs="Arial"/>
          <w:b/>
          <w:sz w:val="18"/>
          <w:szCs w:val="18"/>
        </w:rPr>
        <w:t xml:space="preserve">S - </w:t>
      </w:r>
      <w:r w:rsidRPr="005056E3">
        <w:rPr>
          <w:rFonts w:ascii="Arial" w:hAnsi="Arial" w:cs="Arial"/>
          <w:sz w:val="18"/>
          <w:szCs w:val="18"/>
        </w:rPr>
        <w:t>Surveillanc</w:t>
      </w:r>
      <w:r>
        <w:rPr>
          <w:rFonts w:ascii="Arial" w:hAnsi="Arial" w:cs="Arial"/>
          <w:sz w:val="18"/>
          <w:szCs w:val="18"/>
        </w:rPr>
        <w:t>e</w:t>
      </w:r>
    </w:p>
    <w:p w14:paraId="3A106F17" w14:textId="42E9C30F" w:rsidR="005056E3" w:rsidRPr="005056E3" w:rsidRDefault="005056E3" w:rsidP="005056E3">
      <w:pPr>
        <w:spacing w:before="120" w:after="120"/>
        <w:rPr>
          <w:rFonts w:ascii="Arial" w:hAnsi="Arial" w:cs="Arial"/>
          <w:b/>
          <w:sz w:val="18"/>
          <w:szCs w:val="18"/>
        </w:rPr>
      </w:pPr>
    </w:p>
    <w:sectPr w:rsidR="005056E3" w:rsidRPr="005056E3" w:rsidSect="003C5FA6">
      <w:headerReference w:type="default" r:id="rId12"/>
      <w:footerReference w:type="default" r:id="rId13"/>
      <w:headerReference w:type="first" r:id="rId14"/>
      <w:footerReference w:type="first" r:id="rId15"/>
      <w:pgSz w:w="16838" w:h="11906" w:orient="landscape"/>
      <w:pgMar w:top="1418" w:right="1134" w:bottom="1276" w:left="1134" w:header="227" w:footer="567" w:gutter="0"/>
      <w:pgNumType w:start="1"/>
      <w:cols w:space="561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EFCB85" w14:textId="77777777" w:rsidR="00CC1C31" w:rsidRDefault="00CC1C31" w:rsidP="007617B0">
      <w:pPr>
        <w:spacing w:after="0"/>
      </w:pPr>
      <w:r>
        <w:separator/>
      </w:r>
    </w:p>
  </w:endnote>
  <w:endnote w:type="continuationSeparator" w:id="0">
    <w:p w14:paraId="768C8C58" w14:textId="77777777" w:rsidR="00CC1C31" w:rsidRDefault="00CC1C31" w:rsidP="007617B0">
      <w:pPr>
        <w:spacing w:after="0"/>
      </w:pPr>
      <w:r>
        <w:continuationSeparator/>
      </w:r>
    </w:p>
  </w:endnote>
  <w:endnote w:type="continuationNotice" w:id="1">
    <w:p w14:paraId="21531268" w14:textId="77777777" w:rsidR="00CC1C31" w:rsidRDefault="00CC1C3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state-Light"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fia Pro Extra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 Pro Medium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Sofia Pro Light">
    <w:altName w:val="Calibri"/>
    <w:panose1 w:val="00000000000000000000"/>
    <w:charset w:val="00"/>
    <w:family w:val="modern"/>
    <w:notTrueType/>
    <w:pitch w:val="variable"/>
    <w:sig w:usb0="A00002EF" w:usb1="5000E07B" w:usb2="00000000" w:usb3="00000000" w:csb0="00000197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-Gothic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CC2BFC" w:rsidRPr="00AD0710" w14:paraId="587EFF49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0BE251DD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046B505F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szCs w:val="16"/>
            </w:rPr>
          </w:pPr>
          <w:r w:rsidRPr="00AD0710">
            <w:rPr>
              <w:szCs w:val="16"/>
            </w:rPr>
            <w:t>Issue A  Issue date 01/08/2020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23F7121F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1B146D10" w14:textId="77777777" w:rsidR="00CC2BFC" w:rsidRPr="00D340C6" w:rsidRDefault="00CC2BFC" w:rsidP="0028562B">
    <w:pPr>
      <w:pStyle w:val="Footer"/>
      <w:tabs>
        <w:tab w:val="clear" w:pos="9000"/>
      </w:tabs>
      <w:spacing w:before="0"/>
      <w:jc w:val="both"/>
      <w:rPr>
        <w:b/>
        <w:bCs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A2170" w14:textId="77777777" w:rsidR="00CC2BFC" w:rsidRPr="00012FBA" w:rsidRDefault="00CC2BFC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  <w:r>
      <w:rPr>
        <w:sz w:val="2"/>
        <w:szCs w:val="2"/>
      </w:rPr>
      <w:tab/>
    </w: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40"/>
      <w:gridCol w:w="4572"/>
      <w:gridCol w:w="4858"/>
    </w:tblGrid>
    <w:tr w:rsidR="00CC2BFC" w:rsidRPr="00AD0710" w14:paraId="042CBCA3" w14:textId="77777777" w:rsidTr="0095774A">
      <w:trPr>
        <w:trHeight w:val="285"/>
      </w:trPr>
      <w:tc>
        <w:tcPr>
          <w:tcW w:w="1764" w:type="pct"/>
          <w:tcMar>
            <w:left w:w="0" w:type="dxa"/>
            <w:right w:w="0" w:type="dxa"/>
          </w:tcMar>
        </w:tcPr>
        <w:p w14:paraId="2171C5D1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rPr>
              <w:szCs w:val="16"/>
            </w:rPr>
          </w:pPr>
          <w:r w:rsidRPr="00AD0710">
            <w:rPr>
              <w:szCs w:val="16"/>
            </w:rPr>
            <w:t>This document is uncontrolled when printed</w:t>
          </w:r>
        </w:p>
      </w:tc>
      <w:tc>
        <w:tcPr>
          <w:tcW w:w="1569" w:type="pct"/>
          <w:tcMar>
            <w:left w:w="0" w:type="dxa"/>
            <w:right w:w="0" w:type="dxa"/>
          </w:tcMar>
        </w:tcPr>
        <w:p w14:paraId="24BEADC8" w14:textId="53CA919D" w:rsidR="00CC2BFC" w:rsidRPr="00052C3C" w:rsidRDefault="00CC2BFC" w:rsidP="00D340C6">
          <w:pPr>
            <w:pStyle w:val="Footer"/>
            <w:tabs>
              <w:tab w:val="clear" w:pos="9000"/>
            </w:tabs>
            <w:spacing w:before="0"/>
            <w:jc w:val="center"/>
            <w:rPr>
              <w:rFonts w:eastAsia="Batang"/>
              <w:szCs w:val="16"/>
              <w:lang w:eastAsia="ko-KR"/>
            </w:rPr>
          </w:pPr>
          <w:r w:rsidRPr="00AD0710">
            <w:rPr>
              <w:szCs w:val="16"/>
            </w:rPr>
            <w:t xml:space="preserve">Issue A  Issue date </w:t>
          </w:r>
          <w:r w:rsidR="009E1472">
            <w:rPr>
              <w:rFonts w:eastAsia="Batang" w:hint="eastAsia"/>
              <w:szCs w:val="16"/>
              <w:lang w:eastAsia="ko-KR"/>
            </w:rPr>
            <w:t>01</w:t>
          </w:r>
          <w:r w:rsidR="00052C3C">
            <w:rPr>
              <w:rFonts w:eastAsia="Batang" w:hint="eastAsia"/>
              <w:szCs w:val="16"/>
              <w:lang w:eastAsia="ko-KR"/>
            </w:rPr>
            <w:t>/</w:t>
          </w:r>
          <w:r w:rsidR="009E1472">
            <w:rPr>
              <w:rFonts w:eastAsia="Batang" w:hint="eastAsia"/>
              <w:szCs w:val="16"/>
              <w:lang w:eastAsia="ko-KR"/>
            </w:rPr>
            <w:t>11</w:t>
          </w:r>
          <w:r w:rsidR="00052C3C">
            <w:rPr>
              <w:rFonts w:eastAsia="Batang" w:hint="eastAsia"/>
              <w:szCs w:val="16"/>
              <w:lang w:eastAsia="ko-KR"/>
            </w:rPr>
            <w:t>/202</w:t>
          </w:r>
          <w:r w:rsidR="009E1472">
            <w:rPr>
              <w:rFonts w:eastAsia="Batang" w:hint="eastAsia"/>
              <w:szCs w:val="16"/>
              <w:lang w:eastAsia="ko-KR"/>
            </w:rPr>
            <w:t>3</w:t>
          </w:r>
        </w:p>
      </w:tc>
      <w:tc>
        <w:tcPr>
          <w:tcW w:w="1667" w:type="pct"/>
          <w:tcMar>
            <w:left w:w="0" w:type="dxa"/>
            <w:right w:w="0" w:type="dxa"/>
          </w:tcMar>
        </w:tcPr>
        <w:p w14:paraId="421D96BE" w14:textId="77777777" w:rsidR="00CC2BFC" w:rsidRPr="00AD0710" w:rsidRDefault="00CC2BFC" w:rsidP="00D340C6">
          <w:pPr>
            <w:pStyle w:val="Footer"/>
            <w:tabs>
              <w:tab w:val="clear" w:pos="9000"/>
            </w:tabs>
            <w:spacing w:before="0"/>
            <w:jc w:val="right"/>
            <w:rPr>
              <w:szCs w:val="16"/>
            </w:rPr>
          </w:pPr>
          <w:r w:rsidRPr="00AD0710">
            <w:rPr>
              <w:szCs w:val="16"/>
            </w:rPr>
            <w:t xml:space="preserve">Page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PAGE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1</w:t>
          </w:r>
          <w:r w:rsidRPr="00AD0710">
            <w:rPr>
              <w:szCs w:val="16"/>
            </w:rPr>
            <w:fldChar w:fldCharType="end"/>
          </w:r>
          <w:r w:rsidRPr="00AD0710">
            <w:rPr>
              <w:szCs w:val="16"/>
            </w:rPr>
            <w:t xml:space="preserve"> of </w:t>
          </w:r>
          <w:r w:rsidRPr="00AD0710">
            <w:rPr>
              <w:szCs w:val="16"/>
            </w:rPr>
            <w:fldChar w:fldCharType="begin"/>
          </w:r>
          <w:r w:rsidRPr="00AD0710">
            <w:rPr>
              <w:szCs w:val="16"/>
            </w:rPr>
            <w:instrText xml:space="preserve"> NUMPAGES  \* Arabic  \* MERGEFORMAT </w:instrText>
          </w:r>
          <w:r w:rsidRPr="00AD0710">
            <w:rPr>
              <w:szCs w:val="16"/>
            </w:rPr>
            <w:fldChar w:fldCharType="separate"/>
          </w:r>
          <w:r w:rsidRPr="00AD0710">
            <w:rPr>
              <w:szCs w:val="16"/>
            </w:rPr>
            <w:t>2</w:t>
          </w:r>
          <w:r w:rsidRPr="00AD0710">
            <w:rPr>
              <w:szCs w:val="16"/>
            </w:rPr>
            <w:fldChar w:fldCharType="end"/>
          </w:r>
        </w:p>
      </w:tc>
    </w:tr>
  </w:tbl>
  <w:p w14:paraId="434D62E0" w14:textId="77777777" w:rsidR="00CC2BFC" w:rsidRPr="00012FBA" w:rsidRDefault="00CC2BFC" w:rsidP="00D340C6">
    <w:pPr>
      <w:pStyle w:val="Footer"/>
      <w:tabs>
        <w:tab w:val="clear" w:pos="9000"/>
        <w:tab w:val="left" w:pos="1480"/>
      </w:tabs>
      <w:spacing w:before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6B5F9F" w14:textId="77777777" w:rsidR="00CC1C31" w:rsidRDefault="00CC1C31" w:rsidP="007617B0">
      <w:pPr>
        <w:spacing w:after="0"/>
      </w:pPr>
      <w:r>
        <w:separator/>
      </w:r>
    </w:p>
  </w:footnote>
  <w:footnote w:type="continuationSeparator" w:id="0">
    <w:p w14:paraId="47D492C6" w14:textId="77777777" w:rsidR="00CC1C31" w:rsidRDefault="00CC1C31" w:rsidP="007617B0">
      <w:pPr>
        <w:spacing w:after="0"/>
      </w:pPr>
      <w:r>
        <w:continuationSeparator/>
      </w:r>
    </w:p>
  </w:footnote>
  <w:footnote w:type="continuationNotice" w:id="1">
    <w:p w14:paraId="0AE36313" w14:textId="77777777" w:rsidR="00CC1C31" w:rsidRDefault="00CC1C3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35704197"/>
      <w:lock w:val="sdtContentLocked"/>
      <w15:appearance w15:val="hidden"/>
      <w:picture/>
    </w:sdtPr>
    <w:sdtContent>
      <w:p w14:paraId="4B5BED3C" w14:textId="77777777" w:rsidR="00CC2BFC" w:rsidRDefault="00CC2BFC" w:rsidP="00D340C6">
        <w:pPr>
          <w:pStyle w:val="Header"/>
          <w:spacing w:after="120"/>
          <w:jc w:val="right"/>
        </w:pPr>
        <w:r>
          <w:rPr>
            <w:noProof/>
          </w:rPr>
          <w:drawing>
            <wp:inline distT="0" distB="0" distL="0" distR="0" wp14:anchorId="5570987E" wp14:editId="5B970CF0">
              <wp:extent cx="447675" cy="789422"/>
              <wp:effectExtent l="0" t="0" r="0" b="0"/>
              <wp:docPr id="1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4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-2183" t="-36454" b="9153"/>
                      <a:stretch/>
                    </pic:blipFill>
                    <pic:spPr bwMode="auto">
                      <a:xfrm>
                        <a:off x="0" y="0"/>
                        <a:ext cx="448534" cy="7909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1151194"/>
      <w:lock w:val="sdtContentLocked"/>
      <w15:appearance w15:val="hidden"/>
      <w:picture/>
    </w:sdtPr>
    <w:sdtContent>
      <w:p w14:paraId="5825AE8B" w14:textId="77777777" w:rsidR="00CC2BFC" w:rsidRPr="00830B96" w:rsidRDefault="00CC2BFC" w:rsidP="00CC2BFC">
        <w:pPr>
          <w:pStyle w:val="SymalBodycopylvl1"/>
          <w:spacing w:before="360" w:after="0"/>
          <w:jc w:val="right"/>
        </w:pPr>
        <w:r>
          <w:rPr>
            <w:noProof/>
          </w:rPr>
          <w:drawing>
            <wp:inline distT="0" distB="0" distL="0" distR="0" wp14:anchorId="4CD833FF" wp14:editId="1D4F8B31">
              <wp:extent cx="1839600" cy="547200"/>
              <wp:effectExtent l="0" t="0" r="0" b="5715"/>
              <wp:docPr id="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8396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p w14:paraId="38A5FDA9" w14:textId="77777777" w:rsidR="00CC2BFC" w:rsidRDefault="00CC2BFC" w:rsidP="00AC5039">
    <w:pPr>
      <w:pStyle w:val="Header"/>
      <w:spacing w:after="2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94A8C"/>
    <w:multiLevelType w:val="multilevel"/>
    <w:tmpl w:val="BD90B966"/>
    <w:styleLink w:val="Major"/>
    <w:lvl w:ilvl="0">
      <w:start w:val="1"/>
      <w:numFmt w:val="decimal"/>
      <w:lvlText w:val="%1"/>
      <w:lvlJc w:val="left"/>
      <w:pPr>
        <w:ind w:left="709" w:hanging="709"/>
      </w:pPr>
      <w:rPr>
        <w:rFonts w:ascii="Arial" w:hAnsi="Arial" w:hint="default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E4772D"/>
    <w:multiLevelType w:val="multilevel"/>
    <w:tmpl w:val="E9D8C234"/>
    <w:lvl w:ilvl="0">
      <w:start w:val="1"/>
      <w:numFmt w:val="decimal"/>
      <w:pStyle w:val="SymalListNumber1b"/>
      <w:lvlText w:val="%1"/>
      <w:lvlJc w:val="left"/>
      <w:pPr>
        <w:ind w:left="1191" w:hanging="340"/>
      </w:pPr>
      <w:rPr>
        <w:rFonts w:hint="default"/>
      </w:rPr>
    </w:lvl>
    <w:lvl w:ilvl="1">
      <w:start w:val="1"/>
      <w:numFmt w:val="lowerLetter"/>
      <w:pStyle w:val="SymalListNumber2b"/>
      <w:lvlText w:val="%2"/>
      <w:lvlJc w:val="left"/>
      <w:pPr>
        <w:ind w:left="1531" w:hanging="340"/>
      </w:pPr>
      <w:rPr>
        <w:rFonts w:hint="default"/>
      </w:rPr>
    </w:lvl>
    <w:lvl w:ilvl="2">
      <w:start w:val="1"/>
      <w:numFmt w:val="lowerRoman"/>
      <w:pStyle w:val="SymalListNumber3b"/>
      <w:lvlText w:val="%3"/>
      <w:lvlJc w:val="left"/>
      <w:pPr>
        <w:ind w:left="1871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3"/>
        </w:tabs>
        <w:ind w:left="2211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7"/>
        </w:tabs>
        <w:ind w:left="2551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271"/>
        </w:tabs>
        <w:ind w:left="2891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55"/>
        </w:tabs>
        <w:ind w:left="3231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39"/>
        </w:tabs>
        <w:ind w:left="3571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123"/>
        </w:tabs>
        <w:ind w:left="3911" w:hanging="340"/>
      </w:pPr>
      <w:rPr>
        <w:rFonts w:hint="default"/>
      </w:rPr>
    </w:lvl>
  </w:abstractNum>
  <w:abstractNum w:abstractNumId="2" w15:restartNumberingAfterBreak="0">
    <w:nsid w:val="1AAB3EDC"/>
    <w:multiLevelType w:val="multilevel"/>
    <w:tmpl w:val="84D43C08"/>
    <w:lvl w:ilvl="0">
      <w:start w:val="1"/>
      <w:numFmt w:val="lowerLetter"/>
      <w:pStyle w:val="SymalNoteSourceList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SymalNoteSourceList2"/>
      <w:lvlText w:val="%2."/>
      <w:lvlJc w:val="left"/>
      <w:pPr>
        <w:ind w:left="284" w:hanging="284"/>
      </w:pPr>
      <w:rPr>
        <w:rFonts w:hint="default"/>
      </w:rPr>
    </w:lvl>
    <w:lvl w:ilvl="2">
      <w:start w:val="1"/>
      <w:numFmt w:val="bullet"/>
      <w:pStyle w:val="SymalNoteSourceList3"/>
      <w:lvlText w:val="–"/>
      <w:lvlJc w:val="left"/>
      <w:pPr>
        <w:ind w:left="284" w:hanging="284"/>
      </w:pPr>
      <w:rPr>
        <w:rFonts w:ascii="Verdana" w:hAnsi="Verdana" w:hint="default"/>
        <w:color w:val="auto"/>
      </w:rPr>
    </w:lvl>
    <w:lvl w:ilvl="3">
      <w:start w:val="1"/>
      <w:numFmt w:val="decimal"/>
      <w:lvlText w:val="(%4)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1C146B14"/>
    <w:multiLevelType w:val="multilevel"/>
    <w:tmpl w:val="CFEADDFA"/>
    <w:lvl w:ilvl="0">
      <w:start w:val="1"/>
      <w:numFmt w:val="none"/>
      <w:pStyle w:val="SymalSource"/>
      <w:lvlText w:val="Source:"/>
      <w:lvlJc w:val="left"/>
      <w:pPr>
        <w:tabs>
          <w:tab w:val="num" w:pos="1287"/>
        </w:tabs>
        <w:ind w:left="851" w:hanging="851"/>
      </w:pPr>
      <w:rPr>
        <w:rFonts w:hint="default"/>
      </w:rPr>
    </w:lvl>
    <w:lvl w:ilvl="1">
      <w:start w:val="1"/>
      <w:numFmt w:val="none"/>
      <w:pStyle w:val="SymalNote"/>
      <w:lvlText w:val="Note: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1D6430D6"/>
    <w:multiLevelType w:val="multilevel"/>
    <w:tmpl w:val="DF44B160"/>
    <w:lvl w:ilvl="0">
      <w:start w:val="1"/>
      <w:numFmt w:val="bullet"/>
      <w:pStyle w:val="SymalListBullet1b"/>
      <w:lvlText w:val=""/>
      <w:lvlJc w:val="left"/>
      <w:pPr>
        <w:ind w:left="1191" w:hanging="340"/>
      </w:pPr>
      <w:rPr>
        <w:rFonts w:ascii="Wingdings" w:hAnsi="Wingdings" w:hint="default"/>
        <w:color w:val="EF7550" w:themeColor="accent2"/>
      </w:rPr>
    </w:lvl>
    <w:lvl w:ilvl="1">
      <w:start w:val="1"/>
      <w:numFmt w:val="bullet"/>
      <w:pStyle w:val="SymalListBullet2b"/>
      <w:lvlText w:val=""/>
      <w:lvlJc w:val="left"/>
      <w:pPr>
        <w:ind w:left="1531" w:hanging="340"/>
      </w:pPr>
      <w:rPr>
        <w:rFonts w:ascii="Wingdings" w:hAnsi="Wingdings" w:hint="default"/>
      </w:rPr>
    </w:lvl>
    <w:lvl w:ilvl="2">
      <w:start w:val="1"/>
      <w:numFmt w:val="bullet"/>
      <w:pStyle w:val="SymalListBullet3b"/>
      <w:lvlText w:val="–"/>
      <w:lvlJc w:val="left"/>
      <w:pPr>
        <w:ind w:left="1871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871"/>
        </w:tabs>
        <w:ind w:left="2211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211"/>
        </w:tabs>
        <w:ind w:left="255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1"/>
        </w:tabs>
        <w:ind w:left="289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91"/>
        </w:tabs>
        <w:ind w:left="323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31"/>
        </w:tabs>
        <w:ind w:left="357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71"/>
        </w:tabs>
        <w:ind w:left="3911" w:hanging="340"/>
      </w:pPr>
      <w:rPr>
        <w:rFonts w:ascii="Symbol" w:hAnsi="Symbol" w:hint="default"/>
      </w:rPr>
    </w:lvl>
  </w:abstractNum>
  <w:abstractNum w:abstractNumId="5" w15:restartNumberingAfterBreak="0">
    <w:nsid w:val="2203729C"/>
    <w:multiLevelType w:val="multilevel"/>
    <w:tmpl w:val="837838D0"/>
    <w:lvl w:ilvl="0">
      <w:start w:val="1"/>
      <w:numFmt w:val="bullet"/>
      <w:pStyle w:val="SymalTableBullet1"/>
      <w:lvlText w:val=""/>
      <w:lvlJc w:val="left"/>
      <w:pPr>
        <w:ind w:left="284" w:hanging="284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−"/>
      <w:lvlJc w:val="left"/>
      <w:pPr>
        <w:ind w:left="568" w:hanging="284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56" w:hanging="284"/>
      </w:pPr>
      <w:rPr>
        <w:rFonts w:ascii="Symbol" w:hAnsi="Symbol" w:hint="default"/>
      </w:rPr>
    </w:lvl>
  </w:abstractNum>
  <w:abstractNum w:abstractNumId="6" w15:restartNumberingAfterBreak="0">
    <w:nsid w:val="2A32683D"/>
    <w:multiLevelType w:val="multilevel"/>
    <w:tmpl w:val="4A82DEF8"/>
    <w:lvl w:ilvl="0">
      <w:start w:val="1"/>
      <w:numFmt w:val="bullet"/>
      <w:pStyle w:val="SymalListBullet1a"/>
      <w:lvlText w:val=""/>
      <w:lvlJc w:val="left"/>
      <w:pPr>
        <w:ind w:left="340" w:hanging="340"/>
      </w:pPr>
      <w:rPr>
        <w:rFonts w:ascii="Wingdings" w:hAnsi="Wingdings" w:hint="default"/>
        <w:color w:val="EF7550" w:themeColor="accent2"/>
        <w:sz w:val="20"/>
        <w:szCs w:val="20"/>
      </w:rPr>
    </w:lvl>
    <w:lvl w:ilvl="1">
      <w:start w:val="1"/>
      <w:numFmt w:val="bullet"/>
      <w:pStyle w:val="SymalListBullet2a"/>
      <w:lvlText w:val=""/>
      <w:lvlJc w:val="left"/>
      <w:pPr>
        <w:ind w:left="680" w:hanging="340"/>
      </w:pPr>
      <w:rPr>
        <w:rFonts w:ascii="Wingdings" w:hAnsi="Wingdings" w:hint="default"/>
        <w:color w:val="auto"/>
      </w:rPr>
    </w:lvl>
    <w:lvl w:ilvl="2">
      <w:start w:val="1"/>
      <w:numFmt w:val="bullet"/>
      <w:pStyle w:val="SymalListBullet3a"/>
      <w:lvlText w:val="–"/>
      <w:lvlJc w:val="left"/>
      <w:pPr>
        <w:ind w:left="1020" w:hanging="34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0" w:hanging="3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7" w15:restartNumberingAfterBreak="0">
    <w:nsid w:val="2D81595C"/>
    <w:multiLevelType w:val="multilevel"/>
    <w:tmpl w:val="38B6FA6E"/>
    <w:styleLink w:val="CivLegal"/>
    <w:lvl w:ilvl="0">
      <w:start w:val="1"/>
      <w:numFmt w:val="decimal"/>
      <w:pStyle w:val="LegalNumberLevel2"/>
      <w:lvlText w:val="%1"/>
      <w:lvlJc w:val="left"/>
      <w:pPr>
        <w:ind w:left="567" w:hanging="567"/>
      </w:pPr>
      <w:rPr>
        <w:rFonts w:ascii="Interstate-Light" w:hAnsi="Interstate-Light" w:hint="default"/>
        <w:b/>
        <w:sz w:val="24"/>
      </w:rPr>
    </w:lvl>
    <w:lvl w:ilvl="1">
      <w:start w:val="1"/>
      <w:numFmt w:val="decimal"/>
      <w:pStyle w:val="LegalNumberLevel3"/>
      <w:lvlText w:val="%1.%2"/>
      <w:lvlJc w:val="left"/>
      <w:pPr>
        <w:ind w:left="567" w:hanging="567"/>
      </w:pPr>
      <w:rPr>
        <w:rFonts w:ascii="Interstate-Light" w:hAnsi="Interstate-Light" w:hint="default"/>
        <w:sz w:val="20"/>
      </w:rPr>
    </w:lvl>
    <w:lvl w:ilvl="2">
      <w:start w:val="1"/>
      <w:numFmt w:val="lowerLetter"/>
      <w:pStyle w:val="LegalNumberLevel4"/>
      <w:lvlText w:val="(%3)"/>
      <w:lvlJc w:val="left"/>
      <w:pPr>
        <w:ind w:left="1134" w:hanging="567"/>
      </w:pPr>
      <w:rPr>
        <w:rFonts w:ascii="Interstate-Light" w:hAnsi="Interstate-Light" w:hint="default"/>
        <w:sz w:val="20"/>
      </w:rPr>
    </w:lvl>
    <w:lvl w:ilvl="3">
      <w:start w:val="1"/>
      <w:numFmt w:val="lowerRoman"/>
      <w:pStyle w:val="LegalNumberLevel5"/>
      <w:lvlText w:val="(%4)"/>
      <w:lvlJc w:val="left"/>
      <w:pPr>
        <w:ind w:left="1701" w:hanging="567"/>
      </w:pPr>
      <w:rPr>
        <w:rFonts w:ascii="Interstate-Light" w:hAnsi="Interstate-Light" w:hint="default"/>
        <w:sz w:val="20"/>
      </w:rPr>
    </w:lvl>
    <w:lvl w:ilvl="4">
      <w:start w:val="1"/>
      <w:numFmt w:val="upperLetter"/>
      <w:pStyle w:val="LegalNumberLevel6"/>
      <w:lvlText w:val="(%5)"/>
      <w:lvlJc w:val="left"/>
      <w:pPr>
        <w:ind w:left="2268" w:hanging="567"/>
      </w:pPr>
      <w:rPr>
        <w:rFonts w:ascii="Interstate-Light" w:hAnsi="Interstate-Light" w:hint="default"/>
        <w:sz w:val="20"/>
      </w:rPr>
    </w:lvl>
    <w:lvl w:ilvl="5">
      <w:start w:val="1"/>
      <w:numFmt w:val="lowerRoman"/>
      <w:lvlText w:val="(%6)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2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9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536" w:hanging="567"/>
      </w:pPr>
      <w:rPr>
        <w:rFonts w:hint="default"/>
      </w:rPr>
    </w:lvl>
  </w:abstractNum>
  <w:abstractNum w:abstractNumId="8" w15:restartNumberingAfterBreak="0">
    <w:nsid w:val="2EF52A31"/>
    <w:multiLevelType w:val="multilevel"/>
    <w:tmpl w:val="FCC017CA"/>
    <w:lvl w:ilvl="0">
      <w:start w:val="1"/>
      <w:numFmt w:val="decimal"/>
      <w:pStyle w:val="SymalHeading1numbered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ymalHeading2numbered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SymalHeading3numbered"/>
      <w:lvlText w:val="%1.%2.%3"/>
      <w:lvlJc w:val="left"/>
      <w:pPr>
        <w:ind w:left="851" w:hanging="851"/>
      </w:pPr>
      <w:rPr>
        <w:rFonts w:asciiTheme="majorHAnsi" w:hAnsiTheme="maj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03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87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9" w15:restartNumberingAfterBreak="0">
    <w:nsid w:val="39570EDA"/>
    <w:multiLevelType w:val="hybridMultilevel"/>
    <w:tmpl w:val="D3CE0954"/>
    <w:lvl w:ilvl="0" w:tplc="444455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EF7550" w:themeColor="accent2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216A13"/>
    <w:multiLevelType w:val="hybridMultilevel"/>
    <w:tmpl w:val="658ABCF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3215563"/>
    <w:multiLevelType w:val="hybridMultilevel"/>
    <w:tmpl w:val="0FB28ED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F215E6"/>
    <w:multiLevelType w:val="multilevel"/>
    <w:tmpl w:val="321E174C"/>
    <w:name w:val="NumberedList4"/>
    <w:lvl w:ilvl="0">
      <w:start w:val="1"/>
      <w:numFmt w:val="decimal"/>
      <w:pStyle w:val="SymalListNumber1a"/>
      <w:lvlText w:val="%1"/>
      <w:lvlJc w:val="left"/>
      <w:pPr>
        <w:ind w:left="340" w:hanging="340"/>
      </w:pPr>
      <w:rPr>
        <w:rFonts w:hint="default"/>
        <w:color w:val="000000" w:themeColor="text2"/>
      </w:rPr>
    </w:lvl>
    <w:lvl w:ilvl="1">
      <w:start w:val="1"/>
      <w:numFmt w:val="lowerLetter"/>
      <w:pStyle w:val="SymalListNumber2a"/>
      <w:lvlText w:val="%2"/>
      <w:lvlJc w:val="left"/>
      <w:pPr>
        <w:ind w:left="680" w:hanging="340"/>
      </w:pPr>
      <w:rPr>
        <w:rFonts w:hint="default"/>
        <w:color w:val="000000" w:themeColor="text2"/>
      </w:rPr>
    </w:lvl>
    <w:lvl w:ilvl="2">
      <w:start w:val="1"/>
      <w:numFmt w:val="lowerRoman"/>
      <w:pStyle w:val="SymalListNumber3a"/>
      <w:lvlText w:val="%3"/>
      <w:lvlJc w:val="left"/>
      <w:pPr>
        <w:ind w:left="1020" w:hanging="340"/>
      </w:pPr>
      <w:rPr>
        <w:rFonts w:hint="default"/>
        <w:color w:val="000000" w:themeColor="text2"/>
      </w:rPr>
    </w:lvl>
    <w:lvl w:ilvl="3">
      <w:start w:val="1"/>
      <w:numFmt w:val="none"/>
      <w:lvlText w:val=""/>
      <w:lvlJc w:val="left"/>
      <w:pPr>
        <w:tabs>
          <w:tab w:val="num" w:pos="1987"/>
        </w:tabs>
        <w:ind w:left="1360" w:hanging="3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271"/>
        </w:tabs>
        <w:ind w:left="1700" w:hanging="3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555"/>
        </w:tabs>
        <w:ind w:left="2040" w:hanging="3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9"/>
        </w:tabs>
        <w:ind w:left="2380" w:hanging="3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23"/>
        </w:tabs>
        <w:ind w:left="2720" w:hanging="3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407"/>
        </w:tabs>
        <w:ind w:left="3060" w:hanging="340"/>
      </w:pPr>
      <w:rPr>
        <w:rFonts w:hint="default"/>
      </w:rPr>
    </w:lvl>
  </w:abstractNum>
  <w:abstractNum w:abstractNumId="13" w15:restartNumberingAfterBreak="0">
    <w:nsid w:val="5C6264B4"/>
    <w:multiLevelType w:val="hybridMultilevel"/>
    <w:tmpl w:val="04C2F852"/>
    <w:lvl w:ilvl="0" w:tplc="2E5E2236">
      <w:start w:val="1"/>
      <w:numFmt w:val="bullet"/>
      <w:pStyle w:val="SymalTableBullet2"/>
      <w:lvlText w:val="–"/>
      <w:lvlJc w:val="left"/>
      <w:pPr>
        <w:tabs>
          <w:tab w:val="num" w:pos="216"/>
        </w:tabs>
        <w:ind w:left="432" w:hanging="216"/>
      </w:pPr>
      <w:rPr>
        <w:rFonts w:ascii="Times New Roman" w:hAnsi="Times New Roman" w:cs="Times New Roman" w:hint="default"/>
        <w:sz w:val="16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C667A7"/>
    <w:multiLevelType w:val="multilevel"/>
    <w:tmpl w:val="78B08124"/>
    <w:lvl w:ilvl="0">
      <w:start w:val="1"/>
      <w:numFmt w:val="decimal"/>
      <w:pStyle w:val="SymalTableNumber1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pStyle w:val="SymalTableNumber2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908" w:hanging="22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5" w15:restartNumberingAfterBreak="0">
    <w:nsid w:val="5DC22921"/>
    <w:multiLevelType w:val="hybridMultilevel"/>
    <w:tmpl w:val="21AAF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937A9D"/>
    <w:multiLevelType w:val="multilevel"/>
    <w:tmpl w:val="4C604F76"/>
    <w:lvl w:ilvl="0">
      <w:start w:val="1"/>
      <w:numFmt w:val="decimal"/>
      <w:pStyle w:val="LegalNumberHeading"/>
      <w:lvlText w:val="%1"/>
      <w:lvlJc w:val="left"/>
      <w:pPr>
        <w:ind w:left="709" w:hanging="709"/>
      </w:pPr>
      <w:rPr>
        <w:rFonts w:ascii="Arial" w:hAnsi="Arial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1077" w:hanging="357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A866BF0"/>
    <w:multiLevelType w:val="multilevel"/>
    <w:tmpl w:val="EA6A6FA6"/>
    <w:lvl w:ilvl="0">
      <w:start w:val="1"/>
      <w:numFmt w:val="bullet"/>
      <w:lvlText w:val=""/>
      <w:lvlJc w:val="left"/>
      <w:pPr>
        <w:tabs>
          <w:tab w:val="num" w:pos="851"/>
        </w:tabs>
        <w:ind w:left="284" w:hanging="284"/>
      </w:pPr>
      <w:rPr>
        <w:rFonts w:ascii="Symbol" w:hAnsi="Symbol" w:hint="default"/>
        <w:color w:val="EF7550" w:themeColor="accent2"/>
      </w:rPr>
    </w:lvl>
    <w:lvl w:ilvl="1">
      <w:start w:val="1"/>
      <w:numFmt w:val="bullet"/>
      <w:pStyle w:val="ListBullet2"/>
      <w:lvlText w:val="­"/>
      <w:lvlJc w:val="left"/>
      <w:pPr>
        <w:tabs>
          <w:tab w:val="num" w:pos="1135"/>
        </w:tabs>
        <w:ind w:left="568" w:hanging="284"/>
      </w:pPr>
      <w:rPr>
        <w:rFonts w:ascii="Courier New" w:hAnsi="Courier New" w:hint="default"/>
        <w:color w:val="EF7550" w:themeColor="accent2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419"/>
        </w:tabs>
        <w:ind w:left="852" w:hanging="284"/>
      </w:pPr>
      <w:rPr>
        <w:rFonts w:ascii="Wingdings" w:hAnsi="Wingdings" w:hint="default"/>
        <w:color w:val="EF7550" w:themeColor="accent2"/>
      </w:rPr>
    </w:lvl>
    <w:lvl w:ilvl="3">
      <w:start w:val="1"/>
      <w:numFmt w:val="bullet"/>
      <w:lvlText w:val=""/>
      <w:lvlJc w:val="left"/>
      <w:pPr>
        <w:tabs>
          <w:tab w:val="num" w:pos="1703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987"/>
        </w:tabs>
        <w:ind w:left="1420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271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55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9"/>
        </w:tabs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23"/>
        </w:tabs>
        <w:ind w:left="2556" w:hanging="284"/>
      </w:pPr>
      <w:rPr>
        <w:rFonts w:ascii="Symbol" w:hAnsi="Symbol" w:hint="default"/>
      </w:rPr>
    </w:lvl>
  </w:abstractNum>
  <w:abstractNum w:abstractNumId="18" w15:restartNumberingAfterBreak="0">
    <w:nsid w:val="6B1B37A3"/>
    <w:multiLevelType w:val="multilevel"/>
    <w:tmpl w:val="DDF0F5B8"/>
    <w:lvl w:ilvl="0">
      <w:start w:val="1"/>
      <w:numFmt w:val="decimal"/>
      <w:pStyle w:val="SymalLinedtext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19" w15:restartNumberingAfterBreak="0">
    <w:nsid w:val="7EE3122B"/>
    <w:multiLevelType w:val="multilevel"/>
    <w:tmpl w:val="38B6FA6E"/>
    <w:numStyleLink w:val="CivLegal"/>
  </w:abstractNum>
  <w:num w:numId="1" w16cid:durableId="1627396923">
    <w:abstractNumId w:val="13"/>
  </w:num>
  <w:num w:numId="2" w16cid:durableId="750855669">
    <w:abstractNumId w:val="8"/>
  </w:num>
  <w:num w:numId="3" w16cid:durableId="415396161">
    <w:abstractNumId w:val="17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4" w16cid:durableId="178587410">
    <w:abstractNumId w:val="2"/>
  </w:num>
  <w:num w:numId="5" w16cid:durableId="1674912399">
    <w:abstractNumId w:val="14"/>
  </w:num>
  <w:num w:numId="6" w16cid:durableId="670910963">
    <w:abstractNumId w:val="3"/>
  </w:num>
  <w:num w:numId="7" w16cid:durableId="1513954349">
    <w:abstractNumId w:val="4"/>
  </w:num>
  <w:num w:numId="8" w16cid:durableId="683751803">
    <w:abstractNumId w:val="1"/>
  </w:num>
  <w:num w:numId="9" w16cid:durableId="21788877">
    <w:abstractNumId w:val="5"/>
    <w:lvlOverride w:ilvl="0">
      <w:lvl w:ilvl="0">
        <w:start w:val="1"/>
        <w:numFmt w:val="bullet"/>
        <w:pStyle w:val="SymalTableBullet1"/>
        <w:lvlText w:val=""/>
        <w:lvlJc w:val="left"/>
        <w:pPr>
          <w:ind w:left="227" w:hanging="227"/>
        </w:pPr>
        <w:rPr>
          <w:rFonts w:ascii="Wingdings" w:hAnsi="Wingdings" w:hint="default"/>
          <w:color w:val="auto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10" w16cid:durableId="98744479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7932244">
    <w:abstractNumId w:val="12"/>
  </w:num>
  <w:num w:numId="12" w16cid:durableId="17185076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4625537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242228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25623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272765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527628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4957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7800859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9862226">
    <w:abstractNumId w:val="0"/>
  </w:num>
  <w:num w:numId="21" w16cid:durableId="369385248">
    <w:abstractNumId w:val="7"/>
  </w:num>
  <w:num w:numId="22" w16cid:durableId="13501618">
    <w:abstractNumId w:val="19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3" w16cid:durableId="200673977">
    <w:abstractNumId w:val="16"/>
  </w:num>
  <w:num w:numId="24" w16cid:durableId="1198742474">
    <w:abstractNumId w:val="19"/>
    <w:lvlOverride w:ilvl="0">
      <w:lvl w:ilvl="0">
        <w:start w:val="1"/>
        <w:numFmt w:val="decimal"/>
        <w:pStyle w:val="LegalNumberLevel2"/>
        <w:lvlText w:val="%1"/>
        <w:lvlJc w:val="left"/>
        <w:pPr>
          <w:ind w:left="567" w:hanging="567"/>
        </w:pPr>
        <w:rPr>
          <w:rFonts w:asciiTheme="minorHAnsi" w:hAnsiTheme="minorHAnsi" w:hint="default"/>
          <w:b/>
          <w:sz w:val="20"/>
        </w:rPr>
      </w:lvl>
    </w:lvlOverride>
    <w:lvlOverride w:ilvl="1">
      <w:lvl w:ilvl="1">
        <w:start w:val="1"/>
        <w:numFmt w:val="decimal"/>
        <w:pStyle w:val="LegalNumberLevel3"/>
        <w:lvlText w:val="%1.%2"/>
        <w:lvlJc w:val="left"/>
        <w:pPr>
          <w:ind w:left="567" w:hanging="567"/>
        </w:pPr>
        <w:rPr>
          <w:rFonts w:asciiTheme="majorHAnsi" w:hAnsiTheme="majorHAnsi" w:hint="default"/>
          <w:b w:val="0"/>
          <w:i w:val="0"/>
          <w:sz w:val="18"/>
        </w:rPr>
      </w:lvl>
    </w:lvlOverride>
    <w:lvlOverride w:ilvl="2">
      <w:lvl w:ilvl="2">
        <w:start w:val="1"/>
        <w:numFmt w:val="lowerLetter"/>
        <w:pStyle w:val="LegalNumberLevel4"/>
        <w:lvlText w:val="(%3)"/>
        <w:lvlJc w:val="left"/>
        <w:pPr>
          <w:ind w:left="1134" w:hanging="567"/>
        </w:pPr>
        <w:rPr>
          <w:rFonts w:asciiTheme="minorHAnsi" w:hAnsiTheme="minorHAnsi" w:hint="default"/>
          <w:b w:val="0"/>
          <w:sz w:val="18"/>
        </w:rPr>
      </w:lvl>
    </w:lvlOverride>
    <w:lvlOverride w:ilvl="3">
      <w:lvl w:ilvl="3">
        <w:start w:val="1"/>
        <w:numFmt w:val="lowerRoman"/>
        <w:pStyle w:val="LegalNumberLevel5"/>
        <w:lvlText w:val="(%4)"/>
        <w:lvlJc w:val="left"/>
        <w:pPr>
          <w:ind w:left="1701" w:hanging="567"/>
        </w:pPr>
        <w:rPr>
          <w:rFonts w:asciiTheme="minorHAnsi" w:hAnsiTheme="minorHAnsi" w:hint="default"/>
          <w:sz w:val="18"/>
        </w:rPr>
      </w:lvl>
    </w:lvlOverride>
    <w:lvlOverride w:ilvl="4">
      <w:lvl w:ilvl="4">
        <w:start w:val="1"/>
        <w:numFmt w:val="upperLetter"/>
        <w:pStyle w:val="LegalNumberLevel6"/>
        <w:lvlText w:val="(%5)"/>
        <w:lvlJc w:val="left"/>
        <w:pPr>
          <w:ind w:left="2268" w:hanging="567"/>
        </w:pPr>
        <w:rPr>
          <w:rFonts w:asciiTheme="minorHAnsi" w:hAnsiTheme="minorHAnsi" w:hint="default"/>
          <w:sz w:val="18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835" w:hanging="567"/>
        </w:pPr>
        <w:rPr>
          <w:rFonts w:asciiTheme="minorHAnsi" w:hAnsiTheme="minorHAnsi"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02" w:hanging="56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3969" w:hanging="56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4536" w:hanging="567"/>
        </w:pPr>
        <w:rPr>
          <w:rFonts w:hint="default"/>
        </w:rPr>
      </w:lvl>
    </w:lvlOverride>
  </w:num>
  <w:num w:numId="25" w16cid:durableId="17208620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65044919">
    <w:abstractNumId w:val="14"/>
    <w:lvlOverride w:ilvl="0">
      <w:lvl w:ilvl="0">
        <w:start w:val="1"/>
        <w:numFmt w:val="decimal"/>
        <w:pStyle w:val="SymalTableNumber1"/>
        <w:lvlText w:val="%1."/>
        <w:lvlJc w:val="left"/>
        <w:pPr>
          <w:ind w:left="227" w:hanging="227"/>
        </w:pPr>
        <w:rPr>
          <w:rFonts w:hint="default"/>
          <w:sz w:val="18"/>
        </w:rPr>
      </w:lvl>
    </w:lvlOverride>
    <w:lvlOverride w:ilvl="1">
      <w:lvl w:ilvl="1">
        <w:start w:val="1"/>
        <w:numFmt w:val="lowerLetter"/>
        <w:pStyle w:val="SymalTableNumber2"/>
        <w:lvlText w:val="%2."/>
        <w:lvlJc w:val="left"/>
        <w:pPr>
          <w:ind w:left="454" w:hanging="227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681" w:hanging="22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908" w:hanging="227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135" w:hanging="227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1362" w:hanging="22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1589" w:hanging="227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1816" w:hanging="227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2043" w:hanging="227"/>
        </w:pPr>
        <w:rPr>
          <w:rFonts w:hint="default"/>
        </w:rPr>
      </w:lvl>
    </w:lvlOverride>
  </w:num>
  <w:num w:numId="27" w16cid:durableId="2031568535">
    <w:abstractNumId w:val="17"/>
    <w:lvlOverride w:ilvl="0">
      <w:lvl w:ilvl="0">
        <w:start w:val="1"/>
        <w:numFmt w:val="bullet"/>
        <w:lvlText w:val=""/>
        <w:lvlJc w:val="left"/>
        <w:pPr>
          <w:ind w:left="340" w:hanging="340"/>
        </w:pPr>
        <w:rPr>
          <w:rFonts w:ascii="Wingdings" w:hAnsi="Wingdings" w:hint="default"/>
          <w:color w:val="EF7550" w:themeColor="accent2"/>
        </w:rPr>
      </w:lvl>
    </w:lvlOverride>
    <w:lvlOverride w:ilvl="1">
      <w:lvl w:ilvl="1">
        <w:start w:val="1"/>
        <w:numFmt w:val="bullet"/>
        <w:pStyle w:val="ListBullet2"/>
        <w:lvlText w:val=""/>
        <w:lvlJc w:val="left"/>
        <w:pPr>
          <w:ind w:left="680" w:hanging="340"/>
        </w:pPr>
        <w:rPr>
          <w:rFonts w:ascii="Wingdings" w:hAnsi="Wingdings" w:hint="default"/>
          <w:color w:val="000000" w:themeColor="text2"/>
        </w:rPr>
      </w:lvl>
    </w:lvlOverride>
    <w:lvlOverride w:ilvl="2">
      <w:lvl w:ilvl="2">
        <w:start w:val="1"/>
        <w:numFmt w:val="bullet"/>
        <w:pStyle w:val="ListBullet3"/>
        <w:lvlText w:val=""/>
        <w:lvlJc w:val="left"/>
        <w:pPr>
          <w:ind w:left="1020" w:hanging="340"/>
        </w:pPr>
        <w:rPr>
          <w:rFonts w:ascii="Symbol" w:hAnsi="Symbol" w:hint="default"/>
          <w:color w:val="000000" w:themeColor="text2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1871"/>
          </w:tabs>
          <w:ind w:left="1360" w:hanging="34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2211"/>
          </w:tabs>
          <w:ind w:left="1700" w:hanging="34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2551"/>
          </w:tabs>
          <w:ind w:left="2040" w:hanging="34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2891"/>
          </w:tabs>
          <w:ind w:left="2380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3231"/>
          </w:tabs>
          <w:ind w:left="2720" w:hanging="34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3571"/>
          </w:tabs>
          <w:ind w:left="3060" w:hanging="340"/>
        </w:pPr>
        <w:rPr>
          <w:rFonts w:ascii="Symbol" w:hAnsi="Symbol" w:hint="default"/>
        </w:rPr>
      </w:lvl>
    </w:lvlOverride>
  </w:num>
  <w:num w:numId="28" w16cid:durableId="545026427">
    <w:abstractNumId w:val="15"/>
  </w:num>
  <w:num w:numId="29" w16cid:durableId="974024763">
    <w:abstractNumId w:val="6"/>
  </w:num>
  <w:num w:numId="30" w16cid:durableId="635719367">
    <w:abstractNumId w:val="5"/>
    <w:lvlOverride w:ilvl="0">
      <w:lvl w:ilvl="0">
        <w:start w:val="1"/>
        <w:numFmt w:val="bullet"/>
        <w:pStyle w:val="SymalTableBullet1"/>
        <w:lvlText w:val=""/>
        <w:lvlJc w:val="left"/>
        <w:pPr>
          <w:ind w:left="227" w:hanging="227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−"/>
        <w:lvlJc w:val="left"/>
        <w:pPr>
          <w:ind w:left="454" w:hanging="227"/>
        </w:pPr>
        <w:rPr>
          <w:rFonts w:ascii="Calibri" w:hAnsi="Calibri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681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908" w:hanging="227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ind w:left="1135" w:hanging="227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ind w:left="1362" w:hanging="227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ind w:left="1589" w:hanging="227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1816" w:hanging="227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ind w:left="2043" w:hanging="227"/>
        </w:pPr>
        <w:rPr>
          <w:rFonts w:ascii="Symbol" w:hAnsi="Symbol" w:hint="default"/>
        </w:rPr>
      </w:lvl>
    </w:lvlOverride>
  </w:num>
  <w:num w:numId="31" w16cid:durableId="453331976">
    <w:abstractNumId w:val="18"/>
  </w:num>
  <w:num w:numId="32" w16cid:durableId="430009335">
    <w:abstractNumId w:val="6"/>
  </w:num>
  <w:num w:numId="33" w16cid:durableId="655376508">
    <w:abstractNumId w:val="9"/>
  </w:num>
  <w:num w:numId="34" w16cid:durableId="1482237048">
    <w:abstractNumId w:val="10"/>
  </w:num>
  <w:num w:numId="35" w16cid:durableId="72506201">
    <w:abstractNumId w:val="1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79"/>
    <w:rsid w:val="000045A1"/>
    <w:rsid w:val="00004F2C"/>
    <w:rsid w:val="0000525B"/>
    <w:rsid w:val="00012FBA"/>
    <w:rsid w:val="00013E57"/>
    <w:rsid w:val="000158DC"/>
    <w:rsid w:val="00016D94"/>
    <w:rsid w:val="00021F49"/>
    <w:rsid w:val="00024E43"/>
    <w:rsid w:val="00030562"/>
    <w:rsid w:val="00033C2C"/>
    <w:rsid w:val="0003431C"/>
    <w:rsid w:val="00035C95"/>
    <w:rsid w:val="00042A87"/>
    <w:rsid w:val="0004421D"/>
    <w:rsid w:val="00046F51"/>
    <w:rsid w:val="000529A6"/>
    <w:rsid w:val="00052AE5"/>
    <w:rsid w:val="00052C3C"/>
    <w:rsid w:val="00056A07"/>
    <w:rsid w:val="00060332"/>
    <w:rsid w:val="00060FAA"/>
    <w:rsid w:val="00061BD4"/>
    <w:rsid w:val="000628FA"/>
    <w:rsid w:val="00074854"/>
    <w:rsid w:val="000759B7"/>
    <w:rsid w:val="000802C9"/>
    <w:rsid w:val="00080579"/>
    <w:rsid w:val="000816A4"/>
    <w:rsid w:val="0008181C"/>
    <w:rsid w:val="000820F9"/>
    <w:rsid w:val="00084785"/>
    <w:rsid w:val="000866DB"/>
    <w:rsid w:val="00086B45"/>
    <w:rsid w:val="00090317"/>
    <w:rsid w:val="00090B0A"/>
    <w:rsid w:val="00091863"/>
    <w:rsid w:val="000918CF"/>
    <w:rsid w:val="0009241D"/>
    <w:rsid w:val="00093207"/>
    <w:rsid w:val="0009555B"/>
    <w:rsid w:val="000A1567"/>
    <w:rsid w:val="000B131A"/>
    <w:rsid w:val="000B6812"/>
    <w:rsid w:val="000B695B"/>
    <w:rsid w:val="000B6A13"/>
    <w:rsid w:val="000C28DA"/>
    <w:rsid w:val="000D0E97"/>
    <w:rsid w:val="000D68F3"/>
    <w:rsid w:val="000E317B"/>
    <w:rsid w:val="000E4AE1"/>
    <w:rsid w:val="000F6E06"/>
    <w:rsid w:val="00105DFD"/>
    <w:rsid w:val="001078B5"/>
    <w:rsid w:val="00107F17"/>
    <w:rsid w:val="00112853"/>
    <w:rsid w:val="00112C0E"/>
    <w:rsid w:val="001153A9"/>
    <w:rsid w:val="00116DA3"/>
    <w:rsid w:val="0012160E"/>
    <w:rsid w:val="00123A2C"/>
    <w:rsid w:val="00126786"/>
    <w:rsid w:val="00127EAC"/>
    <w:rsid w:val="00130FFE"/>
    <w:rsid w:val="001329E3"/>
    <w:rsid w:val="0013432E"/>
    <w:rsid w:val="001350AA"/>
    <w:rsid w:val="00136359"/>
    <w:rsid w:val="00140A70"/>
    <w:rsid w:val="00145C21"/>
    <w:rsid w:val="00146245"/>
    <w:rsid w:val="00146CAA"/>
    <w:rsid w:val="00147903"/>
    <w:rsid w:val="00150E01"/>
    <w:rsid w:val="001513CB"/>
    <w:rsid w:val="00152695"/>
    <w:rsid w:val="00152A1E"/>
    <w:rsid w:val="00152B23"/>
    <w:rsid w:val="0016273F"/>
    <w:rsid w:val="00163376"/>
    <w:rsid w:val="00164930"/>
    <w:rsid w:val="00164D07"/>
    <w:rsid w:val="00170E3E"/>
    <w:rsid w:val="00173090"/>
    <w:rsid w:val="00173A69"/>
    <w:rsid w:val="0017439D"/>
    <w:rsid w:val="001811DA"/>
    <w:rsid w:val="0018362E"/>
    <w:rsid w:val="001879D8"/>
    <w:rsid w:val="00191201"/>
    <w:rsid w:val="00191711"/>
    <w:rsid w:val="00194F76"/>
    <w:rsid w:val="00195C7E"/>
    <w:rsid w:val="001A0818"/>
    <w:rsid w:val="001A7888"/>
    <w:rsid w:val="001B06FE"/>
    <w:rsid w:val="001B4060"/>
    <w:rsid w:val="001C146E"/>
    <w:rsid w:val="001C2875"/>
    <w:rsid w:val="001C6641"/>
    <w:rsid w:val="001C6689"/>
    <w:rsid w:val="001C7FA7"/>
    <w:rsid w:val="001D200B"/>
    <w:rsid w:val="001D6AD5"/>
    <w:rsid w:val="001E02D6"/>
    <w:rsid w:val="001E2367"/>
    <w:rsid w:val="001E260A"/>
    <w:rsid w:val="001E4043"/>
    <w:rsid w:val="001E4659"/>
    <w:rsid w:val="001E5EB5"/>
    <w:rsid w:val="001F0EB2"/>
    <w:rsid w:val="001F0F29"/>
    <w:rsid w:val="001F3473"/>
    <w:rsid w:val="001F3ABC"/>
    <w:rsid w:val="001F4330"/>
    <w:rsid w:val="001F5EAE"/>
    <w:rsid w:val="00201FEC"/>
    <w:rsid w:val="0020352B"/>
    <w:rsid w:val="002044BC"/>
    <w:rsid w:val="00204736"/>
    <w:rsid w:val="00207374"/>
    <w:rsid w:val="00207D66"/>
    <w:rsid w:val="00211CE5"/>
    <w:rsid w:val="002129DE"/>
    <w:rsid w:val="00213427"/>
    <w:rsid w:val="00213887"/>
    <w:rsid w:val="00216F29"/>
    <w:rsid w:val="0022227C"/>
    <w:rsid w:val="00227FAB"/>
    <w:rsid w:val="00240F40"/>
    <w:rsid w:val="0024627B"/>
    <w:rsid w:val="00252033"/>
    <w:rsid w:val="00254B19"/>
    <w:rsid w:val="0025506A"/>
    <w:rsid w:val="002608E7"/>
    <w:rsid w:val="0026405B"/>
    <w:rsid w:val="00264F3C"/>
    <w:rsid w:val="00270B84"/>
    <w:rsid w:val="00273F87"/>
    <w:rsid w:val="00276E10"/>
    <w:rsid w:val="00280FAE"/>
    <w:rsid w:val="00281140"/>
    <w:rsid w:val="00282680"/>
    <w:rsid w:val="00283029"/>
    <w:rsid w:val="002831FF"/>
    <w:rsid w:val="00283445"/>
    <w:rsid w:val="0028562B"/>
    <w:rsid w:val="0029068E"/>
    <w:rsid w:val="00293584"/>
    <w:rsid w:val="002A0900"/>
    <w:rsid w:val="002A479D"/>
    <w:rsid w:val="002B03F0"/>
    <w:rsid w:val="002B33D2"/>
    <w:rsid w:val="002B7C52"/>
    <w:rsid w:val="002C40D8"/>
    <w:rsid w:val="002C4C69"/>
    <w:rsid w:val="002C56E3"/>
    <w:rsid w:val="002C58F4"/>
    <w:rsid w:val="002C667A"/>
    <w:rsid w:val="002C70CB"/>
    <w:rsid w:val="002D08B8"/>
    <w:rsid w:val="002D61E1"/>
    <w:rsid w:val="002E08A0"/>
    <w:rsid w:val="002E099D"/>
    <w:rsid w:val="002E1EBA"/>
    <w:rsid w:val="002E46E4"/>
    <w:rsid w:val="002E590D"/>
    <w:rsid w:val="002F5E99"/>
    <w:rsid w:val="002F7E9F"/>
    <w:rsid w:val="00301828"/>
    <w:rsid w:val="00305A59"/>
    <w:rsid w:val="0030753B"/>
    <w:rsid w:val="0031014C"/>
    <w:rsid w:val="003141E2"/>
    <w:rsid w:val="0031420F"/>
    <w:rsid w:val="003156D4"/>
    <w:rsid w:val="003175C9"/>
    <w:rsid w:val="0032329D"/>
    <w:rsid w:val="00331DBC"/>
    <w:rsid w:val="0033732E"/>
    <w:rsid w:val="00340D82"/>
    <w:rsid w:val="003429AC"/>
    <w:rsid w:val="00345D7B"/>
    <w:rsid w:val="00346FF0"/>
    <w:rsid w:val="00351D72"/>
    <w:rsid w:val="003620BC"/>
    <w:rsid w:val="00362ADD"/>
    <w:rsid w:val="00366343"/>
    <w:rsid w:val="0037296A"/>
    <w:rsid w:val="0038285A"/>
    <w:rsid w:val="003868C5"/>
    <w:rsid w:val="00386D74"/>
    <w:rsid w:val="0039441E"/>
    <w:rsid w:val="00395BD2"/>
    <w:rsid w:val="00395F0F"/>
    <w:rsid w:val="003979DE"/>
    <w:rsid w:val="003A1A4C"/>
    <w:rsid w:val="003A2DF5"/>
    <w:rsid w:val="003A4202"/>
    <w:rsid w:val="003A65FA"/>
    <w:rsid w:val="003B1DA5"/>
    <w:rsid w:val="003B361E"/>
    <w:rsid w:val="003B3B14"/>
    <w:rsid w:val="003B66D3"/>
    <w:rsid w:val="003B7CB7"/>
    <w:rsid w:val="003C0EF2"/>
    <w:rsid w:val="003C19DD"/>
    <w:rsid w:val="003C1B19"/>
    <w:rsid w:val="003C1E57"/>
    <w:rsid w:val="003C2BA2"/>
    <w:rsid w:val="003C5FA6"/>
    <w:rsid w:val="003D1DC7"/>
    <w:rsid w:val="003D25E3"/>
    <w:rsid w:val="003E030E"/>
    <w:rsid w:val="003E111A"/>
    <w:rsid w:val="003E2E17"/>
    <w:rsid w:val="003E4005"/>
    <w:rsid w:val="003E414F"/>
    <w:rsid w:val="003E4658"/>
    <w:rsid w:val="003F1AC6"/>
    <w:rsid w:val="003F22E3"/>
    <w:rsid w:val="003F396E"/>
    <w:rsid w:val="003F6338"/>
    <w:rsid w:val="0040485C"/>
    <w:rsid w:val="004066A9"/>
    <w:rsid w:val="00407DCA"/>
    <w:rsid w:val="004110DC"/>
    <w:rsid w:val="004121D0"/>
    <w:rsid w:val="00414B29"/>
    <w:rsid w:val="00415EE6"/>
    <w:rsid w:val="00422652"/>
    <w:rsid w:val="00426CA1"/>
    <w:rsid w:val="004310D2"/>
    <w:rsid w:val="00434660"/>
    <w:rsid w:val="00437C42"/>
    <w:rsid w:val="00440205"/>
    <w:rsid w:val="00441FDF"/>
    <w:rsid w:val="0044465E"/>
    <w:rsid w:val="004446C0"/>
    <w:rsid w:val="0044604D"/>
    <w:rsid w:val="00451AF0"/>
    <w:rsid w:val="00456FD2"/>
    <w:rsid w:val="0046036A"/>
    <w:rsid w:val="004605D3"/>
    <w:rsid w:val="00460E81"/>
    <w:rsid w:val="00460ED2"/>
    <w:rsid w:val="004636B9"/>
    <w:rsid w:val="00463EF2"/>
    <w:rsid w:val="00465C9A"/>
    <w:rsid w:val="004661B2"/>
    <w:rsid w:val="00475BB5"/>
    <w:rsid w:val="0047722B"/>
    <w:rsid w:val="00481DBA"/>
    <w:rsid w:val="00481EDE"/>
    <w:rsid w:val="00482E78"/>
    <w:rsid w:val="00484408"/>
    <w:rsid w:val="004844DA"/>
    <w:rsid w:val="004908DD"/>
    <w:rsid w:val="00492A2D"/>
    <w:rsid w:val="00494225"/>
    <w:rsid w:val="0049695B"/>
    <w:rsid w:val="004A0E5D"/>
    <w:rsid w:val="004A117A"/>
    <w:rsid w:val="004A1E81"/>
    <w:rsid w:val="004A405A"/>
    <w:rsid w:val="004A4EDE"/>
    <w:rsid w:val="004A7E34"/>
    <w:rsid w:val="004B007F"/>
    <w:rsid w:val="004B2FE0"/>
    <w:rsid w:val="004B3540"/>
    <w:rsid w:val="004B7DF8"/>
    <w:rsid w:val="004C0D19"/>
    <w:rsid w:val="004D1370"/>
    <w:rsid w:val="004D1AFB"/>
    <w:rsid w:val="004D39F9"/>
    <w:rsid w:val="004E1444"/>
    <w:rsid w:val="004E23FF"/>
    <w:rsid w:val="004E2BF3"/>
    <w:rsid w:val="004E4719"/>
    <w:rsid w:val="004F0428"/>
    <w:rsid w:val="004F27FC"/>
    <w:rsid w:val="004F4C75"/>
    <w:rsid w:val="004F7DCE"/>
    <w:rsid w:val="005009B9"/>
    <w:rsid w:val="0050180D"/>
    <w:rsid w:val="0050215F"/>
    <w:rsid w:val="0050236E"/>
    <w:rsid w:val="005056E3"/>
    <w:rsid w:val="00505D2E"/>
    <w:rsid w:val="00510B59"/>
    <w:rsid w:val="005170B5"/>
    <w:rsid w:val="00517AC6"/>
    <w:rsid w:val="005223B5"/>
    <w:rsid w:val="005240C4"/>
    <w:rsid w:val="00526DF0"/>
    <w:rsid w:val="0052741B"/>
    <w:rsid w:val="00527AFB"/>
    <w:rsid w:val="00530C9E"/>
    <w:rsid w:val="00533AD6"/>
    <w:rsid w:val="00534122"/>
    <w:rsid w:val="00535386"/>
    <w:rsid w:val="00535AE0"/>
    <w:rsid w:val="005371C9"/>
    <w:rsid w:val="00537E2F"/>
    <w:rsid w:val="00537E86"/>
    <w:rsid w:val="00540D03"/>
    <w:rsid w:val="005419A8"/>
    <w:rsid w:val="00541D39"/>
    <w:rsid w:val="005428E1"/>
    <w:rsid w:val="00544906"/>
    <w:rsid w:val="005452CD"/>
    <w:rsid w:val="005462B0"/>
    <w:rsid w:val="00552FA3"/>
    <w:rsid w:val="00554E37"/>
    <w:rsid w:val="00567B07"/>
    <w:rsid w:val="0057088F"/>
    <w:rsid w:val="00571877"/>
    <w:rsid w:val="0057414C"/>
    <w:rsid w:val="00575B3D"/>
    <w:rsid w:val="00581148"/>
    <w:rsid w:val="0058363C"/>
    <w:rsid w:val="00587F35"/>
    <w:rsid w:val="005925CF"/>
    <w:rsid w:val="0059509B"/>
    <w:rsid w:val="00596147"/>
    <w:rsid w:val="00596710"/>
    <w:rsid w:val="005A07B8"/>
    <w:rsid w:val="005A2D5C"/>
    <w:rsid w:val="005A2DB2"/>
    <w:rsid w:val="005A764C"/>
    <w:rsid w:val="005B11BF"/>
    <w:rsid w:val="005B141C"/>
    <w:rsid w:val="005B4234"/>
    <w:rsid w:val="005B5E53"/>
    <w:rsid w:val="005B7315"/>
    <w:rsid w:val="005C0169"/>
    <w:rsid w:val="005C244C"/>
    <w:rsid w:val="005D4B0C"/>
    <w:rsid w:val="005E1C0B"/>
    <w:rsid w:val="005E1E7C"/>
    <w:rsid w:val="005E1EEB"/>
    <w:rsid w:val="005E45D8"/>
    <w:rsid w:val="005E4849"/>
    <w:rsid w:val="005E7C7F"/>
    <w:rsid w:val="005F20A8"/>
    <w:rsid w:val="00600E4F"/>
    <w:rsid w:val="00603BC4"/>
    <w:rsid w:val="0060683C"/>
    <w:rsid w:val="00607B0C"/>
    <w:rsid w:val="00612627"/>
    <w:rsid w:val="00612EA5"/>
    <w:rsid w:val="00613248"/>
    <w:rsid w:val="00615C99"/>
    <w:rsid w:val="006239C8"/>
    <w:rsid w:val="00624ADE"/>
    <w:rsid w:val="00626E5E"/>
    <w:rsid w:val="00626F76"/>
    <w:rsid w:val="00635B53"/>
    <w:rsid w:val="0064045A"/>
    <w:rsid w:val="00640BAA"/>
    <w:rsid w:val="0064199E"/>
    <w:rsid w:val="00644773"/>
    <w:rsid w:val="0065381A"/>
    <w:rsid w:val="00653EE2"/>
    <w:rsid w:val="00654DFF"/>
    <w:rsid w:val="00657AFA"/>
    <w:rsid w:val="006660B9"/>
    <w:rsid w:val="0067074E"/>
    <w:rsid w:val="00671642"/>
    <w:rsid w:val="00672822"/>
    <w:rsid w:val="00673375"/>
    <w:rsid w:val="0068080A"/>
    <w:rsid w:val="0068438F"/>
    <w:rsid w:val="00684AC4"/>
    <w:rsid w:val="0069492D"/>
    <w:rsid w:val="00697598"/>
    <w:rsid w:val="006A4366"/>
    <w:rsid w:val="006A5224"/>
    <w:rsid w:val="006A6EE1"/>
    <w:rsid w:val="006B2156"/>
    <w:rsid w:val="006B5FC3"/>
    <w:rsid w:val="006B7AF5"/>
    <w:rsid w:val="006B7EE7"/>
    <w:rsid w:val="006C0D2F"/>
    <w:rsid w:val="006C15B7"/>
    <w:rsid w:val="006C1CE9"/>
    <w:rsid w:val="006C3113"/>
    <w:rsid w:val="006D1A5A"/>
    <w:rsid w:val="006D5AF1"/>
    <w:rsid w:val="006D7D25"/>
    <w:rsid w:val="006E1BF5"/>
    <w:rsid w:val="006E29C0"/>
    <w:rsid w:val="006E2A9F"/>
    <w:rsid w:val="006E5849"/>
    <w:rsid w:val="006F1D64"/>
    <w:rsid w:val="006F6C26"/>
    <w:rsid w:val="006F6EB2"/>
    <w:rsid w:val="007020DA"/>
    <w:rsid w:val="007024A7"/>
    <w:rsid w:val="0070572F"/>
    <w:rsid w:val="00706B2D"/>
    <w:rsid w:val="007101DE"/>
    <w:rsid w:val="00713840"/>
    <w:rsid w:val="0071393C"/>
    <w:rsid w:val="0071544A"/>
    <w:rsid w:val="00721EAC"/>
    <w:rsid w:val="0072214D"/>
    <w:rsid w:val="007227F7"/>
    <w:rsid w:val="00723D69"/>
    <w:rsid w:val="00724DFE"/>
    <w:rsid w:val="0072767F"/>
    <w:rsid w:val="007332CD"/>
    <w:rsid w:val="00735C0E"/>
    <w:rsid w:val="00737829"/>
    <w:rsid w:val="00741190"/>
    <w:rsid w:val="00743058"/>
    <w:rsid w:val="007436B8"/>
    <w:rsid w:val="00745997"/>
    <w:rsid w:val="00747199"/>
    <w:rsid w:val="007502EC"/>
    <w:rsid w:val="007531BF"/>
    <w:rsid w:val="007531E6"/>
    <w:rsid w:val="00753B1F"/>
    <w:rsid w:val="00753E3E"/>
    <w:rsid w:val="00755FF2"/>
    <w:rsid w:val="00757713"/>
    <w:rsid w:val="00760189"/>
    <w:rsid w:val="00760D64"/>
    <w:rsid w:val="007617B0"/>
    <w:rsid w:val="00766870"/>
    <w:rsid w:val="00770A0C"/>
    <w:rsid w:val="00770D7E"/>
    <w:rsid w:val="00783FCB"/>
    <w:rsid w:val="007854C3"/>
    <w:rsid w:val="00786179"/>
    <w:rsid w:val="00786C22"/>
    <w:rsid w:val="00792E72"/>
    <w:rsid w:val="007956B9"/>
    <w:rsid w:val="00797266"/>
    <w:rsid w:val="007A3D8B"/>
    <w:rsid w:val="007A4A6A"/>
    <w:rsid w:val="007B0DD8"/>
    <w:rsid w:val="007B0F95"/>
    <w:rsid w:val="007B40FA"/>
    <w:rsid w:val="007B51B3"/>
    <w:rsid w:val="007B68DF"/>
    <w:rsid w:val="007C10E6"/>
    <w:rsid w:val="007C1826"/>
    <w:rsid w:val="007C18AE"/>
    <w:rsid w:val="007C544E"/>
    <w:rsid w:val="007D1801"/>
    <w:rsid w:val="007D2294"/>
    <w:rsid w:val="007D70B2"/>
    <w:rsid w:val="007E6B4A"/>
    <w:rsid w:val="007F1E05"/>
    <w:rsid w:val="007F409D"/>
    <w:rsid w:val="007F5D0E"/>
    <w:rsid w:val="007F72FA"/>
    <w:rsid w:val="007F7B79"/>
    <w:rsid w:val="008034CC"/>
    <w:rsid w:val="008042D6"/>
    <w:rsid w:val="0080460D"/>
    <w:rsid w:val="00804B35"/>
    <w:rsid w:val="00807516"/>
    <w:rsid w:val="00810496"/>
    <w:rsid w:val="00812D80"/>
    <w:rsid w:val="00815CB5"/>
    <w:rsid w:val="0081605F"/>
    <w:rsid w:val="00831546"/>
    <w:rsid w:val="00836163"/>
    <w:rsid w:val="00836621"/>
    <w:rsid w:val="00841463"/>
    <w:rsid w:val="008460EF"/>
    <w:rsid w:val="0084638A"/>
    <w:rsid w:val="00846784"/>
    <w:rsid w:val="00846D58"/>
    <w:rsid w:val="00846E8B"/>
    <w:rsid w:val="00847920"/>
    <w:rsid w:val="00847B71"/>
    <w:rsid w:val="00853ACA"/>
    <w:rsid w:val="00854579"/>
    <w:rsid w:val="00857276"/>
    <w:rsid w:val="008658C5"/>
    <w:rsid w:val="0087148A"/>
    <w:rsid w:val="00880CB1"/>
    <w:rsid w:val="00883894"/>
    <w:rsid w:val="00884F9D"/>
    <w:rsid w:val="0088756A"/>
    <w:rsid w:val="00887D04"/>
    <w:rsid w:val="0089237C"/>
    <w:rsid w:val="00892A83"/>
    <w:rsid w:val="00892EDB"/>
    <w:rsid w:val="008969A1"/>
    <w:rsid w:val="0089736C"/>
    <w:rsid w:val="00897CC7"/>
    <w:rsid w:val="008A6FA5"/>
    <w:rsid w:val="008A7135"/>
    <w:rsid w:val="008B3132"/>
    <w:rsid w:val="008B3882"/>
    <w:rsid w:val="008B3A4E"/>
    <w:rsid w:val="008B44D5"/>
    <w:rsid w:val="008B52B0"/>
    <w:rsid w:val="008B7ADA"/>
    <w:rsid w:val="008C004A"/>
    <w:rsid w:val="008C470C"/>
    <w:rsid w:val="008D0815"/>
    <w:rsid w:val="008D7258"/>
    <w:rsid w:val="008E67E0"/>
    <w:rsid w:val="008E7E6C"/>
    <w:rsid w:val="008F4B7C"/>
    <w:rsid w:val="008F52D6"/>
    <w:rsid w:val="008F658D"/>
    <w:rsid w:val="009025E1"/>
    <w:rsid w:val="00905271"/>
    <w:rsid w:val="00906296"/>
    <w:rsid w:val="009113FF"/>
    <w:rsid w:val="00911DA4"/>
    <w:rsid w:val="009122A5"/>
    <w:rsid w:val="0091379D"/>
    <w:rsid w:val="00922F6C"/>
    <w:rsid w:val="0092562F"/>
    <w:rsid w:val="009279A7"/>
    <w:rsid w:val="009317A5"/>
    <w:rsid w:val="00934D59"/>
    <w:rsid w:val="00936DA4"/>
    <w:rsid w:val="0094133A"/>
    <w:rsid w:val="00942107"/>
    <w:rsid w:val="00947BA8"/>
    <w:rsid w:val="00947D2E"/>
    <w:rsid w:val="0095617A"/>
    <w:rsid w:val="00956461"/>
    <w:rsid w:val="0095774A"/>
    <w:rsid w:val="009608AC"/>
    <w:rsid w:val="00960B79"/>
    <w:rsid w:val="009612AB"/>
    <w:rsid w:val="00963D86"/>
    <w:rsid w:val="009667B7"/>
    <w:rsid w:val="00967143"/>
    <w:rsid w:val="00967AE7"/>
    <w:rsid w:val="00970C7F"/>
    <w:rsid w:val="00971EC2"/>
    <w:rsid w:val="00976256"/>
    <w:rsid w:val="00977421"/>
    <w:rsid w:val="009776F4"/>
    <w:rsid w:val="0097797F"/>
    <w:rsid w:val="00980510"/>
    <w:rsid w:val="0098414F"/>
    <w:rsid w:val="009842F4"/>
    <w:rsid w:val="009922C3"/>
    <w:rsid w:val="0099355A"/>
    <w:rsid w:val="009938B3"/>
    <w:rsid w:val="00995A2E"/>
    <w:rsid w:val="0099656E"/>
    <w:rsid w:val="00997E2B"/>
    <w:rsid w:val="00997ED4"/>
    <w:rsid w:val="009A2F10"/>
    <w:rsid w:val="009A3D1A"/>
    <w:rsid w:val="009A3DEA"/>
    <w:rsid w:val="009A4487"/>
    <w:rsid w:val="009B08F6"/>
    <w:rsid w:val="009B0F20"/>
    <w:rsid w:val="009B3154"/>
    <w:rsid w:val="009B3FBF"/>
    <w:rsid w:val="009B5FF8"/>
    <w:rsid w:val="009B6DD5"/>
    <w:rsid w:val="009B6FD8"/>
    <w:rsid w:val="009B76E1"/>
    <w:rsid w:val="009B7B58"/>
    <w:rsid w:val="009B7C00"/>
    <w:rsid w:val="009C479F"/>
    <w:rsid w:val="009C6D48"/>
    <w:rsid w:val="009D102E"/>
    <w:rsid w:val="009D2A75"/>
    <w:rsid w:val="009D67E4"/>
    <w:rsid w:val="009E0866"/>
    <w:rsid w:val="009E0DC0"/>
    <w:rsid w:val="009E1472"/>
    <w:rsid w:val="009E61A6"/>
    <w:rsid w:val="009E67CD"/>
    <w:rsid w:val="009F3CCF"/>
    <w:rsid w:val="009F52B6"/>
    <w:rsid w:val="009F7277"/>
    <w:rsid w:val="00A00147"/>
    <w:rsid w:val="00A01BA7"/>
    <w:rsid w:val="00A037F8"/>
    <w:rsid w:val="00A03D1F"/>
    <w:rsid w:val="00A108AE"/>
    <w:rsid w:val="00A1470C"/>
    <w:rsid w:val="00A17512"/>
    <w:rsid w:val="00A21D12"/>
    <w:rsid w:val="00A230A9"/>
    <w:rsid w:val="00A23AFF"/>
    <w:rsid w:val="00A255BE"/>
    <w:rsid w:val="00A263D2"/>
    <w:rsid w:val="00A265F2"/>
    <w:rsid w:val="00A27971"/>
    <w:rsid w:val="00A37F27"/>
    <w:rsid w:val="00A40A83"/>
    <w:rsid w:val="00A41887"/>
    <w:rsid w:val="00A4264E"/>
    <w:rsid w:val="00A524B8"/>
    <w:rsid w:val="00A54F98"/>
    <w:rsid w:val="00A55A8E"/>
    <w:rsid w:val="00A568B2"/>
    <w:rsid w:val="00A62A1A"/>
    <w:rsid w:val="00A64F70"/>
    <w:rsid w:val="00A65C9F"/>
    <w:rsid w:val="00A676A8"/>
    <w:rsid w:val="00A71811"/>
    <w:rsid w:val="00A719B3"/>
    <w:rsid w:val="00A73EB6"/>
    <w:rsid w:val="00A764EF"/>
    <w:rsid w:val="00A76AD2"/>
    <w:rsid w:val="00A82F0E"/>
    <w:rsid w:val="00A8319D"/>
    <w:rsid w:val="00A85D35"/>
    <w:rsid w:val="00A87312"/>
    <w:rsid w:val="00A939A2"/>
    <w:rsid w:val="00A94250"/>
    <w:rsid w:val="00A956E5"/>
    <w:rsid w:val="00A95FE1"/>
    <w:rsid w:val="00AA0C6A"/>
    <w:rsid w:val="00AA3646"/>
    <w:rsid w:val="00AA52D9"/>
    <w:rsid w:val="00AA53E9"/>
    <w:rsid w:val="00AB1CA0"/>
    <w:rsid w:val="00AB2D4A"/>
    <w:rsid w:val="00AB2FD2"/>
    <w:rsid w:val="00AC2E94"/>
    <w:rsid w:val="00AC3AFE"/>
    <w:rsid w:val="00AC5039"/>
    <w:rsid w:val="00AD4192"/>
    <w:rsid w:val="00AD4512"/>
    <w:rsid w:val="00AD4DCF"/>
    <w:rsid w:val="00AD60BC"/>
    <w:rsid w:val="00AE6336"/>
    <w:rsid w:val="00AF04E5"/>
    <w:rsid w:val="00AF0F69"/>
    <w:rsid w:val="00AF198A"/>
    <w:rsid w:val="00AF1ECC"/>
    <w:rsid w:val="00AF39AD"/>
    <w:rsid w:val="00AF5938"/>
    <w:rsid w:val="00AF6552"/>
    <w:rsid w:val="00B052DD"/>
    <w:rsid w:val="00B1720B"/>
    <w:rsid w:val="00B2414B"/>
    <w:rsid w:val="00B272DB"/>
    <w:rsid w:val="00B27F39"/>
    <w:rsid w:val="00B3055B"/>
    <w:rsid w:val="00B324A8"/>
    <w:rsid w:val="00B35890"/>
    <w:rsid w:val="00B409C1"/>
    <w:rsid w:val="00B41189"/>
    <w:rsid w:val="00B4359E"/>
    <w:rsid w:val="00B44194"/>
    <w:rsid w:val="00B45858"/>
    <w:rsid w:val="00B53353"/>
    <w:rsid w:val="00B665E7"/>
    <w:rsid w:val="00B700B4"/>
    <w:rsid w:val="00B7029F"/>
    <w:rsid w:val="00B80106"/>
    <w:rsid w:val="00B83A48"/>
    <w:rsid w:val="00B864E4"/>
    <w:rsid w:val="00B950F8"/>
    <w:rsid w:val="00B96C42"/>
    <w:rsid w:val="00BA0363"/>
    <w:rsid w:val="00BA0FF7"/>
    <w:rsid w:val="00BA2F88"/>
    <w:rsid w:val="00BA4F7F"/>
    <w:rsid w:val="00BA7D8E"/>
    <w:rsid w:val="00BB4E37"/>
    <w:rsid w:val="00BB508E"/>
    <w:rsid w:val="00BB6514"/>
    <w:rsid w:val="00BB7641"/>
    <w:rsid w:val="00BC6BA6"/>
    <w:rsid w:val="00BD00A2"/>
    <w:rsid w:val="00BD32E6"/>
    <w:rsid w:val="00BD60DC"/>
    <w:rsid w:val="00BD6AFB"/>
    <w:rsid w:val="00BE22A5"/>
    <w:rsid w:val="00BE2E0C"/>
    <w:rsid w:val="00BE3698"/>
    <w:rsid w:val="00BE62B0"/>
    <w:rsid w:val="00BE7AC7"/>
    <w:rsid w:val="00BF64F6"/>
    <w:rsid w:val="00BF7BD1"/>
    <w:rsid w:val="00C0210A"/>
    <w:rsid w:val="00C0328A"/>
    <w:rsid w:val="00C040D0"/>
    <w:rsid w:val="00C04ED7"/>
    <w:rsid w:val="00C05163"/>
    <w:rsid w:val="00C06ED4"/>
    <w:rsid w:val="00C10D9F"/>
    <w:rsid w:val="00C138E3"/>
    <w:rsid w:val="00C14D23"/>
    <w:rsid w:val="00C1597D"/>
    <w:rsid w:val="00C1631D"/>
    <w:rsid w:val="00C16F2F"/>
    <w:rsid w:val="00C17BFF"/>
    <w:rsid w:val="00C224A8"/>
    <w:rsid w:val="00C22DD0"/>
    <w:rsid w:val="00C22E71"/>
    <w:rsid w:val="00C262FE"/>
    <w:rsid w:val="00C3116C"/>
    <w:rsid w:val="00C32626"/>
    <w:rsid w:val="00C35E2A"/>
    <w:rsid w:val="00C40179"/>
    <w:rsid w:val="00C4047D"/>
    <w:rsid w:val="00C434BC"/>
    <w:rsid w:val="00C4356C"/>
    <w:rsid w:val="00C441B8"/>
    <w:rsid w:val="00C44A32"/>
    <w:rsid w:val="00C475BB"/>
    <w:rsid w:val="00C52297"/>
    <w:rsid w:val="00C5331B"/>
    <w:rsid w:val="00C53E2C"/>
    <w:rsid w:val="00C54893"/>
    <w:rsid w:val="00C60631"/>
    <w:rsid w:val="00C60F01"/>
    <w:rsid w:val="00C6169C"/>
    <w:rsid w:val="00C62490"/>
    <w:rsid w:val="00C64D7F"/>
    <w:rsid w:val="00C64D89"/>
    <w:rsid w:val="00C72AED"/>
    <w:rsid w:val="00C74294"/>
    <w:rsid w:val="00C76168"/>
    <w:rsid w:val="00C76539"/>
    <w:rsid w:val="00C8446B"/>
    <w:rsid w:val="00C86A51"/>
    <w:rsid w:val="00C86D81"/>
    <w:rsid w:val="00C86F11"/>
    <w:rsid w:val="00C910F0"/>
    <w:rsid w:val="00C95668"/>
    <w:rsid w:val="00CA01F4"/>
    <w:rsid w:val="00CA14F8"/>
    <w:rsid w:val="00CA2371"/>
    <w:rsid w:val="00CA29FD"/>
    <w:rsid w:val="00CA47C1"/>
    <w:rsid w:val="00CB0049"/>
    <w:rsid w:val="00CB11EC"/>
    <w:rsid w:val="00CB1CB8"/>
    <w:rsid w:val="00CB5C8B"/>
    <w:rsid w:val="00CC1C31"/>
    <w:rsid w:val="00CC2BFC"/>
    <w:rsid w:val="00CC5085"/>
    <w:rsid w:val="00CC61F8"/>
    <w:rsid w:val="00CC74DD"/>
    <w:rsid w:val="00CD1357"/>
    <w:rsid w:val="00CD18E1"/>
    <w:rsid w:val="00CD3018"/>
    <w:rsid w:val="00CD33CA"/>
    <w:rsid w:val="00CE076A"/>
    <w:rsid w:val="00CE09EE"/>
    <w:rsid w:val="00CE5DD4"/>
    <w:rsid w:val="00CE72C7"/>
    <w:rsid w:val="00CF059B"/>
    <w:rsid w:val="00CF3A91"/>
    <w:rsid w:val="00D0160C"/>
    <w:rsid w:val="00D044E2"/>
    <w:rsid w:val="00D05CE2"/>
    <w:rsid w:val="00D0710E"/>
    <w:rsid w:val="00D07C92"/>
    <w:rsid w:val="00D12376"/>
    <w:rsid w:val="00D14BCB"/>
    <w:rsid w:val="00D156BC"/>
    <w:rsid w:val="00D20314"/>
    <w:rsid w:val="00D20694"/>
    <w:rsid w:val="00D2101B"/>
    <w:rsid w:val="00D22BD7"/>
    <w:rsid w:val="00D263B9"/>
    <w:rsid w:val="00D26EC9"/>
    <w:rsid w:val="00D340C6"/>
    <w:rsid w:val="00D3691D"/>
    <w:rsid w:val="00D42A57"/>
    <w:rsid w:val="00D44CC4"/>
    <w:rsid w:val="00D44CD7"/>
    <w:rsid w:val="00D44EBF"/>
    <w:rsid w:val="00D57791"/>
    <w:rsid w:val="00D60E1B"/>
    <w:rsid w:val="00D621A3"/>
    <w:rsid w:val="00D640F0"/>
    <w:rsid w:val="00D64674"/>
    <w:rsid w:val="00D65FB7"/>
    <w:rsid w:val="00D67942"/>
    <w:rsid w:val="00D67B67"/>
    <w:rsid w:val="00D705C8"/>
    <w:rsid w:val="00D70D1E"/>
    <w:rsid w:val="00D722BA"/>
    <w:rsid w:val="00D7351E"/>
    <w:rsid w:val="00D73579"/>
    <w:rsid w:val="00D81159"/>
    <w:rsid w:val="00D82D12"/>
    <w:rsid w:val="00D83E1A"/>
    <w:rsid w:val="00D8689C"/>
    <w:rsid w:val="00D87AE9"/>
    <w:rsid w:val="00D911B3"/>
    <w:rsid w:val="00D919A5"/>
    <w:rsid w:val="00D919B1"/>
    <w:rsid w:val="00D91A8F"/>
    <w:rsid w:val="00D94C36"/>
    <w:rsid w:val="00D959E6"/>
    <w:rsid w:val="00D95D02"/>
    <w:rsid w:val="00DA0635"/>
    <w:rsid w:val="00DA2F1B"/>
    <w:rsid w:val="00DA4BB8"/>
    <w:rsid w:val="00DA696F"/>
    <w:rsid w:val="00DB03AF"/>
    <w:rsid w:val="00DB2E8D"/>
    <w:rsid w:val="00DB6D16"/>
    <w:rsid w:val="00DC03D8"/>
    <w:rsid w:val="00DC0FBE"/>
    <w:rsid w:val="00DC1B47"/>
    <w:rsid w:val="00DC33F4"/>
    <w:rsid w:val="00DC4011"/>
    <w:rsid w:val="00DC4731"/>
    <w:rsid w:val="00DC6301"/>
    <w:rsid w:val="00DC6889"/>
    <w:rsid w:val="00DD1039"/>
    <w:rsid w:val="00DD4E84"/>
    <w:rsid w:val="00DE21F2"/>
    <w:rsid w:val="00DF1484"/>
    <w:rsid w:val="00DF2C10"/>
    <w:rsid w:val="00DF62DB"/>
    <w:rsid w:val="00E00F9E"/>
    <w:rsid w:val="00E02F93"/>
    <w:rsid w:val="00E046F6"/>
    <w:rsid w:val="00E055FD"/>
    <w:rsid w:val="00E106BE"/>
    <w:rsid w:val="00E106CA"/>
    <w:rsid w:val="00E13981"/>
    <w:rsid w:val="00E17A2F"/>
    <w:rsid w:val="00E24B69"/>
    <w:rsid w:val="00E25000"/>
    <w:rsid w:val="00E308F0"/>
    <w:rsid w:val="00E3156C"/>
    <w:rsid w:val="00E31A35"/>
    <w:rsid w:val="00E34823"/>
    <w:rsid w:val="00E36C70"/>
    <w:rsid w:val="00E42DEF"/>
    <w:rsid w:val="00E46CFE"/>
    <w:rsid w:val="00E52B4F"/>
    <w:rsid w:val="00E57220"/>
    <w:rsid w:val="00E57CDF"/>
    <w:rsid w:val="00E62519"/>
    <w:rsid w:val="00E634AB"/>
    <w:rsid w:val="00E6382E"/>
    <w:rsid w:val="00E639F6"/>
    <w:rsid w:val="00E63FF5"/>
    <w:rsid w:val="00E65E41"/>
    <w:rsid w:val="00E75CA8"/>
    <w:rsid w:val="00E81208"/>
    <w:rsid w:val="00E8261A"/>
    <w:rsid w:val="00E83298"/>
    <w:rsid w:val="00E85AF9"/>
    <w:rsid w:val="00E86D4E"/>
    <w:rsid w:val="00E87525"/>
    <w:rsid w:val="00E87FF1"/>
    <w:rsid w:val="00E91F73"/>
    <w:rsid w:val="00E9273C"/>
    <w:rsid w:val="00EA2829"/>
    <w:rsid w:val="00EA49CE"/>
    <w:rsid w:val="00EA5908"/>
    <w:rsid w:val="00EA6915"/>
    <w:rsid w:val="00EA74E5"/>
    <w:rsid w:val="00EB240D"/>
    <w:rsid w:val="00EB4D48"/>
    <w:rsid w:val="00EC0602"/>
    <w:rsid w:val="00EC1CC2"/>
    <w:rsid w:val="00EC3E2A"/>
    <w:rsid w:val="00EC6919"/>
    <w:rsid w:val="00ED07F6"/>
    <w:rsid w:val="00ED28AC"/>
    <w:rsid w:val="00ED4172"/>
    <w:rsid w:val="00ED71DC"/>
    <w:rsid w:val="00EE2F54"/>
    <w:rsid w:val="00EE5319"/>
    <w:rsid w:val="00EF0267"/>
    <w:rsid w:val="00EF24BE"/>
    <w:rsid w:val="00EF4E9B"/>
    <w:rsid w:val="00EF5FB1"/>
    <w:rsid w:val="00EF66E0"/>
    <w:rsid w:val="00EF7E80"/>
    <w:rsid w:val="00F0190C"/>
    <w:rsid w:val="00F027F4"/>
    <w:rsid w:val="00F10639"/>
    <w:rsid w:val="00F10C6A"/>
    <w:rsid w:val="00F16A35"/>
    <w:rsid w:val="00F17C99"/>
    <w:rsid w:val="00F22A43"/>
    <w:rsid w:val="00F23431"/>
    <w:rsid w:val="00F236B2"/>
    <w:rsid w:val="00F24FAD"/>
    <w:rsid w:val="00F250EE"/>
    <w:rsid w:val="00F253BE"/>
    <w:rsid w:val="00F25EB3"/>
    <w:rsid w:val="00F26607"/>
    <w:rsid w:val="00F2679E"/>
    <w:rsid w:val="00F2760C"/>
    <w:rsid w:val="00F27C5F"/>
    <w:rsid w:val="00F33715"/>
    <w:rsid w:val="00F3483A"/>
    <w:rsid w:val="00F34CB3"/>
    <w:rsid w:val="00F3522A"/>
    <w:rsid w:val="00F3524C"/>
    <w:rsid w:val="00F35BC6"/>
    <w:rsid w:val="00F45D9E"/>
    <w:rsid w:val="00F45E3D"/>
    <w:rsid w:val="00F47D83"/>
    <w:rsid w:val="00F52793"/>
    <w:rsid w:val="00F54238"/>
    <w:rsid w:val="00F561DA"/>
    <w:rsid w:val="00F57852"/>
    <w:rsid w:val="00F61646"/>
    <w:rsid w:val="00F62CF5"/>
    <w:rsid w:val="00F63AB4"/>
    <w:rsid w:val="00F63D02"/>
    <w:rsid w:val="00F67E9F"/>
    <w:rsid w:val="00F71032"/>
    <w:rsid w:val="00F72F30"/>
    <w:rsid w:val="00F75713"/>
    <w:rsid w:val="00F77D53"/>
    <w:rsid w:val="00F85E89"/>
    <w:rsid w:val="00F86B2B"/>
    <w:rsid w:val="00F90A08"/>
    <w:rsid w:val="00F91174"/>
    <w:rsid w:val="00F95239"/>
    <w:rsid w:val="00F9644B"/>
    <w:rsid w:val="00FA1CAD"/>
    <w:rsid w:val="00FA375C"/>
    <w:rsid w:val="00FA47FC"/>
    <w:rsid w:val="00FA6CAD"/>
    <w:rsid w:val="00FB11F5"/>
    <w:rsid w:val="00FB13BA"/>
    <w:rsid w:val="00FB1C3B"/>
    <w:rsid w:val="00FB392F"/>
    <w:rsid w:val="00FB57C8"/>
    <w:rsid w:val="00FC292D"/>
    <w:rsid w:val="00FC3785"/>
    <w:rsid w:val="00FC6B88"/>
    <w:rsid w:val="00FD0603"/>
    <w:rsid w:val="00FD079F"/>
    <w:rsid w:val="00FE1A9D"/>
    <w:rsid w:val="00FE6BEB"/>
    <w:rsid w:val="00FE74AC"/>
    <w:rsid w:val="00FE7A7B"/>
    <w:rsid w:val="00FF3D89"/>
    <w:rsid w:val="00FF4C8F"/>
    <w:rsid w:val="217FEBBB"/>
    <w:rsid w:val="28A334B6"/>
    <w:rsid w:val="2948B462"/>
    <w:rsid w:val="29CA6B14"/>
    <w:rsid w:val="2D7B3F2A"/>
    <w:rsid w:val="2DBB5FA1"/>
    <w:rsid w:val="318FD5D1"/>
    <w:rsid w:val="3209B630"/>
    <w:rsid w:val="327E2DED"/>
    <w:rsid w:val="3A4458C4"/>
    <w:rsid w:val="49109E94"/>
    <w:rsid w:val="54F4B70D"/>
    <w:rsid w:val="5A521AA4"/>
    <w:rsid w:val="5B305760"/>
    <w:rsid w:val="643124E7"/>
    <w:rsid w:val="644E2B7C"/>
    <w:rsid w:val="646BF78E"/>
    <w:rsid w:val="653A97D0"/>
    <w:rsid w:val="6C40878D"/>
    <w:rsid w:val="7333B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1B798"/>
  <w15:chartTrackingRefBased/>
  <w15:docId w15:val="{FC2BEF19-2F25-4EBB-9E37-9CA66BFE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lang w:val="en-A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iPriority="2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2" w:unhideWhenUsed="1"/>
    <w:lsdException w:name="annotation reference" w:semiHidden="1" w:unhideWhenUsed="1"/>
    <w:lsdException w:name="line number" w:semiHidden="1" w:unhideWhenUsed="1"/>
    <w:lsdException w:name="page number" w:semiHidden="1" w:uiPriority="1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9"/>
    <w:lsdException w:name="List Bullet" w:semiHidden="1" w:unhideWhenUsed="1"/>
    <w:lsdException w:name="List Number" w:semiHidden="1" w:uiPriority="4" w:unhideWhenUsed="1" w:qFormat="1"/>
    <w:lsdException w:name="List 2" w:semiHidden="1" w:uiPriority="39"/>
    <w:lsdException w:name="List 3" w:semiHidden="1" w:uiPriority="3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4" w:unhideWhenUsed="1"/>
    <w:lsdException w:name="List Number 3" w:semiHidden="1" w:uiPriority="4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9"/>
    <w:qFormat/>
    <w:rsid w:val="0026405B"/>
    <w:pPr>
      <w:spacing w:after="200"/>
    </w:pPr>
    <w:rPr>
      <w:sz w:val="19"/>
      <w:szCs w:val="22"/>
    </w:rPr>
  </w:style>
  <w:style w:type="paragraph" w:styleId="Heading1">
    <w:name w:val="heading 1"/>
    <w:basedOn w:val="Title"/>
    <w:next w:val="SymalBodycopylvl1"/>
    <w:link w:val="Heading1Char"/>
    <w:uiPriority w:val="2"/>
    <w:qFormat/>
    <w:rsid w:val="00021F49"/>
    <w:rPr>
      <w:sz w:val="32"/>
    </w:rPr>
  </w:style>
  <w:style w:type="paragraph" w:styleId="Heading2">
    <w:name w:val="heading 2"/>
    <w:basedOn w:val="Heading1"/>
    <w:next w:val="SymalBodycopylvl1"/>
    <w:link w:val="Heading2Char"/>
    <w:uiPriority w:val="2"/>
    <w:qFormat/>
    <w:rsid w:val="00021F49"/>
    <w:pPr>
      <w:outlineLvl w:val="1"/>
    </w:pPr>
    <w:rPr>
      <w:sz w:val="24"/>
    </w:rPr>
  </w:style>
  <w:style w:type="paragraph" w:styleId="Heading3">
    <w:name w:val="heading 3"/>
    <w:basedOn w:val="Heading2"/>
    <w:next w:val="SymalBodycopylvl1"/>
    <w:link w:val="Heading3Char"/>
    <w:uiPriority w:val="2"/>
    <w:qFormat/>
    <w:rsid w:val="00021F49"/>
    <w:pPr>
      <w:outlineLvl w:val="2"/>
    </w:pPr>
    <w:rPr>
      <w:sz w:val="20"/>
      <w:szCs w:val="20"/>
    </w:rPr>
  </w:style>
  <w:style w:type="paragraph" w:styleId="Heading4">
    <w:name w:val="heading 4"/>
    <w:basedOn w:val="Normal"/>
    <w:next w:val="SymalBodycopylvl1"/>
    <w:link w:val="Heading4Char"/>
    <w:uiPriority w:val="2"/>
    <w:qFormat/>
    <w:rsid w:val="00021F49"/>
    <w:pPr>
      <w:keepNext/>
      <w:keepLines/>
      <w:outlineLvl w:val="3"/>
    </w:pPr>
    <w:rPr>
      <w:rFonts w:asciiTheme="majorHAnsi" w:hAnsiTheme="majorHAnsi"/>
      <w:bCs/>
      <w:i/>
      <w:iCs/>
      <w:color w:val="000000" w:themeColor="text2"/>
    </w:rPr>
  </w:style>
  <w:style w:type="paragraph" w:styleId="Heading5">
    <w:name w:val="heading 5"/>
    <w:basedOn w:val="Normal"/>
    <w:next w:val="Normal"/>
    <w:link w:val="Heading5Char"/>
    <w:uiPriority w:val="2"/>
    <w:semiHidden/>
    <w:qFormat/>
    <w:rsid w:val="001E02D6"/>
    <w:pPr>
      <w:keepNext/>
      <w:keepLines/>
      <w:outlineLvl w:val="4"/>
    </w:pPr>
    <w:rPr>
      <w:rFonts w:asciiTheme="majorHAnsi" w:hAnsiTheme="majorHAnsi" w:cstheme="minorHAns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F47D83"/>
    <w:pPr>
      <w:outlineLvl w:val="5"/>
    </w:pPr>
    <w:rPr>
      <w:rFonts w:ascii="Segoe UI Semibold" w:hAnsi="Segoe UI Semibold" w:cs="Segoe UI Semibold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F47D83"/>
    <w:pPr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F4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F4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"/>
    <w:semiHidden/>
    <w:rsid w:val="009564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2"/>
    <w:semiHidden/>
    <w:rsid w:val="005A2DB2"/>
  </w:style>
  <w:style w:type="paragraph" w:styleId="Footer">
    <w:name w:val="footer"/>
    <w:basedOn w:val="Normal"/>
    <w:link w:val="FooterChar"/>
    <w:uiPriority w:val="99"/>
    <w:semiHidden/>
    <w:rsid w:val="00C1631D"/>
    <w:pPr>
      <w:tabs>
        <w:tab w:val="right" w:pos="9000"/>
      </w:tabs>
      <w:spacing w:before="120" w:after="0"/>
    </w:pPr>
    <w:rPr>
      <w:rFonts w:cs="Segoe UI Semilight"/>
      <w:noProof/>
      <w:color w:val="000000" w:themeColor="text2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5E2A"/>
    <w:rPr>
      <w:rFonts w:cs="Segoe UI Semilight"/>
      <w:noProof/>
      <w:color w:val="000000" w:themeColor="text2"/>
      <w:sz w:val="16"/>
    </w:rPr>
  </w:style>
  <w:style w:type="character" w:customStyle="1" w:styleId="Heading1Char">
    <w:name w:val="Heading 1 Char"/>
    <w:basedOn w:val="DefaultParagraphFont"/>
    <w:link w:val="Heading1"/>
    <w:uiPriority w:val="2"/>
    <w:rsid w:val="00021F49"/>
    <w:rPr>
      <w:rFonts w:eastAsiaTheme="minorEastAsia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021F49"/>
    <w:rPr>
      <w:rFonts w:eastAsiaTheme="minorEastAsia"/>
      <w:b/>
      <w:bCs/>
      <w:sz w:val="24"/>
      <w:szCs w:val="36"/>
    </w:rPr>
  </w:style>
  <w:style w:type="character" w:customStyle="1" w:styleId="Heading3Char">
    <w:name w:val="Heading 3 Char"/>
    <w:basedOn w:val="DefaultParagraphFont"/>
    <w:link w:val="Heading3"/>
    <w:uiPriority w:val="2"/>
    <w:rsid w:val="00021F49"/>
    <w:rPr>
      <w:rFonts w:eastAsiaTheme="minorEastAsia"/>
      <w:b/>
      <w:bCs/>
    </w:rPr>
  </w:style>
  <w:style w:type="character" w:customStyle="1" w:styleId="Heading4Char">
    <w:name w:val="Heading 4 Char"/>
    <w:basedOn w:val="DefaultParagraphFont"/>
    <w:link w:val="Heading4"/>
    <w:uiPriority w:val="2"/>
    <w:rsid w:val="00021F49"/>
    <w:rPr>
      <w:rFonts w:asciiTheme="majorHAnsi" w:hAnsiTheme="majorHAnsi"/>
      <w:bCs/>
      <w:i/>
      <w:iCs/>
      <w:color w:val="000000" w:themeColor="text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613248"/>
    <w:rPr>
      <w:rFonts w:asciiTheme="majorHAnsi" w:hAnsiTheme="majorHAnsi" w:cstheme="minorHAns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83"/>
    <w:rPr>
      <w:rFonts w:ascii="Segoe UI Semibold" w:eastAsia="Times New Roman" w:hAnsi="Segoe UI Semibold" w:cs="Segoe UI Semibold"/>
      <w:i/>
      <w:iCs/>
      <w:color w:val="000000" w:themeColor="text2"/>
      <w:sz w:val="20"/>
      <w:szCs w:val="20"/>
      <w:lang w:eastAsia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83"/>
    <w:rPr>
      <w:rFonts w:eastAsia="Times New Roman" w:cs="Times New Roman"/>
      <w:i/>
      <w:iCs/>
      <w:color w:val="000000" w:themeColor="text2"/>
      <w:sz w:val="20"/>
      <w:szCs w:val="20"/>
      <w:lang w:eastAsia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AU"/>
    </w:rPr>
  </w:style>
  <w:style w:type="paragraph" w:styleId="Subtitle">
    <w:name w:val="Subtitle"/>
    <w:basedOn w:val="NoSpacing"/>
    <w:next w:val="Normal"/>
    <w:link w:val="SubtitleChar"/>
    <w:semiHidden/>
    <w:rsid w:val="00E42DEF"/>
    <w:pPr>
      <w:spacing w:before="40" w:after="40"/>
      <w:jc w:val="right"/>
    </w:pPr>
    <w:rPr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semiHidden/>
    <w:rsid w:val="00B052DD"/>
    <w:rPr>
      <w:rFonts w:eastAsiaTheme="minorEastAsia"/>
      <w:color w:val="FFFFFF" w:themeColor="background1"/>
      <w:sz w:val="28"/>
      <w:szCs w:val="28"/>
      <w:lang w:val="en-US"/>
    </w:rPr>
  </w:style>
  <w:style w:type="character" w:styleId="PageNumber">
    <w:name w:val="page number"/>
    <w:uiPriority w:val="10"/>
    <w:semiHidden/>
    <w:rsid w:val="00F47D83"/>
    <w:rPr>
      <w:sz w:val="16"/>
      <w:szCs w:val="18"/>
    </w:rPr>
  </w:style>
  <w:style w:type="paragraph" w:customStyle="1" w:styleId="SymalTableBullet2">
    <w:name w:val="Symal TableBullet2"/>
    <w:basedOn w:val="Normal"/>
    <w:uiPriority w:val="6"/>
    <w:rsid w:val="00D44CD7"/>
    <w:pPr>
      <w:keepNext/>
      <w:numPr>
        <w:numId w:val="1"/>
      </w:numPr>
      <w:tabs>
        <w:tab w:val="clear" w:pos="216"/>
        <w:tab w:val="num" w:pos="432"/>
      </w:tabs>
      <w:spacing w:before="70" w:after="70"/>
      <w:ind w:left="430" w:hanging="215"/>
    </w:pPr>
    <w:rPr>
      <w:szCs w:val="21"/>
    </w:rPr>
  </w:style>
  <w:style w:type="paragraph" w:styleId="Quote">
    <w:name w:val="Quote"/>
    <w:basedOn w:val="Normal"/>
    <w:next w:val="Normal"/>
    <w:link w:val="QuoteChar"/>
    <w:uiPriority w:val="3"/>
    <w:qFormat/>
    <w:rsid w:val="00145C21"/>
    <w:pPr>
      <w:ind w:right="720"/>
    </w:pPr>
    <w:rPr>
      <w:b/>
      <w:i/>
      <w:color w:val="71766D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3"/>
    <w:rsid w:val="00DE21F2"/>
    <w:rPr>
      <w:b/>
      <w:i/>
      <w:color w:val="71766D" w:themeColor="accent1"/>
      <w:sz w:val="24"/>
    </w:rPr>
  </w:style>
  <w:style w:type="paragraph" w:customStyle="1" w:styleId="References">
    <w:name w:val="References"/>
    <w:basedOn w:val="Normal"/>
    <w:uiPriority w:val="9"/>
    <w:semiHidden/>
    <w:rsid w:val="00F47D83"/>
    <w:pPr>
      <w:keepLines/>
      <w:ind w:left="720" w:hanging="720"/>
    </w:pPr>
  </w:style>
  <w:style w:type="paragraph" w:customStyle="1" w:styleId="SymalBodycopylvl2">
    <w:name w:val="Symal Body copy (lvl2)"/>
    <w:basedOn w:val="Normal"/>
    <w:qFormat/>
    <w:rsid w:val="000158DC"/>
    <w:pPr>
      <w:ind w:left="851"/>
    </w:pPr>
  </w:style>
  <w:style w:type="paragraph" w:customStyle="1" w:styleId="SymalBodycopylvl1">
    <w:name w:val="Symal Body copy (lvl1)"/>
    <w:basedOn w:val="Normal"/>
    <w:qFormat/>
    <w:rsid w:val="00021F49"/>
  </w:style>
  <w:style w:type="paragraph" w:customStyle="1" w:styleId="SymalListBullet1a">
    <w:name w:val="Symal List Bullet (1a)"/>
    <w:basedOn w:val="Normal"/>
    <w:uiPriority w:val="3"/>
    <w:qFormat/>
    <w:rsid w:val="003F396E"/>
    <w:pPr>
      <w:numPr>
        <w:numId w:val="29"/>
      </w:numPr>
      <w:spacing w:after="120"/>
    </w:pPr>
  </w:style>
  <w:style w:type="paragraph" w:styleId="TOC1">
    <w:name w:val="toc 1"/>
    <w:basedOn w:val="Normal"/>
    <w:next w:val="Normal"/>
    <w:autoRedefine/>
    <w:uiPriority w:val="39"/>
    <w:semiHidden/>
    <w:rsid w:val="00C16F2F"/>
    <w:pPr>
      <w:tabs>
        <w:tab w:val="right" w:leader="dot" w:pos="9356"/>
      </w:tabs>
      <w:spacing w:before="60" w:after="60" w:line="264" w:lineRule="auto"/>
      <w:ind w:left="567" w:right="284" w:hanging="567"/>
    </w:pPr>
    <w:rPr>
      <w:b/>
      <w:bCs/>
      <w:noProof/>
      <w:color w:val="EF7550" w:themeColor="accent2"/>
      <w:sz w:val="24"/>
    </w:rPr>
  </w:style>
  <w:style w:type="paragraph" w:styleId="TOC2">
    <w:name w:val="toc 2"/>
    <w:basedOn w:val="TOC1"/>
    <w:next w:val="Normal"/>
    <w:autoRedefine/>
    <w:uiPriority w:val="39"/>
    <w:semiHidden/>
    <w:rsid w:val="00CE72C7"/>
    <w:rPr>
      <w:sz w:val="20"/>
    </w:rPr>
  </w:style>
  <w:style w:type="paragraph" w:styleId="TableofFigures">
    <w:name w:val="table of figures"/>
    <w:basedOn w:val="Normal"/>
    <w:next w:val="Normal"/>
    <w:uiPriority w:val="99"/>
    <w:semiHidden/>
    <w:rsid w:val="00C16F2F"/>
    <w:pPr>
      <w:tabs>
        <w:tab w:val="left" w:pos="851"/>
        <w:tab w:val="right" w:leader="dot" w:pos="9356"/>
      </w:tabs>
      <w:spacing w:before="60" w:after="60" w:line="264" w:lineRule="auto"/>
      <w:ind w:left="423" w:right="238" w:hangingChars="423" w:hanging="423"/>
    </w:pPr>
    <w:rPr>
      <w:rFonts w:eastAsiaTheme="minorEastAsia"/>
      <w:noProof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F47D83"/>
    <w:rPr>
      <w:color w:val="808080"/>
    </w:rPr>
  </w:style>
  <w:style w:type="paragraph" w:customStyle="1" w:styleId="SymalListBullet2a">
    <w:name w:val="Symal List Bullet (2a)"/>
    <w:basedOn w:val="Normal"/>
    <w:uiPriority w:val="3"/>
    <w:qFormat/>
    <w:rsid w:val="003F396E"/>
    <w:pPr>
      <w:numPr>
        <w:ilvl w:val="1"/>
        <w:numId w:val="29"/>
      </w:numPr>
      <w:spacing w:after="120"/>
    </w:pPr>
  </w:style>
  <w:style w:type="paragraph" w:customStyle="1" w:styleId="SymalListBullet3a">
    <w:name w:val="Symal List Bullet (3a)"/>
    <w:basedOn w:val="Normal"/>
    <w:uiPriority w:val="3"/>
    <w:qFormat/>
    <w:rsid w:val="003F396E"/>
    <w:pPr>
      <w:numPr>
        <w:ilvl w:val="2"/>
        <w:numId w:val="29"/>
      </w:numPr>
      <w:spacing w:after="120"/>
    </w:pPr>
  </w:style>
  <w:style w:type="paragraph" w:customStyle="1" w:styleId="SymalTableBody">
    <w:name w:val="Symal Table Body"/>
    <w:basedOn w:val="Normal"/>
    <w:link w:val="SymalTableBodyChar"/>
    <w:uiPriority w:val="6"/>
    <w:qFormat/>
    <w:rsid w:val="00D44CD7"/>
    <w:pPr>
      <w:spacing w:before="70" w:after="70"/>
    </w:pPr>
    <w:rPr>
      <w:sz w:val="18"/>
    </w:rPr>
  </w:style>
  <w:style w:type="paragraph" w:styleId="TOC4">
    <w:name w:val="toc 4"/>
    <w:basedOn w:val="TOC3"/>
    <w:next w:val="Normal"/>
    <w:autoRedefine/>
    <w:uiPriority w:val="39"/>
    <w:semiHidden/>
    <w:rsid w:val="00A71811"/>
    <w:pPr>
      <w:ind w:firstLine="0"/>
    </w:pPr>
  </w:style>
  <w:style w:type="character" w:styleId="Strong">
    <w:name w:val="Strong"/>
    <w:basedOn w:val="DefaultParagraphFont"/>
    <w:uiPriority w:val="9"/>
    <w:semiHidden/>
    <w:qFormat/>
    <w:rsid w:val="00F47D83"/>
    <w:rPr>
      <w:rFonts w:ascii="Sofia Pro Extra Light" w:hAnsi="Sofia Pro Extra Light"/>
      <w:b/>
      <w:bCs/>
      <w:color w:val="71766D" w:themeColor="accent1"/>
    </w:rPr>
  </w:style>
  <w:style w:type="character" w:styleId="Emphasis">
    <w:name w:val="Emphasis"/>
    <w:basedOn w:val="DefaultParagraphFont"/>
    <w:uiPriority w:val="3"/>
    <w:qFormat/>
    <w:rsid w:val="00505D2E"/>
    <w:rPr>
      <w:rFonts w:asciiTheme="minorHAnsi" w:hAnsiTheme="minorHAnsi" w:cs="Segoe UI Light"/>
      <w:i w:val="0"/>
      <w:iCs/>
      <w:color w:val="EF7550" w:themeColor="accent2"/>
    </w:rPr>
  </w:style>
  <w:style w:type="table" w:styleId="TableGrid">
    <w:name w:val="Table Grid"/>
    <w:basedOn w:val="TableNormal"/>
    <w:uiPriority w:val="59"/>
    <w:rsid w:val="00F47D83"/>
    <w:pPr>
      <w:spacing w:after="0"/>
    </w:pPr>
    <w:rPr>
      <w:rFonts w:eastAsia="Times New Roman" w:cs="Times New Roman"/>
      <w:color w:val="000000" w:themeColor="text2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script">
    <w:name w:val="Sub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bscript"/>
    </w:rPr>
  </w:style>
  <w:style w:type="character" w:customStyle="1" w:styleId="Superscript">
    <w:name w:val="Superscript"/>
    <w:basedOn w:val="DefaultParagraphFont"/>
    <w:uiPriority w:val="19"/>
    <w:semiHidden/>
    <w:rsid w:val="00F47D83"/>
    <w:rPr>
      <w:rFonts w:ascii="Sofia Pro Extra Light" w:hAnsi="Sofia Pro Extra Light"/>
      <w:noProof/>
      <w:color w:val="71766D" w:themeColor="accent1"/>
      <w:vertAlign w:val="superscript"/>
    </w:rPr>
  </w:style>
  <w:style w:type="paragraph" w:styleId="Caption">
    <w:name w:val="caption"/>
    <w:basedOn w:val="Normal"/>
    <w:next w:val="Normal"/>
    <w:link w:val="CaptionChar"/>
    <w:uiPriority w:val="99"/>
    <w:qFormat/>
    <w:rsid w:val="00624ADE"/>
    <w:pPr>
      <w:keepNext/>
      <w:keepLines/>
      <w:spacing w:before="120" w:after="120"/>
      <w:ind w:left="851" w:hanging="851"/>
    </w:pPr>
    <w:rPr>
      <w:rFonts w:eastAsia="Segoe UI" w:cstheme="minorHAnsi"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8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83"/>
    <w:rPr>
      <w:rFonts w:ascii="Tahoma" w:eastAsia="Times New Roman" w:hAnsi="Tahoma" w:cs="Tahoma"/>
      <w:color w:val="000000" w:themeColor="text2"/>
      <w:sz w:val="16"/>
      <w:szCs w:val="16"/>
      <w:lang w:eastAsia="en-AU"/>
    </w:rPr>
  </w:style>
  <w:style w:type="paragraph" w:styleId="Title">
    <w:name w:val="Title"/>
    <w:basedOn w:val="Normal"/>
    <w:next w:val="Normal"/>
    <w:link w:val="TitleChar"/>
    <w:uiPriority w:val="1"/>
    <w:qFormat/>
    <w:rsid w:val="00021F49"/>
    <w:pPr>
      <w:keepNext/>
      <w:keepLines/>
      <w:outlineLvl w:val="0"/>
    </w:pPr>
    <w:rPr>
      <w:b/>
      <w:bCs/>
      <w:sz w:val="40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021F49"/>
    <w:rPr>
      <w:b/>
      <w:bCs/>
      <w:sz w:val="40"/>
      <w:szCs w:val="36"/>
    </w:rPr>
  </w:style>
  <w:style w:type="character" w:customStyle="1" w:styleId="StrongEmphasis">
    <w:name w:val="StrongEmphasis"/>
    <w:basedOn w:val="DefaultParagraphFont"/>
    <w:uiPriority w:val="9"/>
    <w:semiHidden/>
    <w:rsid w:val="00F47D83"/>
    <w:rPr>
      <w:rFonts w:ascii="Sofia Pro Medium" w:hAnsi="Sofia Pro Medium"/>
      <w:b/>
      <w:bCs/>
      <w:i/>
      <w:iCs/>
      <w:color w:val="71766D" w:themeColor="accent1"/>
    </w:rPr>
  </w:style>
  <w:style w:type="table" w:styleId="ColorfulList-Accent5">
    <w:name w:val="Colorful List Accent 5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A19A" w:themeFill="accent6" w:themeFillShade="CC"/>
      </w:tcPr>
    </w:tblStylePr>
    <w:tblStylePr w:type="lastRow">
      <w:rPr>
        <w:b/>
        <w:bCs/>
        <w:color w:val="9EA19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4F3" w:themeFill="accent6" w:themeFillTint="33"/>
    </w:tcPr>
    <w:tblStylePr w:type="firstRow">
      <w:rPr>
        <w:b/>
        <w:bCs/>
      </w:rPr>
      <w:tblPr/>
      <w:tcPr>
        <w:shd w:val="clear" w:color="auto" w:fill="E8E9E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E9E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49890" w:themeFill="accent6" w:themeFillShade="BF"/>
      </w:tcPr>
    </w:tblStylePr>
    <w:tblStylePr w:type="band1Vert">
      <w:tblPr/>
      <w:tcPr>
        <w:shd w:val="clear" w:color="auto" w:fill="E2E3E1" w:themeFill="accent6" w:themeFillTint="7F"/>
      </w:tcPr>
    </w:tblStylePr>
    <w:tblStylePr w:type="band1Horz">
      <w:tblPr/>
      <w:tcPr>
        <w:shd w:val="clear" w:color="auto" w:fill="E2E3E1" w:themeFill="accent6" w:themeFillTint="7F"/>
      </w:tcPr>
    </w:tblStylePr>
  </w:style>
  <w:style w:type="table" w:styleId="ColorfulList-Accent6">
    <w:name w:val="Colorful List Accent 6"/>
    <w:basedOn w:val="TableNormal"/>
    <w:uiPriority w:val="72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</w:tblPr>
    <w:tcPr>
      <w:shd w:val="clear" w:color="auto" w:fill="F9F9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1F0" w:themeFill="accent6" w:themeFillTint="3F"/>
      </w:tcPr>
    </w:tblStylePr>
    <w:tblStylePr w:type="band1Horz">
      <w:tblPr/>
      <w:tcPr>
        <w:shd w:val="clear" w:color="auto" w:fill="F3F4F3" w:themeFill="accent6" w:themeFillTint="33"/>
      </w:tcPr>
    </w:tblStylePr>
  </w:style>
  <w:style w:type="table" w:styleId="MediumList1-Accent6">
    <w:name w:val="Medium List 1 Accent 6"/>
    <w:basedOn w:val="TableNormal"/>
    <w:uiPriority w:val="65"/>
    <w:rsid w:val="00F47D83"/>
    <w:pPr>
      <w:spacing w:after="0"/>
    </w:pPr>
    <w:rPr>
      <w:rFonts w:eastAsia="Times New Roman" w:cs="Times New Roman"/>
      <w:color w:val="000000" w:themeColor="text1"/>
      <w:lang w:eastAsia="en-AU"/>
    </w:rPr>
    <w:tblPr>
      <w:tblStyleRowBandSize w:val="1"/>
      <w:tblStyleColBandSize w:val="1"/>
      <w:tblBorders>
        <w:top w:val="single" w:sz="8" w:space="0" w:color="C6C8C4" w:themeColor="accent6"/>
        <w:bottom w:val="single" w:sz="8" w:space="0" w:color="C6C8C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C8C4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C8C4" w:themeColor="accent6"/>
          <w:bottom w:val="single" w:sz="8" w:space="0" w:color="C6C8C4" w:themeColor="accent6"/>
        </w:tcBorders>
      </w:tcPr>
    </w:tblStylePr>
    <w:tblStylePr w:type="band1Vert">
      <w:tblPr/>
      <w:tcPr>
        <w:shd w:val="clear" w:color="auto" w:fill="F0F1F0" w:themeFill="accent6" w:themeFillTint="3F"/>
      </w:tcPr>
    </w:tblStylePr>
    <w:tblStylePr w:type="band1Horz">
      <w:tblPr/>
      <w:tcPr>
        <w:shd w:val="clear" w:color="auto" w:fill="F0F1F0" w:themeFill="accent6" w:themeFillTint="3F"/>
      </w:tcPr>
    </w:tblStylePr>
  </w:style>
  <w:style w:type="character" w:styleId="IntenseEmphasis">
    <w:name w:val="Intense Emphasis"/>
    <w:basedOn w:val="DefaultParagraphFont"/>
    <w:uiPriority w:val="21"/>
    <w:semiHidden/>
    <w:rsid w:val="00F47D83"/>
    <w:rPr>
      <w:rFonts w:ascii="Sofia Pro Light" w:hAnsi="Sofia Pro Light"/>
      <w:i/>
      <w:iCs/>
      <w:color w:val="71766D" w:themeColor="accent1"/>
    </w:rPr>
  </w:style>
  <w:style w:type="paragraph" w:styleId="TOCHeading">
    <w:name w:val="TOC Heading"/>
    <w:basedOn w:val="Title"/>
    <w:next w:val="Normal"/>
    <w:uiPriority w:val="39"/>
    <w:semiHidden/>
    <w:qFormat/>
    <w:rsid w:val="001329E3"/>
    <w:pPr>
      <w:spacing w:line="216" w:lineRule="auto"/>
    </w:pPr>
  </w:style>
  <w:style w:type="paragraph" w:styleId="TOC3">
    <w:name w:val="toc 3"/>
    <w:basedOn w:val="Normal"/>
    <w:next w:val="Normal"/>
    <w:autoRedefine/>
    <w:uiPriority w:val="39"/>
    <w:rsid w:val="00C14D23"/>
    <w:pPr>
      <w:tabs>
        <w:tab w:val="right" w:leader="dot" w:pos="9356"/>
      </w:tabs>
      <w:spacing w:before="60" w:after="60" w:line="264" w:lineRule="auto"/>
      <w:ind w:left="567" w:right="284" w:hanging="567"/>
    </w:pPr>
    <w:rPr>
      <w:bCs/>
      <w:noProof/>
    </w:rPr>
  </w:style>
  <w:style w:type="character" w:styleId="Hyperlink">
    <w:name w:val="Hyperlink"/>
    <w:basedOn w:val="DefaultParagraphFont"/>
    <w:uiPriority w:val="99"/>
    <w:rsid w:val="00CE09EE"/>
    <w:rPr>
      <w:color w:val="EF7550" w:themeColor="accent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47D83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EndnoteReference">
    <w:name w:val="endnote reference"/>
    <w:basedOn w:val="DefaultParagraphFont"/>
    <w:uiPriority w:val="99"/>
    <w:semiHidden/>
    <w:unhideWhenUsed/>
    <w:rsid w:val="00F47D83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rsid w:val="00F47D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83"/>
    <w:rPr>
      <w:rFonts w:eastAsia="Times New Roman" w:cs="Times New Roman"/>
      <w:color w:val="000000" w:themeColor="text2"/>
      <w:sz w:val="20"/>
      <w:szCs w:val="20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F47D83"/>
    <w:rPr>
      <w:sz w:val="16"/>
      <w:szCs w:val="16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624ADE"/>
    <w:rPr>
      <w:rFonts w:eastAsia="Segoe UI" w:cstheme="minorHAnsi"/>
      <w:bCs/>
      <w:szCs w:val="24"/>
    </w:rPr>
  </w:style>
  <w:style w:type="paragraph" w:customStyle="1" w:styleId="SymalTableHeading">
    <w:name w:val="Symal Table Heading"/>
    <w:basedOn w:val="SymalTableBody"/>
    <w:uiPriority w:val="5"/>
    <w:qFormat/>
    <w:rsid w:val="00D44CD7"/>
    <w:pPr>
      <w:spacing w:before="100" w:after="100"/>
    </w:pPr>
    <w:rPr>
      <w:rFonts w:asciiTheme="majorHAnsi" w:hAnsiTheme="majorHAnsi"/>
      <w:sz w:val="22"/>
    </w:rPr>
  </w:style>
  <w:style w:type="character" w:styleId="IntenseReference">
    <w:name w:val="Intense Reference"/>
    <w:basedOn w:val="DefaultParagraphFont"/>
    <w:uiPriority w:val="32"/>
    <w:semiHidden/>
    <w:rsid w:val="00F47D83"/>
    <w:rPr>
      <w:rFonts w:ascii="Sofia Pro Extra Light" w:hAnsi="Sofia Pro Extra Light"/>
      <w:b/>
      <w:bCs/>
      <w:smallCaps/>
      <w:color w:val="71766D" w:themeColor="accent1"/>
      <w:spacing w:val="5"/>
    </w:rPr>
  </w:style>
  <w:style w:type="character" w:styleId="SubtleEmphasis">
    <w:name w:val="Subtle Emphasis"/>
    <w:basedOn w:val="DefaultParagraphFont"/>
    <w:uiPriority w:val="19"/>
    <w:semiHidden/>
    <w:rsid w:val="00F47D83"/>
    <w:rPr>
      <w:rFonts w:ascii="Sofia Pro Extra Light" w:hAnsi="Sofia Pro Extra Light"/>
      <w:i/>
      <w:iCs/>
      <w:color w:val="EF7550" w:themeColor="accent2"/>
    </w:rPr>
  </w:style>
  <w:style w:type="character" w:styleId="SubtleReference">
    <w:name w:val="Subtle Reference"/>
    <w:basedOn w:val="DefaultParagraphFont"/>
    <w:uiPriority w:val="31"/>
    <w:semiHidden/>
    <w:rsid w:val="00F47D83"/>
    <w:rPr>
      <w:rFonts w:ascii="Sofia Pro Extra Light" w:hAnsi="Sofia Pro Extra Light"/>
      <w:smallCaps/>
      <w:color w:val="EF7550" w:themeColor="accent2"/>
    </w:rPr>
  </w:style>
  <w:style w:type="paragraph" w:styleId="ListParagraph">
    <w:name w:val="List Paragraph"/>
    <w:aliases w:val="Body list,Fact Sheet bullets"/>
    <w:basedOn w:val="Normal"/>
    <w:link w:val="ListParagraphChar"/>
    <w:uiPriority w:val="34"/>
    <w:qFormat/>
    <w:rsid w:val="00F47D83"/>
    <w:pPr>
      <w:ind w:left="720"/>
      <w:contextualSpacing/>
    </w:pPr>
  </w:style>
  <w:style w:type="character" w:customStyle="1" w:styleId="SymalTableBodyChar">
    <w:name w:val="Symal Table Body Char"/>
    <w:basedOn w:val="DefaultParagraphFont"/>
    <w:link w:val="SymalTableBody"/>
    <w:uiPriority w:val="6"/>
    <w:rsid w:val="00D44CD7"/>
    <w:rPr>
      <w:sz w:val="18"/>
    </w:rPr>
  </w:style>
  <w:style w:type="paragraph" w:customStyle="1" w:styleId="SymalTableBullet1">
    <w:name w:val="Symal TableBullet1"/>
    <w:basedOn w:val="SymalTableBody"/>
    <w:uiPriority w:val="6"/>
    <w:qFormat/>
    <w:rsid w:val="00607B0C"/>
    <w:pPr>
      <w:numPr>
        <w:numId w:val="9"/>
      </w:numPr>
    </w:pPr>
    <w:rPr>
      <w:rFonts w:eastAsia="Segoe UI" w:cs="Times New Roman"/>
      <w:color w:val="000000" w:themeColor="text1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1393C"/>
  </w:style>
  <w:style w:type="paragraph" w:customStyle="1" w:styleId="SymalIntroText">
    <w:name w:val="Symal Intro Text"/>
    <w:basedOn w:val="Normal"/>
    <w:uiPriority w:val="2"/>
    <w:qFormat/>
    <w:rsid w:val="007531BF"/>
    <w:pPr>
      <w:spacing w:after="360"/>
    </w:pPr>
    <w:rPr>
      <w:bCs/>
      <w:noProof/>
      <w:color w:val="71766D" w:themeColor="accent1"/>
      <w:sz w:val="28"/>
      <w:szCs w:val="36"/>
    </w:rPr>
  </w:style>
  <w:style w:type="table" w:customStyle="1" w:styleId="SymalTableStyle2">
    <w:name w:val="Symal Table Style 2"/>
    <w:basedOn w:val="TableNormal"/>
    <w:uiPriority w:val="99"/>
    <w:rsid w:val="00C14D23"/>
    <w:pPr>
      <w:spacing w:before="70" w:after="70"/>
    </w:pPr>
    <w:rPr>
      <w:rFonts w:eastAsia="Arial" w:cs="Times New Roman"/>
      <w:sz w:val="18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FFFFFF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ajorHAnsi" w:hAnsiTheme="majorHAnsi"/>
        <w:b/>
        <w:color w:val="auto"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lastRow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b/>
        <w:color w:val="auto"/>
        <w:sz w:val="18"/>
      </w:rPr>
      <w:tblPr/>
      <w:tcPr>
        <w:tcBorders>
          <w:insideH w:val="single" w:sz="4" w:space="0" w:color="auto"/>
        </w:tcBorders>
        <w:shd w:val="clear" w:color="auto" w:fill="FFFFFF"/>
      </w:tcPr>
    </w:tblStylePr>
    <w:tblStylePr w:type="band1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2Horz">
      <w:pPr>
        <w:wordWrap/>
        <w:spacing w:beforeLines="0" w:before="70" w:beforeAutospacing="0" w:afterLines="0" w:after="70" w:afterAutospacing="0" w:line="240" w:lineRule="auto"/>
        <w:contextualSpacing w:val="0"/>
      </w:pPr>
      <w:rPr>
        <w:rFonts w:asciiTheme="minorHAnsi" w:hAnsiTheme="minorHAnsi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paragraph" w:styleId="NoSpacing">
    <w:name w:val="No Spacing"/>
    <w:link w:val="NoSpacingChar"/>
    <w:uiPriority w:val="1"/>
    <w:semiHidden/>
    <w:qFormat/>
    <w:rsid w:val="00A82F0E"/>
    <w:pPr>
      <w:spacing w:after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E21F2"/>
    <w:rPr>
      <w:rFonts w:eastAsiaTheme="minorEastAsia"/>
      <w:lang w:val="en-US"/>
    </w:rPr>
  </w:style>
  <w:style w:type="paragraph" w:customStyle="1" w:styleId="SymalSource">
    <w:name w:val="SymalSource"/>
    <w:basedOn w:val="Normal"/>
    <w:next w:val="SymalBodycopylvl1"/>
    <w:uiPriority w:val="7"/>
    <w:qFormat/>
    <w:rsid w:val="00F90A08"/>
    <w:pPr>
      <w:keepLines/>
      <w:numPr>
        <w:numId w:val="6"/>
      </w:numPr>
      <w:spacing w:before="120" w:after="60"/>
    </w:pPr>
    <w:rPr>
      <w:sz w:val="16"/>
      <w:szCs w:val="18"/>
    </w:rPr>
  </w:style>
  <w:style w:type="paragraph" w:customStyle="1" w:styleId="SymalNote">
    <w:name w:val="SymalNote"/>
    <w:basedOn w:val="SymalSource"/>
    <w:next w:val="Normal"/>
    <w:uiPriority w:val="7"/>
    <w:qFormat/>
    <w:rsid w:val="009122A5"/>
    <w:pPr>
      <w:numPr>
        <w:ilvl w:val="1"/>
      </w:numPr>
    </w:pPr>
  </w:style>
  <w:style w:type="paragraph" w:customStyle="1" w:styleId="TOFHeading">
    <w:name w:val="TOF Heading"/>
    <w:basedOn w:val="TOCHeading"/>
    <w:uiPriority w:val="39"/>
    <w:semiHidden/>
    <w:qFormat/>
    <w:rsid w:val="00F47D83"/>
    <w:pPr>
      <w:framePr w:wrap="around" w:hAnchor="text"/>
      <w:spacing w:before="360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47D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D83"/>
    <w:rPr>
      <w:color w:val="7D97D3" w:themeColor="followedHyperlink"/>
      <w:u w:val="single"/>
    </w:rPr>
  </w:style>
  <w:style w:type="paragraph" w:customStyle="1" w:styleId="SymalHeading1numbered">
    <w:name w:val="Symal Heading 1 (numbered)"/>
    <w:basedOn w:val="Heading1"/>
    <w:next w:val="SymalBodycopylvl2"/>
    <w:uiPriority w:val="2"/>
    <w:qFormat/>
    <w:rsid w:val="00613248"/>
    <w:pPr>
      <w:numPr>
        <w:numId w:val="2"/>
      </w:numPr>
    </w:pPr>
  </w:style>
  <w:style w:type="paragraph" w:customStyle="1" w:styleId="SymalHeading2numbered">
    <w:name w:val="Symal Heading 2 (numbered)"/>
    <w:basedOn w:val="Heading2"/>
    <w:next w:val="SymalBodycopylvl2"/>
    <w:uiPriority w:val="2"/>
    <w:qFormat/>
    <w:rsid w:val="00CC61F8"/>
    <w:pPr>
      <w:numPr>
        <w:ilvl w:val="1"/>
        <w:numId w:val="2"/>
      </w:numPr>
    </w:pPr>
  </w:style>
  <w:style w:type="paragraph" w:customStyle="1" w:styleId="SymalHeading3numbered">
    <w:name w:val="Symal Heading 3 (numbered)"/>
    <w:basedOn w:val="Heading3"/>
    <w:next w:val="SymalBodycopylvl2"/>
    <w:uiPriority w:val="2"/>
    <w:qFormat/>
    <w:rsid w:val="009122A5"/>
    <w:pPr>
      <w:numPr>
        <w:ilvl w:val="2"/>
        <w:numId w:val="2"/>
      </w:numPr>
    </w:pPr>
  </w:style>
  <w:style w:type="paragraph" w:customStyle="1" w:styleId="SymalNoteSourceList1">
    <w:name w:val="SymalNoteSource List1"/>
    <w:basedOn w:val="SymalNoteSourceStandard"/>
    <w:uiPriority w:val="7"/>
    <w:qFormat/>
    <w:rsid w:val="009122A5"/>
    <w:pPr>
      <w:numPr>
        <w:numId w:val="4"/>
      </w:numPr>
    </w:pPr>
  </w:style>
  <w:style w:type="paragraph" w:customStyle="1" w:styleId="SymalNoteSourceStandard">
    <w:name w:val="SymalNoteSource Standard"/>
    <w:basedOn w:val="SymalSource"/>
    <w:uiPriority w:val="7"/>
    <w:qFormat/>
    <w:rsid w:val="00F47D83"/>
    <w:pPr>
      <w:numPr>
        <w:numId w:val="0"/>
      </w:numPr>
    </w:pPr>
  </w:style>
  <w:style w:type="paragraph" w:customStyle="1" w:styleId="SymalNoteSourceList2">
    <w:name w:val="SymalNoteSource List2"/>
    <w:basedOn w:val="SymalNoteSourceList1"/>
    <w:uiPriority w:val="7"/>
    <w:rsid w:val="00F47D83"/>
    <w:pPr>
      <w:numPr>
        <w:ilvl w:val="1"/>
      </w:numPr>
    </w:pPr>
  </w:style>
  <w:style w:type="paragraph" w:customStyle="1" w:styleId="SymalNoteSourceList3">
    <w:name w:val="SymalNoteSource List3"/>
    <w:basedOn w:val="SymalNoteSourceList2"/>
    <w:uiPriority w:val="7"/>
    <w:rsid w:val="00F47D83"/>
    <w:pPr>
      <w:numPr>
        <w:ilvl w:val="2"/>
      </w:numPr>
    </w:pPr>
  </w:style>
  <w:style w:type="paragraph" w:customStyle="1" w:styleId="SymalTableNumber1">
    <w:name w:val="Symal TableNumber1"/>
    <w:basedOn w:val="ListParagraph"/>
    <w:uiPriority w:val="6"/>
    <w:qFormat/>
    <w:rsid w:val="00607B0C"/>
    <w:pPr>
      <w:numPr>
        <w:numId w:val="26"/>
      </w:numPr>
      <w:spacing w:before="70" w:after="70"/>
      <w:contextualSpacing w:val="0"/>
    </w:pPr>
    <w:rPr>
      <w:rFonts w:eastAsia="Segoe UI" w:cs="Times New Roman"/>
      <w:sz w:val="18"/>
      <w:szCs w:val="24"/>
    </w:rPr>
  </w:style>
  <w:style w:type="paragraph" w:customStyle="1" w:styleId="SymalTableNumber2">
    <w:name w:val="Symal TableNumber2"/>
    <w:basedOn w:val="SymalTableNumber1"/>
    <w:uiPriority w:val="6"/>
    <w:qFormat/>
    <w:rsid w:val="00D44CD7"/>
    <w:pPr>
      <w:numPr>
        <w:ilvl w:val="1"/>
      </w:numPr>
    </w:pPr>
  </w:style>
  <w:style w:type="table" w:customStyle="1" w:styleId="SymalTableStyle1-Default">
    <w:name w:val="Symal Table Style 1 - Default"/>
    <w:basedOn w:val="TableNormal"/>
    <w:uiPriority w:val="99"/>
    <w:rsid w:val="00607B0C"/>
    <w:pPr>
      <w:spacing w:before="70" w:after="70"/>
    </w:pPr>
    <w:rPr>
      <w:rFonts w:eastAsia="Segoe UI" w:cs="Times New Roman"/>
      <w:sz w:val="18"/>
    </w:rPr>
    <w:tblPr>
      <w:tblStyleRowBandSize w:val="1"/>
      <w:tblStyleColBandSize w:val="1"/>
      <w:tblBorders>
        <w:top w:val="single" w:sz="4" w:space="0" w:color="EF7550" w:themeColor="accent2"/>
        <w:bottom w:val="single" w:sz="4" w:space="0" w:color="EF7550" w:themeColor="accent2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contextualSpacing w:val="0"/>
        <w:jc w:val="left"/>
      </w:pPr>
      <w:rPr>
        <w:rFonts w:asciiTheme="minorHAnsi" w:hAnsiTheme="minorHAnsi"/>
        <w:b/>
        <w:color w:val="auto"/>
        <w:sz w:val="22"/>
      </w:rPr>
      <w:tblPr/>
      <w:trPr>
        <w:tblHeader/>
      </w:trPr>
      <w:tcPr>
        <w:tcBorders>
          <w:top w:val="single" w:sz="12" w:space="0" w:color="EF7550" w:themeColor="accent2"/>
          <w:bottom w:val="single" w:sz="12" w:space="0" w:color="EF7550" w:themeColor="accent2"/>
        </w:tcBorders>
        <w:vAlign w:val="center"/>
      </w:tcPr>
    </w:tblStylePr>
    <w:tblStylePr w:type="lastRow">
      <w:rPr>
        <w:rFonts w:asciiTheme="minorHAnsi" w:hAnsiTheme="minorHAnsi"/>
        <w:b/>
        <w:color w:val="auto"/>
        <w:sz w:val="18"/>
      </w:rPr>
      <w:tblPr/>
      <w:tcPr>
        <w:tcBorders>
          <w:top w:val="single" w:sz="12" w:space="0" w:color="auto"/>
          <w:bottom w:val="single" w:sz="4" w:space="0" w:color="EF7550" w:themeColor="accent2"/>
        </w:tcBorders>
        <w:shd w:val="clear" w:color="auto" w:fill="auto"/>
      </w:tcPr>
    </w:tblStylePr>
    <w:tblStylePr w:type="firstCol">
      <w:pPr>
        <w:wordWrap/>
      </w:pPr>
      <w:rPr>
        <w:rFonts w:asciiTheme="minorHAnsi" w:hAnsiTheme="minorHAnsi"/>
        <w:b/>
        <w:color w:val="auto"/>
        <w:sz w:val="18"/>
      </w:rPr>
    </w:tblStylePr>
    <w:tblStylePr w:type="band1Horz">
      <w:rPr>
        <w:rFonts w:asciiTheme="minorHAnsi" w:hAnsiTheme="minorHAnsi"/>
        <w:sz w:val="18"/>
      </w:rPr>
    </w:tblStylePr>
    <w:tblStylePr w:type="band2Horz">
      <w:rPr>
        <w:rFonts w:asciiTheme="minorHAnsi" w:hAnsiTheme="minorHAnsi"/>
        <w:sz w:val="18"/>
      </w:rPr>
    </w:tblStylePr>
  </w:style>
  <w:style w:type="table" w:customStyle="1" w:styleId="SymalTableStyle3">
    <w:name w:val="Symal Table Style 3"/>
    <w:basedOn w:val="TableNormal"/>
    <w:uiPriority w:val="99"/>
    <w:rsid w:val="00607B0C"/>
    <w:pPr>
      <w:spacing w:before="70" w:after="70"/>
    </w:pPr>
    <w:rPr>
      <w:rFonts w:eastAsia="Segoe UI" w:cs="Times New Roman"/>
      <w:sz w:val="18"/>
      <w:szCs w:val="24"/>
    </w:rPr>
    <w:tblPr>
      <w:tblStyleRowBandSize w:val="1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="100" w:beforeAutospacing="0" w:afterLines="0" w:after="100" w:afterAutospacing="0" w:line="240" w:lineRule="auto"/>
        <w:jc w:val="left"/>
      </w:pPr>
      <w:rPr>
        <w:b/>
        <w:sz w:val="22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000000" w:themeFill="text1"/>
      </w:tcPr>
    </w:tblStylePr>
    <w:tblStylePr w:type="lastRow">
      <w:pPr>
        <w:wordWrap/>
      </w:pPr>
      <w:rPr>
        <w:b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rPr>
        <w:b/>
      </w:rPr>
    </w:tblStylePr>
  </w:style>
  <w:style w:type="paragraph" w:customStyle="1" w:styleId="SymalSectionHeading">
    <w:name w:val="Symal Section Heading"/>
    <w:basedOn w:val="Heading1"/>
    <w:next w:val="Normal"/>
    <w:uiPriority w:val="2"/>
    <w:qFormat/>
    <w:rsid w:val="00414B29"/>
    <w:pPr>
      <w:framePr w:w="11850" w:h="6010" w:hRule="exact" w:vSpace="113" w:wrap="around" w:vAnchor="page" w:hAnchor="page" w:yAlign="top"/>
      <w:spacing w:before="2040" w:line="1000" w:lineRule="exact"/>
      <w:ind w:left="-142"/>
    </w:pPr>
    <w:rPr>
      <w:bCs w:val="0"/>
      <w:sz w:val="100"/>
      <w:szCs w:val="100"/>
    </w:rPr>
  </w:style>
  <w:style w:type="table" w:customStyle="1" w:styleId="clear">
    <w:name w:val="clear"/>
    <w:basedOn w:val="TableNormal"/>
    <w:uiPriority w:val="99"/>
    <w:rsid w:val="00F47D83"/>
    <w:pPr>
      <w:spacing w:after="0"/>
    </w:pPr>
    <w:rPr>
      <w:rFonts w:eastAsia="Segoe UI" w:cs="Times New Roman"/>
      <w:szCs w:val="24"/>
    </w:rPr>
    <w:tblPr>
      <w:tblCellMar>
        <w:left w:w="0" w:type="dxa"/>
        <w:right w:w="0" w:type="dxa"/>
      </w:tblCellMar>
    </w:tblPr>
  </w:style>
  <w:style w:type="paragraph" w:styleId="ListBullet2">
    <w:name w:val="List Bullet 2"/>
    <w:basedOn w:val="Normal"/>
    <w:uiPriority w:val="3"/>
    <w:semiHidden/>
    <w:rsid w:val="007D1801"/>
    <w:pPr>
      <w:numPr>
        <w:ilvl w:val="1"/>
        <w:numId w:val="3"/>
      </w:numPr>
      <w:spacing w:after="120"/>
      <w:ind w:left="567"/>
    </w:pPr>
    <w:rPr>
      <w:rFonts w:eastAsia="Calibri" w:cstheme="minorHAnsi"/>
      <w:szCs w:val="24"/>
    </w:rPr>
  </w:style>
  <w:style w:type="paragraph" w:styleId="ListBullet3">
    <w:name w:val="List Bullet 3"/>
    <w:basedOn w:val="Normal"/>
    <w:uiPriority w:val="3"/>
    <w:semiHidden/>
    <w:rsid w:val="007D1801"/>
    <w:pPr>
      <w:numPr>
        <w:ilvl w:val="2"/>
        <w:numId w:val="3"/>
      </w:numPr>
      <w:spacing w:after="120"/>
      <w:ind w:left="850"/>
    </w:pPr>
    <w:rPr>
      <w:rFonts w:eastAsia="Calibri" w:cstheme="minorHAnsi"/>
      <w:szCs w:val="24"/>
    </w:rPr>
  </w:style>
  <w:style w:type="paragraph" w:customStyle="1" w:styleId="SymalListBullet1b">
    <w:name w:val="Symal List Bullet (1b)"/>
    <w:basedOn w:val="ListParagraph"/>
    <w:uiPriority w:val="4"/>
    <w:qFormat/>
    <w:rsid w:val="002E1EBA"/>
    <w:pPr>
      <w:numPr>
        <w:numId w:val="7"/>
      </w:numPr>
      <w:spacing w:after="120"/>
      <w:contextualSpacing w:val="0"/>
    </w:pPr>
  </w:style>
  <w:style w:type="paragraph" w:customStyle="1" w:styleId="SymalListBullet2b">
    <w:name w:val="Symal List Bullet (2b)"/>
    <w:basedOn w:val="ListParagraph"/>
    <w:uiPriority w:val="4"/>
    <w:rsid w:val="002E1EBA"/>
    <w:pPr>
      <w:numPr>
        <w:ilvl w:val="1"/>
        <w:numId w:val="7"/>
      </w:numPr>
      <w:spacing w:after="120"/>
      <w:contextualSpacing w:val="0"/>
    </w:pPr>
  </w:style>
  <w:style w:type="paragraph" w:customStyle="1" w:styleId="SymalListBullet3b">
    <w:name w:val="Symal List Bullet (3b)"/>
    <w:basedOn w:val="ListParagraph"/>
    <w:uiPriority w:val="4"/>
    <w:rsid w:val="002E1EBA"/>
    <w:pPr>
      <w:numPr>
        <w:ilvl w:val="2"/>
        <w:numId w:val="7"/>
      </w:numPr>
      <w:spacing w:after="120"/>
      <w:contextualSpacing w:val="0"/>
    </w:pPr>
  </w:style>
  <w:style w:type="paragraph" w:customStyle="1" w:styleId="SymalListNumber1a">
    <w:name w:val="Symal List Number (1a)"/>
    <w:basedOn w:val="Normal"/>
    <w:uiPriority w:val="3"/>
    <w:qFormat/>
    <w:rsid w:val="002E1EBA"/>
    <w:pPr>
      <w:numPr>
        <w:numId w:val="11"/>
      </w:numPr>
      <w:spacing w:after="120"/>
    </w:pPr>
    <w:rPr>
      <w:rFonts w:eastAsia="Calibri" w:cstheme="minorHAnsi"/>
      <w:spacing w:val="5"/>
      <w:szCs w:val="24"/>
    </w:rPr>
  </w:style>
  <w:style w:type="paragraph" w:customStyle="1" w:styleId="SymalListNumber2a">
    <w:name w:val="Symal List Number (2a)"/>
    <w:basedOn w:val="Normal"/>
    <w:uiPriority w:val="3"/>
    <w:rsid w:val="002E1EBA"/>
    <w:pPr>
      <w:numPr>
        <w:ilvl w:val="1"/>
        <w:numId w:val="11"/>
      </w:numPr>
      <w:spacing w:after="120"/>
    </w:pPr>
    <w:rPr>
      <w:rFonts w:eastAsia="Calibri" w:cstheme="minorHAnsi"/>
      <w:spacing w:val="5"/>
      <w:szCs w:val="24"/>
    </w:rPr>
  </w:style>
  <w:style w:type="paragraph" w:customStyle="1" w:styleId="SymalListNumber3a">
    <w:name w:val="Symal List Number (3a)"/>
    <w:basedOn w:val="SymalListNumber3b"/>
    <w:uiPriority w:val="3"/>
    <w:rsid w:val="002E1EBA"/>
    <w:pPr>
      <w:numPr>
        <w:numId w:val="11"/>
      </w:numPr>
    </w:pPr>
  </w:style>
  <w:style w:type="paragraph" w:customStyle="1" w:styleId="SymalListNumber1b">
    <w:name w:val="Symal List Number (1b)"/>
    <w:basedOn w:val="ListParagraph"/>
    <w:uiPriority w:val="4"/>
    <w:qFormat/>
    <w:rsid w:val="002E1EBA"/>
    <w:pPr>
      <w:numPr>
        <w:numId w:val="8"/>
      </w:numPr>
      <w:spacing w:after="120"/>
      <w:contextualSpacing w:val="0"/>
    </w:pPr>
  </w:style>
  <w:style w:type="paragraph" w:customStyle="1" w:styleId="SymalListNumber2b">
    <w:name w:val="Symal List Number (2b)"/>
    <w:basedOn w:val="ListParagraph"/>
    <w:uiPriority w:val="4"/>
    <w:rsid w:val="002E1EBA"/>
    <w:pPr>
      <w:numPr>
        <w:ilvl w:val="1"/>
        <w:numId w:val="8"/>
      </w:numPr>
      <w:spacing w:after="120"/>
      <w:contextualSpacing w:val="0"/>
    </w:pPr>
  </w:style>
  <w:style w:type="paragraph" w:customStyle="1" w:styleId="SymalListNumber3b">
    <w:name w:val="Symal List Number (3b)"/>
    <w:basedOn w:val="SymalListNumber2b"/>
    <w:uiPriority w:val="4"/>
    <w:rsid w:val="002E1EBA"/>
    <w:pPr>
      <w:numPr>
        <w:ilvl w:val="2"/>
      </w:numPr>
      <w:ind w:left="1872" w:hanging="284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1393C"/>
  </w:style>
  <w:style w:type="paragraph" w:styleId="TOC5">
    <w:name w:val="toc 5"/>
    <w:basedOn w:val="TOC4"/>
    <w:next w:val="Normal"/>
    <w:autoRedefine/>
    <w:uiPriority w:val="39"/>
    <w:semiHidden/>
    <w:rsid w:val="00386D74"/>
    <w:pPr>
      <w:tabs>
        <w:tab w:val="left" w:pos="1320"/>
      </w:tabs>
    </w:pPr>
    <w:rPr>
      <w:rFonts w:asciiTheme="majorHAnsi" w:hAnsiTheme="majorHAns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ymalCoverTitle">
    <w:name w:val="Symal Cover Title"/>
    <w:basedOn w:val="Normal"/>
    <w:uiPriority w:val="39"/>
    <w:semiHidden/>
    <w:qFormat/>
    <w:rsid w:val="00EB240D"/>
    <w:pPr>
      <w:spacing w:before="1320"/>
      <w:ind w:left="567" w:right="773"/>
      <w:contextualSpacing/>
    </w:pPr>
    <w:rPr>
      <w:b/>
      <w:bCs/>
      <w:sz w:val="110"/>
      <w:szCs w:val="120"/>
    </w:rPr>
  </w:style>
  <w:style w:type="paragraph" w:customStyle="1" w:styleId="SymalCoverSubtitle">
    <w:name w:val="Symal Cover Subtitle"/>
    <w:basedOn w:val="Normal"/>
    <w:uiPriority w:val="39"/>
    <w:semiHidden/>
    <w:qFormat/>
    <w:rsid w:val="00D60E1B"/>
    <w:pPr>
      <w:spacing w:before="120" w:after="360"/>
      <w:ind w:right="105"/>
      <w:contextualSpacing/>
    </w:pPr>
    <w:rPr>
      <w:b/>
      <w:bCs/>
      <w:sz w:val="56"/>
      <w:szCs w:val="56"/>
    </w:rPr>
  </w:style>
  <w:style w:type="paragraph" w:customStyle="1" w:styleId="SymalCoverDate">
    <w:name w:val="Symal Cover Date"/>
    <w:basedOn w:val="SymalCoverSubtitle"/>
    <w:uiPriority w:val="39"/>
    <w:semiHidden/>
    <w:qFormat/>
    <w:rsid w:val="00807516"/>
    <w:pPr>
      <w:spacing w:after="120"/>
      <w:ind w:right="108"/>
      <w:contextualSpacing w:val="0"/>
    </w:pPr>
    <w:rPr>
      <w:bCs w:val="0"/>
      <w:sz w:val="20"/>
      <w:szCs w:val="40"/>
    </w:rPr>
  </w:style>
  <w:style w:type="paragraph" w:customStyle="1" w:styleId="LegalNumberLevel6">
    <w:name w:val="Legal Number Level 6"/>
    <w:basedOn w:val="ListParagraph"/>
    <w:uiPriority w:val="19"/>
    <w:rsid w:val="007C18AE"/>
    <w:pPr>
      <w:numPr>
        <w:ilvl w:val="4"/>
        <w:numId w:val="22"/>
      </w:numPr>
      <w:tabs>
        <w:tab w:val="left" w:pos="1276"/>
      </w:tabs>
      <w:spacing w:before="120"/>
      <w:contextualSpacing w:val="0"/>
      <w:jc w:val="both"/>
    </w:pPr>
    <w:rPr>
      <w:sz w:val="18"/>
      <w:szCs w:val="18"/>
    </w:rPr>
  </w:style>
  <w:style w:type="paragraph" w:customStyle="1" w:styleId="LegalBody">
    <w:name w:val="Legal Body"/>
    <w:basedOn w:val="SymalBodycopylvl2"/>
    <w:uiPriority w:val="19"/>
    <w:qFormat/>
    <w:rsid w:val="00E83298"/>
    <w:pPr>
      <w:ind w:left="567"/>
    </w:pPr>
    <w:rPr>
      <w:sz w:val="18"/>
    </w:rPr>
  </w:style>
  <w:style w:type="paragraph" w:customStyle="1" w:styleId="LegalHeading1">
    <w:name w:val="Legal Heading 1"/>
    <w:basedOn w:val="LegalNumberHeading"/>
    <w:uiPriority w:val="19"/>
    <w:rsid w:val="00E83298"/>
    <w:pPr>
      <w:numPr>
        <w:numId w:val="0"/>
      </w:numPr>
      <w:pBdr>
        <w:bottom w:val="single" w:sz="4" w:space="5" w:color="auto"/>
      </w:pBdr>
    </w:pPr>
    <w:rPr>
      <w:sz w:val="24"/>
    </w:rPr>
  </w:style>
  <w:style w:type="paragraph" w:customStyle="1" w:styleId="LegalNumberHeading">
    <w:name w:val="Legal Number Heading"/>
    <w:basedOn w:val="BodyText"/>
    <w:uiPriority w:val="19"/>
    <w:qFormat/>
    <w:rsid w:val="00E83298"/>
    <w:pPr>
      <w:keepNext/>
      <w:keepLines/>
      <w:numPr>
        <w:numId w:val="23"/>
      </w:numPr>
      <w:spacing w:before="120"/>
      <w:ind w:left="567" w:hanging="567"/>
      <w:jc w:val="both"/>
    </w:pPr>
    <w:rPr>
      <w:rFonts w:asciiTheme="majorHAnsi" w:eastAsia="Times New Roman" w:hAnsiTheme="majorHAnsi" w:cs="Times New Roman"/>
      <w:b/>
      <w:caps/>
      <w:szCs w:val="32"/>
      <w:lang w:eastAsia="en-AU"/>
    </w:rPr>
  </w:style>
  <w:style w:type="paragraph" w:customStyle="1" w:styleId="LegalNumberLevel2">
    <w:name w:val="Legal Number Level 2"/>
    <w:basedOn w:val="BodyText"/>
    <w:uiPriority w:val="19"/>
    <w:qFormat/>
    <w:rsid w:val="00E83298"/>
    <w:pPr>
      <w:numPr>
        <w:numId w:val="22"/>
      </w:numPr>
      <w:jc w:val="both"/>
    </w:pPr>
    <w:rPr>
      <w:rFonts w:asciiTheme="majorHAnsi" w:eastAsia="Times New Roman" w:hAnsiTheme="majorHAnsi" w:cs="Times New Roman"/>
      <w:b/>
      <w:sz w:val="18"/>
      <w:lang w:eastAsia="en-AU"/>
    </w:rPr>
  </w:style>
  <w:style w:type="paragraph" w:customStyle="1" w:styleId="LegalNumberLevel3">
    <w:name w:val="Legal Number Level 3"/>
    <w:basedOn w:val="BodyText"/>
    <w:uiPriority w:val="19"/>
    <w:qFormat/>
    <w:rsid w:val="00434660"/>
    <w:pPr>
      <w:numPr>
        <w:ilvl w:val="1"/>
        <w:numId w:val="24"/>
      </w:numPr>
      <w:spacing w:before="120"/>
      <w:jc w:val="both"/>
    </w:pPr>
    <w:rPr>
      <w:rFonts w:asciiTheme="majorHAnsi" w:eastAsia="Times New Roman" w:hAnsiTheme="majorHAnsi" w:cs="Times New Roman"/>
      <w:sz w:val="18"/>
      <w:lang w:eastAsia="en-AU"/>
    </w:rPr>
  </w:style>
  <w:style w:type="paragraph" w:customStyle="1" w:styleId="LegalNumberLevel4">
    <w:name w:val="Legal Number Level 4"/>
    <w:basedOn w:val="LegalNumberLevel3"/>
    <w:uiPriority w:val="19"/>
    <w:qFormat/>
    <w:rsid w:val="004F0428"/>
    <w:pPr>
      <w:numPr>
        <w:ilvl w:val="2"/>
      </w:numPr>
    </w:pPr>
    <w:rPr>
      <w:rFonts w:asciiTheme="minorHAnsi" w:hAnsiTheme="minorHAnsi"/>
    </w:rPr>
  </w:style>
  <w:style w:type="numbering" w:customStyle="1" w:styleId="Major">
    <w:name w:val="Major"/>
    <w:uiPriority w:val="99"/>
    <w:rsid w:val="007C18AE"/>
    <w:pPr>
      <w:numPr>
        <w:numId w:val="20"/>
      </w:numPr>
    </w:pPr>
  </w:style>
  <w:style w:type="numbering" w:customStyle="1" w:styleId="CivLegal">
    <w:name w:val="CivLegal"/>
    <w:uiPriority w:val="99"/>
    <w:rsid w:val="007C18AE"/>
    <w:pPr>
      <w:numPr>
        <w:numId w:val="21"/>
      </w:numPr>
    </w:pPr>
  </w:style>
  <w:style w:type="paragraph" w:customStyle="1" w:styleId="LegalNumberLevel5">
    <w:name w:val="Legal Number Level 5"/>
    <w:basedOn w:val="BodyText"/>
    <w:uiPriority w:val="19"/>
    <w:qFormat/>
    <w:rsid w:val="00E83298"/>
    <w:pPr>
      <w:numPr>
        <w:ilvl w:val="3"/>
        <w:numId w:val="22"/>
      </w:numPr>
      <w:spacing w:before="120"/>
      <w:jc w:val="both"/>
    </w:pPr>
    <w:rPr>
      <w:rFonts w:ascii="Arial" w:eastAsia="Times New Roman" w:hAnsi="Arial" w:cs="Times New Roman"/>
      <w:sz w:val="18"/>
    </w:rPr>
  </w:style>
  <w:style w:type="paragraph" w:customStyle="1" w:styleId="Image">
    <w:name w:val="Image"/>
    <w:basedOn w:val="Normal"/>
    <w:uiPriority w:val="39"/>
    <w:semiHidden/>
    <w:rsid w:val="00624ADE"/>
    <w:pPr>
      <w:spacing w:after="0"/>
    </w:pPr>
    <w:rPr>
      <w:noProof/>
    </w:rPr>
  </w:style>
  <w:style w:type="paragraph" w:customStyle="1" w:styleId="CoverTitle">
    <w:name w:val="Cover Title"/>
    <w:basedOn w:val="SymalCoverTitle"/>
    <w:uiPriority w:val="39"/>
    <w:semiHidden/>
    <w:rsid w:val="00541D39"/>
    <w:pPr>
      <w:pBdr>
        <w:bottom w:val="single" w:sz="4" w:space="10" w:color="EF7550" w:themeColor="accent2"/>
      </w:pBdr>
      <w:spacing w:after="1080"/>
      <w:ind w:left="0" w:right="0"/>
      <w:contextualSpacing w:val="0"/>
    </w:pPr>
  </w:style>
  <w:style w:type="paragraph" w:customStyle="1" w:styleId="SymalLinedtext">
    <w:name w:val="Symal Lined text"/>
    <w:basedOn w:val="Normal"/>
    <w:uiPriority w:val="8"/>
    <w:semiHidden/>
    <w:rsid w:val="0012160E"/>
    <w:pPr>
      <w:widowControl w:val="0"/>
      <w:numPr>
        <w:numId w:val="31"/>
      </w:numPr>
      <w:pBdr>
        <w:top w:val="single" w:sz="4" w:space="6" w:color="C6C8C4" w:themeColor="accent6"/>
        <w:bottom w:val="single" w:sz="4" w:space="6" w:color="C6C8C4" w:themeColor="accent6"/>
        <w:between w:val="single" w:sz="4" w:space="6" w:color="C6C8C4" w:themeColor="accent6"/>
      </w:pBdr>
      <w:tabs>
        <w:tab w:val="num" w:pos="360"/>
      </w:tabs>
      <w:suppressAutoHyphens/>
      <w:autoSpaceDE w:val="0"/>
      <w:autoSpaceDN w:val="0"/>
      <w:adjustRightInd w:val="0"/>
      <w:spacing w:before="60" w:after="0" w:line="264" w:lineRule="auto"/>
      <w:ind w:left="0" w:firstLine="0"/>
      <w:textAlignment w:val="center"/>
    </w:pPr>
    <w:rPr>
      <w:rFonts w:ascii="Arial" w:eastAsia="Arial" w:hAnsi="Arial" w:cs="Times New Roman"/>
      <w:sz w:val="22"/>
      <w:szCs w:val="28"/>
    </w:rPr>
  </w:style>
  <w:style w:type="paragraph" w:customStyle="1" w:styleId="SymalSubjectTitle">
    <w:name w:val="Symal Subject Title"/>
    <w:basedOn w:val="Normal"/>
    <w:uiPriority w:val="2"/>
    <w:rsid w:val="00F67E9F"/>
    <w:rPr>
      <w:b/>
      <w:sz w:val="22"/>
    </w:rPr>
  </w:style>
  <w:style w:type="table" w:styleId="TableGridLight">
    <w:name w:val="Grid Table Light"/>
    <w:basedOn w:val="TableNormal"/>
    <w:uiPriority w:val="40"/>
    <w:rsid w:val="005C244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Paragraph">
    <w:name w:val="Table Paragraph"/>
    <w:basedOn w:val="Normal"/>
    <w:uiPriority w:val="1"/>
    <w:qFormat/>
    <w:rsid w:val="00B41189"/>
    <w:pPr>
      <w:widowControl w:val="0"/>
      <w:spacing w:after="0"/>
    </w:pPr>
    <w:rPr>
      <w:sz w:val="22"/>
      <w:lang w:val="en-US"/>
    </w:rPr>
  </w:style>
  <w:style w:type="character" w:customStyle="1" w:styleId="normaltextrun">
    <w:name w:val="normaltextrun"/>
    <w:basedOn w:val="DefaultParagraphFont"/>
    <w:rsid w:val="0069492D"/>
  </w:style>
  <w:style w:type="character" w:customStyle="1" w:styleId="eop">
    <w:name w:val="eop"/>
    <w:basedOn w:val="DefaultParagraphFont"/>
    <w:rsid w:val="0069492D"/>
  </w:style>
  <w:style w:type="paragraph" w:customStyle="1" w:styleId="paragraph">
    <w:name w:val="paragraph"/>
    <w:basedOn w:val="Normal"/>
    <w:rsid w:val="001E404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customStyle="1" w:styleId="ListTable4-Accent31">
    <w:name w:val="List Table 4 - Accent 31"/>
    <w:aliases w:val="LXRA T1"/>
    <w:basedOn w:val="TableNormal"/>
    <w:uiPriority w:val="49"/>
    <w:rsid w:val="00CC2BFC"/>
    <w:pPr>
      <w:spacing w:after="0"/>
    </w:pPr>
    <w:rPr>
      <w:sz w:val="22"/>
      <w:szCs w:val="22"/>
    </w:rPr>
    <w:tblPr>
      <w:tblStyleRowBandSize w:val="1"/>
      <w:tblStyleColBandSize w:val="1"/>
      <w:tblBorders>
        <w:top w:val="single" w:sz="4" w:space="0" w:color="3D7B80"/>
        <w:bottom w:val="single" w:sz="4" w:space="0" w:color="3D7B80"/>
      </w:tblBorders>
      <w:tblCellMar>
        <w:top w:w="113" w:type="dxa"/>
        <w:bottom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Theme="minorHAnsi" w:hAnsiTheme="minorHAnsi"/>
        <w:b/>
        <w:bCs/>
        <w:color w:val="FFFFFF" w:themeColor="background1"/>
        <w:sz w:val="19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</w:tcBorders>
        <w:shd w:val="clear" w:color="auto" w:fill="3D7B80"/>
        <w:vAlign w:val="bottom"/>
      </w:tcPr>
    </w:tblStylePr>
    <w:tblStylePr w:type="lastRow">
      <w:rPr>
        <w:b/>
        <w:bCs/>
      </w:rPr>
      <w:tblPr/>
      <w:tcPr>
        <w:tcBorders>
          <w:top w:val="single" w:sz="8" w:space="0" w:color="3D7B80"/>
          <w:bottom w:val="single" w:sz="8" w:space="0" w:color="3D7B80"/>
        </w:tcBorders>
        <w:shd w:val="clear" w:color="auto" w:fill="DCEBEE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3E1" w:themeFill="accent1" w:themeFillTint="33"/>
      </w:tcPr>
    </w:tblStylePr>
    <w:tblStylePr w:type="band1Horz">
      <w:tblPr/>
      <w:tcPr>
        <w:shd w:val="clear" w:color="auto" w:fill="DCEBEE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ListParagraphChar">
    <w:name w:val="List Paragraph Char"/>
    <w:aliases w:val="Body list Char,Fact Sheet bullets Char"/>
    <w:basedOn w:val="DefaultParagraphFont"/>
    <w:link w:val="ListParagraph"/>
    <w:uiPriority w:val="34"/>
    <w:qFormat/>
    <w:rsid w:val="001513CB"/>
  </w:style>
  <w:style w:type="character" w:customStyle="1" w:styleId="BodytextChar0">
    <w:name w:val="Body text Char"/>
    <w:link w:val="BodyText1"/>
    <w:locked/>
    <w:rsid w:val="0026405B"/>
    <w:rPr>
      <w:rFonts w:ascii="Calibri" w:eastAsia="Times New Roman" w:hAnsi="Calibri" w:cs="Times New Roman"/>
    </w:rPr>
  </w:style>
  <w:style w:type="paragraph" w:customStyle="1" w:styleId="BodyText1">
    <w:name w:val="Body Text1"/>
    <w:basedOn w:val="Normal"/>
    <w:link w:val="BodytextChar0"/>
    <w:qFormat/>
    <w:rsid w:val="0026405B"/>
    <w:pPr>
      <w:spacing w:after="0"/>
      <w:jc w:val="both"/>
    </w:pPr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EE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EE6"/>
    <w:rPr>
      <w:rFonts w:eastAsia="Times New Roman" w:cs="Times New Roman"/>
      <w:b/>
      <w:bCs/>
      <w:color w:val="000000" w:themeColor="text2"/>
      <w:sz w:val="20"/>
      <w:szCs w:val="20"/>
      <w:lang w:eastAsia="en-AU"/>
    </w:rPr>
  </w:style>
  <w:style w:type="character" w:styleId="Mention">
    <w:name w:val="Mention"/>
    <w:basedOn w:val="DefaultParagraphFont"/>
    <w:uiPriority w:val="99"/>
    <w:unhideWhenUsed/>
    <w:rsid w:val="00415EE6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366343"/>
    <w:pPr>
      <w:spacing w:after="0"/>
    </w:pPr>
    <w:rPr>
      <w:sz w:val="19"/>
      <w:szCs w:val="22"/>
    </w:rPr>
  </w:style>
  <w:style w:type="character" w:customStyle="1" w:styleId="cf01">
    <w:name w:val="cf01"/>
    <w:basedOn w:val="DefaultParagraphFont"/>
    <w:rsid w:val="006E1BF5"/>
    <w:rPr>
      <w:rFonts w:ascii="Segoe UI" w:hAnsi="Segoe UI" w:cs="Segoe UI" w:hint="default"/>
      <w:sz w:val="18"/>
      <w:szCs w:val="18"/>
    </w:rPr>
  </w:style>
  <w:style w:type="character" w:customStyle="1" w:styleId="fontstyle01">
    <w:name w:val="fontstyle01"/>
    <w:basedOn w:val="DefaultParagraphFont"/>
    <w:rsid w:val="00B7029F"/>
    <w:rPr>
      <w:rFonts w:ascii="Arial-BoldMT" w:hAnsi="Arial-BoldMT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9F3CCF"/>
    <w:rPr>
      <w:rFonts w:ascii="ArialMT" w:hAnsi="Arial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9F3CCF"/>
    <w:rPr>
      <w:rFonts w:ascii="MS-Gothic" w:hAnsi="MS-Gothic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DefaultParagraphFont"/>
    <w:rsid w:val="0094133A"/>
    <w:rPr>
      <w:rFonts w:ascii="MS-Gothic" w:hAnsi="MS-Gothic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3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Symal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766D"/>
      </a:accent1>
      <a:accent2>
        <a:srgbClr val="EF7550"/>
      </a:accent2>
      <a:accent3>
        <a:srgbClr val="7D97D3"/>
      </a:accent3>
      <a:accent4>
        <a:srgbClr val="9DD0CB"/>
      </a:accent4>
      <a:accent5>
        <a:srgbClr val="5B9BD5"/>
      </a:accent5>
      <a:accent6>
        <a:srgbClr val="C6C8C4"/>
      </a:accent6>
      <a:hlink>
        <a:srgbClr val="7D97D3"/>
      </a:hlink>
      <a:folHlink>
        <a:srgbClr val="7D97D3"/>
      </a:folHlink>
    </a:clrScheme>
    <a:fontScheme name="Sym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232c8c-5c14-482c-8e3e-51342814f8ee" xsi:nil="true"/>
    <lcf76f155ced4ddcb4097134ff3c332f xmlns="68eb0a52-dc88-4252-9378-e573a42fa720">
      <Terms xmlns="http://schemas.microsoft.com/office/infopath/2007/PartnerControls"/>
    </lcf76f155ced4ddcb4097134ff3c332f>
    <SharedWithUsers xmlns="16232c8c-5c14-482c-8e3e-51342814f8ee">
      <UserInfo>
        <DisplayName>May Al-Ethary</DisplayName>
        <AccountId>36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root>
  <Title/>
  <Subtitle/>
  <Date/>
</root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C462D1F2D21B4281DB12DE267D5090" ma:contentTypeVersion="14" ma:contentTypeDescription="Create a new document." ma:contentTypeScope="" ma:versionID="c2e146f452d9b3d7e4dc74965ac69329">
  <xsd:schema xmlns:xsd="http://www.w3.org/2001/XMLSchema" xmlns:xs="http://www.w3.org/2001/XMLSchema" xmlns:p="http://schemas.microsoft.com/office/2006/metadata/properties" xmlns:ns2="68eb0a52-dc88-4252-9378-e573a42fa720" xmlns:ns3="16232c8c-5c14-482c-8e3e-51342814f8ee" targetNamespace="http://schemas.microsoft.com/office/2006/metadata/properties" ma:root="true" ma:fieldsID="37318b9751948cda2586bda9f1bd6034" ns2:_="" ns3:_="">
    <xsd:import namespace="68eb0a52-dc88-4252-9378-e573a42fa720"/>
    <xsd:import namespace="16232c8c-5c14-482c-8e3e-51342814f8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b0a52-dc88-4252-9378-e573a42fa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f0b547f-e25e-4f31-ba0f-da7ec015fa0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232c8c-5c14-482c-8e3e-51342814f8e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f8b548e-20c2-4a1f-8245-bc66b63a4900}" ma:internalName="TaxCatchAll" ma:showField="CatchAllData" ma:web="16232c8c-5c14-482c-8e3e-51342814f8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05BF55-0808-4F9C-9636-6202C4B0EFC1}">
  <ds:schemaRefs>
    <ds:schemaRef ds:uri="http://schemas.microsoft.com/office/2006/metadata/properties"/>
    <ds:schemaRef ds:uri="http://schemas.microsoft.com/office/infopath/2007/PartnerControls"/>
    <ds:schemaRef ds:uri="16232c8c-5c14-482c-8e3e-51342814f8ee"/>
    <ds:schemaRef ds:uri="68eb0a52-dc88-4252-9378-e573a42fa720"/>
  </ds:schemaRefs>
</ds:datastoreItem>
</file>

<file path=customXml/itemProps2.xml><?xml version="1.0" encoding="utf-8"?>
<ds:datastoreItem xmlns:ds="http://schemas.openxmlformats.org/officeDocument/2006/customXml" ds:itemID="{A87917CB-5963-4A17-BD04-0E52385CC5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475032-7D3B-464E-9442-7D5434A3E770}">
  <ds:schemaRefs/>
</ds:datastoreItem>
</file>

<file path=customXml/itemProps4.xml><?xml version="1.0" encoding="utf-8"?>
<ds:datastoreItem xmlns:ds="http://schemas.openxmlformats.org/officeDocument/2006/customXml" ds:itemID="{7AE2BF40-0A68-4D02-AE74-8A202495F8F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3052449-C31D-4D0A-A549-2C87FBB8F9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eb0a52-dc88-4252-9378-e573a42fa720"/>
    <ds:schemaRef ds:uri="16232c8c-5c14-482c-8e3e-51342814f8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Symal Landscape Letterhead</vt:lpstr>
    </vt:vector>
  </TitlesOfParts>
  <Company>Symal</Company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Symal Landscape Letterhead</dc:title>
  <dc:subject/>
  <dc:creator>Alexandra Holman</dc:creator>
  <cp:keywords/>
  <dc:description/>
  <cp:lastModifiedBy>Dong Kyu Shin(dan.shin)</cp:lastModifiedBy>
  <cp:revision>4</cp:revision>
  <cp:lastPrinted>2024-06-03T06:08:00Z</cp:lastPrinted>
  <dcterms:created xsi:type="dcterms:W3CDTF">2024-06-03T05:43:00Z</dcterms:created>
  <dcterms:modified xsi:type="dcterms:W3CDTF">2024-06-03T06:18:00Z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0x01010042C462D1F2D21B4281DB12DE267D5090</vt:lpwstr>
  </property>
  <property fmtid="{D5CDD505-2E9C-101B-9397-08002B2CF9AE}" pid="3" name="MediaServiceImageTags">
    <vt:lpwstr/>
  </property>
  <property fmtid="{D5CDD505-2E9C-101B-9397-08002B2CF9AE}" pid="4" name="Order">
    <vt:r8>133600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