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C14C" w14:textId="76687D2E" w:rsidR="00065810" w:rsidRDefault="00065810" w:rsidP="00A05B73">
      <w:pPr>
        <w:pStyle w:val="Style1bodytext"/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No.:_</w:t>
      </w:r>
      <w:proofErr w:type="gramEnd"/>
      <w:r>
        <w:rPr>
          <w:b/>
        </w:rPr>
        <w:t>__________________</w:t>
      </w:r>
    </w:p>
    <w:p w14:paraId="710BD7F3" w14:textId="42855961" w:rsidR="00A05B73" w:rsidRPr="00937A59" w:rsidRDefault="00A05B73" w:rsidP="00A05B73">
      <w:pPr>
        <w:pStyle w:val="Style1bodytext"/>
        <w:rPr>
          <w:b/>
        </w:rPr>
      </w:pPr>
      <w:r w:rsidRPr="00937A59">
        <w:rPr>
          <w:b/>
        </w:rPr>
        <w:t>Surface Shape Check</w:t>
      </w:r>
    </w:p>
    <w:p w14:paraId="3C3606E8" w14:textId="77777777" w:rsidR="00A05B73" w:rsidRPr="00A05B73" w:rsidRDefault="00A05B73" w:rsidP="00A05B73">
      <w:pPr>
        <w:pStyle w:val="Style1bodytext"/>
      </w:pPr>
      <w:r w:rsidRPr="00A05B73">
        <w:t>No point of the surface shall vary more than 10mm when checked with a 3m straight edge (Measurements to be undertaken at a frequency of 1 every 100m)</w:t>
      </w:r>
    </w:p>
    <w:p w14:paraId="25320A40" w14:textId="77777777" w:rsidR="00A05B73" w:rsidRDefault="00A05B73" w:rsidP="00AA7CC5">
      <w:pPr>
        <w:spacing w:after="120"/>
        <w:rPr>
          <w:rFonts w:ascii="Arial" w:hAnsi="Arial" w:cs="Arial"/>
          <w:sz w:val="22"/>
          <w:szCs w:val="22"/>
        </w:rPr>
      </w:pPr>
      <w:r w:rsidRPr="00A05B73">
        <w:rPr>
          <w:rFonts w:ascii="Arial" w:hAnsi="Arial" w:cs="Arial"/>
          <w:sz w:val="22"/>
          <w:szCs w:val="22"/>
        </w:rPr>
        <w:t>Note: Left and Right when facing increasing chainage</w:t>
      </w:r>
      <w:r w:rsidR="00AA7CC5">
        <w:rPr>
          <w:rFonts w:ascii="Arial" w:hAnsi="Arial" w:cs="Arial"/>
          <w:sz w:val="22"/>
          <w:szCs w:val="22"/>
        </w:rPr>
        <w:t>.</w:t>
      </w:r>
    </w:p>
    <w:tbl>
      <w:tblPr>
        <w:tblpPr w:leftFromText="180" w:rightFromText="180" w:vertAnchor="text" w:tblpX="-318" w:tblpY="1"/>
        <w:tblOverlap w:val="never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877"/>
        <w:gridCol w:w="1101"/>
        <w:gridCol w:w="1026"/>
        <w:gridCol w:w="958"/>
        <w:gridCol w:w="1026"/>
        <w:gridCol w:w="992"/>
        <w:gridCol w:w="993"/>
        <w:gridCol w:w="992"/>
        <w:gridCol w:w="1526"/>
      </w:tblGrid>
      <w:tr w:rsidR="00A05B73" w:rsidRPr="00A05B73" w14:paraId="41A32C0A" w14:textId="77777777" w:rsidTr="00AA7CC5">
        <w:trPr>
          <w:trHeight w:val="374"/>
        </w:trPr>
        <w:tc>
          <w:tcPr>
            <w:tcW w:w="1877" w:type="dxa"/>
            <w:vMerge w:val="restart"/>
            <w:shd w:val="clear" w:color="auto" w:fill="FFFFFF"/>
            <w:vAlign w:val="center"/>
          </w:tcPr>
          <w:p w14:paraId="4D6F7A1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05B73">
              <w:rPr>
                <w:rFonts w:ascii="Arial" w:hAnsi="Arial" w:cs="Arial"/>
                <w:b/>
                <w:sz w:val="20"/>
                <w:szCs w:val="22"/>
              </w:rPr>
              <w:t>Chainage</w:t>
            </w:r>
          </w:p>
        </w:tc>
        <w:tc>
          <w:tcPr>
            <w:tcW w:w="8614" w:type="dxa"/>
            <w:gridSpan w:val="8"/>
            <w:shd w:val="clear" w:color="auto" w:fill="FFFFFF"/>
          </w:tcPr>
          <w:p w14:paraId="22B8E613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05B73">
              <w:rPr>
                <w:rFonts w:ascii="Arial" w:hAnsi="Arial" w:cs="Arial"/>
                <w:b/>
                <w:sz w:val="20"/>
                <w:szCs w:val="22"/>
              </w:rPr>
              <w:t>Measurement taken from straight edge to surface level</w:t>
            </w:r>
          </w:p>
        </w:tc>
      </w:tr>
      <w:tr w:rsidR="00A05B73" w:rsidRPr="00A05B73" w14:paraId="16BD9B68" w14:textId="77777777" w:rsidTr="00AA7CC5">
        <w:trPr>
          <w:trHeight w:val="374"/>
        </w:trPr>
        <w:tc>
          <w:tcPr>
            <w:tcW w:w="1877" w:type="dxa"/>
            <w:vMerge/>
            <w:shd w:val="clear" w:color="auto" w:fill="FFFFFF"/>
          </w:tcPr>
          <w:p w14:paraId="672A6659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127" w:type="dxa"/>
            <w:gridSpan w:val="2"/>
            <w:shd w:val="clear" w:color="auto" w:fill="FFFFFF"/>
            <w:vAlign w:val="center"/>
          </w:tcPr>
          <w:p w14:paraId="6CC9922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_____bound Left</w:t>
            </w:r>
          </w:p>
        </w:tc>
        <w:tc>
          <w:tcPr>
            <w:tcW w:w="1984" w:type="dxa"/>
            <w:gridSpan w:val="2"/>
            <w:shd w:val="clear" w:color="auto" w:fill="FFFFFF"/>
          </w:tcPr>
          <w:p w14:paraId="4E84477A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_____bound Right</w:t>
            </w:r>
          </w:p>
        </w:tc>
        <w:tc>
          <w:tcPr>
            <w:tcW w:w="1985" w:type="dxa"/>
            <w:gridSpan w:val="2"/>
            <w:shd w:val="clear" w:color="auto" w:fill="FFFFFF"/>
          </w:tcPr>
          <w:p w14:paraId="13E0B63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_____bound Left</w:t>
            </w:r>
          </w:p>
        </w:tc>
        <w:tc>
          <w:tcPr>
            <w:tcW w:w="2518" w:type="dxa"/>
            <w:gridSpan w:val="2"/>
            <w:shd w:val="clear" w:color="auto" w:fill="FFFFFF"/>
          </w:tcPr>
          <w:p w14:paraId="4BF0993F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____bound Right</w:t>
            </w:r>
          </w:p>
        </w:tc>
      </w:tr>
      <w:tr w:rsidR="00A05B73" w:rsidRPr="00A05B73" w14:paraId="7F6C916E" w14:textId="77777777" w:rsidTr="00AA7CC5">
        <w:trPr>
          <w:trHeight w:val="374"/>
        </w:trPr>
        <w:tc>
          <w:tcPr>
            <w:tcW w:w="1877" w:type="dxa"/>
            <w:vMerge/>
            <w:shd w:val="clear" w:color="auto" w:fill="FFFFFF"/>
          </w:tcPr>
          <w:p w14:paraId="0A37501D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101" w:type="dxa"/>
            <w:shd w:val="clear" w:color="auto" w:fill="FFFFFF"/>
          </w:tcPr>
          <w:p w14:paraId="1DC22CA7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Left</w:t>
            </w:r>
          </w:p>
        </w:tc>
        <w:tc>
          <w:tcPr>
            <w:tcW w:w="1026" w:type="dxa"/>
            <w:shd w:val="clear" w:color="auto" w:fill="FFFFFF"/>
          </w:tcPr>
          <w:p w14:paraId="595FAE84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Right</w:t>
            </w:r>
          </w:p>
        </w:tc>
        <w:tc>
          <w:tcPr>
            <w:tcW w:w="958" w:type="dxa"/>
            <w:shd w:val="clear" w:color="auto" w:fill="FFFFFF"/>
          </w:tcPr>
          <w:p w14:paraId="2A759B51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Left</w:t>
            </w:r>
          </w:p>
        </w:tc>
        <w:tc>
          <w:tcPr>
            <w:tcW w:w="1026" w:type="dxa"/>
            <w:shd w:val="clear" w:color="auto" w:fill="FFFFFF"/>
          </w:tcPr>
          <w:p w14:paraId="7ECB4F4E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Right</w:t>
            </w:r>
          </w:p>
        </w:tc>
        <w:tc>
          <w:tcPr>
            <w:tcW w:w="992" w:type="dxa"/>
            <w:shd w:val="clear" w:color="auto" w:fill="FFFFFF"/>
          </w:tcPr>
          <w:p w14:paraId="299072D2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Left</w:t>
            </w:r>
          </w:p>
        </w:tc>
        <w:tc>
          <w:tcPr>
            <w:tcW w:w="993" w:type="dxa"/>
            <w:shd w:val="clear" w:color="auto" w:fill="FFFFFF"/>
          </w:tcPr>
          <w:p w14:paraId="1BF58BD0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Right</w:t>
            </w:r>
          </w:p>
        </w:tc>
        <w:tc>
          <w:tcPr>
            <w:tcW w:w="992" w:type="dxa"/>
            <w:shd w:val="clear" w:color="auto" w:fill="FFFFFF"/>
          </w:tcPr>
          <w:p w14:paraId="5D31DE6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Left</w:t>
            </w:r>
          </w:p>
        </w:tc>
        <w:tc>
          <w:tcPr>
            <w:tcW w:w="1526" w:type="dxa"/>
            <w:shd w:val="clear" w:color="auto" w:fill="FFFFFF"/>
          </w:tcPr>
          <w:p w14:paraId="719D8009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  <w:r w:rsidRPr="00A05B73">
              <w:rPr>
                <w:rFonts w:ascii="Arial" w:hAnsi="Arial" w:cs="Arial"/>
                <w:sz w:val="20"/>
                <w:szCs w:val="22"/>
              </w:rPr>
              <w:t>Right</w:t>
            </w:r>
          </w:p>
        </w:tc>
      </w:tr>
      <w:tr w:rsidR="00A05B73" w:rsidRPr="00A05B73" w14:paraId="5DAB6C7B" w14:textId="77777777" w:rsidTr="00AA7CC5">
        <w:trPr>
          <w:trHeight w:val="273"/>
        </w:trPr>
        <w:tc>
          <w:tcPr>
            <w:tcW w:w="1877" w:type="dxa"/>
            <w:shd w:val="clear" w:color="auto" w:fill="FFFFFF"/>
          </w:tcPr>
          <w:p w14:paraId="02EB378F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101" w:type="dxa"/>
            <w:shd w:val="clear" w:color="auto" w:fill="FFFFFF"/>
          </w:tcPr>
          <w:p w14:paraId="6A05A809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5A39BBE3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58" w:type="dxa"/>
            <w:shd w:val="clear" w:color="auto" w:fill="FFFFFF"/>
          </w:tcPr>
          <w:p w14:paraId="41C8F39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72A3D3E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0D0B940D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3" w:type="dxa"/>
            <w:shd w:val="clear" w:color="auto" w:fill="FFFFFF"/>
          </w:tcPr>
          <w:p w14:paraId="0E27B00A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60061E4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26" w:type="dxa"/>
            <w:shd w:val="clear" w:color="auto" w:fill="FFFFFF"/>
          </w:tcPr>
          <w:p w14:paraId="44EAFD9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5B73" w:rsidRPr="00A05B73" w14:paraId="4B94D5A5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3DEEC669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101" w:type="dxa"/>
            <w:shd w:val="clear" w:color="auto" w:fill="FFFFFF"/>
          </w:tcPr>
          <w:p w14:paraId="3656B9AB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45FB0818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58" w:type="dxa"/>
            <w:shd w:val="clear" w:color="auto" w:fill="FFFFFF"/>
          </w:tcPr>
          <w:p w14:paraId="049F31CB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53128261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62486C05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3" w:type="dxa"/>
            <w:shd w:val="clear" w:color="auto" w:fill="FFFFFF"/>
          </w:tcPr>
          <w:p w14:paraId="4101652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4B99056E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26" w:type="dxa"/>
            <w:shd w:val="clear" w:color="auto" w:fill="FFFFFF"/>
          </w:tcPr>
          <w:p w14:paraId="1299C43A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5B73" w:rsidRPr="00A05B73" w14:paraId="4DDBEF00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3461D779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101" w:type="dxa"/>
            <w:shd w:val="clear" w:color="auto" w:fill="FFFFFF"/>
          </w:tcPr>
          <w:p w14:paraId="3CF2D8B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0FB78278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58" w:type="dxa"/>
            <w:shd w:val="clear" w:color="auto" w:fill="FFFFFF"/>
          </w:tcPr>
          <w:p w14:paraId="1FC39945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0562CB0E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34CE0A41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3" w:type="dxa"/>
            <w:shd w:val="clear" w:color="auto" w:fill="FFFFFF"/>
          </w:tcPr>
          <w:p w14:paraId="62EBF3C5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6D98A12B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26" w:type="dxa"/>
            <w:shd w:val="clear" w:color="auto" w:fill="FFFFFF"/>
          </w:tcPr>
          <w:p w14:paraId="2946DB82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5B73" w:rsidRPr="00A05B73" w14:paraId="5997CC1D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110FFD37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101" w:type="dxa"/>
            <w:shd w:val="clear" w:color="auto" w:fill="FFFFFF"/>
          </w:tcPr>
          <w:p w14:paraId="6B699379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3FE9F23F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58" w:type="dxa"/>
            <w:shd w:val="clear" w:color="auto" w:fill="FFFFFF"/>
          </w:tcPr>
          <w:p w14:paraId="1F72F64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08CE6F91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61CDCEAD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3" w:type="dxa"/>
            <w:shd w:val="clear" w:color="auto" w:fill="FFFFFF"/>
          </w:tcPr>
          <w:p w14:paraId="6BB9E253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23DE523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26" w:type="dxa"/>
            <w:shd w:val="clear" w:color="auto" w:fill="FFFFFF"/>
          </w:tcPr>
          <w:p w14:paraId="52E56223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5B73" w:rsidRPr="00A05B73" w14:paraId="07547A01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5043CB0F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101" w:type="dxa"/>
            <w:shd w:val="clear" w:color="auto" w:fill="FFFFFF"/>
          </w:tcPr>
          <w:p w14:paraId="07459315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6537F28F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58" w:type="dxa"/>
            <w:shd w:val="clear" w:color="auto" w:fill="FFFFFF"/>
          </w:tcPr>
          <w:p w14:paraId="6DFB9E20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70DF9E5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44E871B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3" w:type="dxa"/>
            <w:shd w:val="clear" w:color="auto" w:fill="FFFFFF"/>
          </w:tcPr>
          <w:p w14:paraId="144A5D23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738610EB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26" w:type="dxa"/>
            <w:shd w:val="clear" w:color="auto" w:fill="FFFFFF"/>
          </w:tcPr>
          <w:p w14:paraId="637805D2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5B73" w:rsidRPr="00A05B73" w14:paraId="463F29E8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3B7B4B8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101" w:type="dxa"/>
            <w:shd w:val="clear" w:color="auto" w:fill="FFFFFF"/>
          </w:tcPr>
          <w:p w14:paraId="3A0FF5F2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5630AD6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58" w:type="dxa"/>
            <w:shd w:val="clear" w:color="auto" w:fill="FFFFFF"/>
          </w:tcPr>
          <w:p w14:paraId="6182907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2BA226A1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17AD93B2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3" w:type="dxa"/>
            <w:shd w:val="clear" w:color="auto" w:fill="FFFFFF"/>
          </w:tcPr>
          <w:p w14:paraId="0DE4B5B7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66204FF1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26" w:type="dxa"/>
            <w:shd w:val="clear" w:color="auto" w:fill="FFFFFF"/>
          </w:tcPr>
          <w:p w14:paraId="2DBF0D7D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5B73" w:rsidRPr="00A05B73" w14:paraId="6B62F1B3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02F2C34E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101" w:type="dxa"/>
            <w:shd w:val="clear" w:color="auto" w:fill="FFFFFF"/>
          </w:tcPr>
          <w:p w14:paraId="680A4E5D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19219836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58" w:type="dxa"/>
            <w:shd w:val="clear" w:color="auto" w:fill="FFFFFF"/>
          </w:tcPr>
          <w:p w14:paraId="296FEF7D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6" w:type="dxa"/>
            <w:shd w:val="clear" w:color="auto" w:fill="FFFFFF"/>
          </w:tcPr>
          <w:p w14:paraId="7194DBD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769D0D3C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3" w:type="dxa"/>
            <w:shd w:val="clear" w:color="auto" w:fill="FFFFFF"/>
          </w:tcPr>
          <w:p w14:paraId="54CD245A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992" w:type="dxa"/>
            <w:shd w:val="clear" w:color="auto" w:fill="FFFFFF"/>
          </w:tcPr>
          <w:p w14:paraId="1231BE67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526" w:type="dxa"/>
            <w:shd w:val="clear" w:color="auto" w:fill="FFFFFF"/>
          </w:tcPr>
          <w:p w14:paraId="36FEB5B0" w14:textId="77777777" w:rsidR="00A05B73" w:rsidRPr="00A05B73" w:rsidRDefault="00A05B73" w:rsidP="00116FA3">
            <w:pPr>
              <w:pStyle w:val="Header"/>
              <w:tabs>
                <w:tab w:val="clear" w:pos="4153"/>
                <w:tab w:val="clear" w:pos="8306"/>
              </w:tabs>
              <w:spacing w:afterLines="60" w:after="144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A05B73" w:rsidRPr="00A05B73" w14:paraId="30D7AA69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7196D06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34FF1C98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6D072C0D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48A2191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6BD18F9B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238601F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0F3CABC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5B08B5D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16DEB4AB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0AD9C6F4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4B1F511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65F9C3DC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5023141B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1F3B140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562C75D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664355A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1A965116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7DF4E37C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44FB30F8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1DA6542E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3041E39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722B00AE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42C6D796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6E1831B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54E11D2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31126E5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2DE403A5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62431CDC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49E398E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16287F21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5BE93A6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384BA73E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34B3F2EB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7D34F5C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0B4020A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1D7B270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4F904CB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06971CD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2A1F701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03EFCA41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5F96A72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5B95CD12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5220BBB2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13CB595B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6D9C8D3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675E05E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2FC17F8B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0A4F722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5AE48A4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50F40DEB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77A5229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007DCDA8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450EA2D7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3DD355C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1A81F0B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717AAFB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56EE48E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2908EB2C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121FD38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1FE2DD96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2735753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07F023C8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4BDB5498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2916C19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74869460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187F57B8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54738AF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46ABBD8F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06BBA33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464FCBC1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5C8C6B0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3382A365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5C71F136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62199465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0DA123B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4C4CEA3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50895670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38C1F85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0C8FE7C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41004F19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67C0C65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308D56CC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797E50C6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7B04FA4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568C698B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1A93948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6AA258D8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6FFBD3EC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30DCCCA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386B177C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36AF688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46916C86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Edge</w:t>
            </w:r>
          </w:p>
        </w:tc>
        <w:tc>
          <w:tcPr>
            <w:tcW w:w="1026" w:type="dxa"/>
            <w:shd w:val="clear" w:color="auto" w:fill="FFFFFF"/>
          </w:tcPr>
          <w:p w14:paraId="59F60AAC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Left</w:t>
            </w:r>
          </w:p>
        </w:tc>
        <w:tc>
          <w:tcPr>
            <w:tcW w:w="958" w:type="dxa"/>
            <w:shd w:val="clear" w:color="auto" w:fill="FFFFFF"/>
          </w:tcPr>
          <w:p w14:paraId="54C529E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1C0157D6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3691E7B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526770C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7CBEED8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6E36661F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71D35009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38645DC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2597962F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Edge</w:t>
            </w:r>
          </w:p>
        </w:tc>
        <w:tc>
          <w:tcPr>
            <w:tcW w:w="1026" w:type="dxa"/>
            <w:shd w:val="clear" w:color="auto" w:fill="FFFFFF"/>
          </w:tcPr>
          <w:p w14:paraId="2C7BCCF5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Left</w:t>
            </w:r>
          </w:p>
        </w:tc>
        <w:tc>
          <w:tcPr>
            <w:tcW w:w="958" w:type="dxa"/>
            <w:shd w:val="clear" w:color="auto" w:fill="FFFFFF"/>
          </w:tcPr>
          <w:p w14:paraId="135E58C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62EBF9A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0C6C2CD5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709E88E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508C98E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779F8E76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2B03DCB6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7818863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2A8F9B09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Edge</w:t>
            </w:r>
          </w:p>
        </w:tc>
        <w:tc>
          <w:tcPr>
            <w:tcW w:w="1026" w:type="dxa"/>
            <w:shd w:val="clear" w:color="auto" w:fill="FFFFFF"/>
          </w:tcPr>
          <w:p w14:paraId="19498CAE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Left</w:t>
            </w:r>
          </w:p>
        </w:tc>
        <w:tc>
          <w:tcPr>
            <w:tcW w:w="958" w:type="dxa"/>
            <w:shd w:val="clear" w:color="auto" w:fill="FFFFFF"/>
          </w:tcPr>
          <w:p w14:paraId="44F69B9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5F07D11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41508A3C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43D6B1D6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17DBC15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6F8BD81B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19428554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2613E9C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796449F2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Edge</w:t>
            </w:r>
          </w:p>
        </w:tc>
        <w:tc>
          <w:tcPr>
            <w:tcW w:w="1026" w:type="dxa"/>
            <w:shd w:val="clear" w:color="auto" w:fill="FFFFFF"/>
          </w:tcPr>
          <w:p w14:paraId="69E53778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Left</w:t>
            </w:r>
          </w:p>
        </w:tc>
        <w:tc>
          <w:tcPr>
            <w:tcW w:w="958" w:type="dxa"/>
            <w:shd w:val="clear" w:color="auto" w:fill="FFFFFF"/>
          </w:tcPr>
          <w:p w14:paraId="1037B8A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687C6DE0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5B2F9378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58E6DD4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7D3BEE8F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3B88899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3A817C01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69E2BB2B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646B7926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Edge</w:t>
            </w:r>
          </w:p>
        </w:tc>
        <w:tc>
          <w:tcPr>
            <w:tcW w:w="1026" w:type="dxa"/>
            <w:shd w:val="clear" w:color="auto" w:fill="FFFFFF"/>
          </w:tcPr>
          <w:p w14:paraId="691C67C7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Left</w:t>
            </w:r>
          </w:p>
        </w:tc>
        <w:tc>
          <w:tcPr>
            <w:tcW w:w="958" w:type="dxa"/>
            <w:shd w:val="clear" w:color="auto" w:fill="FFFFFF"/>
          </w:tcPr>
          <w:p w14:paraId="57C0D796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0D142F6F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4475AD1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120C4E9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42AFC42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271CA72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4C2BEFCA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75FBE42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2B41B474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Edge</w:t>
            </w:r>
          </w:p>
        </w:tc>
        <w:tc>
          <w:tcPr>
            <w:tcW w:w="1026" w:type="dxa"/>
            <w:shd w:val="clear" w:color="auto" w:fill="FFFFFF"/>
          </w:tcPr>
          <w:p w14:paraId="6ABC8227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Left</w:t>
            </w:r>
          </w:p>
        </w:tc>
        <w:tc>
          <w:tcPr>
            <w:tcW w:w="958" w:type="dxa"/>
            <w:shd w:val="clear" w:color="auto" w:fill="FFFFFF"/>
          </w:tcPr>
          <w:p w14:paraId="2D3F0BEC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75CF4315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3CB648E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0C178E9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3C0395D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3254BC2F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4B0B8D7B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651E959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63C7B5FF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Edge</w:t>
            </w:r>
          </w:p>
        </w:tc>
        <w:tc>
          <w:tcPr>
            <w:tcW w:w="1026" w:type="dxa"/>
            <w:shd w:val="clear" w:color="auto" w:fill="FFFFFF"/>
          </w:tcPr>
          <w:p w14:paraId="2B58FC0E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Left</w:t>
            </w:r>
          </w:p>
        </w:tc>
        <w:tc>
          <w:tcPr>
            <w:tcW w:w="958" w:type="dxa"/>
            <w:shd w:val="clear" w:color="auto" w:fill="FFFFFF"/>
          </w:tcPr>
          <w:p w14:paraId="269E314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4734134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42EF208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7B40C95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4B4D723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2093CA6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1FEA7524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2503B197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4451FC25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Edge</w:t>
            </w:r>
          </w:p>
        </w:tc>
        <w:tc>
          <w:tcPr>
            <w:tcW w:w="1026" w:type="dxa"/>
            <w:shd w:val="clear" w:color="auto" w:fill="FFFFFF"/>
          </w:tcPr>
          <w:p w14:paraId="1FA52684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  <w:r w:rsidRPr="00A05B73">
              <w:rPr>
                <w:color w:val="FFFFFF"/>
                <w:sz w:val="20"/>
              </w:rPr>
              <w:t>Left</w:t>
            </w:r>
          </w:p>
        </w:tc>
        <w:tc>
          <w:tcPr>
            <w:tcW w:w="958" w:type="dxa"/>
            <w:shd w:val="clear" w:color="auto" w:fill="FFFFFF"/>
          </w:tcPr>
          <w:p w14:paraId="3828874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20BD9A1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0C136CF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0A392C6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290583F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68F21D90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13C326F3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4853B841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50125231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5A25747A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09B8D95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78BEFD2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27A7642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49206A88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67B7A70C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71887C7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3B7FD67C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38D6B9B6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22F860BB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698536F5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7BC1BAF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61C988F9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3B22BB7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17B246DD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6BF89DA3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5C3E0E74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  <w:tr w:rsidR="00A05B73" w:rsidRPr="00A05B73" w14:paraId="66A1FAB9" w14:textId="77777777" w:rsidTr="00AA7CC5">
        <w:trPr>
          <w:trHeight w:val="374"/>
        </w:trPr>
        <w:tc>
          <w:tcPr>
            <w:tcW w:w="1877" w:type="dxa"/>
            <w:shd w:val="clear" w:color="auto" w:fill="FFFFFF"/>
          </w:tcPr>
          <w:p w14:paraId="76BB753C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101" w:type="dxa"/>
            <w:shd w:val="clear" w:color="auto" w:fill="FFFFFF"/>
          </w:tcPr>
          <w:p w14:paraId="513DA1E0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75CAC6F5" w14:textId="77777777" w:rsidR="00A05B73" w:rsidRPr="00A05B73" w:rsidRDefault="00A05B73" w:rsidP="00116FA3">
            <w:pPr>
              <w:pStyle w:val="Style1bodytext"/>
              <w:jc w:val="center"/>
              <w:rPr>
                <w:color w:val="FFFFFF"/>
                <w:sz w:val="20"/>
              </w:rPr>
            </w:pPr>
          </w:p>
        </w:tc>
        <w:tc>
          <w:tcPr>
            <w:tcW w:w="958" w:type="dxa"/>
            <w:shd w:val="clear" w:color="auto" w:fill="FFFFFF"/>
          </w:tcPr>
          <w:p w14:paraId="66060428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026" w:type="dxa"/>
            <w:shd w:val="clear" w:color="auto" w:fill="FFFFFF"/>
          </w:tcPr>
          <w:p w14:paraId="1D0656FE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7B37605A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3" w:type="dxa"/>
            <w:shd w:val="clear" w:color="auto" w:fill="FFFFFF"/>
          </w:tcPr>
          <w:p w14:paraId="394798F2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992" w:type="dxa"/>
            <w:shd w:val="clear" w:color="auto" w:fill="FFFFFF"/>
          </w:tcPr>
          <w:p w14:paraId="3889A505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  <w:tc>
          <w:tcPr>
            <w:tcW w:w="1526" w:type="dxa"/>
            <w:shd w:val="clear" w:color="auto" w:fill="FFFFFF"/>
          </w:tcPr>
          <w:p w14:paraId="29079D35" w14:textId="77777777" w:rsidR="00A05B73" w:rsidRPr="00A05B73" w:rsidRDefault="00A05B73" w:rsidP="00116FA3">
            <w:pPr>
              <w:pStyle w:val="Style1bodytext"/>
              <w:rPr>
                <w:sz w:val="20"/>
              </w:rPr>
            </w:pPr>
          </w:p>
        </w:tc>
      </w:tr>
    </w:tbl>
    <w:p w14:paraId="17686DC7" w14:textId="77777777" w:rsidR="00A05B73" w:rsidRDefault="00A05B73" w:rsidP="00A05B73">
      <w:pPr>
        <w:rPr>
          <w:rFonts w:ascii="Arial" w:hAnsi="Arial" w:cs="Arial"/>
          <w:sz w:val="22"/>
          <w:szCs w:val="22"/>
        </w:rPr>
      </w:pPr>
    </w:p>
    <w:p w14:paraId="68E86D1A" w14:textId="21973929" w:rsidR="00A05B73" w:rsidRDefault="00065810" w:rsidP="00A05B73">
      <w:pPr>
        <w:pStyle w:val="Style1bodytext"/>
      </w:pPr>
      <w:r>
        <w:rPr>
          <w:b/>
        </w:rPr>
        <w:br w:type="page"/>
      </w:r>
      <w:r w:rsidR="00A05B73" w:rsidRPr="00937A59">
        <w:rPr>
          <w:b/>
        </w:rPr>
        <w:lastRenderedPageBreak/>
        <w:t>Cross Fall Check</w:t>
      </w:r>
    </w:p>
    <w:p w14:paraId="7489BCCE" w14:textId="77777777" w:rsidR="00A05B73" w:rsidRDefault="00A05B73" w:rsidP="00A05B73">
      <w:pPr>
        <w:pStyle w:val="Style1bodytext"/>
      </w:pPr>
      <w:r>
        <w:t>The cross fall between 2 points more than 2m apart, traverse to the centre line shall not depart from the design cross fall by more than 0.5% (Measurements to be undertaken at a frequency of 1 every 100m)</w:t>
      </w:r>
    </w:p>
    <w:p w14:paraId="4498D6F8" w14:textId="77777777" w:rsidR="00A05B73" w:rsidRDefault="00A05B73" w:rsidP="00AA7CC5">
      <w:pPr>
        <w:pStyle w:val="Style1bodytext"/>
        <w:spacing w:after="120"/>
      </w:pPr>
      <w:r>
        <w:t>Note: Left and Right when facing increasing chainage.</w:t>
      </w:r>
    </w:p>
    <w:tbl>
      <w:tblPr>
        <w:tblpPr w:leftFromText="180" w:rightFromText="180" w:vertAnchor="text" w:tblpX="-351" w:tblpY="1"/>
        <w:tblOverlap w:val="never"/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761"/>
        <w:gridCol w:w="4062"/>
        <w:gridCol w:w="1792"/>
        <w:gridCol w:w="1553"/>
        <w:gridCol w:w="1314"/>
      </w:tblGrid>
      <w:tr w:rsidR="00A05B73" w:rsidRPr="006A074C" w14:paraId="19BE4474" w14:textId="77777777" w:rsidTr="00AA7CC5">
        <w:trPr>
          <w:trHeight w:val="370"/>
        </w:trPr>
        <w:tc>
          <w:tcPr>
            <w:tcW w:w="1761" w:type="dxa"/>
            <w:vMerge w:val="restart"/>
            <w:shd w:val="clear" w:color="auto" w:fill="FFFFFF"/>
            <w:vAlign w:val="center"/>
          </w:tcPr>
          <w:p w14:paraId="01827EDF" w14:textId="77777777" w:rsidR="00A05B73" w:rsidRPr="00F20BB0" w:rsidRDefault="00A05B73" w:rsidP="00116FA3">
            <w:pPr>
              <w:pStyle w:val="Style1bodytext"/>
              <w:jc w:val="center"/>
              <w:rPr>
                <w:sz w:val="20"/>
                <w:szCs w:val="20"/>
              </w:rPr>
            </w:pPr>
            <w:r w:rsidRPr="00937A59">
              <w:rPr>
                <w:b/>
                <w:sz w:val="20"/>
                <w:szCs w:val="20"/>
              </w:rPr>
              <w:t>Chainage</w:t>
            </w:r>
          </w:p>
        </w:tc>
        <w:tc>
          <w:tcPr>
            <w:tcW w:w="4062" w:type="dxa"/>
            <w:shd w:val="clear" w:color="auto" w:fill="FFFFFF"/>
          </w:tcPr>
          <w:p w14:paraId="7D12602C" w14:textId="77777777" w:rsidR="00A05B73" w:rsidRPr="00F20BB0" w:rsidRDefault="00A05B73" w:rsidP="00116FA3">
            <w:pPr>
              <w:pStyle w:val="Style1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______bound / _____</w:t>
            </w:r>
            <w:r w:rsidRPr="00F20BB0">
              <w:rPr>
                <w:sz w:val="20"/>
                <w:szCs w:val="20"/>
              </w:rPr>
              <w:t>bound (Circle one)</w:t>
            </w:r>
          </w:p>
          <w:p w14:paraId="4C69104C" w14:textId="77777777" w:rsidR="00A05B73" w:rsidRPr="00F20BB0" w:rsidRDefault="00A05B73" w:rsidP="00116FA3">
            <w:pPr>
              <w:pStyle w:val="Style1bodytext"/>
              <w:rPr>
                <w:sz w:val="20"/>
                <w:szCs w:val="20"/>
              </w:rPr>
            </w:pPr>
            <w:r w:rsidRPr="00F20BB0">
              <w:rPr>
                <w:sz w:val="20"/>
                <w:szCs w:val="20"/>
              </w:rPr>
              <w:t>Left Lane / Right lane (Circle one)</w:t>
            </w:r>
          </w:p>
        </w:tc>
        <w:tc>
          <w:tcPr>
            <w:tcW w:w="4659" w:type="dxa"/>
            <w:gridSpan w:val="3"/>
            <w:shd w:val="clear" w:color="auto" w:fill="FFFFFF"/>
          </w:tcPr>
          <w:p w14:paraId="18EBC8FB" w14:textId="77777777" w:rsidR="00A05B73" w:rsidRPr="00F20BB0" w:rsidRDefault="00A05B73" w:rsidP="00116FA3">
            <w:pPr>
              <w:pStyle w:val="Style1bodytext"/>
              <w:rPr>
                <w:sz w:val="20"/>
                <w:szCs w:val="20"/>
              </w:rPr>
            </w:pPr>
            <w:r w:rsidRPr="00F20BB0">
              <w:rPr>
                <w:sz w:val="20"/>
                <w:szCs w:val="20"/>
              </w:rPr>
              <w:t>Cross Fall tolerance &lt;= 0.5%</w:t>
            </w:r>
          </w:p>
        </w:tc>
      </w:tr>
      <w:tr w:rsidR="00A05B73" w:rsidRPr="006A074C" w14:paraId="32DF93E4" w14:textId="77777777" w:rsidTr="00AA7CC5">
        <w:trPr>
          <w:trHeight w:val="370"/>
        </w:trPr>
        <w:tc>
          <w:tcPr>
            <w:tcW w:w="1761" w:type="dxa"/>
            <w:vMerge/>
            <w:shd w:val="clear" w:color="auto" w:fill="FFFFFF"/>
          </w:tcPr>
          <w:p w14:paraId="53BD644D" w14:textId="77777777" w:rsidR="00A05B73" w:rsidRPr="00F20BB0" w:rsidRDefault="00A05B73" w:rsidP="00116FA3">
            <w:pPr>
              <w:pStyle w:val="Style1bodytext"/>
              <w:rPr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FFFFFF"/>
          </w:tcPr>
          <w:p w14:paraId="45574D5B" w14:textId="77777777" w:rsidR="00A05B73" w:rsidRPr="00F20BB0" w:rsidRDefault="00A05B73" w:rsidP="00116FA3">
            <w:pPr>
              <w:pStyle w:val="Style1bodytext"/>
              <w:rPr>
                <w:sz w:val="20"/>
                <w:szCs w:val="20"/>
              </w:rPr>
            </w:pPr>
            <w:r w:rsidRPr="00F20BB0">
              <w:rPr>
                <w:sz w:val="20"/>
                <w:szCs w:val="20"/>
              </w:rPr>
              <w:t>Measurement taken from straight edge to surface level at 2m from known point</w:t>
            </w:r>
          </w:p>
        </w:tc>
        <w:tc>
          <w:tcPr>
            <w:tcW w:w="1792" w:type="dxa"/>
            <w:shd w:val="clear" w:color="auto" w:fill="FFFFFF"/>
          </w:tcPr>
          <w:p w14:paraId="6CE93823" w14:textId="77777777" w:rsidR="00A05B73" w:rsidRPr="00F20BB0" w:rsidRDefault="00A05B73" w:rsidP="00065810">
            <w:pPr>
              <w:pStyle w:val="Style1bodytext"/>
              <w:jc w:val="left"/>
              <w:rPr>
                <w:sz w:val="20"/>
                <w:szCs w:val="20"/>
              </w:rPr>
            </w:pPr>
            <w:r w:rsidRPr="00F20BB0">
              <w:rPr>
                <w:sz w:val="20"/>
                <w:szCs w:val="20"/>
              </w:rPr>
              <w:t>Calculated Cross fall</w:t>
            </w:r>
          </w:p>
        </w:tc>
        <w:tc>
          <w:tcPr>
            <w:tcW w:w="1553" w:type="dxa"/>
            <w:shd w:val="clear" w:color="auto" w:fill="FFFFFF"/>
          </w:tcPr>
          <w:p w14:paraId="3679EF8C" w14:textId="77777777" w:rsidR="00A05B73" w:rsidRPr="00F20BB0" w:rsidRDefault="00A05B73" w:rsidP="00065810">
            <w:pPr>
              <w:pStyle w:val="Style1bodytext"/>
              <w:jc w:val="left"/>
              <w:rPr>
                <w:sz w:val="20"/>
                <w:szCs w:val="20"/>
              </w:rPr>
            </w:pPr>
            <w:r w:rsidRPr="00F20BB0">
              <w:rPr>
                <w:sz w:val="20"/>
                <w:szCs w:val="20"/>
              </w:rPr>
              <w:t>Design Cross fall</w:t>
            </w:r>
          </w:p>
        </w:tc>
        <w:tc>
          <w:tcPr>
            <w:tcW w:w="1314" w:type="dxa"/>
            <w:shd w:val="clear" w:color="auto" w:fill="FFFFFF"/>
          </w:tcPr>
          <w:p w14:paraId="523E7FC8" w14:textId="77777777" w:rsidR="00A05B73" w:rsidRPr="00F20BB0" w:rsidRDefault="00A05B73" w:rsidP="00065810">
            <w:pPr>
              <w:pStyle w:val="Style1bodytext"/>
              <w:jc w:val="left"/>
              <w:rPr>
                <w:sz w:val="20"/>
                <w:szCs w:val="20"/>
              </w:rPr>
            </w:pPr>
            <w:r w:rsidRPr="00F20BB0">
              <w:rPr>
                <w:sz w:val="20"/>
                <w:szCs w:val="20"/>
              </w:rPr>
              <w:t>Within Tolerance (Y/N)</w:t>
            </w:r>
          </w:p>
        </w:tc>
      </w:tr>
      <w:tr w:rsidR="00A05B73" w:rsidRPr="006A074C" w14:paraId="1A3FAC43" w14:textId="77777777" w:rsidTr="00AA7CC5">
        <w:trPr>
          <w:trHeight w:val="270"/>
        </w:trPr>
        <w:tc>
          <w:tcPr>
            <w:tcW w:w="1761" w:type="dxa"/>
            <w:shd w:val="clear" w:color="auto" w:fill="FFFFFF"/>
          </w:tcPr>
          <w:p w14:paraId="2BBD94B2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5854DE7F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2CA7ADD4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314EE24A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76614669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57590049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0C5B615A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792F1AA2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1A499DFC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5E7E3C41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03F828E4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2AC57CB0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5186B13D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6C57C439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3D404BC9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61319B8A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31A560F4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70DF735C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3A413BF6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33D28B4B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37EFA3E3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41C6AC2A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2DC44586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4FFCBC07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1728B4D0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34959D4B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7BD58BA2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4357A966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44690661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74539910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5A7E0CF2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60FA6563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1AC5CDBE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342D4C27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3572E399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6CEB15CE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66518E39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7E75FCD0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10FDAA0E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774AF2BF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7A292896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2191599E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7673E5AE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041D98D7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5AB7C0C5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55B33694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4455F193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1C2776EB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15342E60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5EB89DE8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7D62D461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078B034E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492506DD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31CD0C16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7FD8715F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6BDFDFC2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41F9AE5E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00F03A6D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6930E822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20E36DAB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32D85219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0CE19BC3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63966B72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23536548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271AE1F2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4AE5B7AF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3955E093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12C42424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379CA55B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5ABF93C4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71DCB018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4B644A8D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082C48EB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2677290C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249BF8C6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0EF46479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3AB58C42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4EA9BA15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7332107B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5D98A3F1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50C86B8C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60EDCC55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3BBB8815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55B91B0D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6810F0D1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74E797DC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25AF7EAE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2633CEB9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4B1D477B" w14:textId="77777777" w:rsidR="00A05B73" w:rsidRPr="006A074C" w:rsidRDefault="00A05B73" w:rsidP="00116FA3">
            <w:pPr>
              <w:pStyle w:val="Style1bodytext"/>
            </w:pPr>
          </w:p>
        </w:tc>
      </w:tr>
      <w:tr w:rsidR="00A05B73" w:rsidRPr="006A074C" w14:paraId="65BE1F1D" w14:textId="77777777" w:rsidTr="00AA7CC5">
        <w:trPr>
          <w:trHeight w:val="370"/>
        </w:trPr>
        <w:tc>
          <w:tcPr>
            <w:tcW w:w="1761" w:type="dxa"/>
            <w:shd w:val="clear" w:color="auto" w:fill="FFFFFF"/>
          </w:tcPr>
          <w:p w14:paraId="6AFAB436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4062" w:type="dxa"/>
            <w:shd w:val="clear" w:color="auto" w:fill="FFFFFF"/>
          </w:tcPr>
          <w:p w14:paraId="042C5D41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792" w:type="dxa"/>
            <w:shd w:val="clear" w:color="auto" w:fill="FFFFFF"/>
          </w:tcPr>
          <w:p w14:paraId="4D2E12B8" w14:textId="77777777" w:rsidR="00A05B73" w:rsidRPr="006A074C" w:rsidRDefault="00A05B73" w:rsidP="00116FA3">
            <w:pPr>
              <w:pStyle w:val="Style1bodytext"/>
              <w:jc w:val="center"/>
            </w:pPr>
          </w:p>
        </w:tc>
        <w:tc>
          <w:tcPr>
            <w:tcW w:w="1553" w:type="dxa"/>
            <w:shd w:val="clear" w:color="auto" w:fill="FFFFFF"/>
          </w:tcPr>
          <w:p w14:paraId="308F224F" w14:textId="77777777" w:rsidR="00A05B73" w:rsidRPr="006A074C" w:rsidRDefault="00A05B73" w:rsidP="00116FA3">
            <w:pPr>
              <w:pStyle w:val="Style1bodytext"/>
            </w:pPr>
          </w:p>
        </w:tc>
        <w:tc>
          <w:tcPr>
            <w:tcW w:w="1314" w:type="dxa"/>
            <w:shd w:val="clear" w:color="auto" w:fill="FFFFFF"/>
          </w:tcPr>
          <w:p w14:paraId="5E6D6F63" w14:textId="77777777" w:rsidR="00A05B73" w:rsidRPr="006A074C" w:rsidRDefault="00A05B73" w:rsidP="00116FA3">
            <w:pPr>
              <w:pStyle w:val="Style1bodytext"/>
            </w:pPr>
          </w:p>
        </w:tc>
      </w:tr>
    </w:tbl>
    <w:p w14:paraId="5940DC33" w14:textId="77777777" w:rsidR="00A05B73" w:rsidRPr="007B3CD4" w:rsidRDefault="00A05B73" w:rsidP="00AA7CC5">
      <w:pPr>
        <w:pStyle w:val="NonumberHeadingStyle"/>
        <w:tabs>
          <w:tab w:val="left" w:pos="1272"/>
          <w:tab w:val="left" w:pos="2544"/>
          <w:tab w:val="left" w:pos="3742"/>
          <w:tab w:val="left" w:pos="4754"/>
          <w:tab w:val="left" w:pos="6093"/>
          <w:tab w:val="left" w:pos="7196"/>
          <w:tab w:val="left" w:pos="8646"/>
        </w:tabs>
        <w:spacing w:before="120" w:after="0"/>
        <w:ind w:left="-426"/>
        <w:rPr>
          <w:sz w:val="22"/>
          <w:szCs w:val="22"/>
        </w:rPr>
      </w:pPr>
      <w:r w:rsidRPr="007B3CD4">
        <w:rPr>
          <w:b/>
          <w:color w:val="auto"/>
          <w:sz w:val="22"/>
          <w:szCs w:val="22"/>
        </w:rPr>
        <w:t>Pavement Construction Test Results Spreadsheet</w:t>
      </w:r>
      <w:r w:rsidRPr="007B3CD4">
        <w:rPr>
          <w:color w:val="auto"/>
          <w:sz w:val="22"/>
          <w:szCs w:val="22"/>
        </w:rPr>
        <w:t xml:space="preserve"> – Tests Completed, Checked &amp; Signed – </w:t>
      </w:r>
      <w:r w:rsidRPr="007B3CD4">
        <w:rPr>
          <w:b/>
          <w:color w:val="auto"/>
          <w:sz w:val="22"/>
          <w:szCs w:val="22"/>
        </w:rPr>
        <w:t xml:space="preserve">Yes/No </w:t>
      </w:r>
    </w:p>
    <w:p w14:paraId="7074D969" w14:textId="77777777" w:rsidR="00A05B73" w:rsidRDefault="00A05B73" w:rsidP="00AA7CC5">
      <w:pPr>
        <w:pStyle w:val="Style1bodytext"/>
        <w:spacing w:before="240"/>
        <w:ind w:left="-426"/>
        <w:jc w:val="center"/>
      </w:pPr>
      <w:r w:rsidRPr="007B3CD4">
        <w:rPr>
          <w:b/>
        </w:rPr>
        <w:t>Surface Finish Check</w:t>
      </w:r>
    </w:p>
    <w:p w14:paraId="7565F05D" w14:textId="3C2B62FB" w:rsidR="00A05B73" w:rsidRDefault="00A05B73" w:rsidP="00AA7CC5">
      <w:pPr>
        <w:pStyle w:val="Style1bodytext"/>
        <w:ind w:left="-426"/>
      </w:pPr>
      <w:r w:rsidRPr="007B3CD4">
        <w:t xml:space="preserve">Site visual Inspection </w:t>
      </w:r>
      <w:r>
        <w:t xml:space="preserve">carried out </w:t>
      </w:r>
      <w:r w:rsidRPr="007B3CD4">
        <w:t xml:space="preserve">by </w:t>
      </w:r>
      <w:r w:rsidR="00065810">
        <w:t>CPS</w:t>
      </w:r>
      <w:r>
        <w:t xml:space="preserve"> Engineer</w:t>
      </w:r>
      <w:r w:rsidRPr="007B3CD4">
        <w:t xml:space="preserve"> </w:t>
      </w:r>
      <w:r>
        <w:t>&amp; Construction</w:t>
      </w:r>
      <w:r w:rsidRPr="007B3CD4">
        <w:t xml:space="preserve"> Manager after </w:t>
      </w:r>
      <w:r>
        <w:t xml:space="preserve">sweeping and prior to sealing taking place. </w:t>
      </w:r>
      <w:r w:rsidRPr="007B3CD4">
        <w:t>Checking that the large and small aggregates are held in place and the matrix does not displace under normal trafficking or sweeping</w:t>
      </w:r>
      <w:r>
        <w:t>.</w:t>
      </w:r>
    </w:p>
    <w:p w14:paraId="7B969857" w14:textId="77777777" w:rsidR="000734D2" w:rsidRPr="000D67AD" w:rsidRDefault="000734D2" w:rsidP="00A05B73">
      <w:pPr>
        <w:pStyle w:val="Style1bodytext"/>
        <w:rPr>
          <w:sz w:val="10"/>
        </w:rPr>
      </w:pPr>
    </w:p>
    <w:p w14:paraId="0FE634FD" w14:textId="77777777" w:rsidR="00A05B73" w:rsidRPr="000734D2" w:rsidRDefault="00A05B73" w:rsidP="00A05B73">
      <w:pPr>
        <w:pStyle w:val="NonumberHeadingStyle"/>
        <w:tabs>
          <w:tab w:val="left" w:pos="1272"/>
          <w:tab w:val="left" w:pos="2544"/>
          <w:tab w:val="left" w:pos="3742"/>
          <w:tab w:val="left" w:pos="4754"/>
          <w:tab w:val="left" w:pos="6093"/>
          <w:tab w:val="left" w:pos="7196"/>
          <w:tab w:val="left" w:pos="8646"/>
        </w:tabs>
        <w:spacing w:before="0" w:after="0"/>
        <w:rPr>
          <w:b/>
          <w:color w:val="auto"/>
          <w:sz w:val="2"/>
          <w:szCs w:val="2"/>
        </w:rPr>
      </w:pPr>
    </w:p>
    <w:tbl>
      <w:tblPr>
        <w:tblpPr w:leftFromText="180" w:rightFromText="180" w:vertAnchor="text" w:horzAnchor="margin" w:tblpX="-318" w:tblpY="-100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0"/>
        <w:gridCol w:w="4076"/>
        <w:gridCol w:w="1985"/>
      </w:tblGrid>
      <w:tr w:rsidR="00A05B73" w:rsidRPr="006F326F" w14:paraId="17B470D5" w14:textId="77777777" w:rsidTr="00AA7CC5">
        <w:trPr>
          <w:trHeight w:val="312"/>
        </w:trPr>
        <w:tc>
          <w:tcPr>
            <w:tcW w:w="10491" w:type="dxa"/>
            <w:gridSpan w:val="3"/>
            <w:shd w:val="pct20" w:color="auto" w:fill="auto"/>
            <w:vAlign w:val="center"/>
          </w:tcPr>
          <w:p w14:paraId="32061CBA" w14:textId="77777777" w:rsidR="00A05B73" w:rsidRPr="006F326F" w:rsidRDefault="00A05B73" w:rsidP="00116FA3">
            <w:pPr>
              <w:pStyle w:val="Heading4"/>
              <w:spacing w:before="0" w:after="0"/>
              <w:ind w:hanging="172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HOLD POINT – Final Surface Sign Off &amp; Approval given to Seal Area</w:t>
            </w:r>
          </w:p>
        </w:tc>
      </w:tr>
      <w:tr w:rsidR="00A05B73" w:rsidRPr="006F326F" w14:paraId="4C93BD4D" w14:textId="77777777" w:rsidTr="00AA7CC5">
        <w:trPr>
          <w:trHeight w:val="515"/>
        </w:trPr>
        <w:tc>
          <w:tcPr>
            <w:tcW w:w="4430" w:type="dxa"/>
            <w:vAlign w:val="center"/>
          </w:tcPr>
          <w:p w14:paraId="19754947" w14:textId="77777777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 xml:space="preserve">Name: </w:t>
            </w:r>
            <w:r w:rsidRPr="000D67AD">
              <w:rPr>
                <w:rFonts w:ascii="Arial" w:hAnsi="Arial" w:cs="Arial"/>
                <w:color w:val="BFBFBF"/>
                <w:sz w:val="22"/>
                <w:szCs w:val="20"/>
              </w:rPr>
              <w:t>Site Engineer</w:t>
            </w:r>
          </w:p>
        </w:tc>
        <w:tc>
          <w:tcPr>
            <w:tcW w:w="4076" w:type="dxa"/>
            <w:vAlign w:val="center"/>
          </w:tcPr>
          <w:p w14:paraId="0AC15E3A" w14:textId="77777777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>Sign:</w:t>
            </w:r>
          </w:p>
        </w:tc>
        <w:tc>
          <w:tcPr>
            <w:tcW w:w="1985" w:type="dxa"/>
            <w:vAlign w:val="center"/>
          </w:tcPr>
          <w:p w14:paraId="3101716D" w14:textId="77777777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>Date:</w:t>
            </w:r>
          </w:p>
        </w:tc>
      </w:tr>
      <w:tr w:rsidR="00A05B73" w:rsidRPr="006F326F" w14:paraId="1F31BF52" w14:textId="77777777" w:rsidTr="00AA7CC5">
        <w:trPr>
          <w:trHeight w:val="540"/>
        </w:trPr>
        <w:tc>
          <w:tcPr>
            <w:tcW w:w="4430" w:type="dxa"/>
            <w:vAlign w:val="center"/>
          </w:tcPr>
          <w:p w14:paraId="0C235402" w14:textId="77777777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 xml:space="preserve">Name: </w:t>
            </w:r>
            <w:r w:rsidRPr="000D67AD">
              <w:rPr>
                <w:rFonts w:ascii="Arial" w:hAnsi="Arial" w:cs="Arial"/>
                <w:color w:val="BFBFBF"/>
                <w:sz w:val="22"/>
                <w:szCs w:val="20"/>
              </w:rPr>
              <w:t>Construction Manager</w:t>
            </w:r>
          </w:p>
        </w:tc>
        <w:tc>
          <w:tcPr>
            <w:tcW w:w="4076" w:type="dxa"/>
            <w:vAlign w:val="center"/>
          </w:tcPr>
          <w:p w14:paraId="57A7458A" w14:textId="77777777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>Sign:</w:t>
            </w:r>
          </w:p>
        </w:tc>
        <w:tc>
          <w:tcPr>
            <w:tcW w:w="1985" w:type="dxa"/>
            <w:vAlign w:val="center"/>
          </w:tcPr>
          <w:p w14:paraId="5D4EC514" w14:textId="77777777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>Date:</w:t>
            </w:r>
          </w:p>
        </w:tc>
      </w:tr>
      <w:tr w:rsidR="00A05B73" w:rsidRPr="006F326F" w14:paraId="5D04EC1A" w14:textId="77777777" w:rsidTr="00AA7CC5">
        <w:trPr>
          <w:trHeight w:val="540"/>
        </w:trPr>
        <w:tc>
          <w:tcPr>
            <w:tcW w:w="4430" w:type="dxa"/>
            <w:vAlign w:val="center"/>
          </w:tcPr>
          <w:p w14:paraId="1D34AF73" w14:textId="40D73883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 xml:space="preserve">Name: </w:t>
            </w:r>
            <w:r w:rsidR="00065810">
              <w:rPr>
                <w:rFonts w:ascii="Arial" w:hAnsi="Arial" w:cs="Arial"/>
                <w:color w:val="BFBFBF"/>
                <w:sz w:val="22"/>
                <w:szCs w:val="20"/>
              </w:rPr>
              <w:t>CPS</w:t>
            </w:r>
            <w:r w:rsidRPr="000D67AD">
              <w:rPr>
                <w:rFonts w:ascii="Arial" w:hAnsi="Arial" w:cs="Arial"/>
                <w:color w:val="BFBFBF"/>
                <w:sz w:val="22"/>
                <w:szCs w:val="20"/>
              </w:rPr>
              <w:t xml:space="preserve"> Engineer</w:t>
            </w:r>
          </w:p>
        </w:tc>
        <w:tc>
          <w:tcPr>
            <w:tcW w:w="4076" w:type="dxa"/>
            <w:vAlign w:val="center"/>
          </w:tcPr>
          <w:p w14:paraId="40B089CF" w14:textId="77777777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>Sign:</w:t>
            </w:r>
          </w:p>
        </w:tc>
        <w:tc>
          <w:tcPr>
            <w:tcW w:w="1985" w:type="dxa"/>
            <w:vAlign w:val="center"/>
          </w:tcPr>
          <w:p w14:paraId="006817C5" w14:textId="77777777" w:rsidR="00A05B73" w:rsidRPr="000D67AD" w:rsidRDefault="00A05B73" w:rsidP="00116FA3">
            <w:pPr>
              <w:spacing w:before="120" w:after="120"/>
              <w:ind w:right="74"/>
              <w:rPr>
                <w:rFonts w:ascii="Arial" w:hAnsi="Arial" w:cs="Arial"/>
                <w:sz w:val="22"/>
                <w:szCs w:val="20"/>
              </w:rPr>
            </w:pPr>
            <w:r w:rsidRPr="000D67AD">
              <w:rPr>
                <w:rFonts w:ascii="Arial" w:hAnsi="Arial" w:cs="Arial"/>
                <w:sz w:val="22"/>
                <w:szCs w:val="20"/>
              </w:rPr>
              <w:t>Date:</w:t>
            </w:r>
          </w:p>
        </w:tc>
      </w:tr>
    </w:tbl>
    <w:p w14:paraId="62A1F980" w14:textId="77777777" w:rsidR="00116FA3" w:rsidRDefault="00116FA3" w:rsidP="00A05B73">
      <w:pPr>
        <w:rPr>
          <w:rFonts w:ascii="Arial" w:hAnsi="Arial" w:cs="Arial"/>
          <w:sz w:val="2"/>
          <w:szCs w:val="2"/>
        </w:rPr>
      </w:pPr>
    </w:p>
    <w:p w14:paraId="300079F4" w14:textId="77777777" w:rsidR="00116FA3" w:rsidRPr="00116FA3" w:rsidRDefault="00116FA3" w:rsidP="00116FA3">
      <w:pPr>
        <w:rPr>
          <w:rFonts w:ascii="Arial" w:hAnsi="Arial" w:cs="Arial"/>
          <w:sz w:val="2"/>
          <w:szCs w:val="2"/>
        </w:rPr>
      </w:pPr>
    </w:p>
    <w:p w14:paraId="299D8616" w14:textId="77777777" w:rsidR="00116FA3" w:rsidRPr="00116FA3" w:rsidRDefault="00116FA3" w:rsidP="00116FA3">
      <w:pPr>
        <w:rPr>
          <w:rFonts w:ascii="Arial" w:hAnsi="Arial" w:cs="Arial"/>
          <w:sz w:val="2"/>
          <w:szCs w:val="2"/>
        </w:rPr>
      </w:pPr>
    </w:p>
    <w:p w14:paraId="491D2769" w14:textId="77777777" w:rsidR="00A05B73" w:rsidRPr="00116FA3" w:rsidRDefault="00116FA3" w:rsidP="00116FA3">
      <w:pPr>
        <w:tabs>
          <w:tab w:val="left" w:pos="6345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sectPr w:rsidR="00A05B73" w:rsidRPr="00116FA3" w:rsidSect="00AA7CC5">
      <w:headerReference w:type="default" r:id="rId12"/>
      <w:footerReference w:type="default" r:id="rId13"/>
      <w:pgSz w:w="11906" w:h="16838" w:code="9"/>
      <w:pgMar w:top="1020" w:right="1134" w:bottom="709" w:left="1134" w:header="34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FBD7" w14:textId="77777777" w:rsidR="006A0D03" w:rsidRDefault="006A0D03">
      <w:r>
        <w:separator/>
      </w:r>
    </w:p>
  </w:endnote>
  <w:endnote w:type="continuationSeparator" w:id="0">
    <w:p w14:paraId="740C982E" w14:textId="77777777" w:rsidR="006A0D03" w:rsidRDefault="006A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53"/>
      <w:gridCol w:w="5670"/>
      <w:gridCol w:w="2268"/>
    </w:tblGrid>
    <w:tr w:rsidR="0054633D" w:rsidRPr="00265156" w14:paraId="2B2ACF62" w14:textId="77777777" w:rsidTr="00C46C98">
      <w:trPr>
        <w:trHeight w:val="553"/>
      </w:trPr>
      <w:tc>
        <w:tcPr>
          <w:tcW w:w="2553" w:type="dxa"/>
        </w:tcPr>
        <w:p w14:paraId="25782084" w14:textId="1F4C670F" w:rsidR="0054633D" w:rsidRPr="00265156" w:rsidRDefault="0054633D" w:rsidP="00AA7CC5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3F14CB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3F14CB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3F14CB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C46C98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065810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C46C98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3F14CB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3BEB431D" w:rsidR="0054633D" w:rsidRPr="00065810" w:rsidRDefault="0054633D" w:rsidP="00065810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2B3068F8" w14:textId="77777777" w:rsidR="00065810" w:rsidRDefault="00065810" w:rsidP="00AA7CC5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CS-4060 - Pre-Seal Checksheet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1EAE4D15" w14:textId="0D5C5B8A" w:rsidR="0054633D" w:rsidRPr="00265156" w:rsidRDefault="0054633D" w:rsidP="00AA7CC5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C46C9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C46C98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5101B52C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8039" w14:textId="77777777" w:rsidR="006A0D03" w:rsidRDefault="006A0D03">
      <w:r>
        <w:separator/>
      </w:r>
    </w:p>
  </w:footnote>
  <w:footnote w:type="continuationSeparator" w:id="0">
    <w:p w14:paraId="527D639D" w14:textId="77777777" w:rsidR="006A0D03" w:rsidRDefault="006A0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964"/>
      <w:gridCol w:w="5527"/>
    </w:tblGrid>
    <w:tr w:rsidR="00E96D0E" w:rsidRPr="000415DE" w14:paraId="7D1981B1" w14:textId="77777777" w:rsidTr="036A69BC">
      <w:trPr>
        <w:trHeight w:val="699"/>
      </w:trPr>
      <w:tc>
        <w:tcPr>
          <w:tcW w:w="4964" w:type="dxa"/>
          <w:vAlign w:val="center"/>
        </w:tcPr>
        <w:p w14:paraId="1463A281" w14:textId="0EBABE43" w:rsidR="00E96D0E" w:rsidRPr="003B5AE9" w:rsidRDefault="036A69BC" w:rsidP="003B5AE9">
          <w:pPr>
            <w:pStyle w:val="Header"/>
          </w:pPr>
          <w:r>
            <w:rPr>
              <w:noProof/>
            </w:rPr>
            <w:drawing>
              <wp:inline distT="0" distB="0" distL="0" distR="0" wp14:anchorId="7B6BFD6F" wp14:editId="6E78E748">
                <wp:extent cx="2933700" cy="552450"/>
                <wp:effectExtent l="0" t="0" r="0" b="0"/>
                <wp:docPr id="595298426" name="Picture 5952984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vAlign w:val="center"/>
        </w:tcPr>
        <w:p w14:paraId="025A7935" w14:textId="77777777" w:rsidR="00E96D0E" w:rsidRPr="0054633D" w:rsidRDefault="00A05B73" w:rsidP="00C432A2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 w:rsidRPr="003F14CB">
            <w:rPr>
              <w:szCs w:val="24"/>
            </w:rPr>
            <w:t>Pre-Seal Checksheet</w:t>
          </w:r>
        </w:p>
      </w:tc>
    </w:tr>
  </w:tbl>
  <w:p w14:paraId="6F5CD9ED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A06B3"/>
    <w:rsid w:val="000415DE"/>
    <w:rsid w:val="000635A1"/>
    <w:rsid w:val="00065810"/>
    <w:rsid w:val="000734D2"/>
    <w:rsid w:val="00094D0C"/>
    <w:rsid w:val="000F2FFE"/>
    <w:rsid w:val="00116FA3"/>
    <w:rsid w:val="00117117"/>
    <w:rsid w:val="001333D4"/>
    <w:rsid w:val="00144170"/>
    <w:rsid w:val="00193E69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3B5AE9"/>
    <w:rsid w:val="003F14CB"/>
    <w:rsid w:val="004046BC"/>
    <w:rsid w:val="004078C4"/>
    <w:rsid w:val="004213A9"/>
    <w:rsid w:val="00426D32"/>
    <w:rsid w:val="004431E8"/>
    <w:rsid w:val="00443C09"/>
    <w:rsid w:val="004566C9"/>
    <w:rsid w:val="00483F46"/>
    <w:rsid w:val="00486ED2"/>
    <w:rsid w:val="00491975"/>
    <w:rsid w:val="004E45DF"/>
    <w:rsid w:val="005054A7"/>
    <w:rsid w:val="005147AC"/>
    <w:rsid w:val="0054633D"/>
    <w:rsid w:val="0056559E"/>
    <w:rsid w:val="00573684"/>
    <w:rsid w:val="0057444F"/>
    <w:rsid w:val="005840CD"/>
    <w:rsid w:val="00594543"/>
    <w:rsid w:val="005A06B3"/>
    <w:rsid w:val="005A73AC"/>
    <w:rsid w:val="005B0AD0"/>
    <w:rsid w:val="005B3226"/>
    <w:rsid w:val="005E3F41"/>
    <w:rsid w:val="005F6BF9"/>
    <w:rsid w:val="005F6E34"/>
    <w:rsid w:val="00613615"/>
    <w:rsid w:val="00616389"/>
    <w:rsid w:val="0063312F"/>
    <w:rsid w:val="0066385A"/>
    <w:rsid w:val="00673097"/>
    <w:rsid w:val="0069702D"/>
    <w:rsid w:val="006A0D03"/>
    <w:rsid w:val="006B75C6"/>
    <w:rsid w:val="006E7E0F"/>
    <w:rsid w:val="006F17F9"/>
    <w:rsid w:val="00703271"/>
    <w:rsid w:val="00717844"/>
    <w:rsid w:val="00733A86"/>
    <w:rsid w:val="00736E16"/>
    <w:rsid w:val="007A46DC"/>
    <w:rsid w:val="007C4A04"/>
    <w:rsid w:val="007E283B"/>
    <w:rsid w:val="00836C00"/>
    <w:rsid w:val="00842A55"/>
    <w:rsid w:val="008C38BB"/>
    <w:rsid w:val="008D1922"/>
    <w:rsid w:val="008D36B8"/>
    <w:rsid w:val="008F4196"/>
    <w:rsid w:val="00930976"/>
    <w:rsid w:val="00947421"/>
    <w:rsid w:val="00960FE5"/>
    <w:rsid w:val="00984CEA"/>
    <w:rsid w:val="009A0AB9"/>
    <w:rsid w:val="009D18AF"/>
    <w:rsid w:val="00A05B73"/>
    <w:rsid w:val="00A542CF"/>
    <w:rsid w:val="00A64848"/>
    <w:rsid w:val="00A7245E"/>
    <w:rsid w:val="00A83E53"/>
    <w:rsid w:val="00AA7CC5"/>
    <w:rsid w:val="00AE263B"/>
    <w:rsid w:val="00B06EEF"/>
    <w:rsid w:val="00B100B9"/>
    <w:rsid w:val="00B21989"/>
    <w:rsid w:val="00B31C17"/>
    <w:rsid w:val="00B56110"/>
    <w:rsid w:val="00B821EC"/>
    <w:rsid w:val="00B84628"/>
    <w:rsid w:val="00BD380C"/>
    <w:rsid w:val="00C004AC"/>
    <w:rsid w:val="00C044AF"/>
    <w:rsid w:val="00C432A2"/>
    <w:rsid w:val="00C46C98"/>
    <w:rsid w:val="00C56CFC"/>
    <w:rsid w:val="00C9124E"/>
    <w:rsid w:val="00D003AD"/>
    <w:rsid w:val="00D0451D"/>
    <w:rsid w:val="00D05C5A"/>
    <w:rsid w:val="00D133C0"/>
    <w:rsid w:val="00D21E70"/>
    <w:rsid w:val="00D52AE8"/>
    <w:rsid w:val="00DA4B30"/>
    <w:rsid w:val="00DF49EB"/>
    <w:rsid w:val="00E139CD"/>
    <w:rsid w:val="00E4598F"/>
    <w:rsid w:val="00E735C2"/>
    <w:rsid w:val="00E910F9"/>
    <w:rsid w:val="00E96D0E"/>
    <w:rsid w:val="00F0412E"/>
    <w:rsid w:val="00F262B0"/>
    <w:rsid w:val="00F60694"/>
    <w:rsid w:val="00F708B5"/>
    <w:rsid w:val="00F91743"/>
    <w:rsid w:val="00FA389E"/>
    <w:rsid w:val="00FB34B1"/>
    <w:rsid w:val="00FB3EA9"/>
    <w:rsid w:val="00FB5627"/>
    <w:rsid w:val="036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17ADCAF"/>
  <w15:docId w15:val="{04A1A174-5620-4C3B-A496-64773819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semiHidden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PRGMGMT-489425659-18012</_dlc_DocId>
    <_dlc_DocIdUrl xmlns="6b52167f-bd76-444c-91ba-391bd6f89101">
      <Url>https://trecnz.sharepoint.com/sites/PROGRAMMEMANAGEMENT/_layouts/15/DocIdRedir.aspx?ID=PRGMGMT-489425659-18012</Url>
      <Description>PRGMGMT-489425659-18012</Description>
    </_dlc_DocIdUrl>
    <Revision xmlns="de5d2c5c-e379-42cf-85a4-2a4633504156">1</Revision>
    <State xmlns="de5d2c5c-e379-42cf-85a4-2a463350415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D783BA-856C-4544-A8ED-8A4D8E93D36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B4E79D3-E047-4F79-AEE1-3900BAB4E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FEE1CF-7A5A-4CAE-9180-6653C39D0A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B85589-B962-407C-9EFD-EA379B54CE0B}">
  <ds:schemaRefs>
    <ds:schemaRef ds:uri="http://purl.org/dc/elements/1.1/"/>
    <ds:schemaRef ds:uri="http://schemas.microsoft.com/office/2006/metadata/properties"/>
    <ds:schemaRef ds:uri="6b52167f-bd76-444c-91ba-391bd6f8910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e5d2c5c-e379-42cf-85a4-2a4633504156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7E6EC08-5939-409A-A4AD-0B9AD974DF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>Fulton Hogan Ltd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11</cp:revision>
  <cp:lastPrinted>2015-02-16T22:12:00Z</cp:lastPrinted>
  <dcterms:created xsi:type="dcterms:W3CDTF">2015-02-25T01:06:00Z</dcterms:created>
  <dcterms:modified xsi:type="dcterms:W3CDTF">2023-11-30T20:45:00Z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1</vt:lpwstr>
  </property>
  <property fmtid="{D5CDD505-2E9C-101B-9397-08002B2CF9AE}" pid="3" name="dDocName">
    <vt:lpwstr>rec_659468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25-02-2015</vt:lpwstr>
  </property>
  <property fmtid="{D5CDD505-2E9C-101B-9397-08002B2CF9AE}" pid="7" name="Revision">
    <vt:lpwstr>1</vt:lpwstr>
  </property>
  <property fmtid="{D5CDD505-2E9C-101B-9397-08002B2CF9AE}" pid="8" name="ContentID">
    <vt:lpwstr>rec_659468</vt:lpwstr>
  </property>
  <property fmtid="{D5CDD505-2E9C-101B-9397-08002B2CF9AE}" pid="9" name="dID">
    <vt:lpwstr>680450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http://www.fultonhoganrecords.com/cs/idcplg?ClientControlled=DocMan&amp;coreContentOnly=1&amp;WebdavRequest=1&amp;IdcService=DOC_INFO&amp;dID=680450</vt:lpwstr>
  </property>
  <property fmtid="{D5CDD505-2E9C-101B-9397-08002B2CF9AE}" pid="12" name="MFiles_PG9D8E6D87ACB140E88885FF25661DF7C4">
    <vt:lpwstr>ACE-CS-4060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50fb4e80-9a72-45fd-9967-3201e7dbf388</vt:lpwstr>
  </property>
  <property fmtid="{D5CDD505-2E9C-101B-9397-08002B2CF9AE}" pid="24" name="MediaServiceImageTags">
    <vt:lpwstr/>
  </property>
</Properties>
</file>