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093B12" w:rsidRPr="00093B12" w:rsidRDefault="00093B12">
      <w:pPr>
        <w:rPr>
          <w:sz w:val="10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268"/>
        <w:gridCol w:w="1843"/>
        <w:gridCol w:w="709"/>
        <w:gridCol w:w="850"/>
        <w:gridCol w:w="709"/>
        <w:gridCol w:w="3544"/>
      </w:tblGrid>
      <w:tr w:rsidR="00C5222C" w:rsidRPr="00D8349F" w14:paraId="7F1AA808" w14:textId="77777777" w:rsidTr="00C5222C">
        <w:trPr>
          <w:cantSplit/>
          <w:trHeight w:val="269"/>
        </w:trPr>
        <w:tc>
          <w:tcPr>
            <w:tcW w:w="10491" w:type="dxa"/>
            <w:gridSpan w:val="7"/>
            <w:vAlign w:val="center"/>
          </w:tcPr>
          <w:p w14:paraId="041D9CF2" w14:textId="021F2566" w:rsidR="00C5222C" w:rsidRPr="00373EB5" w:rsidRDefault="00C5222C" w:rsidP="00373EB5">
            <w:pPr>
              <w:pStyle w:val="Style1bodytext"/>
              <w:spacing w:befor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No.</w:t>
            </w:r>
          </w:p>
        </w:tc>
      </w:tr>
      <w:tr w:rsidR="00373EB5" w:rsidRPr="00D8349F" w14:paraId="210FD1C8" w14:textId="77777777" w:rsidTr="00C5222C">
        <w:trPr>
          <w:cantSplit/>
          <w:trHeight w:val="272"/>
        </w:trPr>
        <w:tc>
          <w:tcPr>
            <w:tcW w:w="2836" w:type="dxa"/>
            <w:gridSpan w:val="2"/>
            <w:vAlign w:val="center"/>
          </w:tcPr>
          <w:p w14:paraId="331BA762" w14:textId="77777777" w:rsidR="00373EB5" w:rsidRPr="00373EB5" w:rsidRDefault="00373EB5" w:rsidP="00373EB5">
            <w:pPr>
              <w:pStyle w:val="Style1bodytext"/>
              <w:spacing w:before="0"/>
              <w:jc w:val="left"/>
              <w:rPr>
                <w:b/>
                <w:sz w:val="20"/>
                <w:szCs w:val="20"/>
              </w:rPr>
            </w:pPr>
            <w:proofErr w:type="spellStart"/>
            <w:r w:rsidRPr="00373EB5">
              <w:rPr>
                <w:b/>
                <w:sz w:val="20"/>
                <w:szCs w:val="20"/>
              </w:rPr>
              <w:t>Drg</w:t>
            </w:r>
            <w:proofErr w:type="spellEnd"/>
            <w:r w:rsidRPr="00373EB5">
              <w:rPr>
                <w:b/>
                <w:sz w:val="20"/>
                <w:szCs w:val="20"/>
              </w:rPr>
              <w:t xml:space="preserve"> No:</w:t>
            </w:r>
          </w:p>
        </w:tc>
        <w:tc>
          <w:tcPr>
            <w:tcW w:w="1843" w:type="dxa"/>
            <w:vAlign w:val="center"/>
          </w:tcPr>
          <w:p w14:paraId="054FACF1" w14:textId="77777777" w:rsidR="00373EB5" w:rsidRPr="00373EB5" w:rsidRDefault="00373EB5" w:rsidP="00373EB5">
            <w:pPr>
              <w:pStyle w:val="Style1bodytext"/>
              <w:spacing w:before="0"/>
              <w:jc w:val="left"/>
              <w:rPr>
                <w:b/>
                <w:i/>
                <w:iCs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Rev No:</w:t>
            </w:r>
          </w:p>
        </w:tc>
        <w:tc>
          <w:tcPr>
            <w:tcW w:w="5812" w:type="dxa"/>
            <w:gridSpan w:val="4"/>
            <w:vAlign w:val="center"/>
          </w:tcPr>
          <w:p w14:paraId="1C0881F4" w14:textId="77777777" w:rsidR="00373EB5" w:rsidRPr="00373EB5" w:rsidRDefault="00373EB5" w:rsidP="00373EB5">
            <w:pPr>
              <w:pStyle w:val="Style1bodytext"/>
              <w:spacing w:before="0"/>
              <w:jc w:val="left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Chainage/Road Light No.:</w:t>
            </w:r>
          </w:p>
        </w:tc>
      </w:tr>
      <w:tr w:rsidR="00373EB5" w:rsidRPr="00C6047D" w14:paraId="0F926A8E" w14:textId="77777777" w:rsidTr="00D6069E">
        <w:trPr>
          <w:cantSplit/>
          <w:trHeight w:val="354"/>
        </w:trPr>
        <w:tc>
          <w:tcPr>
            <w:tcW w:w="568" w:type="dxa"/>
            <w:vMerge w:val="restart"/>
            <w:vAlign w:val="center"/>
          </w:tcPr>
          <w:p w14:paraId="65804BD3" w14:textId="77777777" w:rsidR="00373EB5" w:rsidRPr="00373EB5" w:rsidRDefault="00373EB5" w:rsidP="000757AF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111" w:type="dxa"/>
            <w:gridSpan w:val="2"/>
            <w:vMerge w:val="restart"/>
            <w:vAlign w:val="center"/>
          </w:tcPr>
          <w:p w14:paraId="2183B2D9" w14:textId="77777777" w:rsidR="00373EB5" w:rsidRPr="00373EB5" w:rsidRDefault="00373EB5" w:rsidP="000757AF">
            <w:pPr>
              <w:pStyle w:val="Style1bodytext"/>
              <w:spacing w:before="0"/>
              <w:jc w:val="left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Inspection Stage</w:t>
            </w:r>
          </w:p>
        </w:tc>
        <w:tc>
          <w:tcPr>
            <w:tcW w:w="5812" w:type="dxa"/>
            <w:gridSpan w:val="4"/>
            <w:vAlign w:val="center"/>
          </w:tcPr>
          <w:p w14:paraId="4308C317" w14:textId="77777777" w:rsidR="00373EB5" w:rsidRPr="00373EB5" w:rsidRDefault="00373EB5" w:rsidP="000757AF">
            <w:pPr>
              <w:pStyle w:val="Style1bodytext"/>
              <w:spacing w:before="0"/>
              <w:jc w:val="center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Inspection</w:t>
            </w:r>
          </w:p>
        </w:tc>
      </w:tr>
      <w:tr w:rsidR="00373EB5" w:rsidRPr="00C6047D" w14:paraId="06623118" w14:textId="77777777" w:rsidTr="00D6069E">
        <w:trPr>
          <w:cantSplit/>
        </w:trPr>
        <w:tc>
          <w:tcPr>
            <w:tcW w:w="568" w:type="dxa"/>
            <w:vMerge/>
          </w:tcPr>
          <w:p w14:paraId="0A37501D" w14:textId="77777777" w:rsidR="00373EB5" w:rsidRPr="00373EB5" w:rsidRDefault="00373EB5" w:rsidP="000757AF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</w:p>
        </w:tc>
        <w:tc>
          <w:tcPr>
            <w:tcW w:w="4111" w:type="dxa"/>
            <w:gridSpan w:val="2"/>
            <w:vMerge/>
          </w:tcPr>
          <w:p w14:paraId="5DAB6C7B" w14:textId="77777777" w:rsidR="00373EB5" w:rsidRPr="00373EB5" w:rsidRDefault="00373EB5" w:rsidP="000757AF">
            <w:pPr>
              <w:pStyle w:val="Style1bodytext"/>
              <w:spacing w:befor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AA82313" w14:textId="77777777" w:rsidR="00373EB5" w:rsidRPr="00373EB5" w:rsidRDefault="00373EB5" w:rsidP="000757AF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 xml:space="preserve">N/A or </w:t>
            </w:r>
            <w:r w:rsidRPr="00373EB5">
              <w:rPr>
                <w:rFonts w:ascii="Symbol" w:eastAsia="Symbol" w:hAnsi="Symbol" w:cs="Symbol"/>
                <w:b/>
                <w:sz w:val="20"/>
                <w:szCs w:val="20"/>
              </w:rPr>
              <w:t>Ö</w:t>
            </w:r>
          </w:p>
        </w:tc>
        <w:tc>
          <w:tcPr>
            <w:tcW w:w="850" w:type="dxa"/>
            <w:vAlign w:val="center"/>
          </w:tcPr>
          <w:p w14:paraId="1585C181" w14:textId="77777777" w:rsidR="00373EB5" w:rsidRPr="00373EB5" w:rsidRDefault="00373EB5" w:rsidP="000757AF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Initials</w:t>
            </w:r>
          </w:p>
        </w:tc>
        <w:tc>
          <w:tcPr>
            <w:tcW w:w="709" w:type="dxa"/>
            <w:vAlign w:val="center"/>
          </w:tcPr>
          <w:p w14:paraId="491072FA" w14:textId="77777777" w:rsidR="00373EB5" w:rsidRPr="00373EB5" w:rsidRDefault="00373EB5" w:rsidP="000757AF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544" w:type="dxa"/>
            <w:vAlign w:val="center"/>
          </w:tcPr>
          <w:p w14:paraId="3CB4E697" w14:textId="77777777" w:rsidR="00373EB5" w:rsidRPr="00373EB5" w:rsidRDefault="00373EB5" w:rsidP="000757AF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Comments</w:t>
            </w:r>
          </w:p>
        </w:tc>
      </w:tr>
      <w:tr w:rsidR="00373EB5" w:rsidRPr="00C6047D" w14:paraId="0103311E" w14:textId="77777777" w:rsidTr="00D6069E">
        <w:trPr>
          <w:trHeight w:val="567"/>
        </w:trPr>
        <w:tc>
          <w:tcPr>
            <w:tcW w:w="568" w:type="dxa"/>
            <w:vAlign w:val="center"/>
          </w:tcPr>
          <w:p w14:paraId="649841BE" w14:textId="77777777" w:rsidR="00373EB5" w:rsidRPr="00373EB5" w:rsidRDefault="00373EB5" w:rsidP="00373EB5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111" w:type="dxa"/>
            <w:gridSpan w:val="2"/>
            <w:vAlign w:val="center"/>
          </w:tcPr>
          <w:p w14:paraId="4E8DBFD7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Road Light Locations set out by Surveyor.</w:t>
            </w:r>
          </w:p>
        </w:tc>
        <w:tc>
          <w:tcPr>
            <w:tcW w:w="709" w:type="dxa"/>
            <w:vAlign w:val="center"/>
          </w:tcPr>
          <w:p w14:paraId="02EB378F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A05A809" w14:textId="77777777" w:rsidR="00373EB5" w:rsidRPr="00373EB5" w:rsidRDefault="00373EB5" w:rsidP="00373EB5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A39BBE3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FA67350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Consistency with Construction Drawing, Details and Notes.</w:t>
            </w:r>
          </w:p>
        </w:tc>
      </w:tr>
      <w:tr w:rsidR="00373EB5" w:rsidRPr="00C6047D" w14:paraId="68D3B7A2" w14:textId="77777777" w:rsidTr="00D6069E">
        <w:trPr>
          <w:trHeight w:val="567"/>
        </w:trPr>
        <w:tc>
          <w:tcPr>
            <w:tcW w:w="568" w:type="dxa"/>
            <w:vAlign w:val="center"/>
          </w:tcPr>
          <w:p w14:paraId="18F999B5" w14:textId="77777777" w:rsidR="00373EB5" w:rsidRPr="00373EB5" w:rsidRDefault="00373EB5" w:rsidP="00373EB5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111" w:type="dxa"/>
            <w:gridSpan w:val="2"/>
            <w:vAlign w:val="center"/>
          </w:tcPr>
          <w:p w14:paraId="5E75422E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Pothole existing services that cross the line of the trench.</w:t>
            </w:r>
          </w:p>
        </w:tc>
        <w:tc>
          <w:tcPr>
            <w:tcW w:w="709" w:type="dxa"/>
            <w:vAlign w:val="center"/>
          </w:tcPr>
          <w:p w14:paraId="41C8F396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2A3D3EC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D0B940D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9D6B04F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73EB5" w:rsidRPr="00C6047D" w14:paraId="459B4D91" w14:textId="77777777" w:rsidTr="00D6069E">
        <w:trPr>
          <w:trHeight w:val="624"/>
        </w:trPr>
        <w:tc>
          <w:tcPr>
            <w:tcW w:w="568" w:type="dxa"/>
            <w:vAlign w:val="center"/>
          </w:tcPr>
          <w:p w14:paraId="5FCD5EC4" w14:textId="77777777" w:rsidR="00373EB5" w:rsidRPr="00373EB5" w:rsidRDefault="00373EB5" w:rsidP="00373EB5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111" w:type="dxa"/>
            <w:gridSpan w:val="2"/>
            <w:vAlign w:val="center"/>
          </w:tcPr>
          <w:p w14:paraId="060B23C2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Permit to dig obtained and underground services marked out.</w:t>
            </w:r>
          </w:p>
        </w:tc>
        <w:tc>
          <w:tcPr>
            <w:tcW w:w="709" w:type="dxa"/>
            <w:vAlign w:val="center"/>
          </w:tcPr>
          <w:p w14:paraId="0E27B00A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0061E4C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4EAFD9C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B94D5A5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EB5" w:rsidRPr="00C6047D" w14:paraId="3D85AE27" w14:textId="77777777" w:rsidTr="00D6069E">
        <w:trPr>
          <w:trHeight w:val="624"/>
        </w:trPr>
        <w:tc>
          <w:tcPr>
            <w:tcW w:w="568" w:type="dxa"/>
            <w:vAlign w:val="center"/>
          </w:tcPr>
          <w:p w14:paraId="2598DEE6" w14:textId="77777777" w:rsidR="00373EB5" w:rsidRPr="00373EB5" w:rsidRDefault="00373EB5" w:rsidP="00373EB5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111" w:type="dxa"/>
            <w:gridSpan w:val="2"/>
            <w:vAlign w:val="center"/>
          </w:tcPr>
          <w:p w14:paraId="40030887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Trench location marked out with offset pegs and checked that it clears other services.</w:t>
            </w:r>
          </w:p>
        </w:tc>
        <w:tc>
          <w:tcPr>
            <w:tcW w:w="709" w:type="dxa"/>
            <w:vAlign w:val="center"/>
          </w:tcPr>
          <w:p w14:paraId="3DEEC669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656B9AB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5FB0818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049F31CB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EB5" w:rsidRPr="00C6047D" w14:paraId="53799515" w14:textId="77777777" w:rsidTr="00D6069E">
        <w:trPr>
          <w:cantSplit/>
          <w:trHeight w:val="756"/>
        </w:trPr>
        <w:tc>
          <w:tcPr>
            <w:tcW w:w="568" w:type="dxa"/>
            <w:vAlign w:val="center"/>
          </w:tcPr>
          <w:p w14:paraId="78941E47" w14:textId="77777777" w:rsidR="00373EB5" w:rsidRPr="00373EB5" w:rsidRDefault="00373EB5" w:rsidP="00373EB5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111" w:type="dxa"/>
            <w:gridSpan w:val="2"/>
            <w:vAlign w:val="center"/>
          </w:tcPr>
          <w:p w14:paraId="02896A84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Inspect trench and ensure it is required depth below Ground level and free from obstruction.</w:t>
            </w:r>
          </w:p>
        </w:tc>
        <w:tc>
          <w:tcPr>
            <w:tcW w:w="709" w:type="dxa"/>
            <w:vAlign w:val="center"/>
          </w:tcPr>
          <w:p w14:paraId="53128261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2486C05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101652C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5F9F8B6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600mm below open areas and under footpaths, 900m under roadways and free from obstruction</w:t>
            </w:r>
          </w:p>
        </w:tc>
      </w:tr>
      <w:tr w:rsidR="00373EB5" w:rsidRPr="00C6047D" w14:paraId="369A156C" w14:textId="77777777" w:rsidTr="00D6069E">
        <w:trPr>
          <w:cantSplit/>
          <w:trHeight w:val="756"/>
        </w:trPr>
        <w:tc>
          <w:tcPr>
            <w:tcW w:w="568" w:type="dxa"/>
            <w:vAlign w:val="center"/>
          </w:tcPr>
          <w:p w14:paraId="29B4EA11" w14:textId="77777777" w:rsidR="00373EB5" w:rsidRPr="00373EB5" w:rsidRDefault="00373EB5" w:rsidP="00373EB5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111" w:type="dxa"/>
            <w:gridSpan w:val="2"/>
            <w:vAlign w:val="center"/>
          </w:tcPr>
          <w:p w14:paraId="0E86EDF6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Ensure the correct cable is being placed in the trench and check if direct buried or duct required.</w:t>
            </w:r>
          </w:p>
        </w:tc>
        <w:tc>
          <w:tcPr>
            <w:tcW w:w="709" w:type="dxa"/>
            <w:vAlign w:val="center"/>
          </w:tcPr>
          <w:p w14:paraId="4B99056E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299C43A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DBEF00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CAA5FFF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Ducting is required under roadways, within bridges and when entering concrete foundations</w:t>
            </w:r>
          </w:p>
        </w:tc>
      </w:tr>
      <w:tr w:rsidR="00373EB5" w:rsidRPr="00C6047D" w14:paraId="6E111028" w14:textId="77777777" w:rsidTr="00D6069E">
        <w:trPr>
          <w:trHeight w:val="624"/>
        </w:trPr>
        <w:tc>
          <w:tcPr>
            <w:tcW w:w="568" w:type="dxa"/>
            <w:vAlign w:val="center"/>
          </w:tcPr>
          <w:p w14:paraId="75697EEC" w14:textId="77777777" w:rsidR="00373EB5" w:rsidRPr="00373EB5" w:rsidRDefault="00373EB5" w:rsidP="00373EB5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4111" w:type="dxa"/>
            <w:gridSpan w:val="2"/>
            <w:vAlign w:val="center"/>
          </w:tcPr>
          <w:p w14:paraId="4E7D3105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Ensure cable ducts (where required) are clear of obstructions, fitted with Draw Wires and are easily accessible for cable drawing.</w:t>
            </w:r>
          </w:p>
        </w:tc>
        <w:tc>
          <w:tcPr>
            <w:tcW w:w="709" w:type="dxa"/>
            <w:vAlign w:val="center"/>
          </w:tcPr>
          <w:p w14:paraId="3461D779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CF2D8B6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FB78278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1FC39945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EB5" w:rsidRPr="00C6047D" w14:paraId="18CB6502" w14:textId="77777777" w:rsidTr="00D6069E">
        <w:trPr>
          <w:trHeight w:val="624"/>
        </w:trPr>
        <w:tc>
          <w:tcPr>
            <w:tcW w:w="568" w:type="dxa"/>
            <w:vAlign w:val="center"/>
          </w:tcPr>
          <w:p w14:paraId="44B0A208" w14:textId="77777777" w:rsidR="00373EB5" w:rsidRPr="00373EB5" w:rsidRDefault="00373EB5" w:rsidP="00373EB5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4111" w:type="dxa"/>
            <w:gridSpan w:val="2"/>
            <w:vAlign w:val="center"/>
          </w:tcPr>
          <w:p w14:paraId="03D0BF71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Ensure cables are laid without sharp kinks and loops for connection are provided at Pole locations.</w:t>
            </w:r>
          </w:p>
        </w:tc>
        <w:tc>
          <w:tcPr>
            <w:tcW w:w="709" w:type="dxa"/>
            <w:vAlign w:val="center"/>
          </w:tcPr>
          <w:p w14:paraId="0562CB0E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4CE0A41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2EBF3C5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96E9791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3m loop on continuous cable, 1.5m loop at cable ends</w:t>
            </w:r>
          </w:p>
        </w:tc>
      </w:tr>
      <w:tr w:rsidR="00373EB5" w:rsidRPr="00C6047D" w14:paraId="5256BF0F" w14:textId="77777777" w:rsidTr="00D6069E">
        <w:trPr>
          <w:trHeight w:val="624"/>
        </w:trPr>
        <w:tc>
          <w:tcPr>
            <w:tcW w:w="568" w:type="dxa"/>
            <w:vAlign w:val="center"/>
          </w:tcPr>
          <w:p w14:paraId="2B2B7304" w14:textId="77777777" w:rsidR="00373EB5" w:rsidRPr="00373EB5" w:rsidRDefault="00373EB5" w:rsidP="00373EB5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4111" w:type="dxa"/>
            <w:gridSpan w:val="2"/>
            <w:vAlign w:val="center"/>
          </w:tcPr>
          <w:p w14:paraId="381FEBBA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As built survey Cable in the trench. Ensure the As Built information includes the number and the type of cables and circuit numbers</w:t>
            </w:r>
          </w:p>
        </w:tc>
        <w:tc>
          <w:tcPr>
            <w:tcW w:w="709" w:type="dxa"/>
            <w:vAlign w:val="center"/>
          </w:tcPr>
          <w:p w14:paraId="6D98A12B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946DB82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997CC1D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110FFD37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EB5" w:rsidRPr="00C6047D" w14:paraId="14D932C8" w14:textId="77777777" w:rsidTr="00D6069E">
        <w:trPr>
          <w:trHeight w:val="624"/>
        </w:trPr>
        <w:tc>
          <w:tcPr>
            <w:tcW w:w="568" w:type="dxa"/>
            <w:vAlign w:val="center"/>
          </w:tcPr>
          <w:p w14:paraId="5D369756" w14:textId="77777777" w:rsidR="00373EB5" w:rsidRPr="00373EB5" w:rsidRDefault="00373EB5" w:rsidP="00373EB5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4111" w:type="dxa"/>
            <w:gridSpan w:val="2"/>
            <w:vAlign w:val="center"/>
          </w:tcPr>
          <w:p w14:paraId="4401EE6A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Cables buried directly into the ground shall be enclosed.</w:t>
            </w:r>
          </w:p>
        </w:tc>
        <w:tc>
          <w:tcPr>
            <w:tcW w:w="709" w:type="dxa"/>
            <w:vAlign w:val="center"/>
          </w:tcPr>
          <w:p w14:paraId="6B699379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FE9F23F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F72F646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1079305A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Min. 50mm of Sand on all sides of the cables or Soil which passed through sieve no greater than 10mm</w:t>
            </w:r>
          </w:p>
        </w:tc>
      </w:tr>
      <w:tr w:rsidR="00373EB5" w:rsidRPr="00C6047D" w14:paraId="1BFD3658" w14:textId="77777777" w:rsidTr="00D6069E">
        <w:trPr>
          <w:trHeight w:val="624"/>
        </w:trPr>
        <w:tc>
          <w:tcPr>
            <w:tcW w:w="568" w:type="dxa"/>
            <w:vAlign w:val="center"/>
          </w:tcPr>
          <w:p w14:paraId="4737E36C" w14:textId="77777777" w:rsidR="00373EB5" w:rsidRPr="00373EB5" w:rsidRDefault="00373EB5" w:rsidP="00373EB5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4111" w:type="dxa"/>
            <w:gridSpan w:val="2"/>
            <w:vAlign w:val="center"/>
          </w:tcPr>
          <w:p w14:paraId="13A7D9F1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Ensure trench is backfilled and compacted by hand ramming for the first two layers, followed by power consolidation.</w:t>
            </w:r>
          </w:p>
        </w:tc>
        <w:tc>
          <w:tcPr>
            <w:tcW w:w="709" w:type="dxa"/>
            <w:vAlign w:val="center"/>
          </w:tcPr>
          <w:p w14:paraId="08CE6F91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1CDCEAD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BB9E253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1005763F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Depth of cover:</w:t>
            </w:r>
            <w:r w:rsidRPr="00373EB5">
              <w:rPr>
                <w:rFonts w:ascii="Arial" w:hAnsi="Arial" w:cs="Arial"/>
                <w:sz w:val="20"/>
                <w:szCs w:val="20"/>
              </w:rPr>
              <w:br/>
              <w:t>Open areas or under footpaths = 600mm Under roadways = 900mm</w:t>
            </w:r>
          </w:p>
          <w:p w14:paraId="626CCDE5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Check compaction with Clegg hammer every 20m</w:t>
            </w:r>
          </w:p>
        </w:tc>
      </w:tr>
      <w:tr w:rsidR="00373EB5" w:rsidRPr="00C6047D" w14:paraId="49766F9C" w14:textId="77777777" w:rsidTr="00D6069E">
        <w:trPr>
          <w:trHeight w:val="624"/>
        </w:trPr>
        <w:tc>
          <w:tcPr>
            <w:tcW w:w="568" w:type="dxa"/>
            <w:vAlign w:val="center"/>
          </w:tcPr>
          <w:p w14:paraId="4B73E586" w14:textId="77777777" w:rsidR="00373EB5" w:rsidRPr="00373EB5" w:rsidRDefault="00373EB5" w:rsidP="00373EB5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373EB5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4111" w:type="dxa"/>
            <w:gridSpan w:val="2"/>
            <w:vAlign w:val="center"/>
          </w:tcPr>
          <w:p w14:paraId="266E9705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Ensure 100mm Wide Orange Polythene Warning Tape is installed.</w:t>
            </w:r>
          </w:p>
        </w:tc>
        <w:tc>
          <w:tcPr>
            <w:tcW w:w="709" w:type="dxa"/>
            <w:vAlign w:val="center"/>
          </w:tcPr>
          <w:p w14:paraId="23DE523C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2E56223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7547A01" w14:textId="77777777" w:rsidR="00373EB5" w:rsidRPr="00373EB5" w:rsidRDefault="00373EB5" w:rsidP="00373EB5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676788F" w14:textId="77777777" w:rsidR="00373EB5" w:rsidRPr="00373EB5" w:rsidRDefault="00373EB5" w:rsidP="00373EB5">
            <w:pPr>
              <w:rPr>
                <w:rFonts w:ascii="Arial" w:hAnsi="Arial" w:cs="Arial"/>
                <w:sz w:val="20"/>
                <w:szCs w:val="20"/>
              </w:rPr>
            </w:pPr>
            <w:r w:rsidRPr="00373EB5">
              <w:rPr>
                <w:rFonts w:ascii="Arial" w:hAnsi="Arial" w:cs="Arial"/>
                <w:sz w:val="20"/>
                <w:szCs w:val="20"/>
              </w:rPr>
              <w:t>150mm below finished surface of trench.</w:t>
            </w:r>
          </w:p>
        </w:tc>
      </w:tr>
      <w:tr w:rsidR="00373EB5" w:rsidRPr="00680B7F" w14:paraId="38DD0EA7" w14:textId="77777777" w:rsidTr="00D6069E">
        <w:trPr>
          <w:trHeight w:val="421"/>
        </w:trPr>
        <w:tc>
          <w:tcPr>
            <w:tcW w:w="10491" w:type="dxa"/>
            <w:gridSpan w:val="7"/>
          </w:tcPr>
          <w:p w14:paraId="12216D51" w14:textId="77777777" w:rsidR="00373EB5" w:rsidRPr="00373EB5" w:rsidRDefault="00E619D4" w:rsidP="000757AF">
            <w:pPr>
              <w:pStyle w:val="Style1bodytext"/>
              <w:spacing w:before="0"/>
              <w:jc w:val="left"/>
              <w:rPr>
                <w:b/>
                <w:sz w:val="20"/>
                <w:szCs w:val="20"/>
              </w:rPr>
            </w:pPr>
            <w:r w:rsidRPr="00373EB5">
              <w:rPr>
                <w:noProof/>
                <w:sz w:val="20"/>
                <w:szCs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F659AFE" wp14:editId="07777777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43CB0F" w14:textId="77777777" w:rsidR="00373EB5" w:rsidRDefault="00373EB5" w:rsidP="00373EB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6762CE82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2" style="position:absolute;margin-left:100.3pt;margin-top:481.75pt;width:4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aOBgAIAABA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">
                      <v:textbox>
                        <w:txbxContent>
                          <w:p w:rsidR="00373EB5" w:rsidP="00373EB5" w:rsidRDefault="00373EB5" w14:paraId="07459315" wp14:textId="77777777"/>
                        </w:txbxContent>
                      </v:textbox>
                    </v:shape>
                  </w:pict>
                </mc:Fallback>
              </mc:AlternateContent>
            </w:r>
            <w:r w:rsidR="00373EB5" w:rsidRPr="00373EB5">
              <w:rPr>
                <w:b/>
                <w:sz w:val="20"/>
                <w:szCs w:val="20"/>
              </w:rPr>
              <w:t>Comments:</w:t>
            </w:r>
          </w:p>
          <w:p w14:paraId="6537F28F" w14:textId="77777777" w:rsidR="00373EB5" w:rsidRPr="00373EB5" w:rsidRDefault="00373EB5" w:rsidP="000757AF">
            <w:pPr>
              <w:pStyle w:val="Style1bodytext"/>
              <w:spacing w:before="0"/>
              <w:jc w:val="left"/>
              <w:rPr>
                <w:b/>
                <w:sz w:val="20"/>
                <w:szCs w:val="20"/>
              </w:rPr>
            </w:pPr>
          </w:p>
        </w:tc>
      </w:tr>
      <w:tr w:rsidR="00373EB5" w:rsidRPr="00680B7F" w14:paraId="001AE798" w14:textId="77777777" w:rsidTr="00D6069E">
        <w:trPr>
          <w:trHeight w:val="283"/>
        </w:trPr>
        <w:tc>
          <w:tcPr>
            <w:tcW w:w="10491" w:type="dxa"/>
            <w:gridSpan w:val="7"/>
            <w:vAlign w:val="center"/>
          </w:tcPr>
          <w:p w14:paraId="635C4ECD" w14:textId="77777777" w:rsidR="00373EB5" w:rsidRPr="00373EB5" w:rsidRDefault="00373EB5" w:rsidP="000757AF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373EB5">
              <w:rPr>
                <w:sz w:val="20"/>
                <w:szCs w:val="20"/>
              </w:rPr>
              <w:t>The above works have been inspected and are considered compliant with the drawings, specifications and instructions</w:t>
            </w:r>
          </w:p>
        </w:tc>
      </w:tr>
      <w:tr w:rsidR="00373EB5" w:rsidRPr="00680B7F" w14:paraId="7F425A53" w14:textId="77777777" w:rsidTr="00D6069E">
        <w:trPr>
          <w:trHeight w:val="410"/>
        </w:trPr>
        <w:tc>
          <w:tcPr>
            <w:tcW w:w="5388" w:type="dxa"/>
            <w:gridSpan w:val="4"/>
            <w:vAlign w:val="center"/>
          </w:tcPr>
          <w:p w14:paraId="5ED90B35" w14:textId="77777777" w:rsidR="00373EB5" w:rsidRPr="00373EB5" w:rsidRDefault="00373EB5" w:rsidP="000757AF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373EB5">
              <w:rPr>
                <w:sz w:val="20"/>
                <w:szCs w:val="20"/>
              </w:rPr>
              <w:t>Name:</w:t>
            </w:r>
          </w:p>
        </w:tc>
        <w:tc>
          <w:tcPr>
            <w:tcW w:w="5103" w:type="dxa"/>
            <w:gridSpan w:val="3"/>
            <w:vAlign w:val="center"/>
          </w:tcPr>
          <w:p w14:paraId="27C55FEC" w14:textId="77777777" w:rsidR="00373EB5" w:rsidRPr="00373EB5" w:rsidRDefault="00373EB5" w:rsidP="000757AF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373EB5">
              <w:rPr>
                <w:sz w:val="20"/>
                <w:szCs w:val="20"/>
              </w:rPr>
              <w:t xml:space="preserve">Position:  </w:t>
            </w:r>
            <w:r w:rsidRPr="00373EB5">
              <w:rPr>
                <w:b/>
                <w:sz w:val="20"/>
                <w:szCs w:val="20"/>
              </w:rPr>
              <w:t>Site Engineer</w:t>
            </w:r>
          </w:p>
        </w:tc>
      </w:tr>
      <w:tr w:rsidR="00373EB5" w:rsidRPr="00680B7F" w14:paraId="7C44B427" w14:textId="77777777" w:rsidTr="00D6069E">
        <w:trPr>
          <w:trHeight w:val="429"/>
        </w:trPr>
        <w:tc>
          <w:tcPr>
            <w:tcW w:w="5388" w:type="dxa"/>
            <w:gridSpan w:val="4"/>
            <w:vAlign w:val="center"/>
          </w:tcPr>
          <w:p w14:paraId="0AC15E3A" w14:textId="77777777" w:rsidR="00373EB5" w:rsidRPr="00373EB5" w:rsidRDefault="00373EB5" w:rsidP="000757AF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373EB5">
              <w:rPr>
                <w:sz w:val="20"/>
                <w:szCs w:val="20"/>
              </w:rPr>
              <w:t>Sign:</w:t>
            </w:r>
          </w:p>
        </w:tc>
        <w:tc>
          <w:tcPr>
            <w:tcW w:w="5103" w:type="dxa"/>
            <w:gridSpan w:val="3"/>
            <w:vAlign w:val="center"/>
          </w:tcPr>
          <w:p w14:paraId="3101716D" w14:textId="77777777" w:rsidR="00373EB5" w:rsidRPr="00373EB5" w:rsidRDefault="00373EB5" w:rsidP="000757AF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373EB5">
              <w:rPr>
                <w:sz w:val="20"/>
                <w:szCs w:val="20"/>
              </w:rPr>
              <w:t>Date:</w:t>
            </w:r>
          </w:p>
        </w:tc>
      </w:tr>
      <w:tr w:rsidR="00373EB5" w:rsidRPr="00680B7F" w14:paraId="41A08905" w14:textId="77777777" w:rsidTr="00D6069E">
        <w:trPr>
          <w:trHeight w:val="429"/>
        </w:trPr>
        <w:tc>
          <w:tcPr>
            <w:tcW w:w="5388" w:type="dxa"/>
            <w:gridSpan w:val="4"/>
            <w:vAlign w:val="center"/>
          </w:tcPr>
          <w:p w14:paraId="0871540E" w14:textId="77777777" w:rsidR="00373EB5" w:rsidRPr="00373EB5" w:rsidRDefault="00373EB5" w:rsidP="000757AF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373EB5">
              <w:rPr>
                <w:sz w:val="20"/>
                <w:szCs w:val="20"/>
              </w:rPr>
              <w:t>Name:</w:t>
            </w:r>
          </w:p>
        </w:tc>
        <w:tc>
          <w:tcPr>
            <w:tcW w:w="5103" w:type="dxa"/>
            <w:gridSpan w:val="3"/>
            <w:vAlign w:val="center"/>
          </w:tcPr>
          <w:p w14:paraId="07FBA3AC" w14:textId="52B6ADD9" w:rsidR="00373EB5" w:rsidRPr="00373EB5" w:rsidRDefault="00373EB5" w:rsidP="000757AF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373EB5">
              <w:rPr>
                <w:sz w:val="20"/>
                <w:szCs w:val="20"/>
              </w:rPr>
              <w:t xml:space="preserve">Position:  </w:t>
            </w:r>
            <w:r w:rsidR="00C5222C">
              <w:rPr>
                <w:b/>
                <w:sz w:val="20"/>
                <w:szCs w:val="20"/>
              </w:rPr>
              <w:t>CPS</w:t>
            </w:r>
            <w:r w:rsidRPr="00373EB5">
              <w:rPr>
                <w:b/>
                <w:sz w:val="20"/>
                <w:szCs w:val="20"/>
              </w:rPr>
              <w:t xml:space="preserve"> Engineer</w:t>
            </w:r>
          </w:p>
        </w:tc>
      </w:tr>
      <w:tr w:rsidR="00373EB5" w:rsidRPr="00680B7F" w14:paraId="6658EFF0" w14:textId="77777777" w:rsidTr="00D6069E">
        <w:trPr>
          <w:trHeight w:val="429"/>
        </w:trPr>
        <w:tc>
          <w:tcPr>
            <w:tcW w:w="5388" w:type="dxa"/>
            <w:gridSpan w:val="4"/>
            <w:vAlign w:val="center"/>
          </w:tcPr>
          <w:p w14:paraId="57A7458A" w14:textId="77777777" w:rsidR="00373EB5" w:rsidRPr="00373EB5" w:rsidRDefault="00373EB5" w:rsidP="000757AF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373EB5">
              <w:rPr>
                <w:sz w:val="20"/>
                <w:szCs w:val="20"/>
              </w:rPr>
              <w:t>Sign:</w:t>
            </w:r>
          </w:p>
        </w:tc>
        <w:tc>
          <w:tcPr>
            <w:tcW w:w="5103" w:type="dxa"/>
            <w:gridSpan w:val="3"/>
            <w:vAlign w:val="center"/>
          </w:tcPr>
          <w:p w14:paraId="5D4EC514" w14:textId="77777777" w:rsidR="00373EB5" w:rsidRPr="00373EB5" w:rsidRDefault="00373EB5" w:rsidP="000757AF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373EB5">
              <w:rPr>
                <w:sz w:val="20"/>
                <w:szCs w:val="20"/>
              </w:rPr>
              <w:t>Date:</w:t>
            </w:r>
          </w:p>
        </w:tc>
      </w:tr>
    </w:tbl>
    <w:p w14:paraId="6DFB9E20" w14:textId="77777777" w:rsidR="0054633D" w:rsidRPr="00373EB5" w:rsidRDefault="0054633D" w:rsidP="00093B12">
      <w:pPr>
        <w:rPr>
          <w:rFonts w:ascii="Arial" w:hAnsi="Arial" w:cs="Arial"/>
          <w:sz w:val="2"/>
          <w:szCs w:val="2"/>
        </w:rPr>
      </w:pPr>
    </w:p>
    <w:sectPr w:rsidR="0054633D" w:rsidRPr="00373EB5" w:rsidSect="00D6069E">
      <w:headerReference w:type="default" r:id="rId11"/>
      <w:footerReference w:type="default" r:id="rId12"/>
      <w:pgSz w:w="11906" w:h="16838" w:code="9"/>
      <w:pgMar w:top="1020" w:right="1134" w:bottom="709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A5D23" w14:textId="77777777" w:rsidR="00794CE5" w:rsidRDefault="00794CE5">
      <w:r>
        <w:separator/>
      </w:r>
    </w:p>
  </w:endnote>
  <w:endnote w:type="continuationSeparator" w:id="0">
    <w:p w14:paraId="738610EB" w14:textId="77777777" w:rsidR="00794CE5" w:rsidRDefault="0079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411"/>
      <w:gridCol w:w="5670"/>
      <w:gridCol w:w="2268"/>
    </w:tblGrid>
    <w:tr w:rsidR="0054633D" w:rsidRPr="00265156" w14:paraId="70D9F6C8" w14:textId="77777777" w:rsidTr="00D6069E">
      <w:trPr>
        <w:trHeight w:val="553"/>
      </w:trPr>
      <w:tc>
        <w:tcPr>
          <w:tcW w:w="2411" w:type="dxa"/>
        </w:tcPr>
        <w:p w14:paraId="25782084" w14:textId="5D2A2AA9" w:rsidR="0054633D" w:rsidRPr="00265156" w:rsidRDefault="0054633D" w:rsidP="00D6069E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DC37E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DC37E6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DC37E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D6069E">
            <w:rPr>
              <w:rFonts w:ascii="Arial" w:hAnsi="Arial" w:cs="Arial"/>
              <w:color w:val="999999"/>
              <w:sz w:val="16"/>
              <w:szCs w:val="16"/>
            </w:rPr>
            <w:t>[</w:t>
          </w:r>
          <w:r w:rsidR="00C5222C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  <w:r w:rsidR="00DC37E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="00C5222C">
            <w:rPr>
              <w:rFonts w:ascii="Arial" w:hAnsi="Arial" w:cs="Arial"/>
              <w:color w:val="999999"/>
              <w:sz w:val="16"/>
              <w:szCs w:val="16"/>
            </w:rPr>
            <w:t>]</w:t>
          </w:r>
        </w:p>
      </w:tc>
      <w:tc>
        <w:tcPr>
          <w:tcW w:w="5670" w:type="dxa"/>
        </w:tcPr>
        <w:p w14:paraId="5B76544A" w14:textId="00114BDB" w:rsidR="0054633D" w:rsidRPr="00C5222C" w:rsidRDefault="0054633D" w:rsidP="00C5222C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</w:tc>
      <w:tc>
        <w:tcPr>
          <w:tcW w:w="2268" w:type="dxa"/>
        </w:tcPr>
        <w:p w14:paraId="655F29D3" w14:textId="77777777" w:rsidR="00C5222C" w:rsidRDefault="00C5222C" w:rsidP="00D6069E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CS-4105 - Road Lighting &amp; Cable Installation Record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7C589E17" w14:textId="275AE710" w:rsidR="0054633D" w:rsidRPr="00265156" w:rsidRDefault="0054633D" w:rsidP="00D6069E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D6069E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D6069E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70DF9E56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805D2" w14:textId="77777777" w:rsidR="00794CE5" w:rsidRDefault="00794CE5">
      <w:r>
        <w:separator/>
      </w:r>
    </w:p>
  </w:footnote>
  <w:footnote w:type="continuationSeparator" w:id="0">
    <w:p w14:paraId="463F29E8" w14:textId="77777777" w:rsidR="00794CE5" w:rsidRDefault="00794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4065"/>
      <w:gridCol w:w="6426"/>
    </w:tblGrid>
    <w:tr w:rsidR="00E96D0E" w:rsidRPr="000415DE" w14:paraId="7C42E205" w14:textId="77777777" w:rsidTr="5C003268">
      <w:trPr>
        <w:trHeight w:val="699"/>
      </w:trPr>
      <w:tc>
        <w:tcPr>
          <w:tcW w:w="4065" w:type="dxa"/>
          <w:vAlign w:val="center"/>
        </w:tcPr>
        <w:p w14:paraId="1463A281" w14:textId="4FC47B2B" w:rsidR="00E96D0E" w:rsidRPr="00137AF3" w:rsidRDefault="5C003268" w:rsidP="00D6069E">
          <w:pPr>
            <w:pStyle w:val="Header"/>
            <w:spacing w:before="120" w:after="120"/>
          </w:pPr>
          <w:r>
            <w:rPr>
              <w:noProof/>
            </w:rPr>
            <w:drawing>
              <wp:inline distT="0" distB="0" distL="0" distR="0" wp14:anchorId="26E6E7D3" wp14:editId="09ED8521">
                <wp:extent cx="2371725" cy="447675"/>
                <wp:effectExtent l="0" t="0" r="0" b="0"/>
                <wp:docPr id="1637114384" name="Picture 16371143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26" w:type="dxa"/>
          <w:vAlign w:val="center"/>
        </w:tcPr>
        <w:p w14:paraId="3432E34E" w14:textId="77777777" w:rsidR="00E96D0E" w:rsidRPr="0054633D" w:rsidRDefault="00373EB5" w:rsidP="00D6069E">
          <w:pPr>
            <w:pStyle w:val="TitleStyle"/>
            <w:spacing w:before="120" w:after="120"/>
            <w:jc w:val="both"/>
            <w:rPr>
              <w:sz w:val="24"/>
              <w:szCs w:val="24"/>
            </w:rPr>
          </w:pPr>
          <w:r w:rsidRPr="00DC37E6">
            <w:rPr>
              <w:szCs w:val="24"/>
            </w:rPr>
            <w:t>Road Lighting Trench &amp; Cable Installation Record</w:t>
          </w:r>
        </w:p>
      </w:tc>
    </w:tr>
  </w:tbl>
  <w:p w14:paraId="44E871BC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415DE"/>
    <w:rsid w:val="000635A1"/>
    <w:rsid w:val="000757AF"/>
    <w:rsid w:val="00093B12"/>
    <w:rsid w:val="00094D0C"/>
    <w:rsid w:val="000F2FFE"/>
    <w:rsid w:val="000F328F"/>
    <w:rsid w:val="00117117"/>
    <w:rsid w:val="001333D4"/>
    <w:rsid w:val="00137AF3"/>
    <w:rsid w:val="00144170"/>
    <w:rsid w:val="00156677"/>
    <w:rsid w:val="00193E69"/>
    <w:rsid w:val="001F1A43"/>
    <w:rsid w:val="002019DE"/>
    <w:rsid w:val="00207759"/>
    <w:rsid w:val="00227FA0"/>
    <w:rsid w:val="002534D5"/>
    <w:rsid w:val="0027295A"/>
    <w:rsid w:val="0027797B"/>
    <w:rsid w:val="00286FCC"/>
    <w:rsid w:val="002874E4"/>
    <w:rsid w:val="002B5FD4"/>
    <w:rsid w:val="0032629E"/>
    <w:rsid w:val="003337E9"/>
    <w:rsid w:val="00373EB5"/>
    <w:rsid w:val="00376874"/>
    <w:rsid w:val="00380466"/>
    <w:rsid w:val="003A2BD3"/>
    <w:rsid w:val="004046BC"/>
    <w:rsid w:val="004078C4"/>
    <w:rsid w:val="004213A9"/>
    <w:rsid w:val="00426D32"/>
    <w:rsid w:val="00443C09"/>
    <w:rsid w:val="004566C9"/>
    <w:rsid w:val="00483F46"/>
    <w:rsid w:val="00486ED2"/>
    <w:rsid w:val="00491975"/>
    <w:rsid w:val="004B374A"/>
    <w:rsid w:val="004D083C"/>
    <w:rsid w:val="004E45DF"/>
    <w:rsid w:val="00501FA6"/>
    <w:rsid w:val="005054A7"/>
    <w:rsid w:val="005147AC"/>
    <w:rsid w:val="0054633D"/>
    <w:rsid w:val="0056559E"/>
    <w:rsid w:val="00573684"/>
    <w:rsid w:val="0057444F"/>
    <w:rsid w:val="005840CD"/>
    <w:rsid w:val="00594543"/>
    <w:rsid w:val="005A06B3"/>
    <w:rsid w:val="005A73AC"/>
    <w:rsid w:val="005B3226"/>
    <w:rsid w:val="005E3F41"/>
    <w:rsid w:val="005F6BF9"/>
    <w:rsid w:val="00613615"/>
    <w:rsid w:val="00616389"/>
    <w:rsid w:val="0063312F"/>
    <w:rsid w:val="0066385A"/>
    <w:rsid w:val="00673097"/>
    <w:rsid w:val="0069702D"/>
    <w:rsid w:val="006B75C6"/>
    <w:rsid w:val="006E7E0F"/>
    <w:rsid w:val="006F17F9"/>
    <w:rsid w:val="00703271"/>
    <w:rsid w:val="00717844"/>
    <w:rsid w:val="00733A86"/>
    <w:rsid w:val="00736E16"/>
    <w:rsid w:val="00782AB8"/>
    <w:rsid w:val="00794CE5"/>
    <w:rsid w:val="007A46DC"/>
    <w:rsid w:val="007C4A04"/>
    <w:rsid w:val="007E283B"/>
    <w:rsid w:val="00836C00"/>
    <w:rsid w:val="00842A55"/>
    <w:rsid w:val="00890AAD"/>
    <w:rsid w:val="008C38BB"/>
    <w:rsid w:val="008D1922"/>
    <w:rsid w:val="008D36B8"/>
    <w:rsid w:val="008F4196"/>
    <w:rsid w:val="00930976"/>
    <w:rsid w:val="00947421"/>
    <w:rsid w:val="00960FE5"/>
    <w:rsid w:val="00984CEA"/>
    <w:rsid w:val="009A0AB9"/>
    <w:rsid w:val="009D18AF"/>
    <w:rsid w:val="009D7898"/>
    <w:rsid w:val="00A542CF"/>
    <w:rsid w:val="00A60843"/>
    <w:rsid w:val="00A64848"/>
    <w:rsid w:val="00A7245E"/>
    <w:rsid w:val="00AD3CB6"/>
    <w:rsid w:val="00AE263B"/>
    <w:rsid w:val="00B06EEF"/>
    <w:rsid w:val="00B100B9"/>
    <w:rsid w:val="00B21989"/>
    <w:rsid w:val="00B31C17"/>
    <w:rsid w:val="00B56110"/>
    <w:rsid w:val="00B821EC"/>
    <w:rsid w:val="00B84628"/>
    <w:rsid w:val="00B84E19"/>
    <w:rsid w:val="00BD380C"/>
    <w:rsid w:val="00C004AC"/>
    <w:rsid w:val="00C432A2"/>
    <w:rsid w:val="00C5222C"/>
    <w:rsid w:val="00C56CFC"/>
    <w:rsid w:val="00C9124E"/>
    <w:rsid w:val="00D003AD"/>
    <w:rsid w:val="00D0451D"/>
    <w:rsid w:val="00D05C5A"/>
    <w:rsid w:val="00D133C0"/>
    <w:rsid w:val="00D21E70"/>
    <w:rsid w:val="00D52AE8"/>
    <w:rsid w:val="00D6069E"/>
    <w:rsid w:val="00DA4B30"/>
    <w:rsid w:val="00DC37E6"/>
    <w:rsid w:val="00DF49EB"/>
    <w:rsid w:val="00E139CD"/>
    <w:rsid w:val="00E4598F"/>
    <w:rsid w:val="00E619D4"/>
    <w:rsid w:val="00E735C2"/>
    <w:rsid w:val="00E910F9"/>
    <w:rsid w:val="00E96D0E"/>
    <w:rsid w:val="00F02AD5"/>
    <w:rsid w:val="00F262B0"/>
    <w:rsid w:val="00F60694"/>
    <w:rsid w:val="00F708B5"/>
    <w:rsid w:val="00F91743"/>
    <w:rsid w:val="00FA389E"/>
    <w:rsid w:val="00FB34B1"/>
    <w:rsid w:val="00FB3EA9"/>
    <w:rsid w:val="00FB5627"/>
    <w:rsid w:val="5C003268"/>
    <w:rsid w:val="6326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F30CECE"/>
  <w15:chartTrackingRefBased/>
  <w15:docId w15:val="{214EDABB-6057-4E66-9CBE-0E920DF7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semiHidden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PRGMGMT-489425659-18020</_dlc_DocId>
    <_dlc_DocIdUrl xmlns="6b52167f-bd76-444c-91ba-391bd6f89101">
      <Url>https://trecnz.sharepoint.com/sites/PROGRAMMEMANAGEMENT/_layouts/15/DocIdRedir.aspx?ID=PRGMGMT-489425659-18020</Url>
      <Description>PRGMGMT-489425659-18020</Description>
    </_dlc_DocIdUrl>
    <Revision xmlns="de5d2c5c-e379-42cf-85a4-2a4633504156">1</Revision>
    <State xmlns="de5d2c5c-e379-42cf-85a4-2a46335041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7A208E-0550-471C-8493-33AA585A56A3}">
  <ds:schemaRefs>
    <ds:schemaRef ds:uri="6b52167f-bd76-444c-91ba-391bd6f8910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de5d2c5c-e379-42cf-85a4-2a463350415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9E6B670-EF0E-48F6-B9CE-B721EC1BF9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6C80F-112A-46AF-9C34-C9B4A388D78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D4914D7-2941-4548-83DE-85F4C5DC0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1</TotalTime>
  <Pages>1</Pages>
  <Words>318</Words>
  <Characters>1703</Characters>
  <Application>Microsoft Office Word</Application>
  <DocSecurity>0</DocSecurity>
  <Lines>14</Lines>
  <Paragraphs>4</Paragraphs>
  <ScaleCrop>false</ScaleCrop>
  <Company>Fulton Hogan Ltd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6</cp:revision>
  <cp:lastPrinted>2015-02-16T22:12:00Z</cp:lastPrinted>
  <dcterms:created xsi:type="dcterms:W3CDTF">2020-06-18T01:58:00Z</dcterms:created>
  <dcterms:modified xsi:type="dcterms:W3CDTF">2023-11-30T21:39:00Z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1</vt:lpwstr>
  </property>
  <property fmtid="{D5CDD505-2E9C-101B-9397-08002B2CF9AE}" pid="3" name="dDocName">
    <vt:lpwstr>rec_659079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23-02-2015</vt:lpwstr>
  </property>
  <property fmtid="{D5CDD505-2E9C-101B-9397-08002B2CF9AE}" pid="7" name="Revision">
    <vt:lpwstr>1</vt:lpwstr>
  </property>
  <property fmtid="{D5CDD505-2E9C-101B-9397-08002B2CF9AE}" pid="8" name="ContentID">
    <vt:lpwstr>rec_659079</vt:lpwstr>
  </property>
  <property fmtid="{D5CDD505-2E9C-101B-9397-08002B2CF9AE}" pid="9" name="dID">
    <vt:lpwstr>679819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http://www.fultonhoganrecords.com/cs/idcplg?ClientControlled=DocMan&amp;coreContentOnly=1&amp;WebdavRequest=1&amp;IdcService=DOC_INFO&amp;dID=679819</vt:lpwstr>
  </property>
  <property fmtid="{D5CDD505-2E9C-101B-9397-08002B2CF9AE}" pid="12" name="MFiles_PG9D8E6D87ACB140E88885FF25661DF7C4">
    <vt:lpwstr>ACE-CS-4105</vt:lpwstr>
  </property>
  <property fmtid="{D5CDD505-2E9C-101B-9397-08002B2CF9AE}" pid="13" name="MFiles_PG77E3779A577E4FCCAD4C77A9B4F53090">
    <vt:lpwstr>[Project]</vt:lpwstr>
  </property>
  <property fmtid="{D5CDD505-2E9C-101B-9397-08002B2CF9AE}" pid="14" name="MFiles_PG5A7482DE55C7482BBB26637370601405">
    <vt:lpwstr>[Lot(s)]</vt:lpwstr>
  </property>
  <property fmtid="{D5CDD505-2E9C-101B-9397-08002B2CF9AE}" pid="15" name="MFiles_PG3EE8F8FCDE2F42FEB77C36CF8C34077A">
    <vt:lpwstr>[Work Area(s)]</vt:lpwstr>
  </property>
  <property fmtid="{D5CDD505-2E9C-101B-9397-08002B2CF9AE}" pid="16" name="MFiles_PG95399E98A55F473D90B8F3FD63E7008F">
    <vt:lpwstr>[Sublot(s)]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f72cf4cc-9acd-458e-8e62-3316563664dd</vt:lpwstr>
  </property>
  <property fmtid="{D5CDD505-2E9C-101B-9397-08002B2CF9AE}" pid="24" name="MediaServiceImageTags">
    <vt:lpwstr/>
  </property>
</Properties>
</file>