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  <w:gridCol w:w="1985"/>
        <w:gridCol w:w="1275"/>
        <w:gridCol w:w="1418"/>
        <w:gridCol w:w="1134"/>
        <w:gridCol w:w="1276"/>
        <w:gridCol w:w="1507"/>
        <w:gridCol w:w="902"/>
        <w:gridCol w:w="1701"/>
      </w:tblGrid>
      <w:tr w:rsidR="001E45CB">
        <w:tc>
          <w:tcPr>
            <w:tcW w:w="3510" w:type="dxa"/>
            <w:tcBorders>
              <w:top w:val="single" w:sz="6" w:space="0" w:color="auto"/>
              <w:bottom w:val="nil"/>
            </w:tcBorders>
          </w:tcPr>
          <w:p w:rsidR="001E45CB" w:rsidRDefault="001E45CB">
            <w:pPr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ACTIVITY DESCRIPTION</w:t>
            </w:r>
          </w:p>
        </w:tc>
        <w:tc>
          <w:tcPr>
            <w:tcW w:w="709" w:type="dxa"/>
            <w:tcBorders>
              <w:bottom w:val="nil"/>
            </w:tcBorders>
          </w:tcPr>
          <w:p w:rsidR="001E45CB" w:rsidRDefault="001E45CB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STEP</w:t>
            </w:r>
          </w:p>
        </w:tc>
        <w:tc>
          <w:tcPr>
            <w:tcW w:w="1985" w:type="dxa"/>
            <w:tcBorders>
              <w:bottom w:val="nil"/>
            </w:tcBorders>
          </w:tcPr>
          <w:p w:rsidR="001E45CB" w:rsidRDefault="001E45CB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INSPECTION FUNCTION</w:t>
            </w:r>
          </w:p>
        </w:tc>
        <w:tc>
          <w:tcPr>
            <w:tcW w:w="1275" w:type="dxa"/>
            <w:tcBorders>
              <w:bottom w:val="nil"/>
            </w:tcBorders>
          </w:tcPr>
          <w:p w:rsidR="001E45CB" w:rsidRDefault="001E45CB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APPLICABLE STANDARD</w:t>
            </w:r>
          </w:p>
        </w:tc>
        <w:tc>
          <w:tcPr>
            <w:tcW w:w="1418" w:type="dxa"/>
          </w:tcPr>
          <w:p w:rsidR="001E45CB" w:rsidRDefault="001E45CB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ACCEPTANCE CRITERIA</w:t>
            </w:r>
          </w:p>
        </w:tc>
        <w:tc>
          <w:tcPr>
            <w:tcW w:w="1134" w:type="dxa"/>
          </w:tcPr>
          <w:p w:rsidR="001E45CB" w:rsidRDefault="00690B87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SWMS</w:t>
            </w:r>
          </w:p>
        </w:tc>
        <w:tc>
          <w:tcPr>
            <w:tcW w:w="1276" w:type="dxa"/>
          </w:tcPr>
          <w:p w:rsidR="001E45CB" w:rsidRDefault="003361A9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VAST</w:t>
            </w:r>
            <w:r w:rsidR="001E45CB">
              <w:rPr>
                <w:rFonts w:ascii="Arial" w:hAnsi="Arial"/>
                <w:b w:val="0"/>
                <w:i w:val="0"/>
              </w:rPr>
              <w:t xml:space="preserve"> INSPECTION</w:t>
            </w:r>
          </w:p>
        </w:tc>
        <w:tc>
          <w:tcPr>
            <w:tcW w:w="1507" w:type="dxa"/>
          </w:tcPr>
          <w:p w:rsidR="001E45CB" w:rsidRDefault="001E45CB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SIGNATURE</w:t>
            </w:r>
          </w:p>
        </w:tc>
        <w:tc>
          <w:tcPr>
            <w:tcW w:w="902" w:type="dxa"/>
          </w:tcPr>
          <w:p w:rsidR="001E45CB" w:rsidRDefault="001E45CB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DATE</w:t>
            </w:r>
          </w:p>
        </w:tc>
        <w:tc>
          <w:tcPr>
            <w:tcW w:w="1701" w:type="dxa"/>
          </w:tcPr>
          <w:p w:rsidR="001E45CB" w:rsidRDefault="001E45CB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RECORDS/ REMARKS RESULTS</w:t>
            </w:r>
          </w:p>
        </w:tc>
      </w:tr>
      <w:tr w:rsidR="001E45CB">
        <w:tc>
          <w:tcPr>
            <w:tcW w:w="3510" w:type="dxa"/>
            <w:tcBorders>
              <w:top w:val="single" w:sz="6" w:space="0" w:color="auto"/>
            </w:tcBorders>
          </w:tcPr>
          <w:p w:rsidR="001E45CB" w:rsidRDefault="001E45CB">
            <w:pPr>
              <w:pStyle w:val="Heading2"/>
              <w:spacing w:line="360" w:lineRule="auto"/>
            </w:pPr>
            <w:r>
              <w:t>DELIVERY CO-ORDINATION</w:t>
            </w:r>
          </w:p>
        </w:tc>
        <w:tc>
          <w:tcPr>
            <w:tcW w:w="709" w:type="dxa"/>
          </w:tcPr>
          <w:p w:rsidR="001E45CB" w:rsidRDefault="001E45CB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985" w:type="dxa"/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5" w:type="dxa"/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1E45CB" w:rsidRDefault="001E45CB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1E45CB" w:rsidRDefault="001E45CB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507" w:type="dxa"/>
            <w:tcBorders>
              <w:bottom w:val="nil"/>
            </w:tcBorders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902" w:type="dxa"/>
            <w:tcBorders>
              <w:bottom w:val="nil"/>
            </w:tcBorders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1E45CB">
        <w:tc>
          <w:tcPr>
            <w:tcW w:w="3510" w:type="dxa"/>
            <w:tcBorders>
              <w:top w:val="single" w:sz="6" w:space="0" w:color="auto"/>
              <w:bottom w:val="nil"/>
            </w:tcBorders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PRIOR TO DELIVERY VISUAL INSPECTION BY FOREMAN TO CO-ORDINATE DELIVERY ON SITE</w:t>
            </w:r>
          </w:p>
        </w:tc>
        <w:tc>
          <w:tcPr>
            <w:tcW w:w="709" w:type="dxa"/>
            <w:tcBorders>
              <w:bottom w:val="nil"/>
            </w:tcBorders>
          </w:tcPr>
          <w:p w:rsidR="001E45CB" w:rsidRDefault="001E45CB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1</w:t>
            </w:r>
          </w:p>
        </w:tc>
        <w:tc>
          <w:tcPr>
            <w:tcW w:w="1985" w:type="dxa"/>
            <w:tcBorders>
              <w:bottom w:val="nil"/>
            </w:tcBorders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VISUAL CHECK DIMENSIONS &amp; WEIGHT</w:t>
            </w:r>
          </w:p>
        </w:tc>
        <w:tc>
          <w:tcPr>
            <w:tcW w:w="1275" w:type="dxa"/>
            <w:tcBorders>
              <w:bottom w:val="nil"/>
            </w:tcBorders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OHS.</w:t>
            </w:r>
          </w:p>
        </w:tc>
        <w:tc>
          <w:tcPr>
            <w:tcW w:w="1418" w:type="dxa"/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 xml:space="preserve">COMPLIES </w:t>
            </w:r>
          </w:p>
        </w:tc>
        <w:tc>
          <w:tcPr>
            <w:tcW w:w="1134" w:type="dxa"/>
          </w:tcPr>
          <w:p w:rsidR="001E45CB" w:rsidRDefault="001E45CB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</w:tcPr>
          <w:p w:rsidR="001E45CB" w:rsidRDefault="001E45CB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507" w:type="dxa"/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902" w:type="dxa"/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701" w:type="dxa"/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1E45CB">
        <w:tc>
          <w:tcPr>
            <w:tcW w:w="3510" w:type="dxa"/>
          </w:tcPr>
          <w:p w:rsidR="001E45CB" w:rsidRDefault="001E45CB">
            <w:pPr>
              <w:pStyle w:val="Heading2"/>
              <w:spacing w:line="360" w:lineRule="auto"/>
            </w:pPr>
            <w:r>
              <w:t>SITE DELIVERY</w:t>
            </w:r>
          </w:p>
        </w:tc>
        <w:tc>
          <w:tcPr>
            <w:tcW w:w="709" w:type="dxa"/>
          </w:tcPr>
          <w:p w:rsidR="001E45CB" w:rsidRDefault="001E45CB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985" w:type="dxa"/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5" w:type="dxa"/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134" w:type="dxa"/>
          </w:tcPr>
          <w:p w:rsidR="001E45CB" w:rsidRDefault="001E45CB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</w:tcPr>
          <w:p w:rsidR="001E45CB" w:rsidRDefault="001E45CB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507" w:type="dxa"/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902" w:type="dxa"/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701" w:type="dxa"/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1E45CB">
        <w:tc>
          <w:tcPr>
            <w:tcW w:w="3510" w:type="dxa"/>
            <w:tcBorders>
              <w:top w:val="nil"/>
            </w:tcBorders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DETERMINE METHOD OF UNLOADING  EG.  CRANE, FORKLIFT, MAN POWER, SPECIALIST SUB CONTRACTOR &amp; ARRANGE</w:t>
            </w:r>
          </w:p>
        </w:tc>
        <w:tc>
          <w:tcPr>
            <w:tcW w:w="709" w:type="dxa"/>
            <w:tcBorders>
              <w:top w:val="nil"/>
            </w:tcBorders>
          </w:tcPr>
          <w:p w:rsidR="001E45CB" w:rsidRDefault="001E45CB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2</w:t>
            </w:r>
          </w:p>
        </w:tc>
        <w:tc>
          <w:tcPr>
            <w:tcW w:w="1985" w:type="dxa"/>
            <w:tcBorders>
              <w:top w:val="nil"/>
            </w:tcBorders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SAFE WORK PRACTICE ARRANGE SUPPORT SPECIALIST</w:t>
            </w:r>
          </w:p>
        </w:tc>
        <w:tc>
          <w:tcPr>
            <w:tcW w:w="1275" w:type="dxa"/>
            <w:tcBorders>
              <w:top w:val="nil"/>
            </w:tcBorders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O.H.S.</w:t>
            </w:r>
          </w:p>
        </w:tc>
        <w:tc>
          <w:tcPr>
            <w:tcW w:w="1418" w:type="dxa"/>
          </w:tcPr>
          <w:p w:rsidR="001E45CB" w:rsidRDefault="001E45CB" w:rsidP="003361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134" w:type="dxa"/>
          </w:tcPr>
          <w:p w:rsidR="001E45CB" w:rsidRDefault="001E45CB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</w:tcPr>
          <w:p w:rsidR="001E45CB" w:rsidRDefault="001E45CB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507" w:type="dxa"/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902" w:type="dxa"/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701" w:type="dxa"/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1E45CB">
        <w:tc>
          <w:tcPr>
            <w:tcW w:w="3510" w:type="dxa"/>
            <w:tcBorders>
              <w:top w:val="nil"/>
            </w:tcBorders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CO-ORDINATE TIME OF DELIVERY</w:t>
            </w:r>
          </w:p>
        </w:tc>
        <w:tc>
          <w:tcPr>
            <w:tcW w:w="709" w:type="dxa"/>
            <w:tcBorders>
              <w:top w:val="nil"/>
            </w:tcBorders>
          </w:tcPr>
          <w:p w:rsidR="001E45CB" w:rsidRDefault="001E45CB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3</w:t>
            </w:r>
          </w:p>
        </w:tc>
        <w:tc>
          <w:tcPr>
            <w:tcW w:w="1985" w:type="dxa"/>
            <w:tcBorders>
              <w:top w:val="nil"/>
            </w:tcBorders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CONFIRM TIME</w:t>
            </w:r>
          </w:p>
        </w:tc>
        <w:tc>
          <w:tcPr>
            <w:tcW w:w="1275" w:type="dxa"/>
            <w:tcBorders>
              <w:top w:val="nil"/>
            </w:tcBorders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AS CONFIRMED</w:t>
            </w:r>
          </w:p>
        </w:tc>
        <w:tc>
          <w:tcPr>
            <w:tcW w:w="1134" w:type="dxa"/>
          </w:tcPr>
          <w:p w:rsidR="001E45CB" w:rsidRDefault="001E45CB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</w:tcPr>
          <w:p w:rsidR="001E45CB" w:rsidRDefault="001E45CB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507" w:type="dxa"/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902" w:type="dxa"/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701" w:type="dxa"/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1E45CB">
        <w:tc>
          <w:tcPr>
            <w:tcW w:w="3510" w:type="dxa"/>
            <w:tcBorders>
              <w:top w:val="nil"/>
            </w:tcBorders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 xml:space="preserve">POSITIONING INTO PLACE  EG.  CRANE, FORKLIFT, ROLLERS, MANUAL, SPECIALIST SUB CONTRACTOR.  IF </w:t>
            </w:r>
            <w:r w:rsidR="00425BBF">
              <w:rPr>
                <w:rFonts w:ascii="Arial" w:hAnsi="Arial"/>
                <w:b w:val="0"/>
                <w:i w:val="0"/>
              </w:rPr>
              <w:t>PSG VIC</w:t>
            </w:r>
            <w:r>
              <w:rPr>
                <w:rFonts w:ascii="Arial" w:hAnsi="Arial"/>
                <w:b w:val="0"/>
                <w:i w:val="0"/>
              </w:rPr>
              <w:t xml:space="preserve"> ARE POSITIONING MAIN SWITCHBOARD, MANOUVERING KIT IS TO BE DELIVERED WITH THE MAIN SWITCHBOARD.  DISTRIBUTION BOARDS REQUIRE LIFTING TROLLEY.</w:t>
            </w:r>
          </w:p>
        </w:tc>
        <w:tc>
          <w:tcPr>
            <w:tcW w:w="709" w:type="dxa"/>
            <w:tcBorders>
              <w:top w:val="nil"/>
            </w:tcBorders>
          </w:tcPr>
          <w:p w:rsidR="001E45CB" w:rsidRDefault="001E45CB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4</w:t>
            </w:r>
          </w:p>
        </w:tc>
        <w:tc>
          <w:tcPr>
            <w:tcW w:w="1985" w:type="dxa"/>
            <w:tcBorders>
              <w:top w:val="nil"/>
            </w:tcBorders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SAFE WORK PRACTICE</w:t>
            </w:r>
          </w:p>
        </w:tc>
        <w:tc>
          <w:tcPr>
            <w:tcW w:w="1275" w:type="dxa"/>
            <w:tcBorders>
              <w:top w:val="nil"/>
            </w:tcBorders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O.H.S.</w:t>
            </w:r>
          </w:p>
        </w:tc>
        <w:tc>
          <w:tcPr>
            <w:tcW w:w="1418" w:type="dxa"/>
            <w:tcBorders>
              <w:top w:val="nil"/>
            </w:tcBorders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134" w:type="dxa"/>
          </w:tcPr>
          <w:p w:rsidR="001E45CB" w:rsidRDefault="001E45CB" w:rsidP="003361A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</w:tcPr>
          <w:p w:rsidR="001E45CB" w:rsidRDefault="001E45CB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507" w:type="dxa"/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902" w:type="dxa"/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701" w:type="dxa"/>
          </w:tcPr>
          <w:p w:rsidR="001E45CB" w:rsidRDefault="001E45C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</w:tbl>
    <w:p w:rsidR="001E45CB" w:rsidRDefault="001E45CB">
      <w:pPr>
        <w:rPr>
          <w:rFonts w:ascii="Arial" w:hAnsi="Arial"/>
          <w:i w:val="0"/>
          <w:u w:val="single"/>
        </w:rPr>
      </w:pPr>
    </w:p>
    <w:sectPr w:rsidR="001E45CB" w:rsidSect="0028054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40" w:h="11907" w:orient="landscape" w:code="9"/>
      <w:pgMar w:top="851" w:right="680" w:bottom="851" w:left="851" w:header="737" w:footer="406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94C" w:rsidRDefault="00C6494C">
      <w:r>
        <w:separator/>
      </w:r>
    </w:p>
  </w:endnote>
  <w:endnote w:type="continuationSeparator" w:id="0">
    <w:p w:rsidR="00C6494C" w:rsidRDefault="00C6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928" w:rsidRDefault="006179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17" w:type="dxa"/>
      <w:tblInd w:w="-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2942"/>
      <w:gridCol w:w="896"/>
      <w:gridCol w:w="3838"/>
      <w:gridCol w:w="3838"/>
      <w:gridCol w:w="3903"/>
    </w:tblGrid>
    <w:tr w:rsidR="001E45CB">
      <w:tc>
        <w:tcPr>
          <w:tcW w:w="2942" w:type="dxa"/>
          <w:tcBorders>
            <w:right w:val="nil"/>
          </w:tcBorders>
        </w:tcPr>
        <w:p w:rsidR="001E45CB" w:rsidRDefault="001E45CB">
          <w:pPr>
            <w:pStyle w:val="Footer"/>
            <w:rPr>
              <w:rFonts w:ascii="Arial" w:hAnsi="Arial"/>
              <w:b/>
              <w:sz w:val="16"/>
              <w:u w:val="single"/>
            </w:rPr>
          </w:pPr>
          <w:r>
            <w:rPr>
              <w:rFonts w:ascii="Arial" w:hAnsi="Arial"/>
              <w:b/>
              <w:sz w:val="16"/>
              <w:u w:val="single"/>
            </w:rPr>
            <w:t>SYMBOLS AND ABBREVIATIONS</w:t>
          </w:r>
        </w:p>
        <w:p w:rsidR="001E45CB" w:rsidRDefault="001E45CB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H    (HOLD POINT) </w:t>
          </w:r>
        </w:p>
        <w:p w:rsidR="001E45CB" w:rsidRDefault="001E45CB">
          <w:pPr>
            <w:pStyle w:val="Footer"/>
            <w:rPr>
              <w:rFonts w:ascii="Arial" w:hAnsi="Arial"/>
              <w:sz w:val="16"/>
            </w:rPr>
          </w:pPr>
          <w:r>
            <w:rPr>
              <w:sz w:val="16"/>
            </w:rPr>
            <w:t xml:space="preserve">            </w:t>
          </w:r>
          <w:r>
            <w:rPr>
              <w:rFonts w:ascii="Arial" w:hAnsi="Arial"/>
              <w:sz w:val="16"/>
            </w:rPr>
            <w:t>W   (WITNESS POINT)</w:t>
          </w:r>
        </w:p>
        <w:p w:rsidR="001E45CB" w:rsidRDefault="001E45CB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X    (SUB CONTRACTOR)</w:t>
          </w:r>
        </w:p>
        <w:p w:rsidR="001E45CB" w:rsidRDefault="001E45CB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E    (EMPLOYEE)</w:t>
          </w:r>
        </w:p>
        <w:p w:rsidR="001E45CB" w:rsidRDefault="001E45CB">
          <w:pPr>
            <w:pStyle w:val="Footer"/>
            <w:rPr>
              <w:sz w:val="16"/>
            </w:rPr>
          </w:pPr>
          <w:r>
            <w:rPr>
              <w:rFonts w:ascii="Arial" w:hAnsi="Arial"/>
              <w:sz w:val="16"/>
            </w:rPr>
            <w:t xml:space="preserve">           F    (FOREMAN) </w:t>
          </w:r>
        </w:p>
      </w:tc>
      <w:tc>
        <w:tcPr>
          <w:tcW w:w="12475" w:type="dxa"/>
          <w:gridSpan w:val="4"/>
          <w:tcBorders>
            <w:left w:val="nil"/>
          </w:tcBorders>
        </w:tcPr>
        <w:p w:rsidR="001E45CB" w:rsidRDefault="001E45CB">
          <w:pPr>
            <w:pStyle w:val="Footer"/>
            <w:rPr>
              <w:rFonts w:ascii="Arial" w:hAnsi="Arial"/>
              <w:sz w:val="16"/>
            </w:rPr>
          </w:pPr>
        </w:p>
        <w:p w:rsidR="001E45CB" w:rsidRDefault="001E45CB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 No further activity can proceed until approval is received from nominated organisation or person.</w:t>
          </w:r>
        </w:p>
        <w:p w:rsidR="001E45CB" w:rsidRDefault="001E45CB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The signature of another employee other than the person doing the work or person nominated verifying that the work has been completed to the acceptance criteria.</w:t>
          </w:r>
        </w:p>
        <w:p w:rsidR="001E45CB" w:rsidRDefault="001E45CB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= An organisation that provides a product/service to </w:t>
          </w:r>
          <w:r w:rsidR="00617928">
            <w:rPr>
              <w:rFonts w:ascii="Arial" w:hAnsi="Arial"/>
              <w:sz w:val="16"/>
            </w:rPr>
            <w:t>VAST.</w:t>
          </w:r>
          <w:bookmarkStart w:id="0" w:name="_GoBack"/>
          <w:bookmarkEnd w:id="0"/>
          <w:r>
            <w:rPr>
              <w:rFonts w:ascii="Arial" w:hAnsi="Arial"/>
              <w:sz w:val="16"/>
            </w:rPr>
            <w:t xml:space="preserve"> </w:t>
          </w:r>
        </w:p>
        <w:p w:rsidR="001E45CB" w:rsidRDefault="001E45CB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Employee doing the work inspects their own work to ensure that it is completed to the standard stated in the acceptance criteria and signs and dates the signature box.</w:t>
          </w:r>
        </w:p>
        <w:p w:rsidR="001E45CB" w:rsidRDefault="001E45CB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Foreman in charge inspects the work to ensure that it is completed to the standard stated in the acceptance criteria and signs and dates the signature box.</w:t>
          </w:r>
        </w:p>
      </w:tc>
    </w:tr>
    <w:tr w:rsidR="001E45CB">
      <w:tblPrEx>
        <w:tblCellMar>
          <w:left w:w="108" w:type="dxa"/>
          <w:right w:w="108" w:type="dxa"/>
        </w:tblCellMar>
      </w:tblPrEx>
      <w:tc>
        <w:tcPr>
          <w:tcW w:w="3838" w:type="dxa"/>
          <w:gridSpan w:val="2"/>
        </w:tcPr>
        <w:p w:rsidR="001E45CB" w:rsidRDefault="001E45CB" w:rsidP="003361A9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Authority:  </w:t>
          </w:r>
          <w:r w:rsidR="003361A9">
            <w:rPr>
              <w:rFonts w:ascii="Arial" w:hAnsi="Arial"/>
              <w:sz w:val="16"/>
            </w:rPr>
            <w:t>David Cosca</w:t>
          </w:r>
        </w:p>
      </w:tc>
      <w:tc>
        <w:tcPr>
          <w:tcW w:w="3838" w:type="dxa"/>
        </w:tcPr>
        <w:p w:rsidR="001E45CB" w:rsidRDefault="003361A9" w:rsidP="00BD6ACB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Issue Date:  </w:t>
          </w:r>
          <w:r w:rsidR="00BD6ACB">
            <w:rPr>
              <w:rFonts w:ascii="Arial" w:hAnsi="Arial"/>
              <w:sz w:val="16"/>
            </w:rPr>
            <w:t>30/04/18</w:t>
          </w:r>
        </w:p>
      </w:tc>
      <w:tc>
        <w:tcPr>
          <w:tcW w:w="3838" w:type="dxa"/>
        </w:tcPr>
        <w:p w:rsidR="001E45CB" w:rsidRDefault="001E45CB">
          <w:pPr>
            <w:pStyle w:val="Footer"/>
            <w:jc w:val="center"/>
            <w:rPr>
              <w:rFonts w:ascii="Arial" w:hAnsi="Arial"/>
              <w:sz w:val="16"/>
            </w:rPr>
          </w:pPr>
        </w:p>
      </w:tc>
      <w:tc>
        <w:tcPr>
          <w:tcW w:w="3903" w:type="dxa"/>
        </w:tcPr>
        <w:p w:rsidR="001E45CB" w:rsidRDefault="003361A9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Revision No.  1</w:t>
          </w:r>
        </w:p>
      </w:tc>
    </w:tr>
  </w:tbl>
  <w:p w:rsidR="00280546" w:rsidRDefault="00280546" w:rsidP="00280546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928" w:rsidRDefault="006179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94C" w:rsidRDefault="00C6494C">
      <w:r>
        <w:separator/>
      </w:r>
    </w:p>
  </w:footnote>
  <w:footnote w:type="continuationSeparator" w:id="0">
    <w:p w:rsidR="00C6494C" w:rsidRDefault="00C649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928" w:rsidRDefault="006179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525"/>
      <w:gridCol w:w="850"/>
      <w:gridCol w:w="1560"/>
      <w:gridCol w:w="708"/>
      <w:gridCol w:w="1560"/>
      <w:gridCol w:w="4677"/>
      <w:gridCol w:w="4678"/>
    </w:tblGrid>
    <w:tr w:rsidR="001E45CB">
      <w:tc>
        <w:tcPr>
          <w:tcW w:w="6203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1E45CB" w:rsidRDefault="003361A9" w:rsidP="003361A9">
          <w:pPr>
            <w:pStyle w:val="Header"/>
            <w:tabs>
              <w:tab w:val="center" w:pos="2994"/>
              <w:tab w:val="left" w:pos="5190"/>
            </w:tabs>
            <w:rPr>
              <w:b/>
            </w:rPr>
          </w:pPr>
          <w:r>
            <w:rPr>
              <w:rFonts w:ascii="Arial" w:hAnsi="Arial"/>
              <w:b/>
              <w:sz w:val="40"/>
            </w:rPr>
            <w:tab/>
          </w:r>
          <w:r>
            <w:rPr>
              <w:b/>
              <w:noProof/>
              <w:lang w:val="en-AU" w:eastAsia="en-AU"/>
            </w:rPr>
            <w:drawing>
              <wp:inline distT="0" distB="0" distL="0" distR="0" wp14:anchorId="7484B0E9" wp14:editId="2183C01A">
                <wp:extent cx="2793854" cy="838200"/>
                <wp:effectExtent l="0" t="0" r="698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ast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7202" cy="839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/>
              <w:b/>
              <w:sz w:val="40"/>
            </w:rPr>
            <w:tab/>
          </w:r>
          <w:r>
            <w:rPr>
              <w:rFonts w:ascii="Arial" w:hAnsi="Arial"/>
              <w:b/>
              <w:sz w:val="40"/>
            </w:rPr>
            <w:tab/>
          </w:r>
        </w:p>
      </w:tc>
      <w:tc>
        <w:tcPr>
          <w:tcW w:w="4677" w:type="dxa"/>
          <w:tcBorders>
            <w:left w:val="nil"/>
            <w:bottom w:val="nil"/>
          </w:tcBorders>
        </w:tcPr>
        <w:p w:rsidR="001E45CB" w:rsidRDefault="001E45CB">
          <w:pPr>
            <w:pStyle w:val="Header"/>
            <w:rPr>
              <w:rFonts w:ascii="Arial" w:hAnsi="Arial"/>
              <w:b/>
            </w:rPr>
          </w:pPr>
          <w:r>
            <w:rPr>
              <w:rFonts w:ascii="Arial" w:hAnsi="Arial"/>
            </w:rPr>
            <w:t>Job Name:</w:t>
          </w:r>
          <w:r w:rsidR="00624011">
            <w:rPr>
              <w:rFonts w:ascii="Arial" w:hAnsi="Arial"/>
              <w:b/>
            </w:rPr>
            <w:t xml:space="preserve"> </w:t>
          </w:r>
        </w:p>
        <w:p w:rsidR="001E45CB" w:rsidRDefault="001E45CB">
          <w:pPr>
            <w:pStyle w:val="Header"/>
            <w:rPr>
              <w:b/>
            </w:rPr>
          </w:pPr>
          <w:r>
            <w:rPr>
              <w:rFonts w:ascii="Arial" w:hAnsi="Arial"/>
            </w:rPr>
            <w:t>Drawing No.</w:t>
          </w:r>
          <w:r>
            <w:rPr>
              <w:rFonts w:ascii="Arial" w:hAnsi="Arial"/>
              <w:b/>
            </w:rPr>
            <w:t xml:space="preserve">             </w:t>
          </w:r>
          <w:r>
            <w:rPr>
              <w:rFonts w:ascii="Arial" w:hAnsi="Arial"/>
            </w:rPr>
            <w:t>Rev No.</w:t>
          </w:r>
          <w:r>
            <w:rPr>
              <w:rFonts w:ascii="Arial" w:hAnsi="Arial"/>
              <w:b/>
            </w:rPr>
            <w:t xml:space="preserve">          </w:t>
          </w:r>
          <w:r>
            <w:rPr>
              <w:rFonts w:ascii="Arial" w:hAnsi="Arial"/>
            </w:rPr>
            <w:t>Job No.</w:t>
          </w:r>
          <w:r>
            <w:rPr>
              <w:rFonts w:ascii="Arial" w:hAnsi="Arial"/>
              <w:b/>
            </w:rPr>
            <w:t xml:space="preserve">  </w:t>
          </w:r>
        </w:p>
      </w:tc>
      <w:tc>
        <w:tcPr>
          <w:tcW w:w="4678" w:type="dxa"/>
          <w:tcBorders>
            <w:bottom w:val="nil"/>
          </w:tcBorders>
        </w:tcPr>
        <w:p w:rsidR="001E45CB" w:rsidRDefault="001E45CB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>PROCEDURE COMPLETED</w:t>
          </w:r>
        </w:p>
        <w:p w:rsidR="001E45CB" w:rsidRDefault="001E45CB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 xml:space="preserve">Signature </w:t>
          </w:r>
          <w:r>
            <w:rPr>
              <w:rFonts w:ascii="Arial" w:hAnsi="Arial"/>
              <w:u w:val="single"/>
            </w:rPr>
            <w:tab/>
          </w:r>
        </w:p>
      </w:tc>
    </w:tr>
    <w:tr w:rsidR="001E45CB">
      <w:tc>
        <w:tcPr>
          <w:tcW w:w="6203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1E45CB" w:rsidRDefault="001E45CB">
          <w:pPr>
            <w:pStyle w:val="Header"/>
            <w:rPr>
              <w:b/>
            </w:rPr>
          </w:pPr>
          <w:r>
            <w:rPr>
              <w:rFonts w:ascii="Arial" w:hAnsi="Arial"/>
              <w:b/>
            </w:rPr>
            <w:t>ELECTRICAL SERVICES INSPECTION AND TEST PLAN</w:t>
          </w:r>
        </w:p>
      </w:tc>
      <w:tc>
        <w:tcPr>
          <w:tcW w:w="4677" w:type="dxa"/>
          <w:tcBorders>
            <w:top w:val="nil"/>
            <w:left w:val="nil"/>
            <w:bottom w:val="nil"/>
          </w:tcBorders>
        </w:tcPr>
        <w:p w:rsidR="001E45CB" w:rsidRDefault="001E45CB">
          <w:pPr>
            <w:pStyle w:val="Header"/>
          </w:pPr>
          <w:r>
            <w:rPr>
              <w:rFonts w:ascii="Arial" w:hAnsi="Arial"/>
            </w:rPr>
            <w:t>If ITP for part of the drawing describe here:</w:t>
          </w:r>
        </w:p>
      </w:tc>
      <w:tc>
        <w:tcPr>
          <w:tcW w:w="4678" w:type="dxa"/>
          <w:tcBorders>
            <w:top w:val="nil"/>
          </w:tcBorders>
        </w:tcPr>
        <w:p w:rsidR="001E45CB" w:rsidRDefault="001E45CB" w:rsidP="003361A9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i/>
            </w:rPr>
            <w:t xml:space="preserve">                </w:t>
          </w:r>
          <w:r w:rsidR="003361A9">
            <w:rPr>
              <w:rFonts w:ascii="Arial" w:hAnsi="Arial"/>
              <w:i/>
              <w:sz w:val="16"/>
            </w:rPr>
            <w:t>VAST Personnel</w:t>
          </w:r>
          <w:r>
            <w:rPr>
              <w:rFonts w:ascii="Arial" w:hAnsi="Arial"/>
            </w:rPr>
            <w:t xml:space="preserve">                Date:</w:t>
          </w:r>
        </w:p>
      </w:tc>
    </w:tr>
    <w:tr w:rsidR="001E45CB">
      <w:tc>
        <w:tcPr>
          <w:tcW w:w="1525" w:type="dxa"/>
          <w:vAlign w:val="center"/>
        </w:tcPr>
        <w:p w:rsidR="001E45CB" w:rsidRDefault="001E45CB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Prepared By:</w:t>
          </w:r>
        </w:p>
        <w:p w:rsidR="001E45CB" w:rsidRDefault="001E45CB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QM Team</w:t>
          </w:r>
        </w:p>
      </w:tc>
      <w:tc>
        <w:tcPr>
          <w:tcW w:w="850" w:type="dxa"/>
          <w:vAlign w:val="center"/>
        </w:tcPr>
        <w:p w:rsidR="001E45CB" w:rsidRDefault="001E45CB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ITP No.</w:t>
          </w:r>
        </w:p>
        <w:p w:rsidR="001E45CB" w:rsidRDefault="00BD6ACB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05</w:t>
          </w:r>
        </w:p>
      </w:tc>
      <w:tc>
        <w:tcPr>
          <w:tcW w:w="1560" w:type="dxa"/>
          <w:vAlign w:val="center"/>
        </w:tcPr>
        <w:p w:rsidR="001E45CB" w:rsidRDefault="009A27FD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Revision No.  7</w:t>
          </w:r>
        </w:p>
        <w:p w:rsidR="001E45CB" w:rsidRDefault="009A27FD" w:rsidP="00BD6ACB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Date:  </w:t>
          </w:r>
          <w:r w:rsidR="00BD6ACB">
            <w:rPr>
              <w:rFonts w:ascii="Arial" w:hAnsi="Arial"/>
              <w:sz w:val="18"/>
            </w:rPr>
            <w:t>30/04/18</w:t>
          </w:r>
        </w:p>
      </w:tc>
      <w:tc>
        <w:tcPr>
          <w:tcW w:w="708" w:type="dxa"/>
          <w:vAlign w:val="center"/>
        </w:tcPr>
        <w:p w:rsidR="001E45CB" w:rsidRDefault="001E45CB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Page</w:t>
          </w:r>
        </w:p>
        <w:p w:rsidR="001E45CB" w:rsidRDefault="00116651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Style w:val="PageNumber"/>
              <w:rFonts w:ascii="Arial" w:hAnsi="Arial"/>
              <w:sz w:val="18"/>
            </w:rPr>
            <w:fldChar w:fldCharType="begin"/>
          </w:r>
          <w:r w:rsidR="001E45CB">
            <w:rPr>
              <w:rStyle w:val="PageNumber"/>
              <w:rFonts w:ascii="Arial" w:hAnsi="Arial"/>
              <w:sz w:val="18"/>
            </w:rPr>
            <w:instrText xml:space="preserve"> PAGE </w:instrText>
          </w:r>
          <w:r>
            <w:rPr>
              <w:rStyle w:val="PageNumber"/>
              <w:rFonts w:ascii="Arial" w:hAnsi="Arial"/>
              <w:sz w:val="18"/>
            </w:rPr>
            <w:fldChar w:fldCharType="separate"/>
          </w:r>
          <w:r w:rsidR="00617928">
            <w:rPr>
              <w:rStyle w:val="PageNumber"/>
              <w:rFonts w:ascii="Arial" w:hAnsi="Arial"/>
              <w:noProof/>
              <w:sz w:val="18"/>
            </w:rPr>
            <w:t>1</w:t>
          </w:r>
          <w:r>
            <w:rPr>
              <w:rStyle w:val="PageNumber"/>
              <w:rFonts w:ascii="Arial" w:hAnsi="Arial"/>
              <w:sz w:val="18"/>
            </w:rPr>
            <w:fldChar w:fldCharType="end"/>
          </w:r>
          <w:r w:rsidR="001E45CB">
            <w:rPr>
              <w:rFonts w:ascii="Arial" w:hAnsi="Arial"/>
              <w:sz w:val="18"/>
            </w:rPr>
            <w:t xml:space="preserve"> of 1</w:t>
          </w:r>
        </w:p>
      </w:tc>
      <w:tc>
        <w:tcPr>
          <w:tcW w:w="1560" w:type="dxa"/>
          <w:vAlign w:val="center"/>
        </w:tcPr>
        <w:p w:rsidR="001E45CB" w:rsidRDefault="001E45CB">
          <w:pPr>
            <w:pStyle w:val="Header"/>
            <w:jc w:val="cen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sz w:val="16"/>
            </w:rPr>
            <w:t xml:space="preserve">Site Issue No. </w:t>
          </w:r>
        </w:p>
      </w:tc>
      <w:tc>
        <w:tcPr>
          <w:tcW w:w="4677" w:type="dxa"/>
          <w:tcBorders>
            <w:top w:val="nil"/>
            <w:bottom w:val="nil"/>
          </w:tcBorders>
        </w:tcPr>
        <w:p w:rsidR="001E45CB" w:rsidRDefault="001E45CB">
          <w:pPr>
            <w:pStyle w:val="Header"/>
            <w:rPr>
              <w:rFonts w:ascii="Arial" w:hAnsi="Arial"/>
              <w:b/>
            </w:rPr>
          </w:pPr>
        </w:p>
      </w:tc>
      <w:tc>
        <w:tcPr>
          <w:tcW w:w="4678" w:type="dxa"/>
          <w:tcBorders>
            <w:top w:val="nil"/>
            <w:bottom w:val="nil"/>
          </w:tcBorders>
        </w:tcPr>
        <w:p w:rsidR="001E45CB" w:rsidRDefault="001E45CB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ITP COMPLETED/RECEIVED</w:t>
          </w:r>
        </w:p>
        <w:p w:rsidR="001E45CB" w:rsidRDefault="001E45CB">
          <w:pPr>
            <w:pStyle w:val="Header"/>
          </w:pPr>
          <w:r>
            <w:rPr>
              <w:rFonts w:ascii="Arial" w:hAnsi="Arial"/>
            </w:rPr>
            <w:t>Signed: ________________________________</w:t>
          </w:r>
        </w:p>
      </w:tc>
    </w:tr>
    <w:tr w:rsidR="001E45CB">
      <w:tc>
        <w:tcPr>
          <w:tcW w:w="6203" w:type="dxa"/>
          <w:gridSpan w:val="5"/>
          <w:tcBorders>
            <w:top w:val="nil"/>
            <w:bottom w:val="nil"/>
          </w:tcBorders>
        </w:tcPr>
        <w:p w:rsidR="001E45CB" w:rsidRDefault="001E45CB">
          <w:pPr>
            <w:pStyle w:val="Header"/>
            <w:jc w:val="center"/>
            <w:rPr>
              <w:rFonts w:ascii="Arial" w:hAnsi="Arial"/>
              <w:b/>
              <w:caps/>
            </w:rPr>
          </w:pPr>
          <w:r>
            <w:rPr>
              <w:rFonts w:ascii="Arial" w:hAnsi="Arial"/>
              <w:b/>
              <w:caps/>
            </w:rPr>
            <w:t>switchboard delivery</w:t>
          </w:r>
        </w:p>
      </w:tc>
      <w:tc>
        <w:tcPr>
          <w:tcW w:w="4677" w:type="dxa"/>
          <w:tcBorders>
            <w:top w:val="nil"/>
            <w:bottom w:val="nil"/>
          </w:tcBorders>
        </w:tcPr>
        <w:p w:rsidR="001E45CB" w:rsidRDefault="001E45CB">
          <w:pPr>
            <w:pStyle w:val="Header"/>
          </w:pPr>
        </w:p>
      </w:tc>
      <w:tc>
        <w:tcPr>
          <w:tcW w:w="4678" w:type="dxa"/>
          <w:tcBorders>
            <w:top w:val="nil"/>
            <w:bottom w:val="nil"/>
          </w:tcBorders>
        </w:tcPr>
        <w:p w:rsidR="001E45CB" w:rsidRDefault="001E45CB">
          <w:pPr>
            <w:pStyle w:val="Header"/>
          </w:pPr>
          <w:r>
            <w:t xml:space="preserve">            </w:t>
          </w:r>
          <w:r>
            <w:rPr>
              <w:rFonts w:ascii="Arial" w:hAnsi="Arial"/>
              <w:sz w:val="16"/>
            </w:rPr>
            <w:t xml:space="preserve"> </w:t>
          </w:r>
          <w:r>
            <w:rPr>
              <w:rFonts w:ascii="Arial" w:hAnsi="Arial"/>
              <w:i/>
              <w:sz w:val="16"/>
            </w:rPr>
            <w:t>Customer’s Representative (where applicable</w:t>
          </w:r>
          <w:r>
            <w:rPr>
              <w:i/>
            </w:rPr>
            <w:t>)</w:t>
          </w:r>
        </w:p>
      </w:tc>
    </w:tr>
    <w:tr w:rsidR="001E45CB">
      <w:tc>
        <w:tcPr>
          <w:tcW w:w="6203" w:type="dxa"/>
          <w:gridSpan w:val="5"/>
          <w:tcBorders>
            <w:top w:val="nil"/>
          </w:tcBorders>
        </w:tcPr>
        <w:p w:rsidR="001E45CB" w:rsidRDefault="001E45CB">
          <w:pPr>
            <w:pStyle w:val="Header"/>
            <w:rPr>
              <w:caps/>
            </w:rPr>
          </w:pPr>
        </w:p>
      </w:tc>
      <w:tc>
        <w:tcPr>
          <w:tcW w:w="4677" w:type="dxa"/>
          <w:tcBorders>
            <w:top w:val="nil"/>
          </w:tcBorders>
        </w:tcPr>
        <w:p w:rsidR="001E45CB" w:rsidRDefault="001E45CB">
          <w:pPr>
            <w:pStyle w:val="Header"/>
          </w:pPr>
        </w:p>
      </w:tc>
      <w:tc>
        <w:tcPr>
          <w:tcW w:w="4678" w:type="dxa"/>
          <w:tcBorders>
            <w:top w:val="nil"/>
          </w:tcBorders>
        </w:tcPr>
        <w:p w:rsidR="001E45CB" w:rsidRDefault="001E45CB">
          <w:pPr>
            <w:pStyle w:val="Header"/>
          </w:pPr>
          <w:r>
            <w:rPr>
              <w:rFonts w:ascii="Arial" w:hAnsi="Arial"/>
            </w:rPr>
            <w:t>Date:</w:t>
          </w:r>
        </w:p>
      </w:tc>
    </w:tr>
  </w:tbl>
  <w:p w:rsidR="001E45CB" w:rsidRDefault="001E45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928" w:rsidRDefault="006179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546"/>
    <w:rsid w:val="00116651"/>
    <w:rsid w:val="001E45CB"/>
    <w:rsid w:val="00280546"/>
    <w:rsid w:val="003361A9"/>
    <w:rsid w:val="00425BBF"/>
    <w:rsid w:val="00561CE0"/>
    <w:rsid w:val="006141AA"/>
    <w:rsid w:val="00617928"/>
    <w:rsid w:val="00624011"/>
    <w:rsid w:val="0064483A"/>
    <w:rsid w:val="00690B87"/>
    <w:rsid w:val="009A27FD"/>
    <w:rsid w:val="00BD6ACB"/>
    <w:rsid w:val="00C6494C"/>
    <w:rsid w:val="00C9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83A"/>
    <w:pPr>
      <w:widowControl w:val="0"/>
    </w:pPr>
    <w:rPr>
      <w:b/>
      <w:i/>
      <w:color w:val="000000"/>
      <w:sz w:val="16"/>
      <w:lang w:val="en-GB" w:eastAsia="en-US"/>
    </w:rPr>
  </w:style>
  <w:style w:type="paragraph" w:styleId="Heading1">
    <w:name w:val="heading 1"/>
    <w:basedOn w:val="Normal"/>
    <w:next w:val="Normal"/>
    <w:qFormat/>
    <w:rsid w:val="0064483A"/>
    <w:pPr>
      <w:keepNext/>
      <w:spacing w:line="360" w:lineRule="auto"/>
      <w:outlineLvl w:val="0"/>
    </w:pPr>
    <w:rPr>
      <w:rFonts w:ascii="Arial" w:hAnsi="Arial"/>
      <w:b w:val="0"/>
      <w:i w:val="0"/>
      <w:sz w:val="14"/>
      <w:u w:val="single"/>
    </w:rPr>
  </w:style>
  <w:style w:type="paragraph" w:styleId="Heading2">
    <w:name w:val="heading 2"/>
    <w:basedOn w:val="Normal"/>
    <w:next w:val="Normal"/>
    <w:qFormat/>
    <w:rsid w:val="0064483A"/>
    <w:pPr>
      <w:keepNext/>
      <w:outlineLvl w:val="1"/>
    </w:pPr>
    <w:rPr>
      <w:rFonts w:ascii="Arial" w:hAnsi="Arial"/>
      <w:i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483A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rsid w:val="0064483A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character" w:styleId="PageNumber">
    <w:name w:val="page number"/>
    <w:basedOn w:val="DefaultParagraphFont"/>
    <w:rsid w:val="0064483A"/>
  </w:style>
  <w:style w:type="paragraph" w:styleId="BalloonText">
    <w:name w:val="Balloon Text"/>
    <w:basedOn w:val="Normal"/>
    <w:link w:val="BalloonTextChar"/>
    <w:uiPriority w:val="99"/>
    <w:semiHidden/>
    <w:unhideWhenUsed/>
    <w:rsid w:val="003361A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1A9"/>
    <w:rPr>
      <w:rFonts w:ascii="Tahoma" w:hAnsi="Tahoma" w:cs="Tahoma"/>
      <w:b/>
      <w:i/>
      <w:color w:val="000000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83A"/>
    <w:pPr>
      <w:widowControl w:val="0"/>
    </w:pPr>
    <w:rPr>
      <w:b/>
      <w:i/>
      <w:color w:val="000000"/>
      <w:sz w:val="16"/>
      <w:lang w:val="en-GB" w:eastAsia="en-US"/>
    </w:rPr>
  </w:style>
  <w:style w:type="paragraph" w:styleId="Heading1">
    <w:name w:val="heading 1"/>
    <w:basedOn w:val="Normal"/>
    <w:next w:val="Normal"/>
    <w:qFormat/>
    <w:rsid w:val="0064483A"/>
    <w:pPr>
      <w:keepNext/>
      <w:spacing w:line="360" w:lineRule="auto"/>
      <w:outlineLvl w:val="0"/>
    </w:pPr>
    <w:rPr>
      <w:rFonts w:ascii="Arial" w:hAnsi="Arial"/>
      <w:b w:val="0"/>
      <w:i w:val="0"/>
      <w:sz w:val="14"/>
      <w:u w:val="single"/>
    </w:rPr>
  </w:style>
  <w:style w:type="paragraph" w:styleId="Heading2">
    <w:name w:val="heading 2"/>
    <w:basedOn w:val="Normal"/>
    <w:next w:val="Normal"/>
    <w:qFormat/>
    <w:rsid w:val="0064483A"/>
    <w:pPr>
      <w:keepNext/>
      <w:outlineLvl w:val="1"/>
    </w:pPr>
    <w:rPr>
      <w:rFonts w:ascii="Arial" w:hAnsi="Arial"/>
      <w:i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483A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rsid w:val="0064483A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character" w:styleId="PageNumber">
    <w:name w:val="page number"/>
    <w:basedOn w:val="DefaultParagraphFont"/>
    <w:rsid w:val="0064483A"/>
  </w:style>
  <w:style w:type="paragraph" w:styleId="BalloonText">
    <w:name w:val="Balloon Text"/>
    <w:basedOn w:val="Normal"/>
    <w:link w:val="BalloonTextChar"/>
    <w:uiPriority w:val="99"/>
    <w:semiHidden/>
    <w:unhideWhenUsed/>
    <w:rsid w:val="003361A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1A9"/>
    <w:rPr>
      <w:rFonts w:ascii="Tahoma" w:hAnsi="Tahoma" w:cs="Tahoma"/>
      <w:b/>
      <w:i/>
      <w:color w:val="000000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nspection Test Plan" ma:contentTypeID="0x010100545B0B2CAD77FF478786CC340B5EECD200C72997DF2319F0409684062C2AF0959E" ma:contentTypeVersion="5" ma:contentTypeDescription="" ma:contentTypeScope="" ma:versionID="cc4297fdbf459ac37388b697c864b66a">
  <xsd:schema xmlns:xsd="http://www.w3.org/2001/XMLSchema" xmlns:xs="http://www.w3.org/2001/XMLSchema" xmlns:p="http://schemas.microsoft.com/office/2006/metadata/properties" xmlns:ns2="57f180d7-7e5d-4c50-885d-211cb3b8710a" targetNamespace="http://schemas.microsoft.com/office/2006/metadata/properties" ma:root="true" ma:fieldsID="3ac7304c07e0102e971a6a95d1cc9c64" ns2:_="">
    <xsd:import namespace="57f180d7-7e5d-4c50-885d-211cb3b8710a"/>
    <xsd:element name="properties">
      <xsd:complexType>
        <xsd:sequence>
          <xsd:element name="documentManagement">
            <xsd:complexType>
              <xsd:all>
                <xsd:element ref="ns2:Business_x0020_Unit_x0020_Name" minOccurs="0"/>
                <xsd:element ref="ns2:TaxCatchAll" minOccurs="0"/>
                <xsd:element ref="ns2:TaxCatchAllLabel" minOccurs="0"/>
                <xsd:element ref="ns2:IP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180d7-7e5d-4c50-885d-211cb3b8710a" elementFormDefault="qualified">
    <xsd:import namespace="http://schemas.microsoft.com/office/2006/documentManagement/types"/>
    <xsd:import namespace="http://schemas.microsoft.com/office/infopath/2007/PartnerControls"/>
    <xsd:element name="Business_x0020_Unit_x0020_Name" ma:index="8" nillable="true" ma:displayName="Business Unit Name" ma:description="Contains the name of the Business Unit of the file. This column is populated through an event handler in the PSG Document Library Attribute Population feature." ma:internalName="Business_x0020_Unit_x0020_Name">
      <xsd:simpleType>
        <xsd:restriction base="dms:Text">
          <xsd:maxLength value="255"/>
        </xsd:restriction>
      </xsd:simpleType>
    </xsd:element>
    <xsd:element name="TaxCatchAll" ma:index="9" nillable="true" ma:displayName="Taxonomy Catch All Column" ma:hidden="true" ma:list="{bd151e27-a980-4166-959d-74107554f1a0}" ma:internalName="TaxCatchAll" ma:showField="CatchAllData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d151e27-a980-4166-959d-74107554f1a0}" ma:internalName="TaxCatchAllLabel" ma:readOnly="true" ma:showField="CatchAllDataLabel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PT_x0020_Category" ma:index="11" nillable="true" ma:displayName="IPT Category" ma:internalName="IPT_x0020_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munications"/>
                    <xsd:enumeration value="Contracting"/>
                    <xsd:enumeration value="Eco Efficient Solutions"/>
                    <xsd:enumeration value="Maintenance Services"/>
                    <xsd:enumeration value="Switchboards and Controls"/>
                    <xsd:enumeration value="Rai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usiness_x0020_Unit_x0020_Name xmlns="57f180d7-7e5d-4c50-885d-211cb3b8710a" xsi:nil="true"/>
    <TaxCatchAll xmlns="57f180d7-7e5d-4c50-885d-211cb3b8710a"/>
    <IPT_x0020_Category xmlns="57f180d7-7e5d-4c50-885d-211cb3b8710a">
      <Value>Contracting</Value>
    </IPT_x0020_Category>
  </documentManagement>
</p:properties>
</file>

<file path=customXml/itemProps1.xml><?xml version="1.0" encoding="utf-8"?>
<ds:datastoreItem xmlns:ds="http://schemas.openxmlformats.org/officeDocument/2006/customXml" ds:itemID="{7DB73C14-7EF0-4DC1-A575-1D3BC8608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180d7-7e5d-4c50-885d-211cb3b8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D13707-D99C-4201-94D4-F08D72BB22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1ACFAD-75A3-45F4-8CAD-EAE5478C51D0}">
  <ds:schemaRefs>
    <ds:schemaRef ds:uri="http://schemas.microsoft.com/office/2006/metadata/properties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57f180d7-7e5d-4c50-885d-211cb3b8710a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Decelis</dc:creator>
  <cp:lastModifiedBy>Natasha Sekuloski</cp:lastModifiedBy>
  <cp:revision>3</cp:revision>
  <cp:lastPrinted>2002-08-16T01:05:00Z</cp:lastPrinted>
  <dcterms:created xsi:type="dcterms:W3CDTF">2018-04-29T23:56:00Z</dcterms:created>
  <dcterms:modified xsi:type="dcterms:W3CDTF">2018-04-29T23:56:00Z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0x010100545B0B2CAD77FF478786CC340B5EECD200C72997DF2319F0409684062C2AF0959E</vt:lpwstr>
  </property>
  <property fmtid="{D5CDD505-2E9C-101B-9397-08002B2CF9AE}" pid="3" name="Order">
    <vt:r8>15000</vt:r8>
  </property>
</Properties>
</file>