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2126"/>
        <w:gridCol w:w="1276"/>
        <w:gridCol w:w="1328"/>
        <w:gridCol w:w="1223"/>
        <w:gridCol w:w="1276"/>
        <w:gridCol w:w="1276"/>
        <w:gridCol w:w="851"/>
        <w:gridCol w:w="1842"/>
      </w:tblGrid>
      <w:tr w:rsidR="00AC79BD" w:rsidTr="00094D48">
        <w:tc>
          <w:tcPr>
            <w:tcW w:w="3652" w:type="dxa"/>
            <w:tcBorders>
              <w:top w:val="single" w:sz="6" w:space="0" w:color="auto"/>
              <w:bottom w:val="nil"/>
            </w:tcBorders>
          </w:tcPr>
          <w:p w:rsidR="00AC79BD" w:rsidRDefault="00AC79BD">
            <w:pPr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bottom w:val="nil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  <w:tcBorders>
              <w:bottom w:val="nil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  <w:tcBorders>
              <w:bottom w:val="nil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8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223" w:type="dxa"/>
          </w:tcPr>
          <w:p w:rsidR="00AC79BD" w:rsidRDefault="0010186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76" w:type="dxa"/>
          </w:tcPr>
          <w:p w:rsidR="00AC79BD" w:rsidRDefault="00354A1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AC79BD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6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851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564D43" w:rsidTr="00094D48">
        <w:tc>
          <w:tcPr>
            <w:tcW w:w="3652" w:type="dxa"/>
            <w:tcBorders>
              <w:bottom w:val="single" w:sz="6" w:space="0" w:color="000000"/>
            </w:tcBorders>
          </w:tcPr>
          <w:p w:rsidR="00564D43" w:rsidRDefault="00564D43" w:rsidP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PRIOR TO ENERGISING ALL PERSONNEL INVOLVED TO BE INDUCTED INTO ENERGISATION PROCEDURE AND ALL STEPS UNDERTAKEN TO ENSURE COMPLIANCE WITH THIS PROCEDURE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:rsidR="00564D43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INDUCT INTO SITE SPECIFIC ENERGISATION PROCEDURE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AS/NZS 3000:2007</w:t>
            </w:r>
          </w:p>
        </w:tc>
        <w:tc>
          <w:tcPr>
            <w:tcW w:w="1328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:rsidR="00564D43" w:rsidRDefault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AC79BD" w:rsidTr="00094D48">
        <w:tc>
          <w:tcPr>
            <w:tcW w:w="3652" w:type="dxa"/>
            <w:tcBorders>
              <w:bottom w:val="single" w:sz="6" w:space="0" w:color="000000"/>
            </w:tcBorders>
          </w:tcPr>
          <w:p w:rsidR="00AC79BD" w:rsidRDefault="00564D43" w:rsidP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OBTAIN FRESH COPIES OF CURRENT LIGHT AND POWER DRAWINGS AND MARK UP ANY CHANGES  FROM THE WORKING DRAWINGS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:rsidR="00AC79BD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:rsidR="00AC79BD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E0732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</w:t>
            </w:r>
            <w:r w:rsidR="00AC79BD">
              <w:rPr>
                <w:rFonts w:ascii="Arial" w:hAnsi="Arial"/>
                <w:b w:val="0"/>
                <w:i w:val="0"/>
              </w:rPr>
              <w:t>NZ</w:t>
            </w:r>
            <w:r>
              <w:rPr>
                <w:rFonts w:ascii="Arial" w:hAnsi="Arial"/>
                <w:b w:val="0"/>
                <w:i w:val="0"/>
              </w:rPr>
              <w:t>S</w:t>
            </w:r>
          </w:p>
          <w:p w:rsidR="00AC79BD" w:rsidRDefault="00E0732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</w:tc>
        <w:tc>
          <w:tcPr>
            <w:tcW w:w="1328" w:type="dxa"/>
            <w:tcBorders>
              <w:bottom w:val="single" w:sz="6" w:space="0" w:color="000000"/>
            </w:tcBorders>
          </w:tcPr>
          <w:p w:rsidR="00AC79BD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IS CURRENT REVISION</w:t>
            </w: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AC79BD" w:rsidTr="00094D48">
        <w:tc>
          <w:tcPr>
            <w:tcW w:w="3652" w:type="dxa"/>
            <w:tcBorders>
              <w:bottom w:val="single" w:sz="4" w:space="0" w:color="auto"/>
            </w:tcBorders>
          </w:tcPr>
          <w:p w:rsidR="00AC79BD" w:rsidRDefault="00564D43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OBTAIN COPY OF DISTRIBUTION BOARD SCHEDULE TO MARK UP ANY ADDITIONS OR DELETIONS FOUND WHILST COMMISSIONING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C79BD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61BA7" w:rsidTr="00094D48"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2457B9" w:rsidP="002457B9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COLLECT MATERIAL</w:t>
            </w:r>
            <w:bookmarkStart w:id="0" w:name="_GoBack"/>
            <w:bookmarkEnd w:id="0"/>
            <w:r w:rsidR="00564D43">
              <w:rPr>
                <w:rFonts w:ascii="Arial" w:hAnsi="Arial"/>
                <w:b w:val="0"/>
                <w:i w:val="0"/>
              </w:rPr>
              <w:t xml:space="preserve"> FROM OFFICE AND HAVE CORRECT DB STRUCTURE DOWNLOADED.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0A23D8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ACCURACY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7601C0" w:rsidTr="00094D48"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564D43" w:rsidP="007601C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COMMENCE COMMISSIONING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0A23D8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E2266F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TEST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E2266F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AS/NZS 3000:2007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3E0209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7601C0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7601C0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7601C0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7601C0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01C0" w:rsidRDefault="007601C0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564D43" w:rsidTr="00094D48"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7601C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UPDATE COPIES OF DISTRIBUTION BOARD SCHEDULE WITH ANY ADDITIONS/DELETIONS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0A23D8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E2266F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D43" w:rsidRDefault="00564D43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AC79BD" w:rsidRDefault="00AC79BD">
      <w:pPr>
        <w:spacing w:line="360" w:lineRule="auto"/>
        <w:rPr>
          <w:rFonts w:ascii="Arial" w:hAnsi="Arial"/>
          <w:b w:val="0"/>
          <w:i w:val="0"/>
        </w:rPr>
        <w:sectPr w:rsidR="00AC79BD">
          <w:headerReference w:type="default" r:id="rId11"/>
          <w:footerReference w:type="default" r:id="rId12"/>
          <w:pgSz w:w="16840" w:h="11907" w:orient="landscape" w:code="9"/>
          <w:pgMar w:top="851" w:right="680" w:bottom="851" w:left="851" w:header="737" w:footer="406" w:gutter="0"/>
          <w:paperSrc w:first="41" w:other="41"/>
          <w:cols w:space="720"/>
        </w:sect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2126"/>
        <w:gridCol w:w="1276"/>
        <w:gridCol w:w="1328"/>
        <w:gridCol w:w="1223"/>
        <w:gridCol w:w="1276"/>
        <w:gridCol w:w="1276"/>
        <w:gridCol w:w="709"/>
        <w:gridCol w:w="1842"/>
      </w:tblGrid>
      <w:tr w:rsidR="00AC79BD" w:rsidTr="000A23D8">
        <w:tc>
          <w:tcPr>
            <w:tcW w:w="3652" w:type="dxa"/>
            <w:tcBorders>
              <w:top w:val="single" w:sz="6" w:space="0" w:color="auto"/>
              <w:bottom w:val="single" w:sz="4" w:space="0" w:color="auto"/>
            </w:tcBorders>
          </w:tcPr>
          <w:p w:rsidR="00AC79BD" w:rsidRDefault="00AC79BD">
            <w:pPr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lastRenderedPageBreak/>
              <w:t>ACTIVITY DESCRIPTION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AC79BD" w:rsidRDefault="0010186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C50B5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AC79BD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AC79BD" w:rsidTr="000A23D8">
        <w:tc>
          <w:tcPr>
            <w:tcW w:w="3652" w:type="dxa"/>
            <w:tcBorders>
              <w:top w:val="nil"/>
              <w:bottom w:val="single" w:sz="6" w:space="0" w:color="000000"/>
            </w:tcBorders>
          </w:tcPr>
          <w:p w:rsidR="00AC79BD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RETURN DB SCHEDULE TO OFFICE FOR TYPING OF SWITCHBOARD SCHEDULE, LEAVE COPY IN SWITCHBOARD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:rsidR="00AC79BD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7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:rsidR="00AC79BD" w:rsidRDefault="00E2266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COPY RETAINED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E2266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INSTALLED</w:t>
            </w:r>
          </w:p>
        </w:tc>
        <w:tc>
          <w:tcPr>
            <w:tcW w:w="1328" w:type="dxa"/>
            <w:tcBorders>
              <w:bottom w:val="single" w:sz="6" w:space="0" w:color="000000"/>
            </w:tcBorders>
          </w:tcPr>
          <w:p w:rsidR="00AC79BD" w:rsidRDefault="00E2266F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0A23D8" w:rsidTr="000A23D8">
        <w:tc>
          <w:tcPr>
            <w:tcW w:w="3652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TYPED SCHEDULE FOR ACCURACY AND INSTALL IN SCHEDULE HOLDER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SAME AS DB SCHEDULE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0A23D8" w:rsidTr="000A23D8">
        <w:tc>
          <w:tcPr>
            <w:tcW w:w="3652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CLEAN SWITCHBOARD CUPBOARD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CLEAN &amp; TIDY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bottom w:val="single" w:sz="4" w:space="0" w:color="auto"/>
            </w:tcBorders>
          </w:tcPr>
          <w:p w:rsidR="000A23D8" w:rsidRDefault="000A23D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C50B5D" w:rsidRDefault="00C50B5D"/>
    <w:p w:rsidR="00C50B5D" w:rsidRPr="00C50B5D" w:rsidRDefault="00C50B5D" w:rsidP="00C50B5D"/>
    <w:p w:rsidR="00C50B5D" w:rsidRDefault="00C50B5D" w:rsidP="00C50B5D"/>
    <w:p w:rsidR="00AC79BD" w:rsidRPr="00C50B5D" w:rsidRDefault="00C50B5D" w:rsidP="00C50B5D">
      <w:pPr>
        <w:tabs>
          <w:tab w:val="left" w:pos="10590"/>
        </w:tabs>
      </w:pPr>
      <w:r>
        <w:tab/>
      </w:r>
    </w:p>
    <w:sectPr w:rsidR="00AC79BD" w:rsidRPr="00C50B5D" w:rsidSect="00571368">
      <w:pgSz w:w="16840" w:h="11907" w:orient="landscape" w:code="9"/>
      <w:pgMar w:top="851" w:right="680" w:bottom="851" w:left="851" w:header="737" w:footer="398" w:gutter="0"/>
      <w:paperSrc w:first="41" w:other="4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A1C" w:rsidRDefault="00092A1C">
      <w:r>
        <w:separator/>
      </w:r>
    </w:p>
  </w:endnote>
  <w:endnote w:type="continuationSeparator" w:id="0">
    <w:p w:rsidR="00092A1C" w:rsidRDefault="0009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17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942"/>
      <w:gridCol w:w="896"/>
      <w:gridCol w:w="3838"/>
      <w:gridCol w:w="3838"/>
      <w:gridCol w:w="3903"/>
    </w:tblGrid>
    <w:tr w:rsidR="00912FC6">
      <w:tc>
        <w:tcPr>
          <w:tcW w:w="2942" w:type="dxa"/>
          <w:tcBorders>
            <w:right w:val="nil"/>
          </w:tcBorders>
        </w:tcPr>
        <w:p w:rsidR="00912FC6" w:rsidRDefault="00912FC6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912FC6" w:rsidRDefault="00912FC6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475" w:type="dxa"/>
          <w:gridSpan w:val="4"/>
          <w:tcBorders>
            <w:left w:val="nil"/>
          </w:tcBorders>
        </w:tcPr>
        <w:p w:rsidR="00912FC6" w:rsidRDefault="00912FC6">
          <w:pPr>
            <w:pStyle w:val="Footer"/>
            <w:rPr>
              <w:rFonts w:ascii="Arial" w:hAnsi="Arial"/>
              <w:sz w:val="16"/>
            </w:rPr>
          </w:pP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An organisation that provides</w:t>
          </w:r>
          <w:r w:rsidR="00880C5A">
            <w:rPr>
              <w:rFonts w:ascii="Arial" w:hAnsi="Arial"/>
              <w:sz w:val="16"/>
            </w:rPr>
            <w:t xml:space="preserve"> a product/service to </w:t>
          </w:r>
          <w:r w:rsidR="00C50B5D">
            <w:rPr>
              <w:rFonts w:ascii="Arial" w:hAnsi="Arial"/>
              <w:sz w:val="16"/>
            </w:rPr>
            <w:t>VAST</w:t>
          </w:r>
          <w:r w:rsidR="00880C5A">
            <w:rPr>
              <w:rFonts w:ascii="Arial" w:hAnsi="Arial"/>
              <w:sz w:val="16"/>
            </w:rPr>
            <w:t xml:space="preserve"> 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912FC6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912FC6" w:rsidRDefault="00912FC6" w:rsidP="00354A17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354A17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912FC6" w:rsidRDefault="00596D30" w:rsidP="00C50B5D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C50B5D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912FC6" w:rsidRDefault="00912FC6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3903" w:type="dxa"/>
        </w:tcPr>
        <w:p w:rsidR="00912FC6" w:rsidRDefault="00354A17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912FC6" w:rsidRDefault="00912FC6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A1C" w:rsidRDefault="00092A1C">
      <w:r>
        <w:separator/>
      </w:r>
    </w:p>
  </w:footnote>
  <w:footnote w:type="continuationSeparator" w:id="0">
    <w:p w:rsidR="00092A1C" w:rsidRDefault="00092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383"/>
      <w:gridCol w:w="851"/>
      <w:gridCol w:w="1559"/>
      <w:gridCol w:w="850"/>
      <w:gridCol w:w="1560"/>
      <w:gridCol w:w="4528"/>
      <w:gridCol w:w="4685"/>
    </w:tblGrid>
    <w:tr w:rsidR="00912FC6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12FC6" w:rsidRDefault="00354A17" w:rsidP="00596D30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53B4441A" wp14:editId="45A582CB">
                <wp:extent cx="2790825" cy="838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tcBorders>
            <w:left w:val="nil"/>
            <w:bottom w:val="nil"/>
          </w:tcBorders>
        </w:tcPr>
        <w:p w:rsidR="00912FC6" w:rsidRDefault="00912FC6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>
            <w:rPr>
              <w:rFonts w:ascii="Arial" w:hAnsi="Arial"/>
              <w:b/>
            </w:rPr>
            <w:t xml:space="preserve">  </w:t>
          </w:r>
        </w:p>
        <w:p w:rsidR="00912FC6" w:rsidRDefault="00912FC6" w:rsidP="00071EF8">
          <w:pPr>
            <w:pStyle w:val="Header"/>
            <w:rPr>
              <w:b/>
            </w:rPr>
          </w:pPr>
          <w:r>
            <w:rPr>
              <w:rFonts w:ascii="Arial" w:hAnsi="Arial"/>
            </w:rPr>
            <w:t>Drawing No.</w:t>
          </w:r>
          <w:r>
            <w:rPr>
              <w:rFonts w:ascii="Arial" w:hAnsi="Arial"/>
              <w:b/>
            </w:rPr>
            <w:t xml:space="preserve">           </w:t>
          </w:r>
          <w:r w:rsidR="00A7099A">
            <w:rPr>
              <w:rFonts w:ascii="Arial" w:hAnsi="Arial"/>
              <w:b/>
            </w:rPr>
            <w:t xml:space="preserve">    </w:t>
          </w:r>
          <w:r>
            <w:rPr>
              <w:rFonts w:ascii="Arial" w:hAnsi="Arial"/>
              <w:b/>
            </w:rPr>
            <w:t xml:space="preserve">  </w:t>
          </w:r>
          <w:r w:rsidR="00071EF8">
            <w:rPr>
              <w:rFonts w:ascii="Arial" w:hAnsi="Arial"/>
              <w:b/>
            </w:rPr>
            <w:t xml:space="preserve">                     </w:t>
          </w:r>
          <w:r>
            <w:rPr>
              <w:rFonts w:ascii="Arial" w:hAnsi="Arial"/>
            </w:rPr>
            <w:t>Rev No.</w:t>
          </w:r>
          <w:r>
            <w:rPr>
              <w:rFonts w:ascii="Arial" w:hAnsi="Arial"/>
              <w:b/>
            </w:rPr>
            <w:t xml:space="preserve">   </w:t>
          </w:r>
        </w:p>
      </w:tc>
      <w:tc>
        <w:tcPr>
          <w:tcW w:w="4685" w:type="dxa"/>
          <w:tcBorders>
            <w:bottom w:val="nil"/>
          </w:tcBorders>
        </w:tcPr>
        <w:p w:rsidR="00912FC6" w:rsidRDefault="00912FC6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912FC6" w:rsidRDefault="00912FC6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912FC6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12FC6" w:rsidRDefault="00912FC6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528" w:type="dxa"/>
          <w:tcBorders>
            <w:top w:val="nil"/>
            <w:left w:val="nil"/>
            <w:bottom w:val="nil"/>
          </w:tcBorders>
        </w:tcPr>
        <w:p w:rsidR="00912FC6" w:rsidRDefault="00071EF8" w:rsidP="00C50B5D">
          <w:pPr>
            <w:pStyle w:val="Header"/>
          </w:pPr>
          <w:r>
            <w:rPr>
              <w:rFonts w:ascii="Arial" w:hAnsi="Arial"/>
            </w:rPr>
            <w:t>Job No.:</w:t>
          </w:r>
          <w:r>
            <w:rPr>
              <w:rFonts w:ascii="Arial" w:hAnsi="Arial"/>
              <w:b/>
            </w:rPr>
            <w:t xml:space="preserve">   </w:t>
          </w:r>
        </w:p>
      </w:tc>
      <w:tc>
        <w:tcPr>
          <w:tcW w:w="4685" w:type="dxa"/>
          <w:tcBorders>
            <w:top w:val="nil"/>
          </w:tcBorders>
        </w:tcPr>
        <w:p w:rsidR="00912FC6" w:rsidRDefault="00912FC6" w:rsidP="00354A17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354A17">
            <w:rPr>
              <w:rFonts w:ascii="Arial" w:hAnsi="Arial"/>
              <w:i/>
              <w:sz w:val="16"/>
            </w:rPr>
            <w:t>VAST</w:t>
          </w:r>
          <w:r w:rsidR="00596D30">
            <w:rPr>
              <w:rFonts w:ascii="Arial" w:hAnsi="Arial"/>
              <w:i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912FC6">
      <w:tc>
        <w:tcPr>
          <w:tcW w:w="1383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1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912FC6" w:rsidRDefault="00753C7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13</w:t>
          </w:r>
        </w:p>
      </w:tc>
      <w:tc>
        <w:tcPr>
          <w:tcW w:w="1559" w:type="dxa"/>
          <w:vAlign w:val="center"/>
        </w:tcPr>
        <w:p w:rsidR="00912FC6" w:rsidRDefault="00094D4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Revision No.  </w:t>
          </w:r>
          <w:r w:rsidR="00365AAE">
            <w:rPr>
              <w:rFonts w:ascii="Arial" w:hAnsi="Arial"/>
              <w:sz w:val="18"/>
            </w:rPr>
            <w:t>1</w:t>
          </w:r>
        </w:p>
        <w:p w:rsidR="00912FC6" w:rsidRDefault="00354A17" w:rsidP="00C50B5D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</w:t>
          </w:r>
          <w:r w:rsidR="00C50B5D">
            <w:rPr>
              <w:rFonts w:ascii="Arial" w:hAnsi="Arial"/>
              <w:sz w:val="18"/>
            </w:rPr>
            <w:t>30/04/18</w:t>
          </w:r>
          <w:r w:rsidR="00912FC6">
            <w:rPr>
              <w:rFonts w:ascii="Arial" w:hAnsi="Arial"/>
              <w:sz w:val="18"/>
            </w:rPr>
            <w:t xml:space="preserve"> </w:t>
          </w:r>
        </w:p>
      </w:tc>
      <w:tc>
        <w:tcPr>
          <w:tcW w:w="850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912FC6" w:rsidRDefault="009342E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912FC6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2457B9">
            <w:rPr>
              <w:rStyle w:val="PageNumber"/>
              <w:rFonts w:ascii="Arial" w:hAnsi="Arial"/>
              <w:noProof/>
              <w:sz w:val="18"/>
            </w:rPr>
            <w:t>2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912FC6">
            <w:rPr>
              <w:rFonts w:ascii="Arial" w:hAnsi="Arial"/>
              <w:sz w:val="18"/>
            </w:rPr>
            <w:t xml:space="preserve"> of </w:t>
          </w:r>
          <w:r w:rsidRPr="00961BA7">
            <w:rPr>
              <w:rStyle w:val="PageNumber"/>
              <w:rFonts w:ascii="Arial Narrow" w:hAnsi="Arial Narrow" w:cs="Arial"/>
            </w:rPr>
            <w:fldChar w:fldCharType="begin"/>
          </w:r>
          <w:r w:rsidR="00912FC6" w:rsidRPr="00961BA7">
            <w:rPr>
              <w:rStyle w:val="PageNumber"/>
              <w:rFonts w:ascii="Arial Narrow" w:hAnsi="Arial Narrow" w:cs="Arial"/>
            </w:rPr>
            <w:instrText xml:space="preserve"> NUMPAGES </w:instrText>
          </w:r>
          <w:r w:rsidRPr="00961BA7">
            <w:rPr>
              <w:rStyle w:val="PageNumber"/>
              <w:rFonts w:ascii="Arial Narrow" w:hAnsi="Arial Narrow" w:cs="Arial"/>
            </w:rPr>
            <w:fldChar w:fldCharType="separate"/>
          </w:r>
          <w:r w:rsidR="002457B9">
            <w:rPr>
              <w:rStyle w:val="PageNumber"/>
              <w:rFonts w:ascii="Arial Narrow" w:hAnsi="Arial Narrow" w:cs="Arial"/>
              <w:noProof/>
            </w:rPr>
            <w:t>2</w:t>
          </w:r>
          <w:r w:rsidRPr="00961BA7">
            <w:rPr>
              <w:rStyle w:val="PageNumber"/>
              <w:rFonts w:ascii="Arial Narrow" w:hAnsi="Arial Narrow" w:cs="Arial"/>
            </w:rPr>
            <w:fldChar w:fldCharType="end"/>
          </w:r>
        </w:p>
      </w:tc>
      <w:tc>
        <w:tcPr>
          <w:tcW w:w="1560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</w:p>
      </w:tc>
      <w:tc>
        <w:tcPr>
          <w:tcW w:w="4528" w:type="dxa"/>
          <w:tcBorders>
            <w:top w:val="nil"/>
            <w:bottom w:val="nil"/>
          </w:tcBorders>
        </w:tcPr>
        <w:p w:rsidR="00912FC6" w:rsidRDefault="00071EF8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85" w:type="dxa"/>
          <w:tcBorders>
            <w:top w:val="nil"/>
            <w:bottom w:val="nil"/>
          </w:tcBorders>
        </w:tcPr>
        <w:p w:rsidR="00912FC6" w:rsidRDefault="00912FC6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912FC6" w:rsidRDefault="00912FC6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912FC6">
      <w:tc>
        <w:tcPr>
          <w:tcW w:w="6203" w:type="dxa"/>
          <w:gridSpan w:val="5"/>
          <w:tcBorders>
            <w:top w:val="nil"/>
            <w:bottom w:val="nil"/>
          </w:tcBorders>
        </w:tcPr>
        <w:p w:rsidR="00912FC6" w:rsidRDefault="00912FC6">
          <w:pPr>
            <w:pStyle w:val="Header"/>
            <w:jc w:val="center"/>
            <w:rPr>
              <w:caps/>
            </w:rPr>
          </w:pPr>
        </w:p>
      </w:tc>
      <w:tc>
        <w:tcPr>
          <w:tcW w:w="4528" w:type="dxa"/>
          <w:tcBorders>
            <w:top w:val="nil"/>
            <w:bottom w:val="nil"/>
          </w:tcBorders>
        </w:tcPr>
        <w:p w:rsidR="00912FC6" w:rsidRDefault="00912FC6">
          <w:pPr>
            <w:pStyle w:val="Header"/>
          </w:pPr>
        </w:p>
      </w:tc>
      <w:tc>
        <w:tcPr>
          <w:tcW w:w="4685" w:type="dxa"/>
          <w:tcBorders>
            <w:top w:val="nil"/>
            <w:bottom w:val="nil"/>
          </w:tcBorders>
        </w:tcPr>
        <w:p w:rsidR="00912FC6" w:rsidRDefault="00912FC6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912FC6">
      <w:tc>
        <w:tcPr>
          <w:tcW w:w="6203" w:type="dxa"/>
          <w:gridSpan w:val="5"/>
          <w:tcBorders>
            <w:top w:val="nil"/>
          </w:tcBorders>
        </w:tcPr>
        <w:p w:rsidR="00912FC6" w:rsidRDefault="00094D48" w:rsidP="007601C0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Commissioning of distribution boards</w:t>
          </w:r>
        </w:p>
      </w:tc>
      <w:tc>
        <w:tcPr>
          <w:tcW w:w="4528" w:type="dxa"/>
          <w:tcBorders>
            <w:top w:val="nil"/>
          </w:tcBorders>
        </w:tcPr>
        <w:p w:rsidR="00912FC6" w:rsidRDefault="00912FC6">
          <w:pPr>
            <w:pStyle w:val="Header"/>
          </w:pPr>
        </w:p>
      </w:tc>
      <w:tc>
        <w:tcPr>
          <w:tcW w:w="4685" w:type="dxa"/>
          <w:tcBorders>
            <w:top w:val="nil"/>
          </w:tcBorders>
        </w:tcPr>
        <w:p w:rsidR="00912FC6" w:rsidRDefault="00912FC6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912FC6" w:rsidRDefault="00912F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285D"/>
    <w:multiLevelType w:val="singleLevel"/>
    <w:tmpl w:val="7E480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3DF11853"/>
    <w:multiLevelType w:val="hybridMultilevel"/>
    <w:tmpl w:val="10F04C5C"/>
    <w:lvl w:ilvl="0" w:tplc="34CCE9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98"/>
    <w:rsid w:val="000346FF"/>
    <w:rsid w:val="00071EF8"/>
    <w:rsid w:val="00092A1C"/>
    <w:rsid w:val="00094D48"/>
    <w:rsid w:val="000A23D8"/>
    <w:rsid w:val="00101865"/>
    <w:rsid w:val="00147A21"/>
    <w:rsid w:val="002457B9"/>
    <w:rsid w:val="00305F25"/>
    <w:rsid w:val="00354A17"/>
    <w:rsid w:val="00365AAE"/>
    <w:rsid w:val="003E0209"/>
    <w:rsid w:val="00412698"/>
    <w:rsid w:val="00426007"/>
    <w:rsid w:val="00564D43"/>
    <w:rsid w:val="00571368"/>
    <w:rsid w:val="00596D30"/>
    <w:rsid w:val="005E4188"/>
    <w:rsid w:val="00753C7C"/>
    <w:rsid w:val="007601C0"/>
    <w:rsid w:val="00880C5A"/>
    <w:rsid w:val="008C745D"/>
    <w:rsid w:val="00912FC6"/>
    <w:rsid w:val="009342EC"/>
    <w:rsid w:val="00935904"/>
    <w:rsid w:val="00961BA7"/>
    <w:rsid w:val="009B7F62"/>
    <w:rsid w:val="00A635FE"/>
    <w:rsid w:val="00A7099A"/>
    <w:rsid w:val="00AC79BD"/>
    <w:rsid w:val="00C50B5D"/>
    <w:rsid w:val="00C70835"/>
    <w:rsid w:val="00C72F4C"/>
    <w:rsid w:val="00D14060"/>
    <w:rsid w:val="00D34ACF"/>
    <w:rsid w:val="00E0732B"/>
    <w:rsid w:val="00E22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8C745D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5D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8C745D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5D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8C361-D0FB-42B6-8B87-AF12033B7FB1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57f180d7-7e5d-4c50-885d-211cb3b8710a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8547010-1BD0-41D2-9E57-4AE495284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12CC3-98BA-44A7-8E1B-A5FEFCDA4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4</cp:revision>
  <cp:lastPrinted>2018-05-25T05:16:00Z</cp:lastPrinted>
  <dcterms:created xsi:type="dcterms:W3CDTF">2018-04-30T01:07:00Z</dcterms:created>
  <dcterms:modified xsi:type="dcterms:W3CDTF">2018-05-25T05:16:00Z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13500</vt:r8>
  </property>
</Properties>
</file>