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8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</w:tblGrid>
      <w:tr>
        <w:trPr>
          <w:trHeight w:val="286" w:hRule="atLeast"/>
        </w:trPr>
        <w:tc>
          <w:tcPr>
            <w:tcW w:w="2043" w:type="dxa"/>
          </w:tcPr>
          <w:p>
            <w:pPr>
              <w:pStyle w:val="TableParagraph"/>
              <w:spacing w:before="10"/>
              <w:ind w:left="25" w:right="2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Civil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Benches</w:t>
            </w:r>
          </w:p>
        </w:tc>
      </w:tr>
      <w:tr>
        <w:trPr>
          <w:trHeight w:val="375" w:hRule="atLeast"/>
        </w:trPr>
        <w:tc>
          <w:tcPr>
            <w:tcW w:w="2043" w:type="dxa"/>
          </w:tcPr>
          <w:p>
            <w:pPr>
              <w:pStyle w:val="TableParagraph"/>
              <w:spacing w:line="190" w:lineRule="exact"/>
              <w:ind w:left="26" w:right="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ITP</w:t>
            </w:r>
          </w:p>
        </w:tc>
      </w:tr>
    </w:tbl>
    <w:p>
      <w:pPr>
        <w:pStyle w:val="BodyText"/>
        <w:spacing w:before="10" w:after="1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327659</wp:posOffset>
                </wp:positionH>
                <wp:positionV relativeFrom="page">
                  <wp:posOffset>260604</wp:posOffset>
                </wp:positionV>
                <wp:extent cx="10037445" cy="4343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0037445" cy="434340"/>
                          <a:chExt cx="10037445" cy="4343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003744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7445" h="434340">
                                <a:moveTo>
                                  <a:pt x="10037064" y="0"/>
                                </a:moveTo>
                                <a:lnTo>
                                  <a:pt x="10023348" y="0"/>
                                </a:lnTo>
                                <a:lnTo>
                                  <a:pt x="10023348" y="13716"/>
                                </a:lnTo>
                                <a:lnTo>
                                  <a:pt x="10023348" y="420624"/>
                                </a:lnTo>
                                <a:lnTo>
                                  <a:pt x="13716" y="420624"/>
                                </a:lnTo>
                                <a:lnTo>
                                  <a:pt x="13716" y="13716"/>
                                </a:lnTo>
                                <a:lnTo>
                                  <a:pt x="10023348" y="13716"/>
                                </a:lnTo>
                                <a:lnTo>
                                  <a:pt x="10023348" y="0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340"/>
                                </a:lnTo>
                                <a:lnTo>
                                  <a:pt x="13716" y="434340"/>
                                </a:lnTo>
                                <a:lnTo>
                                  <a:pt x="10023348" y="434340"/>
                                </a:lnTo>
                                <a:lnTo>
                                  <a:pt x="10037064" y="434340"/>
                                </a:lnTo>
                                <a:lnTo>
                                  <a:pt x="10037064" y="420624"/>
                                </a:lnTo>
                                <a:lnTo>
                                  <a:pt x="10037064" y="13716"/>
                                </a:lnTo>
                                <a:lnTo>
                                  <a:pt x="10037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112" y="53708"/>
                            <a:ext cx="1015276" cy="3203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799999pt;margin-top:20.520008pt;width:790.35pt;height:34.2pt;mso-position-horizontal-relative:page;mso-position-vertical-relative:page;z-index:-16329728" id="docshapegroup3" coordorigin="516,410" coordsize="15807,684">
                <v:shape style="position:absolute;left:516;top:410;width:15807;height:684" id="docshape4" coordorigin="516,410" coordsize="15807,684" path="m16322,410l16301,410,16301,432,16301,1073,538,1073,538,432,16301,432,16301,410,538,410,516,410,516,1094,538,1094,16301,1094,16322,1094,16322,1073,16322,432,16322,410xe" filled="true" fillcolor="#000000" stroked="false">
                  <v:path arrowok="t"/>
                  <v:fill type="solid"/>
                </v:shape>
                <v:shape style="position:absolute;left:1048;top:494;width:1599;height:505" type="#_x0000_t75" id="docshape5" stroked="false">
                  <v:imagedata r:id="rId6" o:title="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1"/>
        <w:gridCol w:w="2338"/>
        <w:gridCol w:w="2189"/>
        <w:gridCol w:w="2060"/>
        <w:gridCol w:w="1102"/>
        <w:gridCol w:w="1626"/>
      </w:tblGrid>
      <w:tr>
        <w:trPr>
          <w:trHeight w:val="145" w:hRule="atLeast"/>
        </w:trPr>
        <w:tc>
          <w:tcPr>
            <w:tcW w:w="15786" w:type="dxa"/>
            <w:gridSpan w:val="6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1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GENERAL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Client:</w:t>
            </w:r>
          </w:p>
        </w:tc>
        <w:tc>
          <w:tcPr>
            <w:tcW w:w="658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Asset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ITP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Template </w:t>
            </w:r>
            <w:r>
              <w:rPr>
                <w:b/>
                <w:spacing w:val="-4"/>
                <w:w w:val="105"/>
                <w:sz w:val="12"/>
              </w:rPr>
              <w:t>No.: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Revision:</w:t>
            </w:r>
          </w:p>
        </w:tc>
      </w:tr>
      <w:tr>
        <w:trPr>
          <w:trHeight w:val="327" w:hRule="atLeast"/>
        </w:trPr>
        <w:tc>
          <w:tcPr>
            <w:tcW w:w="647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7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174"/>
              <w:rPr>
                <w:sz w:val="12"/>
              </w:rPr>
            </w:pPr>
            <w:r>
              <w:rPr>
                <w:w w:val="105"/>
                <w:sz w:val="12"/>
              </w:rPr>
              <w:t>ZENT-ITP-</w:t>
            </w:r>
            <w:r>
              <w:rPr>
                <w:spacing w:val="-4"/>
                <w:w w:val="105"/>
                <w:sz w:val="12"/>
              </w:rPr>
              <w:t>7016</w:t>
            </w:r>
          </w:p>
        </w:tc>
        <w:tc>
          <w:tcPr>
            <w:tcW w:w="1626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29"/>
              <w:jc w:val="center"/>
              <w:rPr>
                <w:sz w:val="12"/>
              </w:rPr>
            </w:pPr>
            <w:r>
              <w:rPr>
                <w:w w:val="106"/>
                <w:sz w:val="12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Project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Name:</w:t>
            </w:r>
          </w:p>
        </w:tc>
        <w:tc>
          <w:tcPr>
            <w:tcW w:w="658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Area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Prepared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Prepared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Date:</w:t>
            </w:r>
          </w:p>
        </w:tc>
      </w:tr>
      <w:tr>
        <w:trPr>
          <w:trHeight w:val="327" w:hRule="atLeast"/>
        </w:trPr>
        <w:tc>
          <w:tcPr>
            <w:tcW w:w="647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7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3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S.Stegic</w:t>
            </w:r>
          </w:p>
        </w:tc>
        <w:tc>
          <w:tcPr>
            <w:tcW w:w="1626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5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17/10/2023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Project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Number: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Discipline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Component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Location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Approved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Approved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Date:</w:t>
            </w:r>
          </w:p>
        </w:tc>
      </w:tr>
      <w:tr>
        <w:trPr>
          <w:trHeight w:val="319" w:hRule="atLeast"/>
        </w:trPr>
        <w:tc>
          <w:tcPr>
            <w:tcW w:w="647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Civil</w:t>
            </w:r>
          </w:p>
        </w:tc>
        <w:tc>
          <w:tcPr>
            <w:tcW w:w="218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Benches</w:t>
            </w:r>
          </w:p>
        </w:tc>
        <w:tc>
          <w:tcPr>
            <w:tcW w:w="206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6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4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6032"/>
        <w:gridCol w:w="2189"/>
        <w:gridCol w:w="4787"/>
      </w:tblGrid>
      <w:tr>
        <w:trPr>
          <w:trHeight w:val="145" w:hRule="atLeast"/>
        </w:trPr>
        <w:tc>
          <w:tcPr>
            <w:tcW w:w="15785" w:type="dxa"/>
            <w:gridSpan w:val="4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CLOSE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OUT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SIGNATURE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(ZENVIRON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ONLY)</w:t>
            </w:r>
          </w:p>
        </w:tc>
      </w:tr>
      <w:tr>
        <w:trPr>
          <w:trHeight w:val="161" w:hRule="atLeast"/>
        </w:trPr>
        <w:tc>
          <w:tcPr>
            <w:tcW w:w="2777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Name:</w:t>
            </w:r>
          </w:p>
        </w:tc>
        <w:tc>
          <w:tcPr>
            <w:tcW w:w="60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Position: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Signature:</w:t>
            </w:r>
          </w:p>
        </w:tc>
        <w:tc>
          <w:tcPr>
            <w:tcW w:w="4787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Data:</w:t>
            </w:r>
          </w:p>
        </w:tc>
      </w:tr>
      <w:tr>
        <w:trPr>
          <w:trHeight w:val="438" w:hRule="atLeast"/>
        </w:trPr>
        <w:tc>
          <w:tcPr>
            <w:tcW w:w="277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8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1" w:hRule="atLeast"/>
        </w:trPr>
        <w:tc>
          <w:tcPr>
            <w:tcW w:w="15785" w:type="dxa"/>
            <w:gridSpan w:val="4"/>
            <w:tcBorders>
              <w:top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Comments:</w:t>
            </w:r>
          </w:p>
        </w:tc>
      </w:tr>
      <w:tr>
        <w:trPr>
          <w:trHeight w:val="545" w:hRule="atLeast"/>
        </w:trPr>
        <w:tc>
          <w:tcPr>
            <w:tcW w:w="15785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13007"/>
      </w:tblGrid>
      <w:tr>
        <w:trPr>
          <w:trHeight w:val="145" w:hRule="atLeast"/>
        </w:trPr>
        <w:tc>
          <w:tcPr>
            <w:tcW w:w="15784" w:type="dxa"/>
            <w:gridSpan w:val="2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3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LEGEND</w:t>
            </w:r>
          </w:p>
        </w:tc>
      </w:tr>
      <w:tr>
        <w:trPr>
          <w:trHeight w:val="153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Term</w:t>
            </w:r>
          </w:p>
        </w:tc>
        <w:tc>
          <w:tcPr>
            <w:tcW w:w="1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6200" w:right="616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83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REVIEW</w:t>
            </w:r>
          </w:p>
        </w:tc>
        <w:tc>
          <w:tcPr>
            <w:tcW w:w="1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 which is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verified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examination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documentary evidence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inspection/tests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 satisfactorily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conducted</w:t>
            </w:r>
          </w:p>
        </w:tc>
      </w:tr>
      <w:tr>
        <w:trPr>
          <w:trHeight w:val="320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78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WITNES</w:t>
            </w:r>
          </w:p>
        </w:tc>
        <w:tc>
          <w:tcPr>
            <w:tcW w:w="1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Activity is to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Zenviron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mandatory 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 can proceed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minimum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period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elapsed</w:t>
            </w:r>
          </w:p>
        </w:tc>
      </w:tr>
      <w:tr>
        <w:trPr>
          <w:trHeight w:val="313" w:hRule="atLeast"/>
        </w:trPr>
        <w:tc>
          <w:tcPr>
            <w:tcW w:w="277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78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HOLD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POINT</w:t>
            </w:r>
          </w:p>
        </w:tc>
        <w:tc>
          <w:tcPr>
            <w:tcW w:w="1300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Activity is to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 by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Zenviron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mandatory | Hold point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can only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waivered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formally in </w:t>
            </w:r>
            <w:r>
              <w:rPr>
                <w:spacing w:val="-2"/>
                <w:w w:val="105"/>
                <w:sz w:val="12"/>
              </w:rPr>
              <w:t>writing</w:t>
            </w:r>
          </w:p>
        </w:tc>
      </w:tr>
    </w:tbl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101"/>
        <w:gridCol w:w="1625"/>
      </w:tblGrid>
      <w:tr>
        <w:trPr>
          <w:trHeight w:val="145" w:hRule="atLeast"/>
        </w:trPr>
        <w:tc>
          <w:tcPr>
            <w:tcW w:w="15783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4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PRELIMINARY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1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04" w:right="37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320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Design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project </w:t>
            </w:r>
            <w:r>
              <w:rPr>
                <w:spacing w:val="-2"/>
                <w:w w:val="105"/>
                <w:sz w:val="12"/>
              </w:rPr>
              <w:t>specifications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Documents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controlled through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document</w:t>
            </w:r>
          </w:p>
          <w:p>
            <w:pPr>
              <w:pStyle w:val="TableParagraph"/>
              <w:spacing w:line="124" w:lineRule="exact"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management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88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98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</w:t>
            </w:r>
            <w:r>
              <w:rPr>
                <w:spacing w:val="-2"/>
                <w:w w:val="105"/>
                <w:sz w:val="12"/>
              </w:rPr>
              <w:t>Setout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8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Control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point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registered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surveyor.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Visual inspection of control point/s.</w:t>
            </w:r>
          </w:p>
          <w:p>
            <w:pPr>
              <w:pStyle w:val="TableParagraph"/>
              <w:spacing w:line="276" w:lineRule="auto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equipment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spot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calibration.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0" w:after="1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101"/>
        <w:gridCol w:w="1625"/>
      </w:tblGrid>
      <w:tr>
        <w:trPr>
          <w:trHeight w:val="145" w:hRule="atLeast"/>
        </w:trPr>
        <w:tc>
          <w:tcPr>
            <w:tcW w:w="15783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5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MATERIAL </w:t>
            </w:r>
            <w:r>
              <w:rPr>
                <w:b/>
                <w:spacing w:val="-2"/>
                <w:w w:val="105"/>
                <w:sz w:val="12"/>
              </w:rPr>
              <w:t>APPROVALS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8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1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04" w:right="37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659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Subgrade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Conformance</w:t>
            </w:r>
          </w:p>
          <w:p>
            <w:pPr>
              <w:pStyle w:val="TableParagraph"/>
              <w:spacing w:before="22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Import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Fill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14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ZX118-REP-0201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Earthworks,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Roads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and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Drainage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Specification,</w:t>
            </w:r>
          </w:p>
          <w:p>
            <w:pPr>
              <w:pStyle w:val="TableParagraph"/>
              <w:spacing w:line="146" w:lineRule="exact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Section</w:t>
            </w:r>
            <w:r>
              <w:rPr>
                <w:color w:val="FF0000"/>
                <w:spacing w:val="2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XXXX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spacing w:val="-10"/>
                <w:w w:val="105"/>
                <w:sz w:val="12"/>
              </w:rPr>
              <w:t>;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NATA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Reports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89" w:hRule="atLeast"/>
        </w:trPr>
        <w:tc>
          <w:tcPr>
            <w:tcW w:w="439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Pavement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Course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Conformance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ZX115-REP-0201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Earthworks,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Roads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and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Drainage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Specification</w:t>
            </w:r>
            <w:r>
              <w:rPr>
                <w:w w:val="105"/>
                <w:sz w:val="12"/>
              </w:rPr>
              <w:t>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Particle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Size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Distribution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CBR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Atterberg</w:t>
            </w:r>
            <w:r>
              <w:rPr>
                <w:spacing w:val="-2"/>
                <w:w w:val="105"/>
                <w:sz w:val="12"/>
              </w:rPr>
              <w:t> Limits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124" w:lineRule="exact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Wet/Dry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Strength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Variation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NATA</w:t>
            </w:r>
            <w:r>
              <w:rPr>
                <w:color w:val="FF0000"/>
                <w:spacing w:val="2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Test</w:t>
            </w:r>
            <w:r>
              <w:rPr>
                <w:color w:val="FF0000"/>
                <w:spacing w:val="2"/>
                <w:w w:val="105"/>
                <w:sz w:val="12"/>
              </w:rPr>
              <w:t> </w:t>
            </w:r>
            <w:r>
              <w:rPr>
                <w:color w:val="FF0000"/>
                <w:spacing w:val="-2"/>
                <w:w w:val="105"/>
                <w:sz w:val="12"/>
              </w:rPr>
              <w:t>Reports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541" w:header="0" w:top="400" w:bottom="740" w:left="400" w:right="400"/>
          <w:pgNumType w:start="1"/>
        </w:sectPr>
      </w:pPr>
    </w:p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101"/>
        <w:gridCol w:w="1625"/>
      </w:tblGrid>
      <w:tr>
        <w:trPr>
          <w:trHeight w:val="145" w:hRule="atLeast"/>
        </w:trPr>
        <w:tc>
          <w:tcPr>
            <w:tcW w:w="15783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6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PROCESS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BENCH STRIP </w:t>
            </w:r>
            <w:r>
              <w:rPr>
                <w:b/>
                <w:spacing w:val="-4"/>
                <w:w w:val="105"/>
                <w:sz w:val="12"/>
              </w:rPr>
              <w:t>SOIL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1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04" w:right="37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827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Clear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Grub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Area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cleared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refuse,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artificial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deleterious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materials.</w:t>
            </w:r>
          </w:p>
          <w:p>
            <w:pPr>
              <w:pStyle w:val="TableParagraph"/>
              <w:spacing w:line="276" w:lineRule="auto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Consult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landowner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prior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removing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any fencing or gates</w:t>
            </w:r>
          </w:p>
          <w:p>
            <w:pPr>
              <w:pStyle w:val="TableParagraph"/>
              <w:spacing w:line="125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Ensure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CEMP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 adhered </w:t>
            </w:r>
            <w:r>
              <w:rPr>
                <w:spacing w:val="-5"/>
                <w:w w:val="105"/>
                <w:sz w:val="12"/>
              </w:rPr>
              <w:t>too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27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Topsoil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Stripping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Strip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topsoil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depth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remove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 topsoil from the footprint area</w:t>
            </w:r>
          </w:p>
          <w:p>
            <w:pPr>
              <w:pStyle w:val="TableParagraph"/>
              <w:spacing w:line="276" w:lineRule="auto"/>
              <w:ind w:left="28" w:right="428"/>
              <w:rPr>
                <w:sz w:val="12"/>
              </w:rPr>
            </w:pPr>
            <w:r>
              <w:rPr>
                <w:w w:val="105"/>
                <w:sz w:val="12"/>
              </w:rPr>
              <w:t>Ensure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area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self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Ensure CEMP is adhered too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101"/>
        <w:gridCol w:w="1625"/>
      </w:tblGrid>
      <w:tr>
        <w:trPr>
          <w:trHeight w:val="145" w:hRule="atLeast"/>
        </w:trPr>
        <w:tc>
          <w:tcPr>
            <w:tcW w:w="15783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7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PROCESS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BENCH SUBGRADE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CONDITIONING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1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04" w:right="37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1331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Earthworks</w:t>
            </w:r>
            <w:r>
              <w:rPr>
                <w:spacing w:val="-2"/>
                <w:w w:val="105"/>
                <w:sz w:val="12"/>
              </w:rPr>
              <w:t> Foundation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28" w:right="81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founding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ZX118-REP-0201 Earthworks, Roads and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Drainage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Specification</w:t>
            </w:r>
          </w:p>
          <w:p>
            <w:pPr>
              <w:pStyle w:val="TableParagraph"/>
              <w:spacing w:line="276" w:lineRule="auto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-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Conforming</w:t>
            </w:r>
            <w:r>
              <w:rPr>
                <w:color w:val="FF0000"/>
                <w:spacing w:val="-5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DCP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Results</w:t>
            </w:r>
            <w:r>
              <w:rPr>
                <w:color w:val="FF0000"/>
                <w:spacing w:val="-4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to</w:t>
            </w:r>
            <w:r>
              <w:rPr>
                <w:color w:val="FF0000"/>
                <w:spacing w:val="-5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designer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spacing w:val="-2"/>
                <w:w w:val="105"/>
                <w:sz w:val="12"/>
              </w:rPr>
              <w:t>approval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ZX118-ITR-7103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spacing w:val="-5"/>
                <w:w w:val="105"/>
                <w:sz w:val="12"/>
              </w:rPr>
              <w:t>ITR</w:t>
            </w:r>
          </w:p>
          <w:p>
            <w:pPr>
              <w:pStyle w:val="TableParagraph"/>
              <w:spacing w:line="160" w:lineRule="atLeast" w:before="8"/>
              <w:ind w:left="28" w:right="77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DCP Field Data Result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If applicable Include;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 plan of soft,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wet or unsuitable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materialand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applied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replacement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methodology.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82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Structural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Fill/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Rock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Embankment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(Where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Required)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28" w:right="228"/>
              <w:rPr>
                <w:sz w:val="12"/>
              </w:rPr>
            </w:pPr>
            <w:r>
              <w:rPr>
                <w:w w:val="105"/>
                <w:sz w:val="12"/>
              </w:rPr>
              <w:t>Test results and/ or proof roll records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 for the fill layers compliant 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ZX118-REP-0201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Earthworks,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Roads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and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Drainage Specification, Section XXXX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28" w:right="113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NATA Test Report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ZX118-ITR-7108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276" w:lineRule="auto"/>
              <w:ind w:left="28" w:right="113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Roll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Inspection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per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tested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layer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46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7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1"/>
              <w:ind w:left="28" w:right="1365"/>
              <w:rPr>
                <w:sz w:val="12"/>
              </w:rPr>
            </w:pPr>
            <w:r>
              <w:rPr>
                <w:w w:val="105"/>
                <w:sz w:val="12"/>
              </w:rPr>
              <w:t>Rock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Subgrade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(Where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Required)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28" w:right="428"/>
              <w:rPr>
                <w:sz w:val="12"/>
              </w:rPr>
            </w:pPr>
            <w:r>
              <w:rPr>
                <w:w w:val="105"/>
                <w:sz w:val="12"/>
              </w:rPr>
              <w:t>Proof roll records obtained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Geotechnical/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ZX118-ITR-7108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spacing w:val="-2"/>
                <w:w w:val="105"/>
                <w:sz w:val="12"/>
              </w:rPr>
              <w:t>Proof</w:t>
            </w:r>
          </w:p>
          <w:p>
            <w:pPr>
              <w:pStyle w:val="TableParagraph"/>
              <w:spacing w:before="21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Roll </w:t>
            </w:r>
            <w:r>
              <w:rPr>
                <w:color w:val="FF0000"/>
                <w:spacing w:val="-2"/>
                <w:w w:val="105"/>
                <w:sz w:val="12"/>
              </w:rPr>
              <w:t>Inspection</w:t>
            </w:r>
          </w:p>
          <w:p>
            <w:pPr>
              <w:pStyle w:val="TableParagraph"/>
              <w:spacing w:line="160" w:lineRule="atLeast" w:before="8"/>
              <w:ind w:left="28" w:right="49"/>
              <w:rPr>
                <w:sz w:val="12"/>
              </w:rPr>
            </w:pPr>
            <w:r>
              <w:rPr>
                <w:w w:val="105"/>
                <w:sz w:val="12"/>
              </w:rPr>
              <w:t>If applicable Include;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 plan of soft,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wet or unsuitable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applied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replacement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7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34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7.5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Finished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Subgrade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 w:right="63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records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 the finished layer compliant to </w:t>
            </w:r>
            <w:r>
              <w:rPr>
                <w:color w:val="FF0000"/>
                <w:w w:val="105"/>
                <w:sz w:val="12"/>
              </w:rPr>
              <w:t>ZX118-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REP-0201 Earthworks, Roads and Drainage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Specification, Section XXXX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14"/>
              <w:ind w:left="28" w:right="113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NATA Test Report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ZX118-ITR-7108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276" w:lineRule="auto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Roll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Inspection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Geotechnical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Testing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Register - Specifying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number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of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layers</w:t>
            </w:r>
            <w:r>
              <w:rPr>
                <w:color w:val="FF0000"/>
                <w:spacing w:val="-5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and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testing compliance</w:t>
            </w:r>
            <w:r>
              <w:rPr>
                <w:color w:val="FF0000"/>
                <w:spacing w:val="-1"/>
                <w:w w:val="105"/>
                <w:sz w:val="12"/>
              </w:rPr>
              <w:t> </w:t>
            </w:r>
            <w:r>
              <w:rPr>
                <w:color w:val="FF0000"/>
                <w:spacing w:val="-5"/>
                <w:w w:val="105"/>
                <w:sz w:val="12"/>
              </w:rPr>
              <w:t>to</w:t>
            </w:r>
          </w:p>
          <w:p>
            <w:pPr>
              <w:pStyle w:val="TableParagraph"/>
              <w:spacing w:line="122" w:lineRule="exact"/>
              <w:ind w:left="28"/>
              <w:rPr>
                <w:sz w:val="12"/>
              </w:rPr>
            </w:pPr>
            <w:r>
              <w:rPr>
                <w:color w:val="FF0000"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101"/>
        <w:gridCol w:w="1625"/>
      </w:tblGrid>
      <w:tr>
        <w:trPr>
          <w:trHeight w:val="145" w:hRule="atLeast"/>
        </w:trPr>
        <w:tc>
          <w:tcPr>
            <w:tcW w:w="15783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8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PROCESS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BENCH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BASE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COURSE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PLACEMENT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1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04" w:right="37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</w:tbl>
    <w:p>
      <w:pPr>
        <w:spacing w:after="0"/>
        <w:rPr>
          <w:sz w:val="12"/>
        </w:rPr>
        <w:sectPr>
          <w:pgSz w:w="16840" w:h="11910" w:orient="landscape"/>
          <w:pgMar w:header="0" w:footer="541" w:top="380" w:bottom="740" w:left="400" w:right="400"/>
        </w:sectPr>
      </w:pPr>
    </w:p>
    <w:p>
      <w:pPr>
        <w:pStyle w:val="BodyText"/>
        <w:spacing w:before="3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101"/>
        <w:gridCol w:w="1625"/>
      </w:tblGrid>
      <w:tr>
        <w:trPr>
          <w:trHeight w:val="1333" w:hRule="atLeast"/>
        </w:trPr>
        <w:tc>
          <w:tcPr>
            <w:tcW w:w="43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8.1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Base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Course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Pavement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Placement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6" w:lineRule="auto" w:before="14"/>
              <w:ind w:left="28" w:right="63"/>
              <w:rPr>
                <w:sz w:val="12"/>
              </w:rPr>
            </w:pPr>
            <w:r>
              <w:rPr>
                <w:w w:val="105"/>
                <w:sz w:val="12"/>
              </w:rPr>
              <w:t>Material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placement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compliance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 accordance with </w:t>
            </w:r>
            <w:r>
              <w:rPr>
                <w:color w:val="FF0000"/>
                <w:w w:val="105"/>
                <w:sz w:val="12"/>
              </w:rPr>
              <w:t>ZX118-REP-0201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Earthworks, Roads and Drainage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Specification, Section XXXX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124" w:lineRule="exact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Plate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Load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 w:right="113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NATA Test Report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ZX118-ITR-7108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146" w:lineRule="exact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Roll </w:t>
            </w:r>
            <w:r>
              <w:rPr>
                <w:color w:val="FF0000"/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833" w:type="dxa"/>
            <w:tcBorders>
              <w:bottom w:val="single" w:sz="12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 w:after="1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101"/>
        <w:gridCol w:w="1625"/>
      </w:tblGrid>
      <w:tr>
        <w:trPr>
          <w:trHeight w:val="145" w:hRule="atLeast"/>
        </w:trPr>
        <w:tc>
          <w:tcPr>
            <w:tcW w:w="15783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9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PROCESS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LONGITUDINAL </w:t>
            </w:r>
            <w:r>
              <w:rPr>
                <w:b/>
                <w:spacing w:val="-2"/>
                <w:w w:val="105"/>
                <w:sz w:val="12"/>
              </w:rPr>
              <w:t>DRAINAGE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1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04" w:right="37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321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Excavation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Finished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levels as required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IFC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Model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88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9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Erosion </w:t>
            </w:r>
            <w:r>
              <w:rPr>
                <w:spacing w:val="-2"/>
                <w:w w:val="105"/>
                <w:sz w:val="12"/>
              </w:rPr>
              <w:t>Controls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scour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protection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compliance to </w:t>
            </w:r>
            <w:r>
              <w:rPr>
                <w:color w:val="FF0000"/>
                <w:w w:val="105"/>
                <w:sz w:val="12"/>
              </w:rPr>
              <w:t>Erosion and Sediment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Control Drawing ZX118-DWG-1001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101"/>
        <w:gridCol w:w="1625"/>
      </w:tblGrid>
      <w:tr>
        <w:trPr>
          <w:trHeight w:val="146" w:hRule="atLeast"/>
        </w:trPr>
        <w:tc>
          <w:tcPr>
            <w:tcW w:w="15783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10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COMPLETION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</w:t>
            </w:r>
            <w:r>
              <w:rPr>
                <w:b/>
                <w:spacing w:val="-2"/>
                <w:w w:val="105"/>
                <w:sz w:val="12"/>
              </w:rPr>
              <w:t>HANDOVER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1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04" w:right="37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676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8" w:right="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Redline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markup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Construction </w:t>
            </w:r>
            <w:r>
              <w:rPr>
                <w:spacing w:val="-2"/>
                <w:w w:val="105"/>
                <w:sz w:val="12"/>
              </w:rPr>
              <w:t>Drawings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102"/>
              <w:ind w:left="28" w:right="54"/>
              <w:rPr>
                <w:sz w:val="12"/>
              </w:rPr>
            </w:pPr>
            <w:r>
              <w:rPr>
                <w:w w:val="105"/>
                <w:sz w:val="12"/>
              </w:rPr>
              <w:t>In line with </w:t>
            </w:r>
            <w:r>
              <w:rPr>
                <w:color w:val="FF0000"/>
                <w:w w:val="105"/>
                <w:sz w:val="12"/>
              </w:rPr>
              <w:t>ZX118-REP-0201 Earthworks,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Roads</w:t>
            </w:r>
            <w:r>
              <w:rPr>
                <w:color w:val="FF0000"/>
                <w:spacing w:val="-5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and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Drainage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Specification</w:t>
            </w:r>
            <w:r>
              <w:rPr>
                <w:color w:val="FF0000"/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BMS-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WIN-1024 - Document Red-Line Markup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28" w:right="113"/>
              <w:rPr>
                <w:sz w:val="12"/>
              </w:rPr>
            </w:pPr>
            <w:r>
              <w:rPr>
                <w:w w:val="105"/>
                <w:sz w:val="12"/>
              </w:rPr>
              <w:t>Redline Markup in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Master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Folder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8" w:right="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Generate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Punch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List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1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Generate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area/scope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Punch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List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transfer the open items to the Punch List</w:t>
            </w:r>
          </w:p>
          <w:p>
            <w:pPr>
              <w:pStyle w:val="TableParagraph"/>
              <w:spacing w:line="120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Master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Register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BMS-TMP-0044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Punch</w:t>
            </w:r>
          </w:p>
          <w:p>
            <w:pPr>
              <w:pStyle w:val="TableParagraph"/>
              <w:spacing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List </w:t>
            </w:r>
            <w:r>
              <w:rPr>
                <w:spacing w:val="-2"/>
                <w:w w:val="105"/>
                <w:sz w:val="12"/>
              </w:rPr>
              <w:t>record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pgSz w:w="16840" w:h="11910" w:orient="landscape"/>
      <w:pgMar w:header="0" w:footer="541" w:top="200" w:bottom="74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6752">
              <wp:simplePos x="0" y="0"/>
              <wp:positionH relativeFrom="page">
                <wp:posOffset>202184</wp:posOffset>
              </wp:positionH>
              <wp:positionV relativeFrom="page">
                <wp:posOffset>7066660</wp:posOffset>
              </wp:positionV>
              <wp:extent cx="800100" cy="2133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00100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w w:val="105"/>
                            </w:rPr>
                            <w:t>BMS-TMP-0038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Rev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6.0</w:t>
                          </w:r>
                        </w:p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Discipline: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.92pt;margin-top:556.429993pt;width:63pt;height:16.8pt;mso-position-horizontal-relative:page;mso-position-vertical-relative:page;z-index:-16329728" type="#_x0000_t202" id="docshape1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>
                        <w:w w:val="105"/>
                      </w:rPr>
                      <w:t>BMS-TMP-0038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Rev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6.0</w:t>
                    </w:r>
                  </w:p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Discipline:</w:t>
                    </w:r>
                    <w:r>
                      <w:rPr>
                        <w:spacing w:val="-2"/>
                        <w:w w:val="105"/>
                      </w:rPr>
                      <w:t> Construction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7264">
              <wp:simplePos x="0" y="0"/>
              <wp:positionH relativeFrom="page">
                <wp:posOffset>9647681</wp:posOffset>
              </wp:positionH>
              <wp:positionV relativeFrom="page">
                <wp:posOffset>7066660</wp:posOffset>
              </wp:positionV>
              <wp:extent cx="843915" cy="2133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4391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6" w:lineRule="auto" w:before="0"/>
                            <w:ind w:left="20" w:firstLine="7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3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4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Last Printed: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19/06/2024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9.659973pt;margin-top:556.429993pt;width:66.45pt;height:16.8pt;mso-position-horizontal-relative:page;mso-position-vertical-relative:page;z-index:-163292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76" w:lineRule="auto" w:before="0"/>
                      <w:ind w:left="20" w:firstLine="7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NUMPAGES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3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4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Last Printed: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19/06/2024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 (ITP) Template</dc:title>
  <dcterms:created xsi:type="dcterms:W3CDTF">2024-06-19T01:11:49Z</dcterms:created>
  <dcterms:modified xsi:type="dcterms:W3CDTF">2024-06-19T01:11:49Z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2024-06-19T00:00:00Z</vt:filetime>
  </property>
  <property fmtid="{D5CDD505-2E9C-101B-9397-08002B2CF9AE}" pid="5" name="Producer">
    <vt:lpwstr>Microsoft® Excel® for Microsoft 365</vt:lpwstr>
  </property>
</Properties>
</file>