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20"/>
        <w:gridCol w:w="3220"/>
        <w:gridCol w:w="3361"/>
        <w:gridCol w:w="563"/>
        <w:gridCol w:w="1682"/>
        <w:gridCol w:w="1128"/>
        <w:gridCol w:w="1535"/>
        <w:gridCol w:w="1218"/>
      </w:tblGrid>
      <w:tr w:rsidR="00450E39" w14:paraId="0130F8D7" w14:textId="77777777" w:rsidTr="00210966">
        <w:trPr>
          <w:cantSplit/>
          <w:trHeight w:val="151"/>
          <w:tblHeader/>
          <w:jc w:val="center"/>
        </w:trPr>
        <w:tc>
          <w:tcPr>
            <w:tcW w:w="596" w:type="pct"/>
            <w:vMerge w:val="restart"/>
            <w:tcBorders>
              <w:top w:val="single" w:sz="2" w:space="0" w:color="auto"/>
              <w:left w:val="single" w:sz="2" w:space="0" w:color="auto"/>
              <w:bottom w:val="single" w:sz="2" w:space="0" w:color="auto"/>
              <w:right w:val="single" w:sz="2" w:space="0" w:color="auto"/>
            </w:tcBorders>
          </w:tcPr>
          <w:p w14:paraId="5C20AF3D"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40B89E36" w14:textId="76F8BCEE" w:rsidR="0095401E" w:rsidRPr="00321183" w:rsidRDefault="0095401E" w:rsidP="003348F3">
            <w:pPr>
              <w:suppressAutoHyphens/>
              <w:spacing w:before="120" w:after="120"/>
              <w:rPr>
                <w:rFonts w:ascii="Arial" w:hAnsi="Arial"/>
                <w:b/>
                <w:spacing w:val="-1"/>
                <w:sz w:val="24"/>
                <w:szCs w:val="24"/>
              </w:rPr>
            </w:pPr>
            <w:r w:rsidRPr="0039672C">
              <w:rPr>
                <w:rFonts w:ascii="Arial" w:hAnsi="Arial"/>
                <w:b/>
                <w:spacing w:val="-1"/>
                <w:sz w:val="18"/>
                <w:szCs w:val="18"/>
              </w:rPr>
              <w:t>Gillingham Road</w:t>
            </w:r>
          </w:p>
        </w:tc>
        <w:tc>
          <w:tcPr>
            <w:tcW w:w="1116" w:type="pct"/>
            <w:vMerge w:val="restart"/>
            <w:tcBorders>
              <w:top w:val="single" w:sz="2" w:space="0" w:color="auto"/>
              <w:left w:val="single" w:sz="2" w:space="0" w:color="auto"/>
              <w:bottom w:val="single" w:sz="2" w:space="0" w:color="auto"/>
              <w:right w:val="single" w:sz="2" w:space="0" w:color="auto"/>
            </w:tcBorders>
          </w:tcPr>
          <w:p w14:paraId="059A65EC"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0F44BC38" w14:textId="51219483" w:rsidR="00B935B6" w:rsidRPr="00454ECE" w:rsidRDefault="00465FDC" w:rsidP="00454ECE">
            <w:pPr>
              <w:suppressAutoHyphens/>
              <w:spacing w:before="120" w:after="120"/>
              <w:jc w:val="center"/>
              <w:rPr>
                <w:rFonts w:ascii="Arial" w:hAnsi="Arial"/>
                <w:b/>
                <w:spacing w:val="-1"/>
                <w:sz w:val="16"/>
                <w:szCs w:val="16"/>
              </w:rPr>
            </w:pPr>
            <w:r w:rsidRPr="007228C4">
              <w:rPr>
                <w:rFonts w:ascii="Arial" w:hAnsi="Arial"/>
                <w:b/>
                <w:spacing w:val="-1"/>
                <w:sz w:val="18"/>
                <w:szCs w:val="18"/>
              </w:rPr>
              <w:t>N23041 Gillingham Road Bridge Replacement</w:t>
            </w:r>
          </w:p>
        </w:tc>
        <w:tc>
          <w:tcPr>
            <w:tcW w:w="1165" w:type="pct"/>
            <w:vMerge w:val="restart"/>
            <w:tcBorders>
              <w:top w:val="single" w:sz="2" w:space="0" w:color="auto"/>
              <w:left w:val="single" w:sz="2" w:space="0" w:color="auto"/>
              <w:bottom w:val="single" w:sz="2" w:space="0" w:color="auto"/>
              <w:right w:val="single" w:sz="2" w:space="0" w:color="auto"/>
            </w:tcBorders>
          </w:tcPr>
          <w:p w14:paraId="5AF56DA2"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147BD006" w14:textId="11CCEB1A" w:rsidR="00450E39" w:rsidRDefault="00CB3D73" w:rsidP="003E5720">
            <w:pPr>
              <w:tabs>
                <w:tab w:val="left" w:pos="624"/>
              </w:tabs>
              <w:suppressAutoHyphens/>
              <w:spacing w:before="120" w:after="40"/>
              <w:jc w:val="center"/>
              <w:rPr>
                <w:rFonts w:ascii="Arial" w:hAnsi="Arial"/>
                <w:b/>
                <w:spacing w:val="-1"/>
                <w:sz w:val="16"/>
                <w:szCs w:val="16"/>
              </w:rPr>
            </w:pPr>
            <w:r w:rsidRPr="3946CD62">
              <w:rPr>
                <w:rFonts w:ascii="Arial" w:hAnsi="Arial"/>
                <w:b/>
                <w:spacing w:val="-1"/>
                <w:sz w:val="16"/>
                <w:szCs w:val="16"/>
              </w:rPr>
              <w:t xml:space="preserve">Bridge </w:t>
            </w:r>
            <w:r w:rsidR="68A8BB60" w:rsidRPr="3946CD62">
              <w:rPr>
                <w:rFonts w:ascii="Arial" w:hAnsi="Arial"/>
                <w:b/>
                <w:bCs/>
                <w:spacing w:val="-1"/>
                <w:sz w:val="16"/>
                <w:szCs w:val="16"/>
              </w:rPr>
              <w:t>Replacement</w:t>
            </w:r>
            <w:r w:rsidR="00AC1F3B" w:rsidRPr="3946CD62">
              <w:rPr>
                <w:rFonts w:ascii="Arial" w:hAnsi="Arial"/>
                <w:b/>
                <w:spacing w:val="-1"/>
                <w:sz w:val="16"/>
                <w:szCs w:val="16"/>
              </w:rPr>
              <w:t xml:space="preserve"> </w:t>
            </w:r>
            <w:r w:rsidR="00BE6BF7" w:rsidRPr="3946CD62">
              <w:rPr>
                <w:rFonts w:ascii="Arial" w:hAnsi="Arial"/>
                <w:b/>
                <w:spacing w:val="-1"/>
                <w:sz w:val="16"/>
                <w:szCs w:val="16"/>
              </w:rPr>
              <w:t>Works</w:t>
            </w:r>
            <w:r w:rsidR="00826805" w:rsidRPr="3946CD62">
              <w:rPr>
                <w:rFonts w:ascii="Arial" w:hAnsi="Arial"/>
                <w:b/>
                <w:spacing w:val="-1"/>
                <w:sz w:val="16"/>
                <w:szCs w:val="16"/>
              </w:rPr>
              <w:t xml:space="preserve"> </w:t>
            </w:r>
          </w:p>
        </w:tc>
        <w:tc>
          <w:tcPr>
            <w:tcW w:w="195" w:type="pct"/>
            <w:tcBorders>
              <w:top w:val="single" w:sz="4" w:space="0" w:color="auto"/>
              <w:left w:val="single" w:sz="2" w:space="0" w:color="auto"/>
              <w:right w:val="single" w:sz="4" w:space="0" w:color="auto"/>
            </w:tcBorders>
          </w:tcPr>
          <w:p w14:paraId="6CE8266E"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21174944"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1562808F"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7EEAB308"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0CE325E2"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8865EA" w14:paraId="274C32DE" w14:textId="77777777" w:rsidTr="00210966">
        <w:trPr>
          <w:cantSplit/>
          <w:trHeight w:val="322"/>
          <w:tblHeader/>
          <w:jc w:val="center"/>
        </w:trPr>
        <w:tc>
          <w:tcPr>
            <w:tcW w:w="596" w:type="pct"/>
            <w:vMerge/>
            <w:tcBorders>
              <w:top w:val="single" w:sz="2" w:space="0" w:color="auto"/>
              <w:left w:val="single" w:sz="2" w:space="0" w:color="auto"/>
              <w:bottom w:val="single" w:sz="2" w:space="0" w:color="auto"/>
              <w:right w:val="single" w:sz="2" w:space="0" w:color="auto"/>
            </w:tcBorders>
          </w:tcPr>
          <w:p w14:paraId="4EC70A40" w14:textId="77777777" w:rsidR="008865EA" w:rsidRDefault="008865EA" w:rsidP="008865EA">
            <w:pPr>
              <w:suppressAutoHyphens/>
              <w:spacing w:before="120" w:after="120"/>
              <w:rPr>
                <w:rFonts w:ascii="Arial" w:hAnsi="Arial"/>
                <w:b/>
                <w:spacing w:val="-1"/>
                <w:sz w:val="16"/>
              </w:rPr>
            </w:pPr>
          </w:p>
        </w:tc>
        <w:tc>
          <w:tcPr>
            <w:tcW w:w="1116" w:type="pct"/>
            <w:vMerge/>
            <w:tcBorders>
              <w:top w:val="single" w:sz="2" w:space="0" w:color="auto"/>
              <w:left w:val="single" w:sz="2" w:space="0" w:color="auto"/>
              <w:bottom w:val="single" w:sz="2" w:space="0" w:color="auto"/>
              <w:right w:val="single" w:sz="2" w:space="0" w:color="auto"/>
            </w:tcBorders>
          </w:tcPr>
          <w:p w14:paraId="44E1114B" w14:textId="77777777" w:rsidR="008865EA" w:rsidRDefault="008865EA" w:rsidP="008865EA">
            <w:pPr>
              <w:suppressAutoHyphens/>
              <w:spacing w:before="120" w:after="120"/>
              <w:jc w:val="center"/>
              <w:rPr>
                <w:rFonts w:ascii="Arial" w:hAnsi="Arial"/>
                <w:b/>
                <w:spacing w:val="-1"/>
                <w:sz w:val="16"/>
              </w:rPr>
            </w:pPr>
          </w:p>
        </w:tc>
        <w:tc>
          <w:tcPr>
            <w:tcW w:w="1165" w:type="pct"/>
            <w:vMerge/>
            <w:tcBorders>
              <w:top w:val="single" w:sz="2" w:space="0" w:color="auto"/>
              <w:left w:val="single" w:sz="2" w:space="0" w:color="auto"/>
              <w:bottom w:val="single" w:sz="2" w:space="0" w:color="auto"/>
              <w:right w:val="single" w:sz="2" w:space="0" w:color="auto"/>
            </w:tcBorders>
          </w:tcPr>
          <w:p w14:paraId="09613999" w14:textId="77777777" w:rsidR="008865EA" w:rsidRDefault="008865EA" w:rsidP="008865EA">
            <w:pPr>
              <w:tabs>
                <w:tab w:val="left" w:pos="624"/>
              </w:tabs>
              <w:suppressAutoHyphens/>
              <w:spacing w:before="120" w:after="40"/>
              <w:rPr>
                <w:rFonts w:ascii="Arial" w:hAnsi="Arial"/>
                <w:b/>
                <w:spacing w:val="-1"/>
                <w:sz w:val="16"/>
              </w:rPr>
            </w:pPr>
          </w:p>
        </w:tc>
        <w:tc>
          <w:tcPr>
            <w:tcW w:w="195" w:type="pct"/>
            <w:tcBorders>
              <w:top w:val="single" w:sz="4" w:space="0" w:color="auto"/>
              <w:left w:val="single" w:sz="2" w:space="0" w:color="auto"/>
              <w:right w:val="single" w:sz="4" w:space="0" w:color="auto"/>
            </w:tcBorders>
          </w:tcPr>
          <w:p w14:paraId="71EB63C4"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6E5F5774" w14:textId="46C4E3A1" w:rsidR="008865EA" w:rsidRDefault="008865EA" w:rsidP="008865EA">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5AAAE3B7" w14:textId="5199CDC6" w:rsidR="008865EA" w:rsidRDefault="00571626" w:rsidP="008865EA">
            <w:pPr>
              <w:suppressAutoHyphens/>
              <w:spacing w:after="54"/>
              <w:rPr>
                <w:rFonts w:ascii="Arial" w:hAnsi="Arial"/>
                <w:b/>
                <w:spacing w:val="-1"/>
                <w:sz w:val="16"/>
              </w:rPr>
            </w:pPr>
            <w:r>
              <w:rPr>
                <w:rFonts w:ascii="Arial" w:hAnsi="Arial"/>
                <w:b/>
                <w:spacing w:val="-1"/>
                <w:sz w:val="16"/>
              </w:rPr>
              <w:t>10</w:t>
            </w:r>
            <w:r w:rsidR="008865EA">
              <w:rPr>
                <w:rFonts w:ascii="Arial" w:hAnsi="Arial"/>
                <w:b/>
                <w:spacing w:val="-1"/>
                <w:sz w:val="16"/>
              </w:rPr>
              <w:t>/04/2025</w:t>
            </w:r>
          </w:p>
        </w:tc>
        <w:tc>
          <w:tcPr>
            <w:tcW w:w="532" w:type="pct"/>
            <w:tcBorders>
              <w:top w:val="single" w:sz="4" w:space="0" w:color="auto"/>
              <w:left w:val="single" w:sz="4" w:space="0" w:color="auto"/>
              <w:bottom w:val="single" w:sz="4" w:space="0" w:color="auto"/>
              <w:right w:val="single" w:sz="4" w:space="0" w:color="auto"/>
            </w:tcBorders>
          </w:tcPr>
          <w:p w14:paraId="68EED6F1" w14:textId="3B2553F8" w:rsidR="008865EA" w:rsidRDefault="008865EA" w:rsidP="008865EA">
            <w:pPr>
              <w:suppressAutoHyphens/>
              <w:spacing w:after="54"/>
              <w:rPr>
                <w:rFonts w:ascii="Arial" w:hAnsi="Arial"/>
                <w:b/>
                <w:spacing w:val="-1"/>
                <w:sz w:val="16"/>
              </w:rPr>
            </w:pPr>
            <w:proofErr w:type="spellStart"/>
            <w:r>
              <w:rPr>
                <w:rFonts w:ascii="Arial" w:hAnsi="Arial"/>
                <w:b/>
                <w:spacing w:val="-1"/>
                <w:sz w:val="16"/>
              </w:rPr>
              <w:t>GvdLinde</w:t>
            </w:r>
            <w:proofErr w:type="spellEnd"/>
          </w:p>
        </w:tc>
        <w:tc>
          <w:tcPr>
            <w:tcW w:w="422" w:type="pct"/>
            <w:tcBorders>
              <w:top w:val="single" w:sz="4" w:space="0" w:color="auto"/>
              <w:left w:val="single" w:sz="4" w:space="0" w:color="auto"/>
              <w:bottom w:val="single" w:sz="4" w:space="0" w:color="auto"/>
              <w:right w:val="single" w:sz="4" w:space="0" w:color="auto"/>
            </w:tcBorders>
          </w:tcPr>
          <w:p w14:paraId="2DB8D83C" w14:textId="77777777" w:rsidR="008865EA" w:rsidRDefault="008865EA" w:rsidP="008865EA">
            <w:pPr>
              <w:suppressAutoHyphens/>
              <w:spacing w:after="54"/>
              <w:rPr>
                <w:rFonts w:ascii="Arial" w:hAnsi="Arial"/>
                <w:b/>
                <w:spacing w:val="-1"/>
                <w:sz w:val="16"/>
              </w:rPr>
            </w:pPr>
          </w:p>
        </w:tc>
      </w:tr>
      <w:tr w:rsidR="008865EA" w14:paraId="553848C8" w14:textId="77777777" w:rsidTr="00210966">
        <w:trPr>
          <w:cantSplit/>
          <w:trHeight w:val="236"/>
          <w:tblHeader/>
          <w:jc w:val="center"/>
        </w:trPr>
        <w:tc>
          <w:tcPr>
            <w:tcW w:w="596" w:type="pct"/>
            <w:vMerge w:val="restart"/>
            <w:tcBorders>
              <w:top w:val="single" w:sz="2" w:space="0" w:color="auto"/>
              <w:left w:val="single" w:sz="2" w:space="0" w:color="auto"/>
              <w:bottom w:val="single" w:sz="2" w:space="0" w:color="auto"/>
              <w:right w:val="single" w:sz="2" w:space="0" w:color="auto"/>
            </w:tcBorders>
          </w:tcPr>
          <w:p w14:paraId="3148238D" w14:textId="3D55E52E" w:rsidR="008865EA" w:rsidRPr="00BC7BA5" w:rsidRDefault="008865EA" w:rsidP="008865EA">
            <w:pPr>
              <w:suppressAutoHyphens/>
              <w:spacing w:before="120" w:after="120"/>
              <w:rPr>
                <w:rFonts w:ascii="Arial" w:hAnsi="Arial"/>
                <w:b/>
                <w:spacing w:val="-3"/>
                <w:sz w:val="18"/>
                <w:szCs w:val="18"/>
              </w:rPr>
            </w:pPr>
            <w:r>
              <w:rPr>
                <w:rFonts w:ascii="Arial" w:hAnsi="Arial"/>
                <w:b/>
                <w:spacing w:val="-3"/>
                <w:sz w:val="18"/>
                <w:szCs w:val="18"/>
              </w:rPr>
              <w:t>ITP No: 00</w:t>
            </w:r>
            <w:r w:rsidR="00DB5762">
              <w:rPr>
                <w:rFonts w:ascii="Arial" w:hAnsi="Arial"/>
                <w:b/>
                <w:spacing w:val="-3"/>
                <w:sz w:val="18"/>
                <w:szCs w:val="18"/>
              </w:rPr>
              <w:t>9</w:t>
            </w:r>
          </w:p>
        </w:tc>
        <w:tc>
          <w:tcPr>
            <w:tcW w:w="1116" w:type="pct"/>
            <w:vMerge/>
            <w:tcBorders>
              <w:top w:val="single" w:sz="2" w:space="0" w:color="auto"/>
              <w:left w:val="single" w:sz="2" w:space="0" w:color="auto"/>
              <w:bottom w:val="single" w:sz="2" w:space="0" w:color="auto"/>
              <w:right w:val="single" w:sz="2" w:space="0" w:color="auto"/>
            </w:tcBorders>
          </w:tcPr>
          <w:p w14:paraId="378894D7" w14:textId="77777777" w:rsidR="008865EA" w:rsidRDefault="008865EA" w:rsidP="008865EA">
            <w:pPr>
              <w:suppressAutoHyphens/>
              <w:spacing w:before="120" w:after="120"/>
              <w:rPr>
                <w:rFonts w:ascii="Arial" w:hAnsi="Arial"/>
                <w:b/>
                <w:spacing w:val="-1"/>
                <w:sz w:val="16"/>
              </w:rPr>
            </w:pPr>
          </w:p>
        </w:tc>
        <w:tc>
          <w:tcPr>
            <w:tcW w:w="1165" w:type="pct"/>
            <w:vMerge/>
            <w:tcBorders>
              <w:top w:val="single" w:sz="2" w:space="0" w:color="auto"/>
              <w:left w:val="single" w:sz="2" w:space="0" w:color="auto"/>
              <w:bottom w:val="single" w:sz="2" w:space="0" w:color="auto"/>
              <w:right w:val="single" w:sz="2" w:space="0" w:color="auto"/>
            </w:tcBorders>
          </w:tcPr>
          <w:p w14:paraId="0DC2D3ED"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2" w:space="0" w:color="auto"/>
              <w:bottom w:val="single" w:sz="6" w:space="0" w:color="auto"/>
            </w:tcBorders>
          </w:tcPr>
          <w:p w14:paraId="0648DA15"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33E306D6"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278A03D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74C2A04D"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698CAF91" w14:textId="77777777" w:rsidR="008865EA" w:rsidRPr="006C7557" w:rsidRDefault="008865EA" w:rsidP="008865EA">
            <w:pPr>
              <w:suppressAutoHyphens/>
              <w:spacing w:after="54"/>
              <w:rPr>
                <w:rFonts w:ascii="Arial" w:hAnsi="Arial"/>
                <w:b/>
                <w:spacing w:val="-1"/>
                <w:sz w:val="15"/>
                <w:szCs w:val="15"/>
              </w:rPr>
            </w:pPr>
          </w:p>
        </w:tc>
      </w:tr>
      <w:tr w:rsidR="008865EA" w14:paraId="07F7635F" w14:textId="77777777" w:rsidTr="00210966">
        <w:trPr>
          <w:cantSplit/>
          <w:trHeight w:val="287"/>
          <w:tblHeader/>
          <w:jc w:val="center"/>
        </w:trPr>
        <w:tc>
          <w:tcPr>
            <w:tcW w:w="596" w:type="pct"/>
            <w:vMerge/>
            <w:tcBorders>
              <w:top w:val="single" w:sz="2" w:space="0" w:color="auto"/>
              <w:left w:val="single" w:sz="2" w:space="0" w:color="auto"/>
              <w:bottom w:val="single" w:sz="2" w:space="0" w:color="auto"/>
              <w:right w:val="single" w:sz="2" w:space="0" w:color="auto"/>
            </w:tcBorders>
          </w:tcPr>
          <w:p w14:paraId="6B4D0B34" w14:textId="77777777" w:rsidR="008865EA" w:rsidRDefault="008865EA" w:rsidP="008865EA">
            <w:pPr>
              <w:suppressAutoHyphens/>
              <w:spacing w:before="120" w:after="120"/>
              <w:rPr>
                <w:rFonts w:ascii="Arial" w:hAnsi="Arial"/>
                <w:b/>
                <w:spacing w:val="-3"/>
                <w:sz w:val="16"/>
              </w:rPr>
            </w:pPr>
          </w:p>
        </w:tc>
        <w:tc>
          <w:tcPr>
            <w:tcW w:w="1116" w:type="pct"/>
            <w:vMerge/>
            <w:tcBorders>
              <w:top w:val="single" w:sz="2" w:space="0" w:color="auto"/>
              <w:left w:val="single" w:sz="2" w:space="0" w:color="auto"/>
              <w:bottom w:val="single" w:sz="2" w:space="0" w:color="auto"/>
              <w:right w:val="single" w:sz="2" w:space="0" w:color="auto"/>
            </w:tcBorders>
          </w:tcPr>
          <w:p w14:paraId="05B3AEF9" w14:textId="77777777" w:rsidR="008865EA" w:rsidRDefault="008865EA" w:rsidP="008865EA">
            <w:pPr>
              <w:suppressAutoHyphens/>
              <w:spacing w:before="120" w:after="120"/>
              <w:rPr>
                <w:rFonts w:ascii="Arial" w:hAnsi="Arial"/>
                <w:b/>
                <w:spacing w:val="-1"/>
                <w:sz w:val="16"/>
              </w:rPr>
            </w:pPr>
          </w:p>
        </w:tc>
        <w:tc>
          <w:tcPr>
            <w:tcW w:w="1165" w:type="pct"/>
            <w:vMerge/>
            <w:tcBorders>
              <w:top w:val="single" w:sz="2" w:space="0" w:color="auto"/>
              <w:left w:val="single" w:sz="2" w:space="0" w:color="auto"/>
              <w:bottom w:val="single" w:sz="2" w:space="0" w:color="auto"/>
              <w:right w:val="single" w:sz="2" w:space="0" w:color="auto"/>
            </w:tcBorders>
          </w:tcPr>
          <w:p w14:paraId="594C3B48"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2" w:space="0" w:color="auto"/>
              <w:bottom w:val="single" w:sz="6" w:space="0" w:color="auto"/>
            </w:tcBorders>
          </w:tcPr>
          <w:p w14:paraId="5C8B152B" w14:textId="77777777" w:rsidR="008865EA" w:rsidRDefault="008865EA" w:rsidP="008865EA">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5EB7EE8E"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5147B8E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478DE876"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2A1BCF95" w14:textId="77777777" w:rsidR="008865EA" w:rsidRDefault="008865EA" w:rsidP="008865EA">
            <w:pPr>
              <w:suppressAutoHyphens/>
              <w:spacing w:after="54"/>
              <w:rPr>
                <w:rFonts w:ascii="Arial" w:hAnsi="Arial"/>
                <w:b/>
                <w:spacing w:val="-1"/>
                <w:sz w:val="16"/>
              </w:rPr>
            </w:pPr>
          </w:p>
        </w:tc>
      </w:tr>
    </w:tbl>
    <w:p w14:paraId="38ABD7A1" w14:textId="77777777" w:rsidR="00BB3A13" w:rsidRDefault="00BB3A13" w:rsidP="005963BA"/>
    <w:p w14:paraId="337C0418" w14:textId="77777777" w:rsidR="005963BA" w:rsidRDefault="005963BA" w:rsidP="005963BA"/>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6"/>
        <w:gridCol w:w="1359"/>
        <w:gridCol w:w="1897"/>
        <w:gridCol w:w="2022"/>
        <w:gridCol w:w="1909"/>
        <w:gridCol w:w="2581"/>
        <w:gridCol w:w="2405"/>
        <w:gridCol w:w="2126"/>
      </w:tblGrid>
      <w:tr w:rsidR="00450E39" w14:paraId="52CA331C" w14:textId="77777777" w:rsidTr="00BC4AC7">
        <w:trPr>
          <w:cantSplit/>
          <w:trHeight w:val="279"/>
          <w:tblHeader/>
        </w:trPr>
        <w:tc>
          <w:tcPr>
            <w:tcW w:w="190" w:type="pct"/>
            <w:vMerge w:val="restart"/>
          </w:tcPr>
          <w:p w14:paraId="37B5E6EF" w14:textId="77777777" w:rsidR="00450E39" w:rsidRDefault="00450E39" w:rsidP="00450E39">
            <w:pPr>
              <w:spacing w:before="120"/>
              <w:jc w:val="center"/>
              <w:rPr>
                <w:rFonts w:ascii="Arial" w:hAnsi="Arial"/>
                <w:b/>
                <w:sz w:val="16"/>
              </w:rPr>
            </w:pPr>
            <w:r>
              <w:rPr>
                <w:rFonts w:ascii="Arial" w:hAnsi="Arial"/>
                <w:b/>
                <w:sz w:val="16"/>
              </w:rPr>
              <w:t>Item No.</w:t>
            </w:r>
          </w:p>
        </w:tc>
        <w:tc>
          <w:tcPr>
            <w:tcW w:w="457" w:type="pct"/>
            <w:vMerge w:val="restart"/>
          </w:tcPr>
          <w:p w14:paraId="58692CF9" w14:textId="77777777" w:rsidR="00450E39" w:rsidRDefault="00450E39" w:rsidP="00450E39">
            <w:pPr>
              <w:spacing w:before="120"/>
              <w:jc w:val="center"/>
              <w:rPr>
                <w:rFonts w:ascii="Arial" w:hAnsi="Arial"/>
                <w:b/>
                <w:caps/>
                <w:sz w:val="16"/>
              </w:rPr>
            </w:pPr>
            <w:r>
              <w:rPr>
                <w:rFonts w:ascii="Arial" w:hAnsi="Arial"/>
                <w:b/>
                <w:caps/>
                <w:sz w:val="16"/>
              </w:rPr>
              <w:t>Item</w:t>
            </w:r>
          </w:p>
        </w:tc>
        <w:tc>
          <w:tcPr>
            <w:tcW w:w="638" w:type="pct"/>
            <w:vMerge w:val="restart"/>
          </w:tcPr>
          <w:p w14:paraId="55EF379A"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680" w:type="pct"/>
            <w:vMerge w:val="restart"/>
          </w:tcPr>
          <w:p w14:paraId="55350568"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6E1D4749" w14:textId="77777777" w:rsidR="00450E39" w:rsidRDefault="00450E39" w:rsidP="00450E39">
            <w:pPr>
              <w:spacing w:before="120"/>
              <w:jc w:val="center"/>
              <w:rPr>
                <w:rFonts w:ascii="Arial" w:hAnsi="Arial"/>
                <w:b/>
                <w:caps/>
                <w:sz w:val="16"/>
              </w:rPr>
            </w:pPr>
          </w:p>
        </w:tc>
        <w:tc>
          <w:tcPr>
            <w:tcW w:w="642" w:type="pct"/>
            <w:vMerge w:val="restart"/>
          </w:tcPr>
          <w:p w14:paraId="7444B9EC" w14:textId="77777777" w:rsidR="00450E39" w:rsidRDefault="00450E39" w:rsidP="00450E39">
            <w:pPr>
              <w:spacing w:before="120"/>
              <w:jc w:val="center"/>
              <w:rPr>
                <w:rFonts w:ascii="Arial" w:hAnsi="Arial"/>
                <w:b/>
                <w:sz w:val="16"/>
              </w:rPr>
            </w:pPr>
            <w:r>
              <w:rPr>
                <w:rFonts w:ascii="Arial" w:hAnsi="Arial"/>
                <w:b/>
                <w:sz w:val="16"/>
              </w:rPr>
              <w:t>FREQUENCY</w:t>
            </w:r>
          </w:p>
        </w:tc>
        <w:tc>
          <w:tcPr>
            <w:tcW w:w="868" w:type="pct"/>
            <w:vMerge w:val="restart"/>
          </w:tcPr>
          <w:p w14:paraId="0B9D7D10"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524" w:type="pct"/>
            <w:gridSpan w:val="2"/>
            <w:tcBorders>
              <w:bottom w:val="nil"/>
            </w:tcBorders>
          </w:tcPr>
          <w:p w14:paraId="33D378B3"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32C4B91E" w14:textId="77777777" w:rsidTr="00B935B6">
        <w:trPr>
          <w:cantSplit/>
          <w:trHeight w:val="279"/>
          <w:tblHeader/>
        </w:trPr>
        <w:tc>
          <w:tcPr>
            <w:tcW w:w="190" w:type="pct"/>
            <w:vMerge/>
          </w:tcPr>
          <w:p w14:paraId="321788F9" w14:textId="77777777" w:rsidR="00450E39" w:rsidRDefault="00450E39" w:rsidP="004907D7">
            <w:pPr>
              <w:spacing w:before="240"/>
              <w:jc w:val="center"/>
              <w:rPr>
                <w:rFonts w:ascii="Arial" w:hAnsi="Arial"/>
                <w:b/>
                <w:sz w:val="16"/>
              </w:rPr>
            </w:pPr>
          </w:p>
        </w:tc>
        <w:tc>
          <w:tcPr>
            <w:tcW w:w="457" w:type="pct"/>
            <w:vMerge/>
            <w:vAlign w:val="center"/>
          </w:tcPr>
          <w:p w14:paraId="4BEE7D17" w14:textId="77777777" w:rsidR="00450E39" w:rsidRDefault="00450E39" w:rsidP="004907D7">
            <w:pPr>
              <w:spacing w:before="240"/>
              <w:jc w:val="center"/>
              <w:rPr>
                <w:rFonts w:ascii="Arial" w:hAnsi="Arial"/>
                <w:b/>
                <w:caps/>
                <w:sz w:val="16"/>
              </w:rPr>
            </w:pPr>
          </w:p>
        </w:tc>
        <w:tc>
          <w:tcPr>
            <w:tcW w:w="638" w:type="pct"/>
            <w:vMerge/>
          </w:tcPr>
          <w:p w14:paraId="1741C3E2" w14:textId="77777777" w:rsidR="00450E39" w:rsidRDefault="00450E39" w:rsidP="004907D7">
            <w:pPr>
              <w:rPr>
                <w:rFonts w:ascii="Arial" w:hAnsi="Arial"/>
                <w:b/>
                <w:caps/>
                <w:sz w:val="16"/>
              </w:rPr>
            </w:pPr>
          </w:p>
        </w:tc>
        <w:tc>
          <w:tcPr>
            <w:tcW w:w="680" w:type="pct"/>
            <w:vMerge/>
            <w:vAlign w:val="center"/>
          </w:tcPr>
          <w:p w14:paraId="5104777D" w14:textId="77777777" w:rsidR="00450E39" w:rsidRDefault="00450E39" w:rsidP="004907D7">
            <w:pPr>
              <w:spacing w:before="240"/>
              <w:jc w:val="center"/>
              <w:rPr>
                <w:rFonts w:ascii="Arial" w:hAnsi="Arial"/>
                <w:b/>
                <w:caps/>
                <w:sz w:val="16"/>
              </w:rPr>
            </w:pPr>
          </w:p>
        </w:tc>
        <w:tc>
          <w:tcPr>
            <w:tcW w:w="642" w:type="pct"/>
            <w:vMerge/>
          </w:tcPr>
          <w:p w14:paraId="3368CDB4" w14:textId="77777777" w:rsidR="00450E39" w:rsidRDefault="00450E39" w:rsidP="00095555">
            <w:pPr>
              <w:spacing w:before="240" w:after="120"/>
              <w:jc w:val="center"/>
              <w:rPr>
                <w:rFonts w:ascii="Arial" w:hAnsi="Arial"/>
                <w:b/>
                <w:sz w:val="16"/>
              </w:rPr>
            </w:pPr>
          </w:p>
        </w:tc>
        <w:tc>
          <w:tcPr>
            <w:tcW w:w="868" w:type="pct"/>
            <w:vMerge/>
            <w:vAlign w:val="center"/>
          </w:tcPr>
          <w:p w14:paraId="56A83D51" w14:textId="77777777" w:rsidR="00450E39" w:rsidRDefault="00450E39" w:rsidP="006B2A98">
            <w:pPr>
              <w:spacing w:before="240" w:after="120"/>
              <w:jc w:val="center"/>
              <w:rPr>
                <w:rFonts w:ascii="Arial" w:hAnsi="Arial"/>
                <w:b/>
                <w:sz w:val="16"/>
              </w:rPr>
            </w:pPr>
          </w:p>
        </w:tc>
        <w:tc>
          <w:tcPr>
            <w:tcW w:w="809" w:type="pct"/>
            <w:tcBorders>
              <w:bottom w:val="nil"/>
            </w:tcBorders>
          </w:tcPr>
          <w:p w14:paraId="0F453ED8"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6E88A5F4" w14:textId="77777777" w:rsidR="006B1A61" w:rsidRPr="006B1A61" w:rsidRDefault="006B1A61" w:rsidP="00B332E1">
            <w:pPr>
              <w:spacing w:before="120"/>
              <w:jc w:val="center"/>
              <w:rPr>
                <w:rFonts w:ascii="Arial" w:hAnsi="Arial"/>
                <w:sz w:val="16"/>
                <w:szCs w:val="16"/>
              </w:rPr>
            </w:pPr>
          </w:p>
        </w:tc>
        <w:tc>
          <w:tcPr>
            <w:tcW w:w="715" w:type="pct"/>
            <w:tcBorders>
              <w:bottom w:val="nil"/>
            </w:tcBorders>
          </w:tcPr>
          <w:p w14:paraId="0B537868"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1C3EDD83"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8A6595" w:rsidRPr="00581E81" w14:paraId="6767F299" w14:textId="77777777" w:rsidTr="00752DBE">
        <w:trPr>
          <w:cantSplit/>
          <w:trHeight w:val="447"/>
        </w:trPr>
        <w:tc>
          <w:tcPr>
            <w:tcW w:w="190" w:type="pct"/>
            <w:tcBorders>
              <w:right w:val="single" w:sz="4" w:space="0" w:color="auto"/>
            </w:tcBorders>
          </w:tcPr>
          <w:p w14:paraId="3FFE7529" w14:textId="725F2205" w:rsidR="008A6595" w:rsidRDefault="008A6595" w:rsidP="008A6595">
            <w:pPr>
              <w:spacing w:beforeLines="20" w:before="48" w:afterLines="20" w:after="48"/>
              <w:jc w:val="center"/>
              <w:rPr>
                <w:rFonts w:ascii="Arial" w:hAnsi="Arial"/>
                <w:b/>
                <w:sz w:val="16"/>
              </w:rPr>
            </w:pPr>
            <w:r>
              <w:rPr>
                <w:rFonts w:ascii="Arial" w:hAnsi="Arial"/>
                <w:b/>
                <w:sz w:val="16"/>
              </w:rPr>
              <w:t>1.</w:t>
            </w:r>
          </w:p>
        </w:tc>
        <w:tc>
          <w:tcPr>
            <w:tcW w:w="457" w:type="pct"/>
            <w:tcBorders>
              <w:left w:val="single" w:sz="4" w:space="0" w:color="auto"/>
              <w:right w:val="single" w:sz="4" w:space="0" w:color="auto"/>
            </w:tcBorders>
          </w:tcPr>
          <w:p w14:paraId="1FE187C1" w14:textId="615AB7EC" w:rsidR="008A6595" w:rsidRDefault="008A6595" w:rsidP="008A6595">
            <w:pPr>
              <w:spacing w:beforeLines="20" w:before="48" w:afterLines="20" w:after="48"/>
              <w:ind w:left="142"/>
              <w:rPr>
                <w:rFonts w:ascii="Arial" w:hAnsi="Arial"/>
                <w:b/>
                <w:sz w:val="16"/>
              </w:rPr>
            </w:pPr>
            <w:r>
              <w:rPr>
                <w:rFonts w:ascii="Arial" w:hAnsi="Arial"/>
                <w:b/>
                <w:bCs/>
                <w:sz w:val="16"/>
              </w:rPr>
              <w:t>Site Preparation</w:t>
            </w:r>
          </w:p>
        </w:tc>
        <w:tc>
          <w:tcPr>
            <w:tcW w:w="638" w:type="pct"/>
            <w:tcBorders>
              <w:left w:val="single" w:sz="4" w:space="0" w:color="auto"/>
              <w:right w:val="single" w:sz="4" w:space="0" w:color="auto"/>
            </w:tcBorders>
          </w:tcPr>
          <w:p w14:paraId="2A21B322" w14:textId="4616C9EB" w:rsidR="008A6595" w:rsidRDefault="008A6595" w:rsidP="008A6595">
            <w:pPr>
              <w:spacing w:beforeLines="20" w:before="48" w:afterLines="20" w:after="48"/>
              <w:ind w:left="142"/>
              <w:rPr>
                <w:rFonts w:ascii="Arial" w:hAnsi="Arial"/>
                <w:sz w:val="16"/>
              </w:rPr>
            </w:pPr>
            <w:r>
              <w:rPr>
                <w:rFonts w:ascii="Arial" w:hAnsi="Arial"/>
                <w:sz w:val="16"/>
              </w:rPr>
              <w:t>Site Clearance</w:t>
            </w:r>
            <w:r w:rsidR="00445C10">
              <w:rPr>
                <w:rFonts w:ascii="Arial" w:hAnsi="Arial"/>
                <w:sz w:val="16"/>
              </w:rPr>
              <w:t xml:space="preserve"> and </w:t>
            </w:r>
            <w:r w:rsidR="005D3EA0">
              <w:rPr>
                <w:rFonts w:ascii="Arial" w:hAnsi="Arial"/>
                <w:sz w:val="16"/>
              </w:rPr>
              <w:t>Excavation</w:t>
            </w:r>
          </w:p>
        </w:tc>
        <w:tc>
          <w:tcPr>
            <w:tcW w:w="680" w:type="pct"/>
            <w:tcBorders>
              <w:top w:val="single" w:sz="4" w:space="0" w:color="auto"/>
              <w:left w:val="single" w:sz="4" w:space="0" w:color="auto"/>
              <w:bottom w:val="single" w:sz="4" w:space="0" w:color="auto"/>
              <w:right w:val="single" w:sz="4" w:space="0" w:color="auto"/>
            </w:tcBorders>
          </w:tcPr>
          <w:p w14:paraId="69E1E5C8" w14:textId="0A7DE587" w:rsidR="008A6595" w:rsidRPr="00603F39" w:rsidRDefault="003F0E7A" w:rsidP="008A6595">
            <w:pPr>
              <w:spacing w:beforeLines="20" w:before="48" w:afterLines="20" w:after="48"/>
              <w:ind w:left="142"/>
              <w:rPr>
                <w:rFonts w:ascii="Arial" w:hAnsi="Arial"/>
                <w:sz w:val="16"/>
              </w:rPr>
            </w:pPr>
            <w:r>
              <w:rPr>
                <w:rFonts w:ascii="Arial" w:hAnsi="Arial"/>
                <w:sz w:val="16"/>
              </w:rPr>
              <w:t>General site clearance</w:t>
            </w:r>
            <w:r w:rsidR="00113095">
              <w:rPr>
                <w:rFonts w:ascii="Arial" w:hAnsi="Arial"/>
                <w:sz w:val="16"/>
              </w:rPr>
              <w:t xml:space="preserve">, </w:t>
            </w:r>
            <w:r>
              <w:rPr>
                <w:rFonts w:ascii="Arial" w:hAnsi="Arial"/>
                <w:sz w:val="16"/>
              </w:rPr>
              <w:t xml:space="preserve">removal of the trees </w:t>
            </w:r>
          </w:p>
        </w:tc>
        <w:tc>
          <w:tcPr>
            <w:tcW w:w="642" w:type="pct"/>
            <w:tcBorders>
              <w:top w:val="single" w:sz="4" w:space="0" w:color="auto"/>
              <w:left w:val="single" w:sz="4" w:space="0" w:color="auto"/>
              <w:bottom w:val="single" w:sz="4" w:space="0" w:color="auto"/>
              <w:right w:val="single" w:sz="4" w:space="0" w:color="auto"/>
            </w:tcBorders>
          </w:tcPr>
          <w:p w14:paraId="1A391FF8" w14:textId="064075FF" w:rsidR="008A6595" w:rsidRPr="00603F39" w:rsidRDefault="008A6595" w:rsidP="008A6595">
            <w:pPr>
              <w:spacing w:beforeLines="20" w:before="48" w:afterLines="20" w:after="48"/>
              <w:ind w:left="142"/>
              <w:rPr>
                <w:rFonts w:ascii="Arial" w:hAnsi="Arial"/>
                <w:sz w:val="16"/>
              </w:rPr>
            </w:pPr>
            <w:r>
              <w:rPr>
                <w:rFonts w:ascii="Arial" w:hAnsi="Arial"/>
                <w:sz w:val="16"/>
              </w:rPr>
              <w:t>Once</w:t>
            </w:r>
          </w:p>
        </w:tc>
        <w:tc>
          <w:tcPr>
            <w:tcW w:w="868" w:type="pct"/>
            <w:tcBorders>
              <w:top w:val="single" w:sz="4" w:space="0" w:color="auto"/>
              <w:left w:val="single" w:sz="4" w:space="0" w:color="auto"/>
              <w:bottom w:val="single" w:sz="4" w:space="0" w:color="auto"/>
              <w:right w:val="single" w:sz="4" w:space="0" w:color="auto"/>
            </w:tcBorders>
          </w:tcPr>
          <w:p w14:paraId="1C8C3FAB" w14:textId="57C16CC1" w:rsidR="008A6595" w:rsidRPr="00603F39" w:rsidRDefault="008A6595" w:rsidP="008A6595">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4B733D0A" w14:textId="7646A783" w:rsidR="008A6595" w:rsidRPr="00E57D14" w:rsidRDefault="008A6595" w:rsidP="008A6595">
            <w:pPr>
              <w:spacing w:beforeLines="20" w:before="48" w:afterLines="20" w:after="48"/>
              <w:ind w:left="142"/>
              <w:jc w:val="center"/>
              <w:rPr>
                <w:rFonts w:ascii="Arial" w:hAnsi="Arial"/>
                <w:sz w:val="16"/>
              </w:rPr>
            </w:pPr>
            <w:r w:rsidRPr="00E57D14">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1EF99222" w14:textId="4C678391" w:rsidR="008A6595" w:rsidRPr="00E57D14" w:rsidRDefault="00BD7062" w:rsidP="008A6595">
            <w:pPr>
              <w:spacing w:beforeLines="20" w:before="48" w:afterLines="20" w:after="48"/>
              <w:ind w:left="142"/>
              <w:jc w:val="center"/>
              <w:rPr>
                <w:rFonts w:ascii="Arial" w:hAnsi="Arial"/>
                <w:sz w:val="16"/>
              </w:rPr>
            </w:pPr>
            <w:r>
              <w:rPr>
                <w:rFonts w:ascii="Arial" w:hAnsi="Arial"/>
                <w:sz w:val="16"/>
              </w:rPr>
              <w:t>R</w:t>
            </w:r>
          </w:p>
        </w:tc>
      </w:tr>
      <w:tr w:rsidR="003F0E7A" w:rsidRPr="00581E81" w14:paraId="32E81D9D" w14:textId="77777777" w:rsidTr="00752DBE">
        <w:trPr>
          <w:cantSplit/>
          <w:trHeight w:val="447"/>
        </w:trPr>
        <w:tc>
          <w:tcPr>
            <w:tcW w:w="190" w:type="pct"/>
            <w:tcBorders>
              <w:right w:val="single" w:sz="4" w:space="0" w:color="auto"/>
            </w:tcBorders>
          </w:tcPr>
          <w:p w14:paraId="7E5D4879" w14:textId="77777777" w:rsidR="003F0E7A" w:rsidRDefault="003F0E7A" w:rsidP="008A6595">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BB242AA" w14:textId="77777777" w:rsidR="003F0E7A" w:rsidRDefault="003F0E7A" w:rsidP="008A6595">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0B46592" w14:textId="37AA0090" w:rsidR="003F0E7A" w:rsidRDefault="003F0E7A" w:rsidP="008A6595">
            <w:pPr>
              <w:spacing w:beforeLines="20" w:before="48" w:afterLines="20" w:after="48"/>
              <w:ind w:left="142"/>
              <w:rPr>
                <w:rFonts w:ascii="Arial" w:hAnsi="Arial"/>
                <w:sz w:val="16"/>
              </w:rPr>
            </w:pPr>
            <w:r>
              <w:rPr>
                <w:rFonts w:ascii="Arial" w:hAnsi="Arial"/>
                <w:sz w:val="16"/>
              </w:rPr>
              <w:t>Demolition and removal of existing bridg</w:t>
            </w:r>
            <w:r w:rsidR="005B0F02">
              <w:rPr>
                <w:rFonts w:ascii="Arial" w:hAnsi="Arial"/>
                <w:sz w:val="16"/>
              </w:rPr>
              <w:t>e</w:t>
            </w:r>
          </w:p>
        </w:tc>
        <w:tc>
          <w:tcPr>
            <w:tcW w:w="680" w:type="pct"/>
            <w:tcBorders>
              <w:top w:val="single" w:sz="4" w:space="0" w:color="auto"/>
              <w:left w:val="single" w:sz="4" w:space="0" w:color="auto"/>
              <w:bottom w:val="single" w:sz="4" w:space="0" w:color="auto"/>
              <w:right w:val="single" w:sz="4" w:space="0" w:color="auto"/>
            </w:tcBorders>
          </w:tcPr>
          <w:p w14:paraId="03A98EE0" w14:textId="229B9051" w:rsidR="003F0E7A" w:rsidRDefault="005B0F02" w:rsidP="008A6595">
            <w:pPr>
              <w:spacing w:beforeLines="20" w:before="48" w:afterLines="20" w:after="48"/>
              <w:ind w:left="142"/>
              <w:rPr>
                <w:rFonts w:ascii="Arial" w:hAnsi="Arial"/>
                <w:sz w:val="16"/>
              </w:rPr>
            </w:pPr>
            <w:r>
              <w:rPr>
                <w:rFonts w:ascii="Arial" w:hAnsi="Arial"/>
                <w:sz w:val="16"/>
              </w:rPr>
              <w:t xml:space="preserve">Removal of existing bridge including </w:t>
            </w:r>
            <w:r w:rsidR="00107BA2">
              <w:rPr>
                <w:rFonts w:ascii="Arial" w:hAnsi="Arial"/>
                <w:sz w:val="16"/>
              </w:rPr>
              <w:t>the bridge piles from the previous bridge. Struc</w:t>
            </w:r>
            <w:r w:rsidR="002B3080">
              <w:rPr>
                <w:rFonts w:ascii="Arial" w:hAnsi="Arial"/>
                <w:sz w:val="16"/>
              </w:rPr>
              <w:t>tures to be salvaged and transported to WDC Yard</w:t>
            </w:r>
          </w:p>
        </w:tc>
        <w:tc>
          <w:tcPr>
            <w:tcW w:w="642" w:type="pct"/>
            <w:tcBorders>
              <w:top w:val="single" w:sz="4" w:space="0" w:color="auto"/>
              <w:left w:val="single" w:sz="4" w:space="0" w:color="auto"/>
              <w:bottom w:val="single" w:sz="4" w:space="0" w:color="auto"/>
              <w:right w:val="single" w:sz="4" w:space="0" w:color="auto"/>
            </w:tcBorders>
          </w:tcPr>
          <w:p w14:paraId="1ADACC04" w14:textId="3B8C1D33" w:rsidR="003F0E7A" w:rsidRDefault="00107BA2" w:rsidP="008A6595">
            <w:pPr>
              <w:spacing w:beforeLines="20" w:before="48" w:afterLines="20" w:after="48"/>
              <w:ind w:left="142"/>
              <w:rPr>
                <w:rFonts w:ascii="Arial" w:hAnsi="Arial"/>
                <w:sz w:val="16"/>
              </w:rPr>
            </w:pPr>
            <w:r>
              <w:rPr>
                <w:rFonts w:ascii="Arial" w:hAnsi="Arial"/>
                <w:sz w:val="16"/>
              </w:rPr>
              <w:t>Once</w:t>
            </w:r>
          </w:p>
        </w:tc>
        <w:tc>
          <w:tcPr>
            <w:tcW w:w="868" w:type="pct"/>
            <w:tcBorders>
              <w:top w:val="single" w:sz="4" w:space="0" w:color="auto"/>
              <w:left w:val="single" w:sz="4" w:space="0" w:color="auto"/>
              <w:bottom w:val="single" w:sz="4" w:space="0" w:color="auto"/>
              <w:right w:val="single" w:sz="4" w:space="0" w:color="auto"/>
            </w:tcBorders>
          </w:tcPr>
          <w:p w14:paraId="56D18879" w14:textId="7523CF5C" w:rsidR="003F0E7A" w:rsidRDefault="002B3080" w:rsidP="008A6595">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3F6D6DB0" w14:textId="79D6EDB6" w:rsidR="003F0E7A" w:rsidRPr="00E57D14" w:rsidRDefault="002B3080" w:rsidP="008A6595">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6415C9B5" w14:textId="456A5188" w:rsidR="003F0E7A" w:rsidRDefault="002B3080" w:rsidP="008A6595">
            <w:pPr>
              <w:spacing w:beforeLines="20" w:before="48" w:afterLines="20" w:after="48"/>
              <w:ind w:left="142"/>
              <w:jc w:val="center"/>
              <w:rPr>
                <w:rFonts w:ascii="Arial" w:hAnsi="Arial"/>
                <w:sz w:val="16"/>
              </w:rPr>
            </w:pPr>
            <w:r>
              <w:rPr>
                <w:rFonts w:ascii="Arial" w:hAnsi="Arial"/>
                <w:sz w:val="16"/>
              </w:rPr>
              <w:t>R</w:t>
            </w:r>
          </w:p>
        </w:tc>
      </w:tr>
      <w:tr w:rsidR="00600323" w:rsidRPr="00581E81" w14:paraId="0CC457E9" w14:textId="77777777" w:rsidTr="00752DBE">
        <w:trPr>
          <w:cantSplit/>
          <w:trHeight w:val="447"/>
        </w:trPr>
        <w:tc>
          <w:tcPr>
            <w:tcW w:w="190" w:type="pct"/>
            <w:tcBorders>
              <w:right w:val="single" w:sz="4" w:space="0" w:color="auto"/>
            </w:tcBorders>
          </w:tcPr>
          <w:p w14:paraId="66F4285E" w14:textId="3579910B" w:rsidR="00600323" w:rsidRDefault="00600323" w:rsidP="00600323">
            <w:pPr>
              <w:spacing w:beforeLines="20" w:before="48" w:afterLines="20" w:after="48"/>
              <w:jc w:val="center"/>
              <w:rPr>
                <w:rFonts w:ascii="Arial" w:hAnsi="Arial"/>
                <w:b/>
                <w:sz w:val="16"/>
              </w:rPr>
            </w:pPr>
            <w:r>
              <w:rPr>
                <w:rFonts w:ascii="Arial" w:hAnsi="Arial"/>
                <w:b/>
                <w:sz w:val="16"/>
              </w:rPr>
              <w:t>2.</w:t>
            </w:r>
          </w:p>
        </w:tc>
        <w:tc>
          <w:tcPr>
            <w:tcW w:w="457" w:type="pct"/>
            <w:tcBorders>
              <w:left w:val="single" w:sz="4" w:space="0" w:color="auto"/>
              <w:right w:val="single" w:sz="4" w:space="0" w:color="auto"/>
            </w:tcBorders>
          </w:tcPr>
          <w:p w14:paraId="3FBD8793" w14:textId="5290C12A" w:rsidR="00600323" w:rsidRDefault="00600323" w:rsidP="00600323">
            <w:pPr>
              <w:spacing w:beforeLines="20" w:before="48" w:afterLines="20" w:after="48"/>
              <w:ind w:left="142"/>
              <w:rPr>
                <w:rFonts w:ascii="Arial" w:hAnsi="Arial"/>
                <w:b/>
                <w:bCs/>
                <w:sz w:val="16"/>
              </w:rPr>
            </w:pPr>
            <w:r>
              <w:rPr>
                <w:rFonts w:ascii="Arial" w:hAnsi="Arial"/>
                <w:b/>
                <w:sz w:val="16"/>
              </w:rPr>
              <w:t xml:space="preserve">Initial set out </w:t>
            </w:r>
          </w:p>
        </w:tc>
        <w:tc>
          <w:tcPr>
            <w:tcW w:w="638" w:type="pct"/>
            <w:tcBorders>
              <w:left w:val="single" w:sz="4" w:space="0" w:color="auto"/>
              <w:right w:val="single" w:sz="4" w:space="0" w:color="auto"/>
            </w:tcBorders>
          </w:tcPr>
          <w:p w14:paraId="6506DBAE" w14:textId="164F4BB1" w:rsidR="00600323" w:rsidRDefault="00600323" w:rsidP="00600323">
            <w:pPr>
              <w:spacing w:beforeLines="20" w:before="48" w:afterLines="20" w:after="48"/>
              <w:ind w:left="142"/>
              <w:rPr>
                <w:rFonts w:ascii="Arial" w:hAnsi="Arial"/>
                <w:sz w:val="16"/>
              </w:rPr>
            </w:pPr>
            <w:r>
              <w:rPr>
                <w:rFonts w:ascii="Arial" w:hAnsi="Arial"/>
                <w:sz w:val="16"/>
              </w:rPr>
              <w:t xml:space="preserve">Survey </w:t>
            </w:r>
          </w:p>
        </w:tc>
        <w:tc>
          <w:tcPr>
            <w:tcW w:w="680" w:type="pct"/>
            <w:tcBorders>
              <w:top w:val="single" w:sz="4" w:space="0" w:color="auto"/>
              <w:left w:val="single" w:sz="4" w:space="0" w:color="auto"/>
              <w:bottom w:val="single" w:sz="4" w:space="0" w:color="auto"/>
              <w:right w:val="single" w:sz="4" w:space="0" w:color="auto"/>
            </w:tcBorders>
          </w:tcPr>
          <w:p w14:paraId="532694C7" w14:textId="6AA30E0D" w:rsidR="00600323" w:rsidRDefault="00600323" w:rsidP="00600323">
            <w:pPr>
              <w:spacing w:beforeLines="20" w:before="48" w:afterLines="20" w:after="48"/>
              <w:ind w:left="142"/>
              <w:rPr>
                <w:rFonts w:ascii="Arial" w:hAnsi="Arial"/>
                <w:sz w:val="16"/>
              </w:rPr>
            </w:pPr>
            <w:r>
              <w:rPr>
                <w:rFonts w:ascii="Arial" w:hAnsi="Arial"/>
                <w:sz w:val="16"/>
              </w:rPr>
              <w:t xml:space="preserve">As per </w:t>
            </w:r>
            <w:r w:rsidR="002B3080">
              <w:rPr>
                <w:rFonts w:ascii="Arial" w:hAnsi="Arial"/>
                <w:sz w:val="16"/>
              </w:rPr>
              <w:t xml:space="preserve">IFC </w:t>
            </w:r>
            <w:r>
              <w:rPr>
                <w:rFonts w:ascii="Arial" w:hAnsi="Arial"/>
                <w:sz w:val="16"/>
              </w:rPr>
              <w:t>drawings</w:t>
            </w:r>
            <w:r w:rsidR="008569F5">
              <w:rPr>
                <w:rFonts w:ascii="Arial" w:hAnsi="Arial"/>
                <w:sz w:val="16"/>
              </w:rPr>
              <w:t xml:space="preserve">, </w:t>
            </w:r>
            <w:r w:rsidR="002B3080">
              <w:rPr>
                <w:rFonts w:ascii="Arial" w:hAnsi="Arial"/>
                <w:sz w:val="16"/>
              </w:rPr>
              <w:t>and design model provided</w:t>
            </w:r>
          </w:p>
        </w:tc>
        <w:tc>
          <w:tcPr>
            <w:tcW w:w="642" w:type="pct"/>
            <w:tcBorders>
              <w:top w:val="single" w:sz="4" w:space="0" w:color="auto"/>
              <w:left w:val="single" w:sz="4" w:space="0" w:color="auto"/>
              <w:bottom w:val="single" w:sz="4" w:space="0" w:color="auto"/>
              <w:right w:val="single" w:sz="4" w:space="0" w:color="auto"/>
            </w:tcBorders>
          </w:tcPr>
          <w:p w14:paraId="0A2665B8" w14:textId="0A2391CA" w:rsidR="00600323" w:rsidRDefault="005617AF" w:rsidP="00600323">
            <w:pPr>
              <w:spacing w:beforeLines="20" w:before="48" w:afterLines="20" w:after="48"/>
              <w:ind w:left="142"/>
              <w:rPr>
                <w:rFonts w:ascii="Arial" w:hAnsi="Arial"/>
                <w:sz w:val="16"/>
              </w:rPr>
            </w:pPr>
            <w:r>
              <w:rPr>
                <w:rFonts w:ascii="Arial" w:hAnsi="Arial"/>
                <w:sz w:val="16"/>
              </w:rPr>
              <w:t xml:space="preserve">Prior to start </w:t>
            </w:r>
            <w:r w:rsidR="008B6886">
              <w:rPr>
                <w:rFonts w:ascii="Arial" w:hAnsi="Arial"/>
                <w:sz w:val="16"/>
              </w:rPr>
              <w:t>Bridge Construction</w:t>
            </w:r>
          </w:p>
        </w:tc>
        <w:tc>
          <w:tcPr>
            <w:tcW w:w="868" w:type="pct"/>
            <w:tcBorders>
              <w:top w:val="single" w:sz="4" w:space="0" w:color="auto"/>
              <w:left w:val="single" w:sz="4" w:space="0" w:color="auto"/>
              <w:bottom w:val="single" w:sz="4" w:space="0" w:color="auto"/>
              <w:right w:val="single" w:sz="4" w:space="0" w:color="auto"/>
            </w:tcBorders>
          </w:tcPr>
          <w:p w14:paraId="7E190BFF" w14:textId="7E20281D" w:rsidR="00600323" w:rsidRDefault="00600323" w:rsidP="00600323">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21EE32C5" w14:textId="37DF9F1D" w:rsidR="00600323" w:rsidRPr="00E57D14" w:rsidRDefault="00AB20A1"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A1E703B" w14:textId="43D58099" w:rsidR="00600323" w:rsidRDefault="008B6886" w:rsidP="00600323">
            <w:pPr>
              <w:spacing w:beforeLines="20" w:before="48" w:afterLines="20" w:after="48"/>
              <w:ind w:left="142"/>
              <w:jc w:val="center"/>
              <w:rPr>
                <w:rFonts w:ascii="Arial" w:hAnsi="Arial"/>
                <w:sz w:val="16"/>
              </w:rPr>
            </w:pPr>
            <w:r>
              <w:rPr>
                <w:rFonts w:ascii="Arial" w:hAnsi="Arial"/>
                <w:sz w:val="16"/>
              </w:rPr>
              <w:t>H</w:t>
            </w:r>
          </w:p>
        </w:tc>
      </w:tr>
      <w:tr w:rsidR="00600323" w:rsidRPr="00581E81" w14:paraId="6E26BC39" w14:textId="77777777" w:rsidTr="00B935B6">
        <w:trPr>
          <w:cantSplit/>
          <w:trHeight w:val="417"/>
        </w:trPr>
        <w:tc>
          <w:tcPr>
            <w:tcW w:w="190" w:type="pct"/>
            <w:tcBorders>
              <w:right w:val="single" w:sz="4" w:space="0" w:color="auto"/>
            </w:tcBorders>
          </w:tcPr>
          <w:p w14:paraId="76360373" w14:textId="164B027A" w:rsidR="00600323" w:rsidRDefault="005E16AF" w:rsidP="00600323">
            <w:pPr>
              <w:spacing w:beforeLines="20" w:before="48" w:afterLines="20" w:after="48"/>
              <w:jc w:val="center"/>
              <w:rPr>
                <w:rFonts w:ascii="Arial" w:hAnsi="Arial"/>
                <w:b/>
                <w:sz w:val="16"/>
              </w:rPr>
            </w:pPr>
            <w:r>
              <w:rPr>
                <w:rFonts w:ascii="Arial" w:hAnsi="Arial"/>
                <w:b/>
                <w:sz w:val="16"/>
              </w:rPr>
              <w:t>3.</w:t>
            </w:r>
          </w:p>
        </w:tc>
        <w:tc>
          <w:tcPr>
            <w:tcW w:w="457" w:type="pct"/>
            <w:tcBorders>
              <w:left w:val="single" w:sz="4" w:space="0" w:color="auto"/>
              <w:right w:val="single" w:sz="4" w:space="0" w:color="auto"/>
            </w:tcBorders>
          </w:tcPr>
          <w:p w14:paraId="112F51EF" w14:textId="1C6097A2" w:rsidR="00600323" w:rsidRDefault="00633FFF" w:rsidP="00600323">
            <w:pPr>
              <w:spacing w:beforeLines="20" w:before="48" w:afterLines="20" w:after="48"/>
              <w:ind w:left="142"/>
              <w:rPr>
                <w:rFonts w:ascii="Arial" w:hAnsi="Arial"/>
                <w:b/>
                <w:sz w:val="16"/>
              </w:rPr>
            </w:pPr>
            <w:r>
              <w:rPr>
                <w:rFonts w:ascii="Arial" w:hAnsi="Arial"/>
                <w:b/>
                <w:sz w:val="16"/>
              </w:rPr>
              <w:t>Pi</w:t>
            </w:r>
            <w:r w:rsidR="00DD5C79">
              <w:rPr>
                <w:rFonts w:ascii="Arial" w:hAnsi="Arial"/>
                <w:b/>
                <w:sz w:val="16"/>
              </w:rPr>
              <w:t xml:space="preserve">le </w:t>
            </w:r>
            <w:r>
              <w:rPr>
                <w:rFonts w:ascii="Arial" w:hAnsi="Arial"/>
                <w:b/>
                <w:sz w:val="16"/>
              </w:rPr>
              <w:t>Installation</w:t>
            </w:r>
          </w:p>
        </w:tc>
        <w:tc>
          <w:tcPr>
            <w:tcW w:w="638" w:type="pct"/>
            <w:tcBorders>
              <w:left w:val="single" w:sz="4" w:space="0" w:color="auto"/>
              <w:right w:val="single" w:sz="4" w:space="0" w:color="auto"/>
            </w:tcBorders>
          </w:tcPr>
          <w:p w14:paraId="5F66FABD" w14:textId="39FDBEEC" w:rsidR="00600323" w:rsidRDefault="000940DE" w:rsidP="00600323">
            <w:pPr>
              <w:spacing w:beforeLines="20" w:before="48" w:afterLines="20" w:after="48"/>
              <w:ind w:left="142"/>
              <w:rPr>
                <w:rFonts w:ascii="Arial" w:hAnsi="Arial"/>
                <w:sz w:val="16"/>
              </w:rPr>
            </w:pPr>
            <w:r>
              <w:rPr>
                <w:rFonts w:ascii="Arial" w:hAnsi="Arial"/>
                <w:sz w:val="16"/>
              </w:rPr>
              <w:t>Pre</w:t>
            </w:r>
            <w:r w:rsidR="00AA00BA">
              <w:rPr>
                <w:rFonts w:ascii="Arial" w:hAnsi="Arial"/>
                <w:sz w:val="16"/>
              </w:rPr>
              <w:t>drilling</w:t>
            </w:r>
          </w:p>
        </w:tc>
        <w:tc>
          <w:tcPr>
            <w:tcW w:w="680" w:type="pct"/>
            <w:tcBorders>
              <w:left w:val="single" w:sz="4" w:space="0" w:color="auto"/>
              <w:right w:val="single" w:sz="4" w:space="0" w:color="auto"/>
            </w:tcBorders>
          </w:tcPr>
          <w:p w14:paraId="0CAE185A" w14:textId="44F63E9D" w:rsidR="00600323" w:rsidRDefault="00477632" w:rsidP="00600323">
            <w:pPr>
              <w:spacing w:beforeLines="20" w:before="48" w:afterLines="20" w:after="48"/>
              <w:ind w:left="142"/>
              <w:rPr>
                <w:rFonts w:ascii="Arial" w:hAnsi="Arial"/>
                <w:sz w:val="16"/>
              </w:rPr>
            </w:pPr>
            <w:r>
              <w:rPr>
                <w:rFonts w:ascii="Arial" w:hAnsi="Arial"/>
                <w:sz w:val="16"/>
              </w:rPr>
              <w:t xml:space="preserve">As required </w:t>
            </w:r>
            <w:r w:rsidR="001F19C0">
              <w:rPr>
                <w:rFonts w:ascii="Arial" w:hAnsi="Arial"/>
                <w:sz w:val="16"/>
              </w:rPr>
              <w:t xml:space="preserve">– to ensure </w:t>
            </w:r>
            <w:r w:rsidR="00056308">
              <w:rPr>
                <w:rFonts w:ascii="Arial" w:hAnsi="Arial"/>
                <w:sz w:val="16"/>
              </w:rPr>
              <w:t>proper foundation conditions for the pile installation</w:t>
            </w:r>
          </w:p>
        </w:tc>
        <w:tc>
          <w:tcPr>
            <w:tcW w:w="642" w:type="pct"/>
            <w:tcBorders>
              <w:left w:val="single" w:sz="4" w:space="0" w:color="auto"/>
              <w:right w:val="single" w:sz="4" w:space="0" w:color="auto"/>
            </w:tcBorders>
          </w:tcPr>
          <w:p w14:paraId="0DE8F98F" w14:textId="74E5B53E" w:rsidR="00600323" w:rsidRDefault="00056308" w:rsidP="00600323">
            <w:pPr>
              <w:spacing w:beforeLines="20" w:before="48" w:afterLines="20" w:after="48"/>
              <w:ind w:left="142"/>
              <w:rPr>
                <w:rFonts w:ascii="Arial" w:hAnsi="Arial"/>
                <w:sz w:val="16"/>
              </w:rPr>
            </w:pPr>
            <w:r>
              <w:rPr>
                <w:rFonts w:ascii="Arial" w:hAnsi="Arial"/>
                <w:sz w:val="16"/>
              </w:rPr>
              <w:t xml:space="preserve">Prior </w:t>
            </w:r>
            <w:r w:rsidR="00ED74A2">
              <w:rPr>
                <w:rFonts w:ascii="Arial" w:hAnsi="Arial"/>
                <w:sz w:val="16"/>
              </w:rPr>
              <w:t xml:space="preserve">to </w:t>
            </w:r>
            <w:r w:rsidR="0053751F">
              <w:rPr>
                <w:rFonts w:ascii="Arial" w:hAnsi="Arial"/>
                <w:sz w:val="16"/>
              </w:rPr>
              <w:t>Installation of Pile</w:t>
            </w:r>
          </w:p>
        </w:tc>
        <w:tc>
          <w:tcPr>
            <w:tcW w:w="868" w:type="pct"/>
            <w:tcBorders>
              <w:top w:val="single" w:sz="4" w:space="0" w:color="auto"/>
              <w:left w:val="single" w:sz="4" w:space="0" w:color="auto"/>
              <w:bottom w:val="single" w:sz="4" w:space="0" w:color="auto"/>
              <w:right w:val="single" w:sz="4" w:space="0" w:color="auto"/>
            </w:tcBorders>
          </w:tcPr>
          <w:p w14:paraId="0D94C601" w14:textId="77777777" w:rsidR="00600323" w:rsidRDefault="00C0288F" w:rsidP="00600323">
            <w:pPr>
              <w:spacing w:beforeLines="20" w:before="48" w:afterLines="20" w:after="48"/>
              <w:ind w:left="142"/>
              <w:rPr>
                <w:rFonts w:ascii="Arial" w:hAnsi="Arial"/>
                <w:sz w:val="16"/>
              </w:rPr>
            </w:pPr>
            <w:r>
              <w:rPr>
                <w:rFonts w:ascii="Arial" w:hAnsi="Arial"/>
                <w:sz w:val="16"/>
              </w:rPr>
              <w:t>Visual Inspection</w:t>
            </w:r>
          </w:p>
          <w:p w14:paraId="3DBA93A7" w14:textId="4CC99855" w:rsidR="00DA6851" w:rsidRDefault="00DA6851" w:rsidP="00600323">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39BF4A0E" w14:textId="6BBADBD6" w:rsidR="00600323" w:rsidRPr="00E57D14" w:rsidRDefault="007C2DF4"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A88D380" w14:textId="41E81CA0" w:rsidR="00600323" w:rsidRPr="00E57D14" w:rsidRDefault="007C2DF4" w:rsidP="00600323">
            <w:pPr>
              <w:spacing w:beforeLines="20" w:before="48" w:afterLines="20" w:after="48"/>
              <w:ind w:left="142"/>
              <w:jc w:val="center"/>
              <w:rPr>
                <w:rFonts w:ascii="Arial" w:hAnsi="Arial"/>
                <w:sz w:val="16"/>
              </w:rPr>
            </w:pPr>
            <w:r>
              <w:rPr>
                <w:rFonts w:ascii="Arial" w:hAnsi="Arial"/>
                <w:sz w:val="16"/>
              </w:rPr>
              <w:t>H</w:t>
            </w:r>
          </w:p>
        </w:tc>
      </w:tr>
      <w:tr w:rsidR="00947764" w:rsidRPr="00581E81" w14:paraId="1A955C5A" w14:textId="77777777" w:rsidTr="00B935B6">
        <w:trPr>
          <w:cantSplit/>
          <w:trHeight w:val="417"/>
        </w:trPr>
        <w:tc>
          <w:tcPr>
            <w:tcW w:w="190" w:type="pct"/>
            <w:tcBorders>
              <w:right w:val="single" w:sz="4" w:space="0" w:color="auto"/>
            </w:tcBorders>
          </w:tcPr>
          <w:p w14:paraId="01B6C163" w14:textId="77777777" w:rsidR="00947764" w:rsidRDefault="00947764"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B25A5D7" w14:textId="77777777" w:rsidR="00947764" w:rsidRDefault="00947764"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E580FC2" w14:textId="21B9F270" w:rsidR="00947764" w:rsidRDefault="00DA6851" w:rsidP="00600323">
            <w:pPr>
              <w:spacing w:beforeLines="20" w:before="48" w:afterLines="20" w:after="48"/>
              <w:ind w:left="142"/>
              <w:rPr>
                <w:rFonts w:ascii="Arial" w:hAnsi="Arial"/>
                <w:sz w:val="16"/>
              </w:rPr>
            </w:pPr>
            <w:r>
              <w:rPr>
                <w:rFonts w:ascii="Arial" w:hAnsi="Arial"/>
                <w:sz w:val="16"/>
              </w:rPr>
              <w:t>Dry Mix Concrete Driving Plug</w:t>
            </w:r>
          </w:p>
        </w:tc>
        <w:tc>
          <w:tcPr>
            <w:tcW w:w="680" w:type="pct"/>
            <w:tcBorders>
              <w:left w:val="single" w:sz="4" w:space="0" w:color="auto"/>
              <w:right w:val="single" w:sz="4" w:space="0" w:color="auto"/>
            </w:tcBorders>
          </w:tcPr>
          <w:p w14:paraId="2361707A" w14:textId="12B1B9FD" w:rsidR="00947764" w:rsidRDefault="00B640BF" w:rsidP="00600323">
            <w:pPr>
              <w:spacing w:beforeLines="20" w:before="48" w:afterLines="20" w:after="48"/>
              <w:ind w:left="142"/>
              <w:rPr>
                <w:rFonts w:ascii="Arial" w:hAnsi="Arial"/>
                <w:sz w:val="16"/>
              </w:rPr>
            </w:pPr>
            <w:r>
              <w:rPr>
                <w:rFonts w:ascii="Arial" w:hAnsi="Arial"/>
                <w:sz w:val="16"/>
              </w:rPr>
              <w:t xml:space="preserve">Placed directly </w:t>
            </w:r>
            <w:r w:rsidR="00AC04FE">
              <w:rPr>
                <w:rFonts w:ascii="Arial" w:hAnsi="Arial"/>
                <w:sz w:val="16"/>
              </w:rPr>
              <w:t>from the c</w:t>
            </w:r>
            <w:r w:rsidR="00BB17C8">
              <w:rPr>
                <w:rFonts w:ascii="Arial" w:hAnsi="Arial"/>
                <w:sz w:val="16"/>
              </w:rPr>
              <w:t xml:space="preserve">oncrete truck into </w:t>
            </w:r>
            <w:r w:rsidR="00F40314">
              <w:rPr>
                <w:rFonts w:ascii="Arial" w:hAnsi="Arial"/>
                <w:sz w:val="16"/>
              </w:rPr>
              <w:t xml:space="preserve">pile </w:t>
            </w:r>
            <w:r w:rsidR="00BB17C8">
              <w:rPr>
                <w:rFonts w:ascii="Arial" w:hAnsi="Arial"/>
                <w:sz w:val="16"/>
              </w:rPr>
              <w:t xml:space="preserve">casing, ensuring accurate quantity and proper </w:t>
            </w:r>
            <w:r w:rsidR="0028446D">
              <w:rPr>
                <w:rFonts w:ascii="Arial" w:hAnsi="Arial"/>
                <w:sz w:val="16"/>
              </w:rPr>
              <w:t xml:space="preserve">distribution. </w:t>
            </w:r>
          </w:p>
        </w:tc>
        <w:tc>
          <w:tcPr>
            <w:tcW w:w="642" w:type="pct"/>
            <w:tcBorders>
              <w:left w:val="single" w:sz="4" w:space="0" w:color="auto"/>
              <w:right w:val="single" w:sz="4" w:space="0" w:color="auto"/>
            </w:tcBorders>
          </w:tcPr>
          <w:p w14:paraId="6C24BA7B" w14:textId="68DFA84D" w:rsidR="00947764" w:rsidRDefault="00800F61" w:rsidP="00600323">
            <w:pPr>
              <w:spacing w:beforeLines="20" w:before="48" w:afterLines="20" w:after="48"/>
              <w:ind w:left="142"/>
              <w:rPr>
                <w:rFonts w:ascii="Arial" w:hAnsi="Arial"/>
                <w:sz w:val="16"/>
              </w:rPr>
            </w:pPr>
            <w:r>
              <w:rPr>
                <w:rFonts w:ascii="Arial" w:hAnsi="Arial"/>
                <w:sz w:val="16"/>
              </w:rPr>
              <w:t xml:space="preserve">Prior to </w:t>
            </w:r>
            <w:r w:rsidR="007665B0">
              <w:rPr>
                <w:rFonts w:ascii="Arial" w:hAnsi="Arial"/>
                <w:sz w:val="16"/>
              </w:rPr>
              <w:t>placing casing into the ground</w:t>
            </w:r>
          </w:p>
        </w:tc>
        <w:tc>
          <w:tcPr>
            <w:tcW w:w="868" w:type="pct"/>
            <w:tcBorders>
              <w:top w:val="single" w:sz="4" w:space="0" w:color="auto"/>
              <w:left w:val="single" w:sz="4" w:space="0" w:color="auto"/>
              <w:bottom w:val="single" w:sz="4" w:space="0" w:color="auto"/>
              <w:right w:val="single" w:sz="4" w:space="0" w:color="auto"/>
            </w:tcBorders>
          </w:tcPr>
          <w:p w14:paraId="51859A1D" w14:textId="77777777" w:rsidR="007E318C" w:rsidRDefault="00272A4C" w:rsidP="007E318C">
            <w:pPr>
              <w:spacing w:beforeLines="20" w:before="48" w:afterLines="20" w:after="48"/>
              <w:ind w:left="142"/>
              <w:rPr>
                <w:rFonts w:ascii="Arial" w:hAnsi="Arial"/>
                <w:sz w:val="16"/>
              </w:rPr>
            </w:pPr>
            <w:r>
              <w:rPr>
                <w:rFonts w:ascii="Arial" w:hAnsi="Arial"/>
                <w:sz w:val="16"/>
              </w:rPr>
              <w:t>Visual Inspection</w:t>
            </w:r>
            <w:r w:rsidR="007E318C">
              <w:rPr>
                <w:rFonts w:ascii="Arial" w:hAnsi="Arial"/>
                <w:sz w:val="16"/>
              </w:rPr>
              <w:t>,</w:t>
            </w:r>
          </w:p>
          <w:p w14:paraId="23A112F4" w14:textId="77777777" w:rsidR="007E318C" w:rsidRDefault="007E318C" w:rsidP="007E318C">
            <w:pPr>
              <w:spacing w:beforeLines="20" w:before="48" w:afterLines="20" w:after="48"/>
              <w:ind w:left="142"/>
              <w:rPr>
                <w:rFonts w:ascii="Arial" w:hAnsi="Arial"/>
                <w:sz w:val="16"/>
              </w:rPr>
            </w:pPr>
            <w:r>
              <w:rPr>
                <w:rFonts w:ascii="Arial" w:hAnsi="Arial"/>
                <w:sz w:val="16"/>
              </w:rPr>
              <w:t>Suppliers’ documentation</w:t>
            </w:r>
          </w:p>
          <w:p w14:paraId="5812E96F" w14:textId="7560EAF6" w:rsidR="001F1A3B" w:rsidRDefault="001F1A3B" w:rsidP="007E318C">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68921EC3" w14:textId="76C8B155" w:rsidR="00947764" w:rsidRDefault="008119AF"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8B31E11" w14:textId="20FD2FCA" w:rsidR="00947764" w:rsidRDefault="007C2DF4" w:rsidP="00600323">
            <w:pPr>
              <w:spacing w:beforeLines="20" w:before="48" w:afterLines="20" w:after="48"/>
              <w:ind w:left="142"/>
              <w:jc w:val="center"/>
              <w:rPr>
                <w:rFonts w:ascii="Arial" w:hAnsi="Arial"/>
                <w:sz w:val="16"/>
              </w:rPr>
            </w:pPr>
            <w:r>
              <w:rPr>
                <w:rFonts w:ascii="Arial" w:hAnsi="Arial"/>
                <w:sz w:val="16"/>
              </w:rPr>
              <w:t>H</w:t>
            </w:r>
          </w:p>
        </w:tc>
      </w:tr>
      <w:tr w:rsidR="005F2B5A" w:rsidRPr="00581E81" w14:paraId="21EA3F5E" w14:textId="77777777" w:rsidTr="00B935B6">
        <w:trPr>
          <w:cantSplit/>
          <w:trHeight w:val="417"/>
        </w:trPr>
        <w:tc>
          <w:tcPr>
            <w:tcW w:w="190" w:type="pct"/>
            <w:tcBorders>
              <w:right w:val="single" w:sz="4" w:space="0" w:color="auto"/>
            </w:tcBorders>
          </w:tcPr>
          <w:p w14:paraId="4D219023" w14:textId="77777777" w:rsidR="005F2B5A" w:rsidRDefault="005F2B5A"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BA373F2" w14:textId="77777777" w:rsidR="005F2B5A" w:rsidRDefault="005F2B5A"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68A3CD99" w14:textId="6F4AC46B" w:rsidR="005F2B5A" w:rsidRDefault="003E4664" w:rsidP="00600323">
            <w:pPr>
              <w:spacing w:beforeLines="20" w:before="48" w:afterLines="20" w:after="48"/>
              <w:ind w:left="142"/>
              <w:rPr>
                <w:rFonts w:ascii="Arial" w:hAnsi="Arial"/>
                <w:sz w:val="16"/>
              </w:rPr>
            </w:pPr>
            <w:r>
              <w:rPr>
                <w:rFonts w:ascii="Arial" w:hAnsi="Arial"/>
                <w:sz w:val="16"/>
              </w:rPr>
              <w:t>Mobilising the pile</w:t>
            </w:r>
          </w:p>
        </w:tc>
        <w:tc>
          <w:tcPr>
            <w:tcW w:w="680" w:type="pct"/>
            <w:tcBorders>
              <w:left w:val="single" w:sz="4" w:space="0" w:color="auto"/>
              <w:right w:val="single" w:sz="4" w:space="0" w:color="auto"/>
            </w:tcBorders>
          </w:tcPr>
          <w:p w14:paraId="6F1359BF" w14:textId="4FD07B60" w:rsidR="005F2B5A" w:rsidRDefault="007F1AEE" w:rsidP="00600323">
            <w:pPr>
              <w:spacing w:beforeLines="20" w:before="48" w:afterLines="20" w:after="48"/>
              <w:ind w:left="142"/>
              <w:rPr>
                <w:rFonts w:ascii="Arial" w:hAnsi="Arial"/>
                <w:sz w:val="16"/>
              </w:rPr>
            </w:pPr>
            <w:r>
              <w:rPr>
                <w:rFonts w:ascii="Arial" w:hAnsi="Arial"/>
                <w:sz w:val="16"/>
              </w:rPr>
              <w:t>Gently tapped to mobilise the pile</w:t>
            </w:r>
            <w:r w:rsidR="00D51CA0">
              <w:rPr>
                <w:rFonts w:ascii="Arial" w:hAnsi="Arial"/>
                <w:sz w:val="16"/>
              </w:rPr>
              <w:t xml:space="preserve"> by tapping the dry mix charge.</w:t>
            </w:r>
          </w:p>
        </w:tc>
        <w:tc>
          <w:tcPr>
            <w:tcW w:w="642" w:type="pct"/>
            <w:tcBorders>
              <w:left w:val="single" w:sz="4" w:space="0" w:color="auto"/>
              <w:right w:val="single" w:sz="4" w:space="0" w:color="auto"/>
            </w:tcBorders>
          </w:tcPr>
          <w:p w14:paraId="5466D531" w14:textId="44FD09EF" w:rsidR="005F2B5A" w:rsidRDefault="003E4664" w:rsidP="00600323">
            <w:pPr>
              <w:spacing w:beforeLines="20" w:before="48" w:afterLines="20" w:after="48"/>
              <w:ind w:left="142"/>
              <w:rPr>
                <w:rFonts w:ascii="Arial" w:hAnsi="Arial"/>
                <w:sz w:val="16"/>
              </w:rPr>
            </w:pPr>
            <w:r>
              <w:rPr>
                <w:rFonts w:ascii="Arial" w:hAnsi="Arial"/>
                <w:sz w:val="16"/>
              </w:rPr>
              <w:t xml:space="preserve">Prior to </w:t>
            </w:r>
            <w:r w:rsidR="008119AF">
              <w:rPr>
                <w:rFonts w:ascii="Arial" w:hAnsi="Arial"/>
                <w:sz w:val="16"/>
              </w:rPr>
              <w:t>diving pile</w:t>
            </w:r>
          </w:p>
        </w:tc>
        <w:tc>
          <w:tcPr>
            <w:tcW w:w="868" w:type="pct"/>
            <w:tcBorders>
              <w:top w:val="single" w:sz="4" w:space="0" w:color="auto"/>
              <w:left w:val="single" w:sz="4" w:space="0" w:color="auto"/>
              <w:bottom w:val="single" w:sz="4" w:space="0" w:color="auto"/>
              <w:right w:val="single" w:sz="4" w:space="0" w:color="auto"/>
            </w:tcBorders>
          </w:tcPr>
          <w:p w14:paraId="080DACB8" w14:textId="66E5587B" w:rsidR="005F2B5A" w:rsidRDefault="008119AF" w:rsidP="007E318C">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0FA7C23F" w14:textId="41F4222C" w:rsidR="005F2B5A" w:rsidRDefault="008119AF"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1D3B597" w14:textId="4DCFB7AB" w:rsidR="005F2B5A" w:rsidRDefault="008119AF" w:rsidP="00600323">
            <w:pPr>
              <w:spacing w:beforeLines="20" w:before="48" w:afterLines="20" w:after="48"/>
              <w:ind w:left="142"/>
              <w:jc w:val="center"/>
              <w:rPr>
                <w:rFonts w:ascii="Arial" w:hAnsi="Arial"/>
                <w:sz w:val="16"/>
              </w:rPr>
            </w:pPr>
            <w:r>
              <w:rPr>
                <w:rFonts w:ascii="Arial" w:hAnsi="Arial"/>
                <w:sz w:val="16"/>
              </w:rPr>
              <w:t>W</w:t>
            </w:r>
          </w:p>
        </w:tc>
      </w:tr>
      <w:tr w:rsidR="005F2B5A" w:rsidRPr="00581E81" w14:paraId="04B06B07" w14:textId="77777777" w:rsidTr="00B935B6">
        <w:trPr>
          <w:cantSplit/>
          <w:trHeight w:val="417"/>
        </w:trPr>
        <w:tc>
          <w:tcPr>
            <w:tcW w:w="190" w:type="pct"/>
            <w:tcBorders>
              <w:right w:val="single" w:sz="4" w:space="0" w:color="auto"/>
            </w:tcBorders>
          </w:tcPr>
          <w:p w14:paraId="285080C1" w14:textId="77777777" w:rsidR="005F2B5A" w:rsidRDefault="005F2B5A"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336843B5" w14:textId="77777777" w:rsidR="005F2B5A" w:rsidRDefault="005F2B5A"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1FA3731" w14:textId="3977EB87" w:rsidR="005F2B5A" w:rsidRDefault="008119AF" w:rsidP="00600323">
            <w:pPr>
              <w:spacing w:beforeLines="20" w:before="48" w:afterLines="20" w:after="48"/>
              <w:ind w:left="142"/>
              <w:rPr>
                <w:rFonts w:ascii="Arial" w:hAnsi="Arial"/>
                <w:sz w:val="16"/>
              </w:rPr>
            </w:pPr>
            <w:r>
              <w:rPr>
                <w:rFonts w:ascii="Arial" w:hAnsi="Arial"/>
                <w:sz w:val="16"/>
              </w:rPr>
              <w:t>Driving the pile casing</w:t>
            </w:r>
          </w:p>
        </w:tc>
        <w:tc>
          <w:tcPr>
            <w:tcW w:w="680" w:type="pct"/>
            <w:tcBorders>
              <w:left w:val="single" w:sz="4" w:space="0" w:color="auto"/>
              <w:right w:val="single" w:sz="4" w:space="0" w:color="auto"/>
            </w:tcBorders>
          </w:tcPr>
          <w:p w14:paraId="40346C97" w14:textId="36C243E4" w:rsidR="005F2B5A" w:rsidRDefault="008119AF" w:rsidP="00600323">
            <w:pPr>
              <w:spacing w:beforeLines="20" w:before="48" w:afterLines="20" w:after="48"/>
              <w:ind w:left="142"/>
              <w:rPr>
                <w:rFonts w:ascii="Arial" w:hAnsi="Arial"/>
                <w:sz w:val="16"/>
              </w:rPr>
            </w:pPr>
            <w:r>
              <w:rPr>
                <w:rFonts w:ascii="Arial" w:hAnsi="Arial"/>
                <w:sz w:val="16"/>
              </w:rPr>
              <w:t xml:space="preserve">Drive </w:t>
            </w:r>
            <w:r w:rsidR="00C07D86">
              <w:rPr>
                <w:rFonts w:ascii="Arial" w:hAnsi="Arial"/>
                <w:sz w:val="16"/>
              </w:rPr>
              <w:t xml:space="preserve">the </w:t>
            </w:r>
            <w:r>
              <w:rPr>
                <w:rFonts w:ascii="Arial" w:hAnsi="Arial"/>
                <w:sz w:val="16"/>
              </w:rPr>
              <w:t>pile casing</w:t>
            </w:r>
            <w:r w:rsidR="00227D67">
              <w:rPr>
                <w:rFonts w:ascii="Arial" w:hAnsi="Arial"/>
                <w:sz w:val="16"/>
              </w:rPr>
              <w:t xml:space="preserve"> </w:t>
            </w:r>
            <w:r w:rsidR="000F41AB">
              <w:rPr>
                <w:rFonts w:ascii="Arial" w:hAnsi="Arial"/>
                <w:sz w:val="16"/>
              </w:rPr>
              <w:t xml:space="preserve">down </w:t>
            </w:r>
            <w:r w:rsidR="00227D67">
              <w:rPr>
                <w:rFonts w:ascii="Arial" w:hAnsi="Arial"/>
                <w:sz w:val="16"/>
              </w:rPr>
              <w:t xml:space="preserve">to </w:t>
            </w:r>
            <w:r w:rsidR="00A36873">
              <w:rPr>
                <w:rFonts w:ascii="Arial" w:hAnsi="Arial"/>
                <w:sz w:val="16"/>
              </w:rPr>
              <w:t>designed depths.</w:t>
            </w:r>
            <w:r w:rsidR="00C07D86">
              <w:rPr>
                <w:rFonts w:ascii="Arial" w:hAnsi="Arial"/>
                <w:sz w:val="16"/>
              </w:rPr>
              <w:t xml:space="preserve"> </w:t>
            </w:r>
          </w:p>
          <w:p w14:paraId="43F8C70C" w14:textId="2A92DA34" w:rsidR="00C07D86" w:rsidRDefault="00C07D86" w:rsidP="00600323">
            <w:pPr>
              <w:spacing w:beforeLines="20" w:before="48" w:afterLines="20" w:after="48"/>
              <w:ind w:left="142"/>
              <w:rPr>
                <w:rFonts w:ascii="Arial" w:hAnsi="Arial"/>
                <w:sz w:val="16"/>
              </w:rPr>
            </w:pPr>
            <w:r>
              <w:rPr>
                <w:rFonts w:ascii="Arial" w:hAnsi="Arial"/>
                <w:sz w:val="16"/>
              </w:rPr>
              <w:t>Weld</w:t>
            </w:r>
            <w:r w:rsidR="00E86EB8">
              <w:rPr>
                <w:rFonts w:ascii="Arial" w:hAnsi="Arial"/>
                <w:sz w:val="16"/>
              </w:rPr>
              <w:t>ed</w:t>
            </w:r>
            <w:r>
              <w:rPr>
                <w:rFonts w:ascii="Arial" w:hAnsi="Arial"/>
                <w:sz w:val="16"/>
              </w:rPr>
              <w:t xml:space="preserve"> additional lengths </w:t>
            </w:r>
            <w:r w:rsidR="00A36873">
              <w:rPr>
                <w:rFonts w:ascii="Arial" w:hAnsi="Arial"/>
                <w:sz w:val="16"/>
              </w:rPr>
              <w:t xml:space="preserve">of casing as per IFC Drawings and specification. </w:t>
            </w:r>
          </w:p>
          <w:p w14:paraId="372434BC" w14:textId="37C547D1" w:rsidR="003128F0" w:rsidRDefault="00B6418E" w:rsidP="00600323">
            <w:pPr>
              <w:spacing w:beforeLines="20" w:before="48" w:afterLines="20" w:after="48"/>
              <w:ind w:left="142"/>
              <w:rPr>
                <w:rFonts w:ascii="Arial" w:hAnsi="Arial"/>
                <w:sz w:val="16"/>
              </w:rPr>
            </w:pPr>
            <w:r>
              <w:rPr>
                <w:rFonts w:ascii="Arial" w:hAnsi="Arial"/>
                <w:sz w:val="16"/>
              </w:rPr>
              <w:t xml:space="preserve">Final </w:t>
            </w:r>
            <w:r w:rsidR="00E86EB8">
              <w:rPr>
                <w:rFonts w:ascii="Arial" w:hAnsi="Arial"/>
                <w:sz w:val="16"/>
              </w:rPr>
              <w:t xml:space="preserve">splice completed to ensure </w:t>
            </w:r>
            <w:r w:rsidR="00A662EB">
              <w:rPr>
                <w:rFonts w:ascii="Arial" w:hAnsi="Arial"/>
                <w:sz w:val="16"/>
              </w:rPr>
              <w:t xml:space="preserve">piles are constructed to </w:t>
            </w:r>
            <w:r w:rsidR="001D18C7">
              <w:rPr>
                <w:rFonts w:ascii="Arial" w:hAnsi="Arial"/>
                <w:sz w:val="16"/>
              </w:rPr>
              <w:t xml:space="preserve">the specified depths and length. </w:t>
            </w:r>
          </w:p>
        </w:tc>
        <w:tc>
          <w:tcPr>
            <w:tcW w:w="642" w:type="pct"/>
            <w:tcBorders>
              <w:left w:val="single" w:sz="4" w:space="0" w:color="auto"/>
              <w:right w:val="single" w:sz="4" w:space="0" w:color="auto"/>
            </w:tcBorders>
          </w:tcPr>
          <w:p w14:paraId="0307D349" w14:textId="5E8967AF" w:rsidR="005F2B5A" w:rsidRDefault="00371003" w:rsidP="00600323">
            <w:pPr>
              <w:spacing w:beforeLines="20" w:before="48" w:afterLines="20" w:after="48"/>
              <w:ind w:left="142"/>
              <w:rPr>
                <w:rFonts w:ascii="Arial" w:hAnsi="Arial"/>
                <w:sz w:val="16"/>
              </w:rPr>
            </w:pPr>
            <w:r>
              <w:rPr>
                <w:rFonts w:ascii="Arial" w:hAnsi="Arial"/>
                <w:sz w:val="16"/>
              </w:rPr>
              <w:t xml:space="preserve">Prior to </w:t>
            </w:r>
            <w:r w:rsidR="001D18C7">
              <w:rPr>
                <w:rFonts w:ascii="Arial" w:hAnsi="Arial"/>
                <w:sz w:val="16"/>
              </w:rPr>
              <w:t>install reinforcement</w:t>
            </w:r>
            <w:r w:rsidR="00B65205">
              <w:rPr>
                <w:rFonts w:ascii="Arial" w:hAnsi="Arial"/>
                <w:sz w:val="16"/>
              </w:rPr>
              <w:t xml:space="preserve"> pile</w:t>
            </w:r>
            <w:r w:rsidR="001D18C7">
              <w:rPr>
                <w:rFonts w:ascii="Arial" w:hAnsi="Arial"/>
                <w:sz w:val="16"/>
              </w:rPr>
              <w:t xml:space="preserve"> cage</w:t>
            </w:r>
          </w:p>
        </w:tc>
        <w:tc>
          <w:tcPr>
            <w:tcW w:w="868" w:type="pct"/>
            <w:tcBorders>
              <w:top w:val="single" w:sz="4" w:space="0" w:color="auto"/>
              <w:left w:val="single" w:sz="4" w:space="0" w:color="auto"/>
              <w:bottom w:val="single" w:sz="4" w:space="0" w:color="auto"/>
              <w:right w:val="single" w:sz="4" w:space="0" w:color="auto"/>
            </w:tcBorders>
          </w:tcPr>
          <w:p w14:paraId="596B3DF8" w14:textId="77777777" w:rsidR="001D18C7" w:rsidRDefault="001D18C7" w:rsidP="001D18C7">
            <w:pPr>
              <w:spacing w:beforeLines="20" w:before="48" w:afterLines="20" w:after="48"/>
              <w:ind w:left="142"/>
              <w:rPr>
                <w:rFonts w:ascii="Arial" w:hAnsi="Arial"/>
                <w:sz w:val="16"/>
              </w:rPr>
            </w:pPr>
            <w:r>
              <w:rPr>
                <w:rFonts w:ascii="Arial" w:hAnsi="Arial"/>
                <w:sz w:val="16"/>
              </w:rPr>
              <w:t>Suppliers’ documentation</w:t>
            </w:r>
          </w:p>
          <w:p w14:paraId="5E4159D4" w14:textId="0235393A" w:rsidR="005F2B5A" w:rsidRDefault="001D18C7" w:rsidP="001D18C7">
            <w:pPr>
              <w:spacing w:beforeLines="20" w:before="48" w:afterLines="20" w:after="48"/>
              <w:ind w:left="142"/>
              <w:rPr>
                <w:rFonts w:ascii="Arial" w:hAnsi="Arial"/>
                <w:sz w:val="16"/>
              </w:rPr>
            </w:pPr>
            <w:r>
              <w:rPr>
                <w:rFonts w:ascii="Arial" w:hAnsi="Arial"/>
                <w:sz w:val="16"/>
              </w:rPr>
              <w:t>Subcontractors Documentation</w:t>
            </w:r>
          </w:p>
        </w:tc>
        <w:tc>
          <w:tcPr>
            <w:tcW w:w="809" w:type="pct"/>
            <w:tcBorders>
              <w:top w:val="single" w:sz="4" w:space="0" w:color="auto"/>
              <w:left w:val="single" w:sz="4" w:space="0" w:color="auto"/>
              <w:bottom w:val="single" w:sz="4" w:space="0" w:color="auto"/>
              <w:right w:val="single" w:sz="4" w:space="0" w:color="auto"/>
            </w:tcBorders>
          </w:tcPr>
          <w:p w14:paraId="0C2010B5" w14:textId="41E7286D" w:rsidR="005F2B5A" w:rsidRDefault="006602E9"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52DAF71" w14:textId="22DAF9D6" w:rsidR="005F2B5A" w:rsidRDefault="006602E9" w:rsidP="00600323">
            <w:pPr>
              <w:spacing w:beforeLines="20" w:before="48" w:afterLines="20" w:after="48"/>
              <w:ind w:left="142"/>
              <w:jc w:val="center"/>
              <w:rPr>
                <w:rFonts w:ascii="Arial" w:hAnsi="Arial"/>
                <w:sz w:val="16"/>
              </w:rPr>
            </w:pPr>
            <w:r>
              <w:rPr>
                <w:rFonts w:ascii="Arial" w:hAnsi="Arial"/>
                <w:sz w:val="16"/>
              </w:rPr>
              <w:t>H</w:t>
            </w:r>
          </w:p>
        </w:tc>
      </w:tr>
      <w:tr w:rsidR="005F6988" w:rsidRPr="00581E81" w14:paraId="764389D9" w14:textId="77777777" w:rsidTr="00B935B6">
        <w:trPr>
          <w:cantSplit/>
          <w:trHeight w:val="417"/>
        </w:trPr>
        <w:tc>
          <w:tcPr>
            <w:tcW w:w="190" w:type="pct"/>
            <w:tcBorders>
              <w:right w:val="single" w:sz="4" w:space="0" w:color="auto"/>
            </w:tcBorders>
          </w:tcPr>
          <w:p w14:paraId="0890A3C4" w14:textId="77777777" w:rsidR="005F6988" w:rsidRDefault="005F6988" w:rsidP="00600323">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FE74123" w14:textId="77777777" w:rsidR="005F6988" w:rsidRDefault="005F6988" w:rsidP="00600323">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55BAB8A0" w14:textId="2970DB95" w:rsidR="005F6988" w:rsidRDefault="007F5FAA" w:rsidP="00600323">
            <w:pPr>
              <w:spacing w:beforeLines="20" w:before="48" w:afterLines="20" w:after="48"/>
              <w:ind w:left="142"/>
              <w:rPr>
                <w:rFonts w:ascii="Arial" w:hAnsi="Arial"/>
                <w:sz w:val="16"/>
              </w:rPr>
            </w:pPr>
            <w:r>
              <w:rPr>
                <w:rFonts w:ascii="Arial" w:hAnsi="Arial"/>
                <w:sz w:val="16"/>
              </w:rPr>
              <w:t xml:space="preserve">Ultimate Geotechnical Strength Check </w:t>
            </w:r>
          </w:p>
        </w:tc>
        <w:tc>
          <w:tcPr>
            <w:tcW w:w="680" w:type="pct"/>
            <w:tcBorders>
              <w:left w:val="single" w:sz="4" w:space="0" w:color="auto"/>
              <w:right w:val="single" w:sz="4" w:space="0" w:color="auto"/>
            </w:tcBorders>
          </w:tcPr>
          <w:p w14:paraId="7749B4F4" w14:textId="0994F06E" w:rsidR="005F6988" w:rsidRDefault="003A4471" w:rsidP="00600323">
            <w:pPr>
              <w:spacing w:beforeLines="20" w:before="48" w:afterLines="20" w:after="48"/>
              <w:ind w:left="142"/>
              <w:rPr>
                <w:rFonts w:ascii="Arial" w:hAnsi="Arial"/>
                <w:sz w:val="16"/>
              </w:rPr>
            </w:pPr>
            <w:proofErr w:type="spellStart"/>
            <w:r>
              <w:rPr>
                <w:rFonts w:ascii="Arial" w:hAnsi="Arial"/>
                <w:sz w:val="16"/>
              </w:rPr>
              <w:t>Hiely</w:t>
            </w:r>
            <w:proofErr w:type="spellEnd"/>
            <w:r>
              <w:rPr>
                <w:rFonts w:ascii="Arial" w:hAnsi="Arial"/>
                <w:sz w:val="16"/>
              </w:rPr>
              <w:t xml:space="preserve"> Formulae to estimate </w:t>
            </w:r>
            <w:r w:rsidR="002B26D5">
              <w:rPr>
                <w:rFonts w:ascii="Arial" w:hAnsi="Arial"/>
                <w:sz w:val="16"/>
              </w:rPr>
              <w:t xml:space="preserve">ultimate geotechnical strength to ensure </w:t>
            </w:r>
            <w:r w:rsidR="00A851C3">
              <w:rPr>
                <w:rFonts w:ascii="Arial" w:hAnsi="Arial"/>
                <w:sz w:val="16"/>
              </w:rPr>
              <w:t>specified value in IFC drawings</w:t>
            </w:r>
            <w:r w:rsidR="00951544">
              <w:rPr>
                <w:rFonts w:ascii="Arial" w:hAnsi="Arial"/>
                <w:sz w:val="16"/>
              </w:rPr>
              <w:t>.</w:t>
            </w:r>
          </w:p>
        </w:tc>
        <w:tc>
          <w:tcPr>
            <w:tcW w:w="642" w:type="pct"/>
            <w:tcBorders>
              <w:left w:val="single" w:sz="4" w:space="0" w:color="auto"/>
              <w:right w:val="single" w:sz="4" w:space="0" w:color="auto"/>
            </w:tcBorders>
          </w:tcPr>
          <w:p w14:paraId="61AFE4E2" w14:textId="5CBC061D" w:rsidR="005F6988" w:rsidRDefault="00951544" w:rsidP="00600323">
            <w:pPr>
              <w:spacing w:beforeLines="20" w:before="48" w:afterLines="20" w:after="48"/>
              <w:ind w:left="142"/>
              <w:rPr>
                <w:rFonts w:ascii="Arial" w:hAnsi="Arial"/>
                <w:sz w:val="16"/>
              </w:rPr>
            </w:pPr>
            <w:r>
              <w:rPr>
                <w:rFonts w:ascii="Arial" w:hAnsi="Arial"/>
                <w:sz w:val="16"/>
              </w:rPr>
              <w:t>Prior to installing reinforcement pile cage</w:t>
            </w:r>
          </w:p>
        </w:tc>
        <w:tc>
          <w:tcPr>
            <w:tcW w:w="868" w:type="pct"/>
            <w:tcBorders>
              <w:top w:val="single" w:sz="4" w:space="0" w:color="auto"/>
              <w:left w:val="single" w:sz="4" w:space="0" w:color="auto"/>
              <w:bottom w:val="single" w:sz="4" w:space="0" w:color="auto"/>
              <w:right w:val="single" w:sz="4" w:space="0" w:color="auto"/>
            </w:tcBorders>
          </w:tcPr>
          <w:p w14:paraId="33EC8FD7" w14:textId="38CC4877" w:rsidR="005F6988" w:rsidRDefault="00951544" w:rsidP="001D18C7">
            <w:pPr>
              <w:spacing w:beforeLines="20" w:before="48" w:afterLines="20" w:after="48"/>
              <w:ind w:left="142"/>
              <w:rPr>
                <w:rFonts w:ascii="Arial" w:hAnsi="Arial"/>
                <w:sz w:val="16"/>
              </w:rPr>
            </w:pPr>
            <w:r>
              <w:rPr>
                <w:rFonts w:ascii="Arial" w:hAnsi="Arial"/>
                <w:sz w:val="16"/>
              </w:rPr>
              <w:t xml:space="preserve">Test </w:t>
            </w:r>
            <w:r w:rsidR="000145E5">
              <w:rPr>
                <w:rFonts w:ascii="Arial" w:hAnsi="Arial"/>
                <w:sz w:val="16"/>
              </w:rPr>
              <w:t>record sheet</w:t>
            </w:r>
          </w:p>
        </w:tc>
        <w:tc>
          <w:tcPr>
            <w:tcW w:w="809" w:type="pct"/>
            <w:tcBorders>
              <w:top w:val="single" w:sz="4" w:space="0" w:color="auto"/>
              <w:left w:val="single" w:sz="4" w:space="0" w:color="auto"/>
              <w:bottom w:val="single" w:sz="4" w:space="0" w:color="auto"/>
              <w:right w:val="single" w:sz="4" w:space="0" w:color="auto"/>
            </w:tcBorders>
          </w:tcPr>
          <w:p w14:paraId="1556E780" w14:textId="1004C11E" w:rsidR="005F6988" w:rsidRDefault="000145E5" w:rsidP="00600323">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1FBDC69" w14:textId="2AC3756A" w:rsidR="005F6988" w:rsidRDefault="000145E5" w:rsidP="00600323">
            <w:pPr>
              <w:spacing w:beforeLines="20" w:before="48" w:afterLines="20" w:after="48"/>
              <w:ind w:left="142"/>
              <w:jc w:val="center"/>
              <w:rPr>
                <w:rFonts w:ascii="Arial" w:hAnsi="Arial"/>
                <w:sz w:val="16"/>
              </w:rPr>
            </w:pPr>
            <w:r>
              <w:rPr>
                <w:rFonts w:ascii="Arial" w:hAnsi="Arial"/>
                <w:sz w:val="16"/>
              </w:rPr>
              <w:t>H</w:t>
            </w:r>
          </w:p>
        </w:tc>
      </w:tr>
      <w:tr w:rsidR="00A25292" w:rsidRPr="00581E81" w14:paraId="5B470231" w14:textId="77777777" w:rsidTr="00B935B6">
        <w:trPr>
          <w:cantSplit/>
          <w:trHeight w:val="417"/>
        </w:trPr>
        <w:tc>
          <w:tcPr>
            <w:tcW w:w="190" w:type="pct"/>
            <w:tcBorders>
              <w:right w:val="single" w:sz="4" w:space="0" w:color="auto"/>
            </w:tcBorders>
          </w:tcPr>
          <w:p w14:paraId="573D3593" w14:textId="77777777" w:rsidR="00A25292" w:rsidRDefault="00A25292" w:rsidP="00A2529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23D37F8" w14:textId="77777777" w:rsidR="00A25292" w:rsidRDefault="00A25292" w:rsidP="00A2529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619910B0" w14:textId="5795D2F5" w:rsidR="00A25292" w:rsidRDefault="00A25292" w:rsidP="00A25292">
            <w:pPr>
              <w:spacing w:beforeLines="20" w:before="48" w:afterLines="20" w:after="48"/>
              <w:ind w:left="142"/>
              <w:rPr>
                <w:rFonts w:ascii="Arial" w:hAnsi="Arial"/>
                <w:sz w:val="16"/>
              </w:rPr>
            </w:pPr>
            <w:r>
              <w:rPr>
                <w:rFonts w:ascii="Arial" w:hAnsi="Arial"/>
                <w:sz w:val="16"/>
              </w:rPr>
              <w:t>Install pile reinforcement cage</w:t>
            </w:r>
          </w:p>
        </w:tc>
        <w:tc>
          <w:tcPr>
            <w:tcW w:w="680" w:type="pct"/>
            <w:tcBorders>
              <w:left w:val="single" w:sz="4" w:space="0" w:color="auto"/>
              <w:right w:val="single" w:sz="4" w:space="0" w:color="auto"/>
            </w:tcBorders>
          </w:tcPr>
          <w:p w14:paraId="482229D8" w14:textId="384C4758" w:rsidR="00A25292" w:rsidRDefault="00A25292" w:rsidP="00A25292">
            <w:pPr>
              <w:spacing w:beforeLines="20" w:before="48" w:afterLines="20" w:after="48"/>
              <w:ind w:left="142"/>
              <w:rPr>
                <w:rFonts w:ascii="Arial" w:hAnsi="Arial"/>
                <w:sz w:val="16"/>
              </w:rPr>
            </w:pPr>
            <w:r>
              <w:rPr>
                <w:rFonts w:ascii="Arial" w:hAnsi="Arial"/>
                <w:sz w:val="16"/>
              </w:rPr>
              <w:t>Pile reinforcement cage prefabricated to as per IFC drawings and specification</w:t>
            </w:r>
          </w:p>
        </w:tc>
        <w:tc>
          <w:tcPr>
            <w:tcW w:w="642" w:type="pct"/>
            <w:tcBorders>
              <w:left w:val="single" w:sz="4" w:space="0" w:color="auto"/>
              <w:right w:val="single" w:sz="4" w:space="0" w:color="auto"/>
            </w:tcBorders>
          </w:tcPr>
          <w:p w14:paraId="61AC319D" w14:textId="72146AD9" w:rsidR="00A25292" w:rsidRDefault="00A25292" w:rsidP="00A25292">
            <w:pPr>
              <w:spacing w:beforeLines="20" w:before="48" w:afterLines="20" w:after="48"/>
              <w:ind w:left="142"/>
              <w:rPr>
                <w:rFonts w:ascii="Arial" w:hAnsi="Arial"/>
                <w:sz w:val="16"/>
              </w:rPr>
            </w:pPr>
            <w:r>
              <w:rPr>
                <w:rFonts w:ascii="Arial" w:hAnsi="Arial"/>
                <w:sz w:val="16"/>
              </w:rPr>
              <w:t>Prior to installing in casing</w:t>
            </w:r>
          </w:p>
        </w:tc>
        <w:tc>
          <w:tcPr>
            <w:tcW w:w="868" w:type="pct"/>
            <w:tcBorders>
              <w:top w:val="single" w:sz="4" w:space="0" w:color="auto"/>
              <w:left w:val="single" w:sz="4" w:space="0" w:color="auto"/>
              <w:bottom w:val="single" w:sz="4" w:space="0" w:color="auto"/>
              <w:right w:val="single" w:sz="4" w:space="0" w:color="auto"/>
            </w:tcBorders>
          </w:tcPr>
          <w:p w14:paraId="72128A77" w14:textId="77777777" w:rsidR="00A25292" w:rsidRDefault="00A25292" w:rsidP="00A25292">
            <w:pPr>
              <w:spacing w:beforeLines="20" w:before="48" w:afterLines="20" w:after="48"/>
              <w:ind w:left="142"/>
              <w:rPr>
                <w:rFonts w:ascii="Arial" w:hAnsi="Arial"/>
                <w:sz w:val="16"/>
              </w:rPr>
            </w:pPr>
            <w:r>
              <w:rPr>
                <w:rFonts w:ascii="Arial" w:hAnsi="Arial"/>
                <w:sz w:val="16"/>
              </w:rPr>
              <w:t>Suppliers’ documentation</w:t>
            </w:r>
          </w:p>
          <w:p w14:paraId="25F82E53" w14:textId="77777777" w:rsidR="00A25292" w:rsidRDefault="00A25292" w:rsidP="00A25292">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3D15FB45" w14:textId="3E8D5896" w:rsidR="00A25292" w:rsidRDefault="00A25292" w:rsidP="00A2529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F556D19" w14:textId="4F8C53C0" w:rsidR="00A25292" w:rsidRDefault="00A25292" w:rsidP="00A25292">
            <w:pPr>
              <w:spacing w:beforeLines="20" w:before="48" w:afterLines="20" w:after="48"/>
              <w:ind w:left="142"/>
              <w:jc w:val="center"/>
              <w:rPr>
                <w:rFonts w:ascii="Arial" w:hAnsi="Arial"/>
                <w:sz w:val="16"/>
              </w:rPr>
            </w:pPr>
            <w:r>
              <w:rPr>
                <w:rFonts w:ascii="Arial" w:hAnsi="Arial"/>
                <w:sz w:val="16"/>
              </w:rPr>
              <w:t>H</w:t>
            </w:r>
          </w:p>
        </w:tc>
      </w:tr>
      <w:tr w:rsidR="00A25292" w:rsidRPr="00581E81" w14:paraId="066FC009" w14:textId="77777777" w:rsidTr="00B935B6">
        <w:trPr>
          <w:cantSplit/>
          <w:trHeight w:val="417"/>
        </w:trPr>
        <w:tc>
          <w:tcPr>
            <w:tcW w:w="190" w:type="pct"/>
            <w:tcBorders>
              <w:right w:val="single" w:sz="4" w:space="0" w:color="auto"/>
            </w:tcBorders>
          </w:tcPr>
          <w:p w14:paraId="3ADD78FC" w14:textId="77777777" w:rsidR="00A25292" w:rsidRDefault="00A25292" w:rsidP="00A2529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D771EAE" w14:textId="77777777" w:rsidR="00A25292" w:rsidRDefault="00A25292" w:rsidP="00A2529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3DE0EFD3" w14:textId="7E317AD7" w:rsidR="00A25292" w:rsidRDefault="00A25292" w:rsidP="00A25292">
            <w:pPr>
              <w:spacing w:beforeLines="20" w:before="48" w:afterLines="20" w:after="48"/>
              <w:ind w:left="142"/>
              <w:rPr>
                <w:rFonts w:ascii="Arial" w:hAnsi="Arial"/>
                <w:sz w:val="16"/>
              </w:rPr>
            </w:pPr>
            <w:r>
              <w:rPr>
                <w:rFonts w:ascii="Arial" w:hAnsi="Arial"/>
                <w:sz w:val="16"/>
              </w:rPr>
              <w:t>Pre-pour inspection</w:t>
            </w:r>
          </w:p>
        </w:tc>
        <w:tc>
          <w:tcPr>
            <w:tcW w:w="680" w:type="pct"/>
            <w:tcBorders>
              <w:left w:val="single" w:sz="4" w:space="0" w:color="auto"/>
              <w:right w:val="single" w:sz="4" w:space="0" w:color="auto"/>
            </w:tcBorders>
          </w:tcPr>
          <w:p w14:paraId="795D39BB" w14:textId="36B06C75" w:rsidR="00A25292" w:rsidRDefault="00A25292" w:rsidP="00A25292">
            <w:pPr>
              <w:spacing w:beforeLines="20" w:before="48" w:afterLines="20" w:after="48"/>
              <w:ind w:left="142"/>
              <w:rPr>
                <w:rFonts w:ascii="Arial" w:hAnsi="Arial"/>
                <w:sz w:val="16"/>
              </w:rPr>
            </w:pPr>
            <w:r>
              <w:rPr>
                <w:rFonts w:ascii="Arial" w:hAnsi="Arial"/>
                <w:sz w:val="16"/>
              </w:rPr>
              <w:t>Pile casing and cage installed as per IFC drawings and specification</w:t>
            </w:r>
          </w:p>
        </w:tc>
        <w:tc>
          <w:tcPr>
            <w:tcW w:w="642" w:type="pct"/>
            <w:tcBorders>
              <w:left w:val="single" w:sz="4" w:space="0" w:color="auto"/>
              <w:right w:val="single" w:sz="4" w:space="0" w:color="auto"/>
            </w:tcBorders>
          </w:tcPr>
          <w:p w14:paraId="087CB119" w14:textId="21FC0483" w:rsidR="00A25292" w:rsidRDefault="00A25292" w:rsidP="00A25292">
            <w:pPr>
              <w:spacing w:beforeLines="20" w:before="48" w:afterLines="20" w:after="48"/>
              <w:ind w:left="142"/>
              <w:rPr>
                <w:rFonts w:ascii="Arial" w:hAnsi="Arial"/>
                <w:sz w:val="16"/>
              </w:rPr>
            </w:pPr>
            <w:r>
              <w:rPr>
                <w:rFonts w:ascii="Arial" w:hAnsi="Arial"/>
                <w:sz w:val="16"/>
              </w:rPr>
              <w:t>Prior to concrete pour</w:t>
            </w:r>
          </w:p>
        </w:tc>
        <w:tc>
          <w:tcPr>
            <w:tcW w:w="868" w:type="pct"/>
            <w:tcBorders>
              <w:top w:val="single" w:sz="4" w:space="0" w:color="auto"/>
              <w:left w:val="single" w:sz="4" w:space="0" w:color="auto"/>
              <w:bottom w:val="single" w:sz="4" w:space="0" w:color="auto"/>
              <w:right w:val="single" w:sz="4" w:space="0" w:color="auto"/>
            </w:tcBorders>
          </w:tcPr>
          <w:p w14:paraId="32A2D0CB" w14:textId="4FC90FA8" w:rsidR="00A25292" w:rsidRDefault="00A25292" w:rsidP="00A25292">
            <w:pPr>
              <w:spacing w:beforeLines="20" w:before="48" w:afterLines="20" w:after="48"/>
              <w:ind w:left="142"/>
              <w:rPr>
                <w:rFonts w:ascii="Arial" w:hAnsi="Arial"/>
                <w:sz w:val="16"/>
              </w:rPr>
            </w:pPr>
            <w:r>
              <w:rPr>
                <w:rFonts w:ascii="Arial" w:hAnsi="Arial"/>
                <w:sz w:val="16"/>
              </w:rPr>
              <w:t>Pre-pour inspection check list</w:t>
            </w:r>
          </w:p>
        </w:tc>
        <w:tc>
          <w:tcPr>
            <w:tcW w:w="809" w:type="pct"/>
            <w:tcBorders>
              <w:top w:val="single" w:sz="4" w:space="0" w:color="auto"/>
              <w:left w:val="single" w:sz="4" w:space="0" w:color="auto"/>
              <w:bottom w:val="single" w:sz="4" w:space="0" w:color="auto"/>
              <w:right w:val="single" w:sz="4" w:space="0" w:color="auto"/>
            </w:tcBorders>
          </w:tcPr>
          <w:p w14:paraId="2B30C4E1" w14:textId="6F6A930B" w:rsidR="00A25292" w:rsidRDefault="00A25292" w:rsidP="00A2529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8FDAA02" w14:textId="6698063A" w:rsidR="00A25292" w:rsidRDefault="00A25292" w:rsidP="00A25292">
            <w:pPr>
              <w:spacing w:beforeLines="20" w:before="48" w:afterLines="20" w:after="48"/>
              <w:ind w:left="142"/>
              <w:jc w:val="center"/>
              <w:rPr>
                <w:rFonts w:ascii="Arial" w:hAnsi="Arial"/>
                <w:sz w:val="16"/>
              </w:rPr>
            </w:pPr>
            <w:r>
              <w:rPr>
                <w:rFonts w:ascii="Arial" w:hAnsi="Arial"/>
                <w:sz w:val="16"/>
              </w:rPr>
              <w:t>H</w:t>
            </w:r>
          </w:p>
        </w:tc>
      </w:tr>
      <w:tr w:rsidR="00A25292" w:rsidRPr="00581E81" w14:paraId="309B7E58" w14:textId="77777777" w:rsidTr="00B935B6">
        <w:trPr>
          <w:cantSplit/>
          <w:trHeight w:val="417"/>
        </w:trPr>
        <w:tc>
          <w:tcPr>
            <w:tcW w:w="190" w:type="pct"/>
            <w:tcBorders>
              <w:right w:val="single" w:sz="4" w:space="0" w:color="auto"/>
            </w:tcBorders>
          </w:tcPr>
          <w:p w14:paraId="4914552D" w14:textId="77777777" w:rsidR="00A25292" w:rsidRDefault="00A25292" w:rsidP="00A2529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C147B23" w14:textId="77777777" w:rsidR="00A25292" w:rsidRDefault="00A25292" w:rsidP="00A2529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28C4B4C0" w14:textId="3533071C" w:rsidR="00A25292" w:rsidRDefault="00A25292" w:rsidP="00A25292">
            <w:pPr>
              <w:spacing w:beforeLines="20" w:before="48" w:afterLines="20" w:after="48"/>
              <w:ind w:left="142"/>
              <w:rPr>
                <w:rFonts w:ascii="Arial" w:hAnsi="Arial"/>
                <w:sz w:val="16"/>
              </w:rPr>
            </w:pPr>
            <w:r>
              <w:rPr>
                <w:rFonts w:ascii="Arial" w:hAnsi="Arial"/>
                <w:sz w:val="16"/>
              </w:rPr>
              <w:t>Concrete Placement</w:t>
            </w:r>
          </w:p>
        </w:tc>
        <w:tc>
          <w:tcPr>
            <w:tcW w:w="680" w:type="pct"/>
            <w:tcBorders>
              <w:left w:val="single" w:sz="4" w:space="0" w:color="auto"/>
              <w:right w:val="single" w:sz="4" w:space="0" w:color="auto"/>
            </w:tcBorders>
          </w:tcPr>
          <w:p w14:paraId="65A28A12" w14:textId="77777777" w:rsidR="00A25292" w:rsidRDefault="00A25292" w:rsidP="00A25292">
            <w:pPr>
              <w:spacing w:beforeLines="20" w:before="48" w:afterLines="20" w:after="48"/>
              <w:ind w:left="142"/>
              <w:rPr>
                <w:rFonts w:ascii="Arial" w:hAnsi="Arial"/>
                <w:sz w:val="16"/>
              </w:rPr>
            </w:pPr>
            <w:r>
              <w:rPr>
                <w:rFonts w:ascii="Arial" w:hAnsi="Arial"/>
                <w:sz w:val="16"/>
              </w:rPr>
              <w:t xml:space="preserve">Concrete poured at cut-off levels using concrete pump hose, lowered to the base of the pile. </w:t>
            </w:r>
          </w:p>
          <w:p w14:paraId="1D56E4B9" w14:textId="4FB36D46" w:rsidR="00A25292" w:rsidRDefault="00A25292" w:rsidP="00A25292">
            <w:pPr>
              <w:spacing w:beforeLines="20" w:before="48" w:afterLines="20" w:after="48"/>
              <w:ind w:left="142"/>
              <w:rPr>
                <w:rFonts w:ascii="Arial" w:hAnsi="Arial"/>
                <w:sz w:val="16"/>
              </w:rPr>
            </w:pPr>
            <w:r>
              <w:rPr>
                <w:rFonts w:ascii="Arial" w:hAnsi="Arial"/>
                <w:sz w:val="16"/>
              </w:rPr>
              <w:t>Concrete poured in stages to reach required depths</w:t>
            </w:r>
          </w:p>
        </w:tc>
        <w:tc>
          <w:tcPr>
            <w:tcW w:w="642" w:type="pct"/>
            <w:tcBorders>
              <w:left w:val="single" w:sz="4" w:space="0" w:color="auto"/>
              <w:right w:val="single" w:sz="4" w:space="0" w:color="auto"/>
            </w:tcBorders>
          </w:tcPr>
          <w:p w14:paraId="29913ED0" w14:textId="559FFAE7" w:rsidR="00A25292" w:rsidRDefault="00A25292" w:rsidP="00A25292">
            <w:pPr>
              <w:spacing w:beforeLines="20" w:before="48" w:afterLines="20" w:after="48"/>
              <w:ind w:left="142"/>
              <w:rPr>
                <w:rFonts w:ascii="Arial" w:hAnsi="Arial"/>
                <w:sz w:val="16"/>
              </w:rPr>
            </w:pPr>
            <w:r>
              <w:rPr>
                <w:rFonts w:ascii="Arial" w:hAnsi="Arial"/>
                <w:sz w:val="16"/>
              </w:rPr>
              <w:t>During concrete placement</w:t>
            </w:r>
          </w:p>
        </w:tc>
        <w:tc>
          <w:tcPr>
            <w:tcW w:w="868" w:type="pct"/>
            <w:tcBorders>
              <w:top w:val="single" w:sz="4" w:space="0" w:color="auto"/>
              <w:left w:val="single" w:sz="4" w:space="0" w:color="auto"/>
              <w:bottom w:val="single" w:sz="4" w:space="0" w:color="auto"/>
              <w:right w:val="single" w:sz="4" w:space="0" w:color="auto"/>
            </w:tcBorders>
          </w:tcPr>
          <w:p w14:paraId="25174340" w14:textId="77777777" w:rsidR="00A25292" w:rsidRDefault="00A25292" w:rsidP="00A25292">
            <w:pPr>
              <w:spacing w:beforeLines="20" w:before="48" w:afterLines="20" w:after="48"/>
              <w:ind w:left="142"/>
              <w:rPr>
                <w:rFonts w:ascii="Arial" w:hAnsi="Arial"/>
                <w:sz w:val="16"/>
              </w:rPr>
            </w:pPr>
            <w:r>
              <w:rPr>
                <w:rFonts w:ascii="Arial" w:hAnsi="Arial"/>
                <w:sz w:val="16"/>
              </w:rPr>
              <w:t xml:space="preserve">Visual Inspection, </w:t>
            </w:r>
          </w:p>
          <w:p w14:paraId="44236E7B" w14:textId="4A662A18" w:rsidR="00A25292" w:rsidRDefault="00A25292" w:rsidP="00A25292">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1E523203" w14:textId="533AC6C2" w:rsidR="00A25292" w:rsidRDefault="00A25292" w:rsidP="00A2529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25561F3" w14:textId="10E7F30C" w:rsidR="00A25292" w:rsidRDefault="00A25292" w:rsidP="00A25292">
            <w:pPr>
              <w:spacing w:beforeLines="20" w:before="48" w:afterLines="20" w:after="48"/>
              <w:ind w:left="142"/>
              <w:jc w:val="center"/>
              <w:rPr>
                <w:rFonts w:ascii="Arial" w:hAnsi="Arial"/>
                <w:sz w:val="16"/>
              </w:rPr>
            </w:pPr>
            <w:r>
              <w:rPr>
                <w:rFonts w:ascii="Arial" w:hAnsi="Arial"/>
                <w:sz w:val="16"/>
              </w:rPr>
              <w:t>H</w:t>
            </w:r>
          </w:p>
        </w:tc>
      </w:tr>
      <w:tr w:rsidR="00A25292" w:rsidRPr="00581E81" w14:paraId="20E0D567" w14:textId="77777777" w:rsidTr="00B935B6">
        <w:trPr>
          <w:cantSplit/>
          <w:trHeight w:val="417"/>
        </w:trPr>
        <w:tc>
          <w:tcPr>
            <w:tcW w:w="190" w:type="pct"/>
            <w:tcBorders>
              <w:right w:val="single" w:sz="4" w:space="0" w:color="auto"/>
            </w:tcBorders>
          </w:tcPr>
          <w:p w14:paraId="52BC0B20" w14:textId="77777777" w:rsidR="00A25292" w:rsidRDefault="00A25292" w:rsidP="00A2529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303AB10" w14:textId="77777777" w:rsidR="00A25292" w:rsidRDefault="00A25292" w:rsidP="00A2529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0EC62F86" w14:textId="0094B365" w:rsidR="00A25292" w:rsidRDefault="00A25292" w:rsidP="00A25292">
            <w:pPr>
              <w:spacing w:beforeLines="20" w:before="48" w:afterLines="20" w:after="48"/>
              <w:ind w:left="142"/>
              <w:rPr>
                <w:rFonts w:ascii="Arial" w:hAnsi="Arial"/>
                <w:sz w:val="16"/>
              </w:rPr>
            </w:pPr>
            <w:r>
              <w:rPr>
                <w:rFonts w:ascii="Arial" w:hAnsi="Arial"/>
                <w:sz w:val="16"/>
              </w:rPr>
              <w:t>Final Inspection</w:t>
            </w:r>
          </w:p>
        </w:tc>
        <w:tc>
          <w:tcPr>
            <w:tcW w:w="680" w:type="pct"/>
            <w:tcBorders>
              <w:left w:val="single" w:sz="4" w:space="0" w:color="auto"/>
              <w:right w:val="single" w:sz="4" w:space="0" w:color="auto"/>
            </w:tcBorders>
          </w:tcPr>
          <w:p w14:paraId="6419EFAF" w14:textId="20FBACB6" w:rsidR="00A25292" w:rsidRDefault="00A25292" w:rsidP="00A25292">
            <w:pPr>
              <w:spacing w:beforeLines="20" w:before="48" w:afterLines="20" w:after="48"/>
              <w:ind w:left="142"/>
              <w:rPr>
                <w:rFonts w:ascii="Arial" w:hAnsi="Arial"/>
                <w:sz w:val="16"/>
              </w:rPr>
            </w:pPr>
            <w:r>
              <w:rPr>
                <w:rFonts w:ascii="Arial" w:hAnsi="Arial"/>
                <w:sz w:val="16"/>
              </w:rPr>
              <w:t>Pile cage securely placed, and the concrete placement is complete</w:t>
            </w:r>
          </w:p>
        </w:tc>
        <w:tc>
          <w:tcPr>
            <w:tcW w:w="642" w:type="pct"/>
            <w:tcBorders>
              <w:left w:val="single" w:sz="4" w:space="0" w:color="auto"/>
              <w:right w:val="single" w:sz="4" w:space="0" w:color="auto"/>
            </w:tcBorders>
          </w:tcPr>
          <w:p w14:paraId="520CFBC4" w14:textId="1BF5C181" w:rsidR="00A25292" w:rsidRDefault="00A25292" w:rsidP="00A25292">
            <w:pPr>
              <w:spacing w:beforeLines="20" w:before="48" w:afterLines="20" w:after="48"/>
              <w:ind w:left="142"/>
              <w:rPr>
                <w:rFonts w:ascii="Arial" w:hAnsi="Arial"/>
                <w:sz w:val="16"/>
              </w:rPr>
            </w:pPr>
            <w:r>
              <w:rPr>
                <w:rFonts w:ascii="Arial" w:hAnsi="Arial"/>
                <w:sz w:val="16"/>
              </w:rPr>
              <w:t>Upon completion of the concrete placement</w:t>
            </w:r>
          </w:p>
        </w:tc>
        <w:tc>
          <w:tcPr>
            <w:tcW w:w="868" w:type="pct"/>
            <w:tcBorders>
              <w:top w:val="single" w:sz="4" w:space="0" w:color="auto"/>
              <w:left w:val="single" w:sz="4" w:space="0" w:color="auto"/>
              <w:bottom w:val="single" w:sz="4" w:space="0" w:color="auto"/>
              <w:right w:val="single" w:sz="4" w:space="0" w:color="auto"/>
            </w:tcBorders>
          </w:tcPr>
          <w:p w14:paraId="57237D52" w14:textId="0D87AB3B" w:rsidR="00A25292" w:rsidRDefault="00A25292" w:rsidP="00A25292">
            <w:pPr>
              <w:spacing w:beforeLines="20" w:before="48" w:afterLines="20" w:after="48"/>
              <w:ind w:left="142"/>
              <w:rPr>
                <w:rFonts w:ascii="Arial" w:hAnsi="Arial"/>
                <w:sz w:val="16"/>
              </w:rPr>
            </w:pPr>
            <w:r>
              <w:rPr>
                <w:rFonts w:ascii="Arial" w:hAnsi="Arial"/>
                <w:sz w:val="16"/>
              </w:rPr>
              <w:t>Inspection check sheet</w:t>
            </w:r>
          </w:p>
        </w:tc>
        <w:tc>
          <w:tcPr>
            <w:tcW w:w="809" w:type="pct"/>
            <w:tcBorders>
              <w:top w:val="single" w:sz="4" w:space="0" w:color="auto"/>
              <w:left w:val="single" w:sz="4" w:space="0" w:color="auto"/>
              <w:bottom w:val="single" w:sz="4" w:space="0" w:color="auto"/>
              <w:right w:val="single" w:sz="4" w:space="0" w:color="auto"/>
            </w:tcBorders>
          </w:tcPr>
          <w:p w14:paraId="078B9AF1" w14:textId="28C0BF1E" w:rsidR="00A25292" w:rsidRDefault="00A25292" w:rsidP="00A2529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1C3D576" w14:textId="05709CB9" w:rsidR="00A25292" w:rsidRDefault="00A25292" w:rsidP="00A25292">
            <w:pPr>
              <w:spacing w:beforeLines="20" w:before="48" w:afterLines="20" w:after="48"/>
              <w:ind w:left="142"/>
              <w:jc w:val="center"/>
              <w:rPr>
                <w:rFonts w:ascii="Arial" w:hAnsi="Arial"/>
                <w:sz w:val="16"/>
              </w:rPr>
            </w:pPr>
            <w:r>
              <w:rPr>
                <w:rFonts w:ascii="Arial" w:hAnsi="Arial"/>
                <w:sz w:val="16"/>
              </w:rPr>
              <w:t>H</w:t>
            </w:r>
          </w:p>
        </w:tc>
      </w:tr>
      <w:tr w:rsidR="00665932" w:rsidRPr="00581E81" w14:paraId="37B466AF" w14:textId="77777777" w:rsidTr="00B935B6">
        <w:trPr>
          <w:cantSplit/>
          <w:trHeight w:val="417"/>
        </w:trPr>
        <w:tc>
          <w:tcPr>
            <w:tcW w:w="190" w:type="pct"/>
            <w:tcBorders>
              <w:right w:val="single" w:sz="4" w:space="0" w:color="auto"/>
            </w:tcBorders>
          </w:tcPr>
          <w:p w14:paraId="3C0C8B24" w14:textId="77777777" w:rsidR="00665932" w:rsidRDefault="00665932"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842C1D0" w14:textId="77777777" w:rsidR="00665932" w:rsidRDefault="00665932"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4122B51" w14:textId="07819AF2" w:rsidR="00665932" w:rsidRDefault="00665932" w:rsidP="00665932">
            <w:pPr>
              <w:spacing w:beforeLines="20" w:before="48" w:afterLines="20" w:after="48"/>
              <w:ind w:left="142"/>
              <w:rPr>
                <w:rFonts w:ascii="Arial" w:hAnsi="Arial"/>
                <w:sz w:val="16"/>
              </w:rPr>
            </w:pPr>
            <w:r>
              <w:rPr>
                <w:rFonts w:ascii="Arial" w:hAnsi="Arial"/>
                <w:sz w:val="16"/>
              </w:rPr>
              <w:t>PDA Testing</w:t>
            </w:r>
          </w:p>
        </w:tc>
        <w:tc>
          <w:tcPr>
            <w:tcW w:w="680" w:type="pct"/>
            <w:tcBorders>
              <w:left w:val="single" w:sz="4" w:space="0" w:color="auto"/>
              <w:right w:val="single" w:sz="4" w:space="0" w:color="auto"/>
            </w:tcBorders>
          </w:tcPr>
          <w:p w14:paraId="0814ABB4" w14:textId="1221E3EC" w:rsidR="00665932" w:rsidRDefault="00665932" w:rsidP="00665932">
            <w:pPr>
              <w:spacing w:beforeLines="20" w:before="48" w:afterLines="20" w:after="48"/>
              <w:ind w:left="142"/>
              <w:rPr>
                <w:rFonts w:ascii="Arial" w:hAnsi="Arial"/>
                <w:sz w:val="16"/>
              </w:rPr>
            </w:pPr>
            <w:r>
              <w:rPr>
                <w:rFonts w:ascii="Arial" w:hAnsi="Arial"/>
                <w:sz w:val="16"/>
              </w:rPr>
              <w:t>At minimum 20% of driven pile, with minimum of 1 pile at each abutment shall be tested. As per site technical specification section 8.3.2</w:t>
            </w:r>
          </w:p>
        </w:tc>
        <w:tc>
          <w:tcPr>
            <w:tcW w:w="642" w:type="pct"/>
            <w:tcBorders>
              <w:left w:val="single" w:sz="4" w:space="0" w:color="auto"/>
              <w:right w:val="single" w:sz="4" w:space="0" w:color="auto"/>
            </w:tcBorders>
          </w:tcPr>
          <w:p w14:paraId="1C0BD3BD" w14:textId="02F945C4" w:rsidR="00665932" w:rsidRDefault="00665932" w:rsidP="00665932">
            <w:pPr>
              <w:spacing w:beforeLines="20" w:before="48" w:afterLines="20" w:after="48"/>
              <w:ind w:left="142"/>
              <w:rPr>
                <w:rFonts w:ascii="Arial" w:hAnsi="Arial"/>
                <w:sz w:val="16"/>
              </w:rPr>
            </w:pPr>
            <w:r>
              <w:rPr>
                <w:rFonts w:ascii="Arial" w:hAnsi="Arial"/>
                <w:sz w:val="16"/>
              </w:rPr>
              <w:t>At minimum of 72 hours after initial driving or as directed by the Engineer</w:t>
            </w:r>
          </w:p>
        </w:tc>
        <w:tc>
          <w:tcPr>
            <w:tcW w:w="868" w:type="pct"/>
            <w:tcBorders>
              <w:top w:val="single" w:sz="4" w:space="0" w:color="auto"/>
              <w:left w:val="single" w:sz="4" w:space="0" w:color="auto"/>
              <w:bottom w:val="single" w:sz="4" w:space="0" w:color="auto"/>
              <w:right w:val="single" w:sz="4" w:space="0" w:color="auto"/>
            </w:tcBorders>
          </w:tcPr>
          <w:p w14:paraId="0CC6A7BF" w14:textId="00E57B8B" w:rsidR="00665932" w:rsidRDefault="00B21270" w:rsidP="00665932">
            <w:pPr>
              <w:spacing w:beforeLines="20" w:before="48" w:afterLines="20" w:after="48"/>
              <w:ind w:left="142"/>
              <w:rPr>
                <w:rFonts w:ascii="Arial" w:hAnsi="Arial"/>
                <w:sz w:val="16"/>
              </w:rPr>
            </w:pPr>
            <w:r>
              <w:rPr>
                <w:rFonts w:ascii="Arial" w:hAnsi="Arial"/>
                <w:sz w:val="16"/>
              </w:rPr>
              <w:t>R</w:t>
            </w:r>
            <w:r w:rsidR="008C2C4A">
              <w:rPr>
                <w:rFonts w:ascii="Arial" w:hAnsi="Arial"/>
                <w:sz w:val="16"/>
              </w:rPr>
              <w:t>ecord sheet</w:t>
            </w:r>
            <w:r>
              <w:rPr>
                <w:rFonts w:ascii="Arial" w:hAnsi="Arial"/>
                <w:sz w:val="16"/>
              </w:rPr>
              <w:t xml:space="preserve"> PDA test</w:t>
            </w:r>
            <w:r w:rsidR="008C2C4A">
              <w:rPr>
                <w:rFonts w:ascii="Arial" w:hAnsi="Arial"/>
                <w:sz w:val="16"/>
              </w:rPr>
              <w:t xml:space="preserve"> – obtain</w:t>
            </w:r>
            <w:r>
              <w:rPr>
                <w:rFonts w:ascii="Arial" w:hAnsi="Arial"/>
                <w:sz w:val="16"/>
              </w:rPr>
              <w:t xml:space="preserve"> written approval from Engineer</w:t>
            </w:r>
          </w:p>
        </w:tc>
        <w:tc>
          <w:tcPr>
            <w:tcW w:w="809" w:type="pct"/>
            <w:tcBorders>
              <w:top w:val="single" w:sz="4" w:space="0" w:color="auto"/>
              <w:left w:val="single" w:sz="4" w:space="0" w:color="auto"/>
              <w:bottom w:val="single" w:sz="4" w:space="0" w:color="auto"/>
              <w:right w:val="single" w:sz="4" w:space="0" w:color="auto"/>
            </w:tcBorders>
          </w:tcPr>
          <w:p w14:paraId="3C1DF2B3" w14:textId="4BD60BC0" w:rsidR="00665932" w:rsidRDefault="00665932"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3F48C3A" w14:textId="6D8DAB66" w:rsidR="00665932" w:rsidRDefault="00665932"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15FA82A2" w14:textId="77777777" w:rsidTr="00B935B6">
        <w:trPr>
          <w:cantSplit/>
          <w:trHeight w:val="417"/>
        </w:trPr>
        <w:tc>
          <w:tcPr>
            <w:tcW w:w="190" w:type="pct"/>
            <w:tcBorders>
              <w:right w:val="single" w:sz="4" w:space="0" w:color="auto"/>
            </w:tcBorders>
          </w:tcPr>
          <w:p w14:paraId="1FCC09B7" w14:textId="2922AB99" w:rsidR="00822BAB" w:rsidRDefault="00822BAB" w:rsidP="00665932">
            <w:pPr>
              <w:spacing w:beforeLines="20" w:before="48" w:afterLines="20" w:after="48"/>
              <w:jc w:val="center"/>
              <w:rPr>
                <w:rFonts w:ascii="Arial" w:hAnsi="Arial"/>
                <w:b/>
                <w:sz w:val="16"/>
              </w:rPr>
            </w:pPr>
            <w:r>
              <w:rPr>
                <w:rFonts w:ascii="Arial" w:hAnsi="Arial"/>
                <w:b/>
                <w:sz w:val="16"/>
              </w:rPr>
              <w:t>4.</w:t>
            </w:r>
          </w:p>
        </w:tc>
        <w:tc>
          <w:tcPr>
            <w:tcW w:w="457" w:type="pct"/>
            <w:tcBorders>
              <w:left w:val="single" w:sz="4" w:space="0" w:color="auto"/>
              <w:right w:val="single" w:sz="4" w:space="0" w:color="auto"/>
            </w:tcBorders>
          </w:tcPr>
          <w:p w14:paraId="719D7823" w14:textId="20C41A2C" w:rsidR="00822BAB" w:rsidRDefault="00883EE6" w:rsidP="00665932">
            <w:pPr>
              <w:spacing w:beforeLines="20" w:before="48" w:afterLines="20" w:after="48"/>
              <w:ind w:left="142"/>
              <w:rPr>
                <w:rFonts w:ascii="Arial" w:hAnsi="Arial"/>
                <w:b/>
                <w:sz w:val="16"/>
              </w:rPr>
            </w:pPr>
            <w:r>
              <w:rPr>
                <w:rFonts w:ascii="Arial" w:hAnsi="Arial"/>
                <w:b/>
                <w:sz w:val="16"/>
              </w:rPr>
              <w:t>Abutment</w:t>
            </w:r>
            <w:r w:rsidR="00675438">
              <w:rPr>
                <w:rFonts w:ascii="Arial" w:hAnsi="Arial"/>
                <w:b/>
                <w:sz w:val="16"/>
              </w:rPr>
              <w:t xml:space="preserve"> </w:t>
            </w:r>
            <w:r w:rsidR="00822BAB">
              <w:rPr>
                <w:rFonts w:ascii="Arial" w:hAnsi="Arial"/>
                <w:b/>
                <w:sz w:val="16"/>
              </w:rPr>
              <w:t>Construction</w:t>
            </w:r>
          </w:p>
        </w:tc>
        <w:tc>
          <w:tcPr>
            <w:tcW w:w="638" w:type="pct"/>
            <w:tcBorders>
              <w:left w:val="single" w:sz="4" w:space="0" w:color="auto"/>
              <w:right w:val="single" w:sz="4" w:space="0" w:color="auto"/>
            </w:tcBorders>
          </w:tcPr>
          <w:p w14:paraId="4116BB92" w14:textId="549A0176" w:rsidR="00822BAB" w:rsidRDefault="00FF2614" w:rsidP="00665932">
            <w:pPr>
              <w:spacing w:beforeLines="20" w:before="48" w:afterLines="20" w:after="48"/>
              <w:ind w:left="142"/>
              <w:rPr>
                <w:rFonts w:ascii="Arial" w:hAnsi="Arial"/>
                <w:sz w:val="16"/>
              </w:rPr>
            </w:pPr>
            <w:r>
              <w:rPr>
                <w:rFonts w:ascii="Arial" w:hAnsi="Arial"/>
                <w:sz w:val="16"/>
              </w:rPr>
              <w:t>Abut</w:t>
            </w:r>
            <w:r w:rsidR="00690F1F">
              <w:rPr>
                <w:rFonts w:ascii="Arial" w:hAnsi="Arial"/>
                <w:sz w:val="16"/>
              </w:rPr>
              <w:t>ment footprint prep</w:t>
            </w:r>
            <w:r w:rsidR="00E476CC">
              <w:rPr>
                <w:rFonts w:ascii="Arial" w:hAnsi="Arial"/>
                <w:sz w:val="16"/>
              </w:rPr>
              <w:t>aration</w:t>
            </w:r>
          </w:p>
        </w:tc>
        <w:tc>
          <w:tcPr>
            <w:tcW w:w="680" w:type="pct"/>
            <w:tcBorders>
              <w:left w:val="single" w:sz="4" w:space="0" w:color="auto"/>
              <w:right w:val="single" w:sz="4" w:space="0" w:color="auto"/>
            </w:tcBorders>
          </w:tcPr>
          <w:p w14:paraId="20269666" w14:textId="14EA0A5A" w:rsidR="00822BAB" w:rsidRDefault="0006090C" w:rsidP="00665932">
            <w:pPr>
              <w:spacing w:beforeLines="20" w:before="48" w:afterLines="20" w:after="48"/>
              <w:ind w:left="142"/>
              <w:rPr>
                <w:rFonts w:ascii="Arial" w:hAnsi="Arial"/>
                <w:sz w:val="16"/>
              </w:rPr>
            </w:pPr>
            <w:r>
              <w:rPr>
                <w:rFonts w:ascii="Arial" w:hAnsi="Arial"/>
                <w:sz w:val="16"/>
              </w:rPr>
              <w:t xml:space="preserve">As per IFC drawings and design model provided to enable </w:t>
            </w:r>
            <w:r w:rsidR="005A2189">
              <w:rPr>
                <w:rFonts w:ascii="Arial" w:hAnsi="Arial"/>
                <w:sz w:val="16"/>
              </w:rPr>
              <w:t>blinding concrete works.</w:t>
            </w:r>
          </w:p>
        </w:tc>
        <w:tc>
          <w:tcPr>
            <w:tcW w:w="642" w:type="pct"/>
            <w:tcBorders>
              <w:left w:val="single" w:sz="4" w:space="0" w:color="auto"/>
              <w:right w:val="single" w:sz="4" w:space="0" w:color="auto"/>
            </w:tcBorders>
          </w:tcPr>
          <w:p w14:paraId="0364900A" w14:textId="4A76E2D7" w:rsidR="00822BAB" w:rsidRDefault="00BC6DA4" w:rsidP="00665932">
            <w:pPr>
              <w:spacing w:beforeLines="20" w:before="48" w:afterLines="20" w:after="48"/>
              <w:ind w:left="142"/>
              <w:rPr>
                <w:rFonts w:ascii="Arial" w:hAnsi="Arial"/>
                <w:sz w:val="16"/>
              </w:rPr>
            </w:pPr>
            <w:r>
              <w:rPr>
                <w:rFonts w:ascii="Arial" w:hAnsi="Arial"/>
                <w:sz w:val="16"/>
              </w:rPr>
              <w:t>Prior to placing blinding concrete – Pre-pour Inspection</w:t>
            </w:r>
          </w:p>
        </w:tc>
        <w:tc>
          <w:tcPr>
            <w:tcW w:w="868" w:type="pct"/>
            <w:tcBorders>
              <w:top w:val="single" w:sz="4" w:space="0" w:color="auto"/>
              <w:left w:val="single" w:sz="4" w:space="0" w:color="auto"/>
              <w:bottom w:val="single" w:sz="4" w:space="0" w:color="auto"/>
              <w:right w:val="single" w:sz="4" w:space="0" w:color="auto"/>
            </w:tcBorders>
          </w:tcPr>
          <w:p w14:paraId="43F67FF6" w14:textId="4B0BCEB5" w:rsidR="00822BAB" w:rsidRDefault="00A4012B" w:rsidP="00665932">
            <w:pPr>
              <w:spacing w:beforeLines="20" w:before="48" w:afterLines="20" w:after="48"/>
              <w:ind w:left="142"/>
              <w:rPr>
                <w:rFonts w:ascii="Arial" w:hAnsi="Arial"/>
                <w:sz w:val="16"/>
              </w:rPr>
            </w:pPr>
            <w:r>
              <w:rPr>
                <w:rFonts w:ascii="Arial" w:hAnsi="Arial"/>
                <w:sz w:val="16"/>
              </w:rPr>
              <w:t xml:space="preserve">Pre-pour 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6297E046" w14:textId="1F05CCE6" w:rsidR="00822BAB" w:rsidRDefault="00A4012B"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783CA73" w14:textId="3C92508C" w:rsidR="00822BAB" w:rsidRDefault="00A4012B"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6F627268" w14:textId="77777777" w:rsidTr="00B935B6">
        <w:trPr>
          <w:cantSplit/>
          <w:trHeight w:val="417"/>
        </w:trPr>
        <w:tc>
          <w:tcPr>
            <w:tcW w:w="190" w:type="pct"/>
            <w:tcBorders>
              <w:right w:val="single" w:sz="4" w:space="0" w:color="auto"/>
            </w:tcBorders>
          </w:tcPr>
          <w:p w14:paraId="2183CB27"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8155AC1"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64771CF" w14:textId="454D9E86" w:rsidR="00822BAB" w:rsidRDefault="00A4012B" w:rsidP="00665932">
            <w:pPr>
              <w:spacing w:beforeLines="20" w:before="48" w:afterLines="20" w:after="48"/>
              <w:ind w:left="142"/>
              <w:rPr>
                <w:rFonts w:ascii="Arial" w:hAnsi="Arial"/>
                <w:sz w:val="16"/>
              </w:rPr>
            </w:pPr>
            <w:r>
              <w:rPr>
                <w:rFonts w:ascii="Arial" w:hAnsi="Arial"/>
                <w:sz w:val="16"/>
              </w:rPr>
              <w:t>Place blinding concrete</w:t>
            </w:r>
          </w:p>
        </w:tc>
        <w:tc>
          <w:tcPr>
            <w:tcW w:w="680" w:type="pct"/>
            <w:tcBorders>
              <w:left w:val="single" w:sz="4" w:space="0" w:color="auto"/>
              <w:right w:val="single" w:sz="4" w:space="0" w:color="auto"/>
            </w:tcBorders>
          </w:tcPr>
          <w:p w14:paraId="3DE5E7EB" w14:textId="3E7FD66E" w:rsidR="00822BAB" w:rsidRDefault="00EF136E" w:rsidP="00665932">
            <w:pPr>
              <w:spacing w:beforeLines="20" w:before="48" w:afterLines="20" w:after="48"/>
              <w:ind w:left="142"/>
              <w:rPr>
                <w:rFonts w:ascii="Arial" w:hAnsi="Arial"/>
                <w:sz w:val="16"/>
              </w:rPr>
            </w:pPr>
            <w:r>
              <w:rPr>
                <w:rFonts w:ascii="Arial" w:hAnsi="Arial"/>
                <w:sz w:val="16"/>
              </w:rPr>
              <w:t xml:space="preserve">50mm thick </w:t>
            </w:r>
            <w:r w:rsidR="00577997">
              <w:rPr>
                <w:rFonts w:ascii="Arial" w:hAnsi="Arial"/>
                <w:sz w:val="16"/>
              </w:rPr>
              <w:t xml:space="preserve">10MPa </w:t>
            </w:r>
            <w:r>
              <w:rPr>
                <w:rFonts w:ascii="Arial" w:hAnsi="Arial"/>
                <w:sz w:val="16"/>
              </w:rPr>
              <w:t xml:space="preserve">blinding concrete </w:t>
            </w:r>
            <w:r w:rsidR="00577997">
              <w:rPr>
                <w:rFonts w:ascii="Arial" w:hAnsi="Arial"/>
                <w:sz w:val="16"/>
              </w:rPr>
              <w:t>as per IFC Drawings and Specification</w:t>
            </w:r>
          </w:p>
        </w:tc>
        <w:tc>
          <w:tcPr>
            <w:tcW w:w="642" w:type="pct"/>
            <w:tcBorders>
              <w:left w:val="single" w:sz="4" w:space="0" w:color="auto"/>
              <w:right w:val="single" w:sz="4" w:space="0" w:color="auto"/>
            </w:tcBorders>
          </w:tcPr>
          <w:p w14:paraId="37FEF46B" w14:textId="1401F83D" w:rsidR="00822BAB" w:rsidRDefault="00577997" w:rsidP="00665932">
            <w:pPr>
              <w:spacing w:beforeLines="20" w:before="48" w:afterLines="20" w:after="48"/>
              <w:ind w:left="142"/>
              <w:rPr>
                <w:rFonts w:ascii="Arial" w:hAnsi="Arial"/>
                <w:sz w:val="16"/>
              </w:rPr>
            </w:pPr>
            <w:r>
              <w:rPr>
                <w:rFonts w:ascii="Arial" w:hAnsi="Arial"/>
                <w:sz w:val="16"/>
              </w:rPr>
              <w:t xml:space="preserve">Prior </w:t>
            </w:r>
            <w:r w:rsidR="00355E83">
              <w:rPr>
                <w:rFonts w:ascii="Arial" w:hAnsi="Arial"/>
                <w:sz w:val="16"/>
              </w:rPr>
              <w:t>to installing subsequent works</w:t>
            </w:r>
          </w:p>
        </w:tc>
        <w:tc>
          <w:tcPr>
            <w:tcW w:w="868" w:type="pct"/>
            <w:tcBorders>
              <w:top w:val="single" w:sz="4" w:space="0" w:color="auto"/>
              <w:left w:val="single" w:sz="4" w:space="0" w:color="auto"/>
              <w:bottom w:val="single" w:sz="4" w:space="0" w:color="auto"/>
              <w:right w:val="single" w:sz="4" w:space="0" w:color="auto"/>
            </w:tcBorders>
          </w:tcPr>
          <w:p w14:paraId="4AF382BD" w14:textId="2918DDFD" w:rsidR="00822BAB" w:rsidRDefault="006F043A" w:rsidP="00665932">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7AEB6CA4" w14:textId="473D10D6" w:rsidR="00822BAB" w:rsidRDefault="006F043A"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4B3C391" w14:textId="7B87CB8C" w:rsidR="00822BAB" w:rsidRDefault="006F043A" w:rsidP="00665932">
            <w:pPr>
              <w:spacing w:beforeLines="20" w:before="48" w:afterLines="20" w:after="48"/>
              <w:ind w:left="142"/>
              <w:jc w:val="center"/>
              <w:rPr>
                <w:rFonts w:ascii="Arial" w:hAnsi="Arial"/>
                <w:sz w:val="16"/>
              </w:rPr>
            </w:pPr>
            <w:r>
              <w:rPr>
                <w:rFonts w:ascii="Arial" w:hAnsi="Arial"/>
                <w:sz w:val="16"/>
              </w:rPr>
              <w:t>W</w:t>
            </w:r>
          </w:p>
        </w:tc>
      </w:tr>
      <w:tr w:rsidR="00822BAB" w:rsidRPr="00581E81" w14:paraId="1D1A385A" w14:textId="77777777" w:rsidTr="00B935B6">
        <w:trPr>
          <w:cantSplit/>
          <w:trHeight w:val="417"/>
        </w:trPr>
        <w:tc>
          <w:tcPr>
            <w:tcW w:w="190" w:type="pct"/>
            <w:tcBorders>
              <w:right w:val="single" w:sz="4" w:space="0" w:color="auto"/>
            </w:tcBorders>
          </w:tcPr>
          <w:p w14:paraId="35CC704B"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7EFCCCB4"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345FEF7" w14:textId="66D765B3" w:rsidR="00822BAB" w:rsidRDefault="006F043A" w:rsidP="00665932">
            <w:pPr>
              <w:spacing w:beforeLines="20" w:before="48" w:afterLines="20" w:after="48"/>
              <w:ind w:left="142"/>
              <w:rPr>
                <w:rFonts w:ascii="Arial" w:hAnsi="Arial"/>
                <w:sz w:val="16"/>
              </w:rPr>
            </w:pPr>
            <w:r>
              <w:rPr>
                <w:rFonts w:ascii="Arial" w:hAnsi="Arial"/>
                <w:sz w:val="16"/>
              </w:rPr>
              <w:t>Survey Setout</w:t>
            </w:r>
          </w:p>
        </w:tc>
        <w:tc>
          <w:tcPr>
            <w:tcW w:w="680" w:type="pct"/>
            <w:tcBorders>
              <w:left w:val="single" w:sz="4" w:space="0" w:color="auto"/>
              <w:right w:val="single" w:sz="4" w:space="0" w:color="auto"/>
            </w:tcBorders>
          </w:tcPr>
          <w:p w14:paraId="6F532105" w14:textId="51535A0B" w:rsidR="00822BAB" w:rsidRDefault="00C83BDA" w:rsidP="00665932">
            <w:pPr>
              <w:spacing w:beforeLines="20" w:before="48" w:afterLines="20" w:after="48"/>
              <w:ind w:left="142"/>
              <w:rPr>
                <w:rFonts w:ascii="Arial" w:hAnsi="Arial"/>
                <w:sz w:val="16"/>
              </w:rPr>
            </w:pPr>
            <w:r>
              <w:rPr>
                <w:rFonts w:ascii="Arial" w:hAnsi="Arial"/>
                <w:sz w:val="16"/>
              </w:rPr>
              <w:t>Setout completed on bli</w:t>
            </w:r>
            <w:r w:rsidR="006409AC">
              <w:rPr>
                <w:rFonts w:ascii="Arial" w:hAnsi="Arial"/>
                <w:sz w:val="16"/>
              </w:rPr>
              <w:t>nding concrete, including offset dimensions to the abutment beams and RLs as per IFC drawings and design model provided</w:t>
            </w:r>
          </w:p>
        </w:tc>
        <w:tc>
          <w:tcPr>
            <w:tcW w:w="642" w:type="pct"/>
            <w:tcBorders>
              <w:left w:val="single" w:sz="4" w:space="0" w:color="auto"/>
              <w:right w:val="single" w:sz="4" w:space="0" w:color="auto"/>
            </w:tcBorders>
          </w:tcPr>
          <w:p w14:paraId="6326AE1B" w14:textId="2D744D46" w:rsidR="00822BAB" w:rsidRDefault="006409AC" w:rsidP="00665932">
            <w:pPr>
              <w:spacing w:beforeLines="20" w:before="48" w:afterLines="20" w:after="48"/>
              <w:ind w:left="142"/>
              <w:rPr>
                <w:rFonts w:ascii="Arial" w:hAnsi="Arial"/>
                <w:sz w:val="16"/>
              </w:rPr>
            </w:pPr>
            <w:r>
              <w:rPr>
                <w:rFonts w:ascii="Arial" w:hAnsi="Arial"/>
                <w:sz w:val="16"/>
              </w:rPr>
              <w:t>Prior to insta</w:t>
            </w:r>
            <w:r w:rsidR="00B14EF2">
              <w:rPr>
                <w:rFonts w:ascii="Arial" w:hAnsi="Arial"/>
                <w:sz w:val="16"/>
              </w:rPr>
              <w:t>lling reinforcement works</w:t>
            </w:r>
          </w:p>
        </w:tc>
        <w:tc>
          <w:tcPr>
            <w:tcW w:w="868" w:type="pct"/>
            <w:tcBorders>
              <w:top w:val="single" w:sz="4" w:space="0" w:color="auto"/>
              <w:left w:val="single" w:sz="4" w:space="0" w:color="auto"/>
              <w:bottom w:val="single" w:sz="4" w:space="0" w:color="auto"/>
              <w:right w:val="single" w:sz="4" w:space="0" w:color="auto"/>
            </w:tcBorders>
          </w:tcPr>
          <w:p w14:paraId="5FE2A968" w14:textId="77777777" w:rsidR="00822BAB" w:rsidRDefault="00B14EF2" w:rsidP="00665932">
            <w:pPr>
              <w:spacing w:beforeLines="20" w:before="48" w:afterLines="20" w:after="48"/>
              <w:ind w:left="142"/>
              <w:rPr>
                <w:rFonts w:ascii="Arial" w:hAnsi="Arial"/>
                <w:sz w:val="16"/>
              </w:rPr>
            </w:pPr>
            <w:r>
              <w:rPr>
                <w:rFonts w:ascii="Arial" w:hAnsi="Arial"/>
                <w:sz w:val="16"/>
              </w:rPr>
              <w:t xml:space="preserve">Provided design survey model, </w:t>
            </w:r>
          </w:p>
          <w:p w14:paraId="5DF23439" w14:textId="6FF648E0" w:rsidR="00B14EF2" w:rsidRDefault="00B14EF2" w:rsidP="00665932">
            <w:pPr>
              <w:spacing w:beforeLines="20" w:before="48" w:afterLines="20" w:after="48"/>
              <w:ind w:left="142"/>
              <w:rPr>
                <w:rFonts w:ascii="Arial" w:hAnsi="Arial"/>
                <w:sz w:val="16"/>
              </w:rPr>
            </w:pPr>
            <w:r>
              <w:rPr>
                <w:rFonts w:ascii="Arial" w:hAnsi="Arial"/>
                <w:sz w:val="16"/>
              </w:rPr>
              <w:t xml:space="preserve">Visual inspection </w:t>
            </w:r>
          </w:p>
        </w:tc>
        <w:tc>
          <w:tcPr>
            <w:tcW w:w="809" w:type="pct"/>
            <w:tcBorders>
              <w:top w:val="single" w:sz="4" w:space="0" w:color="auto"/>
              <w:left w:val="single" w:sz="4" w:space="0" w:color="auto"/>
              <w:bottom w:val="single" w:sz="4" w:space="0" w:color="auto"/>
              <w:right w:val="single" w:sz="4" w:space="0" w:color="auto"/>
            </w:tcBorders>
          </w:tcPr>
          <w:p w14:paraId="2FCA568F" w14:textId="5656BCB9" w:rsidR="00822BAB" w:rsidRDefault="00B14EF2"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0677C5A" w14:textId="5892EF14" w:rsidR="00822BAB" w:rsidRDefault="00B14EF2"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101DFF57" w14:textId="77777777" w:rsidTr="00B935B6">
        <w:trPr>
          <w:cantSplit/>
          <w:trHeight w:val="417"/>
        </w:trPr>
        <w:tc>
          <w:tcPr>
            <w:tcW w:w="190" w:type="pct"/>
            <w:tcBorders>
              <w:right w:val="single" w:sz="4" w:space="0" w:color="auto"/>
            </w:tcBorders>
          </w:tcPr>
          <w:p w14:paraId="2212862D"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3BB22ECF"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3DBA9976" w14:textId="37CB1118" w:rsidR="00822BAB" w:rsidRDefault="0082191F" w:rsidP="00665932">
            <w:pPr>
              <w:spacing w:beforeLines="20" w:before="48" w:afterLines="20" w:after="48"/>
              <w:ind w:left="142"/>
              <w:rPr>
                <w:rFonts w:ascii="Arial" w:hAnsi="Arial"/>
                <w:sz w:val="16"/>
              </w:rPr>
            </w:pPr>
            <w:r>
              <w:rPr>
                <w:rFonts w:ascii="Arial" w:hAnsi="Arial"/>
                <w:sz w:val="16"/>
              </w:rPr>
              <w:t>Main abutment beam</w:t>
            </w:r>
            <w:r w:rsidR="00BA1109">
              <w:rPr>
                <w:rFonts w:ascii="Arial" w:hAnsi="Arial"/>
                <w:sz w:val="16"/>
              </w:rPr>
              <w:t xml:space="preserve"> and pile caping</w:t>
            </w:r>
            <w:r>
              <w:rPr>
                <w:rFonts w:ascii="Arial" w:hAnsi="Arial"/>
                <w:sz w:val="16"/>
              </w:rPr>
              <w:t xml:space="preserve"> –reinforcement</w:t>
            </w:r>
            <w:r w:rsidR="00FF2BC0">
              <w:rPr>
                <w:rFonts w:ascii="Arial" w:hAnsi="Arial"/>
                <w:sz w:val="16"/>
              </w:rPr>
              <w:t xml:space="preserve"> </w:t>
            </w:r>
            <w:r w:rsidR="00887AA5">
              <w:rPr>
                <w:rFonts w:ascii="Arial" w:hAnsi="Arial"/>
                <w:sz w:val="16"/>
              </w:rPr>
              <w:t>install</w:t>
            </w:r>
          </w:p>
        </w:tc>
        <w:tc>
          <w:tcPr>
            <w:tcW w:w="680" w:type="pct"/>
            <w:tcBorders>
              <w:left w:val="single" w:sz="4" w:space="0" w:color="auto"/>
              <w:right w:val="single" w:sz="4" w:space="0" w:color="auto"/>
            </w:tcBorders>
          </w:tcPr>
          <w:p w14:paraId="3A9E0AAD" w14:textId="6853F187" w:rsidR="00822BAB" w:rsidRDefault="00887AA5" w:rsidP="00665932">
            <w:pPr>
              <w:spacing w:beforeLines="20" w:before="48" w:afterLines="20" w:after="48"/>
              <w:ind w:left="142"/>
              <w:rPr>
                <w:rFonts w:ascii="Arial" w:hAnsi="Arial"/>
                <w:sz w:val="16"/>
              </w:rPr>
            </w:pPr>
            <w:r>
              <w:rPr>
                <w:rFonts w:ascii="Arial" w:hAnsi="Arial"/>
                <w:sz w:val="16"/>
              </w:rPr>
              <w:t>Prefabricated reinforcement as per IFC Drawings and specification provided</w:t>
            </w:r>
          </w:p>
        </w:tc>
        <w:tc>
          <w:tcPr>
            <w:tcW w:w="642" w:type="pct"/>
            <w:tcBorders>
              <w:left w:val="single" w:sz="4" w:space="0" w:color="auto"/>
              <w:right w:val="single" w:sz="4" w:space="0" w:color="auto"/>
            </w:tcBorders>
          </w:tcPr>
          <w:p w14:paraId="5C0C5B46" w14:textId="079F4FC1" w:rsidR="00822BAB" w:rsidRDefault="00887AA5" w:rsidP="00665932">
            <w:pPr>
              <w:spacing w:beforeLines="20" w:before="48" w:afterLines="20" w:after="48"/>
              <w:ind w:left="142"/>
              <w:rPr>
                <w:rFonts w:ascii="Arial" w:hAnsi="Arial"/>
                <w:sz w:val="16"/>
              </w:rPr>
            </w:pPr>
            <w:r>
              <w:rPr>
                <w:rFonts w:ascii="Arial" w:hAnsi="Arial"/>
                <w:sz w:val="16"/>
              </w:rPr>
              <w:t xml:space="preserve">Prior </w:t>
            </w:r>
            <w:r w:rsidR="00B605F0">
              <w:rPr>
                <w:rFonts w:ascii="Arial" w:hAnsi="Arial"/>
                <w:sz w:val="16"/>
              </w:rPr>
              <w:t xml:space="preserve">to </w:t>
            </w:r>
            <w:r w:rsidR="0017219A">
              <w:rPr>
                <w:rFonts w:ascii="Arial" w:hAnsi="Arial"/>
                <w:sz w:val="16"/>
              </w:rPr>
              <w:t>installing subsequent work – as directed by the Engineer</w:t>
            </w:r>
          </w:p>
        </w:tc>
        <w:tc>
          <w:tcPr>
            <w:tcW w:w="868" w:type="pct"/>
            <w:tcBorders>
              <w:top w:val="single" w:sz="4" w:space="0" w:color="auto"/>
              <w:left w:val="single" w:sz="4" w:space="0" w:color="auto"/>
              <w:bottom w:val="single" w:sz="4" w:space="0" w:color="auto"/>
              <w:right w:val="single" w:sz="4" w:space="0" w:color="auto"/>
            </w:tcBorders>
          </w:tcPr>
          <w:p w14:paraId="0D19A2F3" w14:textId="7533E2FD" w:rsidR="00822BAB" w:rsidRDefault="0017219A" w:rsidP="00665932">
            <w:pPr>
              <w:spacing w:beforeLines="20" w:before="48" w:afterLines="20" w:after="48"/>
              <w:ind w:left="142"/>
              <w:rPr>
                <w:rFonts w:ascii="Arial" w:hAnsi="Arial"/>
                <w:sz w:val="16"/>
              </w:rPr>
            </w:pPr>
            <w:r>
              <w:rPr>
                <w:rFonts w:ascii="Arial" w:hAnsi="Arial"/>
                <w:sz w:val="16"/>
              </w:rPr>
              <w:t>Suppliers’ documentation,</w:t>
            </w:r>
          </w:p>
          <w:p w14:paraId="611670C2" w14:textId="5BAF8019" w:rsidR="0017219A" w:rsidRDefault="0017219A" w:rsidP="00665932">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34F0A4A2" w14:textId="0EE3BD2B" w:rsidR="00822BAB" w:rsidRDefault="0017219A"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EE8B2BF" w14:textId="3C2B4ECB" w:rsidR="00822BAB" w:rsidRDefault="0017219A"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73410FED" w14:textId="77777777" w:rsidTr="00B935B6">
        <w:trPr>
          <w:cantSplit/>
          <w:trHeight w:val="417"/>
        </w:trPr>
        <w:tc>
          <w:tcPr>
            <w:tcW w:w="190" w:type="pct"/>
            <w:tcBorders>
              <w:right w:val="single" w:sz="4" w:space="0" w:color="auto"/>
            </w:tcBorders>
          </w:tcPr>
          <w:p w14:paraId="2E588D48"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630C40C"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67DDBF5F" w14:textId="2790F028" w:rsidR="00822BAB" w:rsidRDefault="001A7E5E" w:rsidP="00665932">
            <w:pPr>
              <w:spacing w:beforeLines="20" w:before="48" w:afterLines="20" w:after="48"/>
              <w:ind w:left="142"/>
              <w:rPr>
                <w:rFonts w:ascii="Arial" w:hAnsi="Arial"/>
                <w:sz w:val="16"/>
              </w:rPr>
            </w:pPr>
            <w:r>
              <w:rPr>
                <w:rFonts w:ascii="Arial" w:hAnsi="Arial"/>
                <w:sz w:val="16"/>
              </w:rPr>
              <w:t xml:space="preserve">Pile </w:t>
            </w:r>
            <w:r w:rsidR="00C446CE">
              <w:rPr>
                <w:rFonts w:ascii="Arial" w:hAnsi="Arial"/>
                <w:sz w:val="16"/>
              </w:rPr>
              <w:t>starter bars</w:t>
            </w:r>
          </w:p>
        </w:tc>
        <w:tc>
          <w:tcPr>
            <w:tcW w:w="680" w:type="pct"/>
            <w:tcBorders>
              <w:left w:val="single" w:sz="4" w:space="0" w:color="auto"/>
              <w:right w:val="single" w:sz="4" w:space="0" w:color="auto"/>
            </w:tcBorders>
          </w:tcPr>
          <w:p w14:paraId="41039680" w14:textId="60328E33" w:rsidR="00822BAB" w:rsidRDefault="00C446CE" w:rsidP="00665932">
            <w:pPr>
              <w:spacing w:beforeLines="20" w:before="48" w:afterLines="20" w:after="48"/>
              <w:ind w:left="142"/>
              <w:rPr>
                <w:rFonts w:ascii="Arial" w:hAnsi="Arial"/>
                <w:sz w:val="16"/>
              </w:rPr>
            </w:pPr>
            <w:r>
              <w:rPr>
                <w:rFonts w:ascii="Arial" w:hAnsi="Arial"/>
                <w:sz w:val="16"/>
              </w:rPr>
              <w:t xml:space="preserve">Flange and nuts </w:t>
            </w:r>
            <w:r w:rsidR="00514199">
              <w:rPr>
                <w:rFonts w:ascii="Arial" w:hAnsi="Arial"/>
                <w:sz w:val="16"/>
              </w:rPr>
              <w:t>epoxied to the pile starter bars as per IFC Drawings and specification</w:t>
            </w:r>
          </w:p>
        </w:tc>
        <w:tc>
          <w:tcPr>
            <w:tcW w:w="642" w:type="pct"/>
            <w:tcBorders>
              <w:left w:val="single" w:sz="4" w:space="0" w:color="auto"/>
              <w:right w:val="single" w:sz="4" w:space="0" w:color="auto"/>
            </w:tcBorders>
          </w:tcPr>
          <w:p w14:paraId="41B1710F" w14:textId="4B4A7E94" w:rsidR="00822BAB" w:rsidRDefault="00514199" w:rsidP="00665932">
            <w:pPr>
              <w:spacing w:beforeLines="20" w:before="48" w:afterLines="20" w:after="48"/>
              <w:ind w:left="142"/>
              <w:rPr>
                <w:rFonts w:ascii="Arial" w:hAnsi="Arial"/>
                <w:sz w:val="16"/>
              </w:rPr>
            </w:pPr>
            <w:r>
              <w:rPr>
                <w:rFonts w:ascii="Arial" w:hAnsi="Arial"/>
                <w:sz w:val="16"/>
              </w:rPr>
              <w:t>Prior to Prior to installing subsequent work</w:t>
            </w:r>
          </w:p>
        </w:tc>
        <w:tc>
          <w:tcPr>
            <w:tcW w:w="868" w:type="pct"/>
            <w:tcBorders>
              <w:top w:val="single" w:sz="4" w:space="0" w:color="auto"/>
              <w:left w:val="single" w:sz="4" w:space="0" w:color="auto"/>
              <w:bottom w:val="single" w:sz="4" w:space="0" w:color="auto"/>
              <w:right w:val="single" w:sz="4" w:space="0" w:color="auto"/>
            </w:tcBorders>
          </w:tcPr>
          <w:p w14:paraId="19F901C5" w14:textId="77777777" w:rsidR="00514199" w:rsidRDefault="00514199" w:rsidP="00514199">
            <w:pPr>
              <w:spacing w:beforeLines="20" w:before="48" w:afterLines="20" w:after="48"/>
              <w:ind w:left="142"/>
              <w:rPr>
                <w:rFonts w:ascii="Arial" w:hAnsi="Arial"/>
                <w:sz w:val="16"/>
              </w:rPr>
            </w:pPr>
            <w:r>
              <w:rPr>
                <w:rFonts w:ascii="Arial" w:hAnsi="Arial"/>
                <w:sz w:val="16"/>
              </w:rPr>
              <w:t>Suppliers’ documentation,</w:t>
            </w:r>
          </w:p>
          <w:p w14:paraId="4F4B2E01" w14:textId="00C597B2" w:rsidR="00822BAB" w:rsidRDefault="00514199" w:rsidP="00514199">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1230C93D" w14:textId="0C211A96" w:rsidR="00822BAB" w:rsidRDefault="00DA4D98"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4A4D9B6" w14:textId="6D05B58B" w:rsidR="00822BAB" w:rsidRDefault="00DA4D98"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072ECDBC" w14:textId="77777777" w:rsidTr="00B935B6">
        <w:trPr>
          <w:cantSplit/>
          <w:trHeight w:val="417"/>
        </w:trPr>
        <w:tc>
          <w:tcPr>
            <w:tcW w:w="190" w:type="pct"/>
            <w:tcBorders>
              <w:right w:val="single" w:sz="4" w:space="0" w:color="auto"/>
            </w:tcBorders>
          </w:tcPr>
          <w:p w14:paraId="2C6870BC"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3DB9A427"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15DB4D6E" w14:textId="63A99606" w:rsidR="00822BAB" w:rsidRDefault="0024614D" w:rsidP="00665932">
            <w:pPr>
              <w:spacing w:beforeLines="20" w:before="48" w:afterLines="20" w:after="48"/>
              <w:ind w:left="142"/>
              <w:rPr>
                <w:rFonts w:ascii="Arial" w:hAnsi="Arial"/>
                <w:sz w:val="16"/>
              </w:rPr>
            </w:pPr>
            <w:r>
              <w:rPr>
                <w:rFonts w:ascii="Arial" w:hAnsi="Arial"/>
                <w:sz w:val="16"/>
              </w:rPr>
              <w:t>Abutment Upstand starter bars</w:t>
            </w:r>
          </w:p>
        </w:tc>
        <w:tc>
          <w:tcPr>
            <w:tcW w:w="680" w:type="pct"/>
            <w:tcBorders>
              <w:left w:val="single" w:sz="4" w:space="0" w:color="auto"/>
              <w:right w:val="single" w:sz="4" w:space="0" w:color="auto"/>
            </w:tcBorders>
          </w:tcPr>
          <w:p w14:paraId="19361F99" w14:textId="15FC8107" w:rsidR="00822BAB" w:rsidRDefault="006B4778" w:rsidP="00665932">
            <w:pPr>
              <w:spacing w:beforeLines="20" w:before="48" w:afterLines="20" w:after="48"/>
              <w:ind w:left="142"/>
              <w:rPr>
                <w:rFonts w:ascii="Arial" w:hAnsi="Arial"/>
                <w:sz w:val="16"/>
              </w:rPr>
            </w:pPr>
            <w:r>
              <w:rPr>
                <w:rFonts w:ascii="Arial" w:hAnsi="Arial"/>
                <w:sz w:val="16"/>
              </w:rPr>
              <w:t>Positioned correctly and bars as per IFC drawings and specification</w:t>
            </w:r>
          </w:p>
        </w:tc>
        <w:tc>
          <w:tcPr>
            <w:tcW w:w="642" w:type="pct"/>
            <w:tcBorders>
              <w:left w:val="single" w:sz="4" w:space="0" w:color="auto"/>
              <w:right w:val="single" w:sz="4" w:space="0" w:color="auto"/>
            </w:tcBorders>
          </w:tcPr>
          <w:p w14:paraId="4C66F19F" w14:textId="5F4946EF" w:rsidR="00822BAB" w:rsidRDefault="006B4778" w:rsidP="00665932">
            <w:pPr>
              <w:spacing w:beforeLines="20" w:before="48" w:afterLines="20" w:after="48"/>
              <w:ind w:left="142"/>
              <w:rPr>
                <w:rFonts w:ascii="Arial" w:hAnsi="Arial"/>
                <w:sz w:val="16"/>
              </w:rPr>
            </w:pPr>
            <w:r>
              <w:rPr>
                <w:rFonts w:ascii="Arial" w:hAnsi="Arial"/>
                <w:sz w:val="16"/>
              </w:rPr>
              <w:t xml:space="preserve">Prior to </w:t>
            </w:r>
            <w:r w:rsidR="00DA4D98">
              <w:rPr>
                <w:rFonts w:ascii="Arial" w:hAnsi="Arial"/>
                <w:sz w:val="16"/>
              </w:rPr>
              <w:t>installing subsequent works</w:t>
            </w:r>
          </w:p>
        </w:tc>
        <w:tc>
          <w:tcPr>
            <w:tcW w:w="868" w:type="pct"/>
            <w:tcBorders>
              <w:top w:val="single" w:sz="4" w:space="0" w:color="auto"/>
              <w:left w:val="single" w:sz="4" w:space="0" w:color="auto"/>
              <w:bottom w:val="single" w:sz="4" w:space="0" w:color="auto"/>
              <w:right w:val="single" w:sz="4" w:space="0" w:color="auto"/>
            </w:tcBorders>
          </w:tcPr>
          <w:p w14:paraId="2DCB18C4" w14:textId="77777777" w:rsidR="00DA4D98" w:rsidRDefault="00DA4D98" w:rsidP="00DA4D98">
            <w:pPr>
              <w:spacing w:beforeLines="20" w:before="48" w:afterLines="20" w:after="48"/>
              <w:ind w:left="142"/>
              <w:rPr>
                <w:rFonts w:ascii="Arial" w:hAnsi="Arial"/>
                <w:sz w:val="16"/>
              </w:rPr>
            </w:pPr>
            <w:r>
              <w:rPr>
                <w:rFonts w:ascii="Arial" w:hAnsi="Arial"/>
                <w:sz w:val="16"/>
              </w:rPr>
              <w:t>Suppliers’ documentation,</w:t>
            </w:r>
          </w:p>
          <w:p w14:paraId="24502DB7" w14:textId="6381DFF5" w:rsidR="00822BAB" w:rsidRDefault="00DA4D98" w:rsidP="00DA4D98">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32F68DDD" w14:textId="0B8B1596" w:rsidR="00822BAB" w:rsidRDefault="00DA4D98"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7AD1C98" w14:textId="23CB02B0" w:rsidR="00822BAB" w:rsidRDefault="00DA4D98" w:rsidP="00665932">
            <w:pPr>
              <w:spacing w:beforeLines="20" w:before="48" w:afterLines="20" w:after="48"/>
              <w:ind w:left="142"/>
              <w:jc w:val="center"/>
              <w:rPr>
                <w:rFonts w:ascii="Arial" w:hAnsi="Arial"/>
                <w:sz w:val="16"/>
              </w:rPr>
            </w:pPr>
            <w:r>
              <w:rPr>
                <w:rFonts w:ascii="Arial" w:hAnsi="Arial"/>
                <w:sz w:val="16"/>
              </w:rPr>
              <w:t>H</w:t>
            </w:r>
          </w:p>
        </w:tc>
      </w:tr>
      <w:tr w:rsidR="00010852" w:rsidRPr="00581E81" w14:paraId="30C7FDE4" w14:textId="77777777" w:rsidTr="00B935B6">
        <w:trPr>
          <w:cantSplit/>
          <w:trHeight w:val="417"/>
        </w:trPr>
        <w:tc>
          <w:tcPr>
            <w:tcW w:w="190" w:type="pct"/>
            <w:tcBorders>
              <w:right w:val="single" w:sz="4" w:space="0" w:color="auto"/>
            </w:tcBorders>
          </w:tcPr>
          <w:p w14:paraId="6A415899" w14:textId="77777777" w:rsidR="00010852" w:rsidRDefault="00010852"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7F0D440" w14:textId="77777777" w:rsidR="00010852" w:rsidRDefault="00010852"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1D0B7FF5" w14:textId="67BD69EF" w:rsidR="00010852" w:rsidRDefault="003B492B" w:rsidP="00665932">
            <w:pPr>
              <w:spacing w:beforeLines="20" w:before="48" w:afterLines="20" w:after="48"/>
              <w:ind w:left="142"/>
              <w:rPr>
                <w:rFonts w:ascii="Arial" w:hAnsi="Arial"/>
                <w:sz w:val="16"/>
              </w:rPr>
            </w:pPr>
            <w:r>
              <w:rPr>
                <w:rFonts w:ascii="Arial" w:hAnsi="Arial"/>
                <w:sz w:val="16"/>
              </w:rPr>
              <w:t xml:space="preserve">Pre-Pour inspection </w:t>
            </w:r>
          </w:p>
        </w:tc>
        <w:tc>
          <w:tcPr>
            <w:tcW w:w="680" w:type="pct"/>
            <w:tcBorders>
              <w:left w:val="single" w:sz="4" w:space="0" w:color="auto"/>
              <w:right w:val="single" w:sz="4" w:space="0" w:color="auto"/>
            </w:tcBorders>
          </w:tcPr>
          <w:p w14:paraId="5D389246" w14:textId="1A8FFBFB" w:rsidR="00010852" w:rsidRDefault="00AA4645" w:rsidP="00665932">
            <w:pPr>
              <w:spacing w:beforeLines="20" w:before="48" w:afterLines="20" w:after="48"/>
              <w:ind w:left="142"/>
              <w:rPr>
                <w:rFonts w:ascii="Arial" w:hAnsi="Arial"/>
                <w:sz w:val="16"/>
              </w:rPr>
            </w:pPr>
            <w:r>
              <w:rPr>
                <w:rFonts w:ascii="Arial" w:hAnsi="Arial"/>
                <w:sz w:val="16"/>
              </w:rPr>
              <w:t xml:space="preserve">Formworks </w:t>
            </w:r>
            <w:r w:rsidR="00592839">
              <w:rPr>
                <w:rFonts w:ascii="Arial" w:hAnsi="Arial"/>
                <w:sz w:val="16"/>
              </w:rPr>
              <w:t>within</w:t>
            </w:r>
            <w:r>
              <w:rPr>
                <w:rFonts w:ascii="Arial" w:hAnsi="Arial"/>
                <w:sz w:val="16"/>
              </w:rPr>
              <w:t xml:space="preserve"> tolerance and reinforcement and </w:t>
            </w:r>
            <w:r w:rsidR="00592839">
              <w:rPr>
                <w:rFonts w:ascii="Arial" w:hAnsi="Arial"/>
                <w:sz w:val="16"/>
              </w:rPr>
              <w:t>other fixings according to IFC drawings and specification</w:t>
            </w:r>
            <w:r>
              <w:rPr>
                <w:rFonts w:ascii="Arial" w:hAnsi="Arial"/>
                <w:sz w:val="16"/>
              </w:rPr>
              <w:t xml:space="preserve"> </w:t>
            </w:r>
          </w:p>
        </w:tc>
        <w:tc>
          <w:tcPr>
            <w:tcW w:w="642" w:type="pct"/>
            <w:tcBorders>
              <w:left w:val="single" w:sz="4" w:space="0" w:color="auto"/>
              <w:right w:val="single" w:sz="4" w:space="0" w:color="auto"/>
            </w:tcBorders>
          </w:tcPr>
          <w:p w14:paraId="5E507114" w14:textId="52B9F685" w:rsidR="00010852" w:rsidRDefault="00592839" w:rsidP="00665932">
            <w:pPr>
              <w:spacing w:beforeLines="20" w:before="48" w:afterLines="20" w:after="48"/>
              <w:ind w:left="142"/>
              <w:rPr>
                <w:rFonts w:ascii="Arial" w:hAnsi="Arial"/>
                <w:sz w:val="16"/>
              </w:rPr>
            </w:pPr>
            <w:r>
              <w:rPr>
                <w:rFonts w:ascii="Arial" w:hAnsi="Arial"/>
                <w:sz w:val="16"/>
              </w:rPr>
              <w:t>Prior placing concrete</w:t>
            </w:r>
          </w:p>
        </w:tc>
        <w:tc>
          <w:tcPr>
            <w:tcW w:w="868" w:type="pct"/>
            <w:tcBorders>
              <w:top w:val="single" w:sz="4" w:space="0" w:color="auto"/>
              <w:left w:val="single" w:sz="4" w:space="0" w:color="auto"/>
              <w:bottom w:val="single" w:sz="4" w:space="0" w:color="auto"/>
              <w:right w:val="single" w:sz="4" w:space="0" w:color="auto"/>
            </w:tcBorders>
          </w:tcPr>
          <w:p w14:paraId="4F0EEA73" w14:textId="5E931B97" w:rsidR="00010852" w:rsidRDefault="00592839" w:rsidP="00DA4D98">
            <w:pPr>
              <w:spacing w:beforeLines="20" w:before="48" w:afterLines="20" w:after="48"/>
              <w:ind w:left="142"/>
              <w:rPr>
                <w:rFonts w:ascii="Arial" w:hAnsi="Arial"/>
                <w:sz w:val="16"/>
              </w:rPr>
            </w:pPr>
            <w:r>
              <w:rPr>
                <w:rFonts w:ascii="Arial" w:hAnsi="Arial"/>
                <w:sz w:val="16"/>
              </w:rPr>
              <w:t xml:space="preserve">Pre-pour 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0A4523FC" w14:textId="4C9648A5" w:rsidR="00010852" w:rsidRDefault="00592839"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98224BC" w14:textId="61F5BB46" w:rsidR="00010852" w:rsidRDefault="00610E70" w:rsidP="00665932">
            <w:pPr>
              <w:spacing w:beforeLines="20" w:before="48" w:afterLines="20" w:after="48"/>
              <w:ind w:left="142"/>
              <w:jc w:val="center"/>
              <w:rPr>
                <w:rFonts w:ascii="Arial" w:hAnsi="Arial"/>
                <w:sz w:val="16"/>
              </w:rPr>
            </w:pPr>
            <w:r>
              <w:rPr>
                <w:rFonts w:ascii="Arial" w:hAnsi="Arial"/>
                <w:sz w:val="16"/>
              </w:rPr>
              <w:t>H</w:t>
            </w:r>
          </w:p>
        </w:tc>
      </w:tr>
      <w:tr w:rsidR="003B492B" w:rsidRPr="00581E81" w14:paraId="6EA01638" w14:textId="77777777" w:rsidTr="00B935B6">
        <w:trPr>
          <w:cantSplit/>
          <w:trHeight w:val="417"/>
        </w:trPr>
        <w:tc>
          <w:tcPr>
            <w:tcW w:w="190" w:type="pct"/>
            <w:tcBorders>
              <w:right w:val="single" w:sz="4" w:space="0" w:color="auto"/>
            </w:tcBorders>
          </w:tcPr>
          <w:p w14:paraId="33E5ED00" w14:textId="77777777" w:rsidR="003B492B" w:rsidRDefault="003B492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6C1F95C" w14:textId="77777777" w:rsidR="003B492B" w:rsidRDefault="003B492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2A880887" w14:textId="0570F0CC" w:rsidR="003B492B" w:rsidRDefault="003B492B" w:rsidP="00665932">
            <w:pPr>
              <w:spacing w:beforeLines="20" w:before="48" w:afterLines="20" w:after="48"/>
              <w:ind w:left="142"/>
              <w:rPr>
                <w:rFonts w:ascii="Arial" w:hAnsi="Arial"/>
                <w:sz w:val="16"/>
              </w:rPr>
            </w:pPr>
            <w:r>
              <w:rPr>
                <w:rFonts w:ascii="Arial" w:hAnsi="Arial"/>
                <w:sz w:val="16"/>
              </w:rPr>
              <w:t>Place concrete</w:t>
            </w:r>
          </w:p>
        </w:tc>
        <w:tc>
          <w:tcPr>
            <w:tcW w:w="680" w:type="pct"/>
            <w:tcBorders>
              <w:left w:val="single" w:sz="4" w:space="0" w:color="auto"/>
              <w:right w:val="single" w:sz="4" w:space="0" w:color="auto"/>
            </w:tcBorders>
          </w:tcPr>
          <w:p w14:paraId="6660DDD9" w14:textId="77777777" w:rsidR="00D0119E" w:rsidRDefault="007531DC" w:rsidP="00665932">
            <w:pPr>
              <w:spacing w:beforeLines="20" w:before="48" w:afterLines="20" w:after="48"/>
              <w:ind w:left="142"/>
              <w:rPr>
                <w:rFonts w:ascii="Arial" w:hAnsi="Arial"/>
                <w:sz w:val="16"/>
              </w:rPr>
            </w:pPr>
            <w:r>
              <w:rPr>
                <w:rFonts w:ascii="Arial" w:hAnsi="Arial"/>
                <w:sz w:val="16"/>
              </w:rPr>
              <w:t>40MPa concrete as per IFC Drawings</w:t>
            </w:r>
            <w:r w:rsidR="00D0119E">
              <w:rPr>
                <w:rFonts w:ascii="Arial" w:hAnsi="Arial"/>
                <w:sz w:val="16"/>
              </w:rPr>
              <w:t>,</w:t>
            </w:r>
          </w:p>
          <w:p w14:paraId="3FBBEF2C" w14:textId="49868C94" w:rsidR="003B492B" w:rsidRDefault="00207EC6" w:rsidP="00665932">
            <w:pPr>
              <w:spacing w:beforeLines="20" w:before="48" w:afterLines="20" w:after="48"/>
              <w:ind w:left="142"/>
              <w:rPr>
                <w:rFonts w:ascii="Arial" w:hAnsi="Arial"/>
                <w:sz w:val="16"/>
              </w:rPr>
            </w:pPr>
            <w:r>
              <w:rPr>
                <w:rFonts w:ascii="Arial" w:hAnsi="Arial"/>
                <w:sz w:val="16"/>
              </w:rPr>
              <w:t>Concrete compaction with vibrators and application of surface retarder to the construction joint at the base of the abutment upstand.</w:t>
            </w:r>
            <w:r w:rsidR="007531DC">
              <w:rPr>
                <w:rFonts w:ascii="Arial" w:hAnsi="Arial"/>
                <w:sz w:val="16"/>
              </w:rPr>
              <w:t xml:space="preserve"> </w:t>
            </w:r>
          </w:p>
        </w:tc>
        <w:tc>
          <w:tcPr>
            <w:tcW w:w="642" w:type="pct"/>
            <w:tcBorders>
              <w:left w:val="single" w:sz="4" w:space="0" w:color="auto"/>
              <w:right w:val="single" w:sz="4" w:space="0" w:color="auto"/>
            </w:tcBorders>
          </w:tcPr>
          <w:p w14:paraId="27D33371" w14:textId="35D824D1" w:rsidR="003B492B" w:rsidRDefault="00207EC6" w:rsidP="00665932">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6C694253" w14:textId="24FDED1B" w:rsidR="003B492B" w:rsidRDefault="00610E70" w:rsidP="00DA4D9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1D2266E9" w14:textId="6E6E62FE" w:rsidR="003B492B" w:rsidRDefault="00610E70"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BD2BCC1" w14:textId="38099068" w:rsidR="003B492B" w:rsidRDefault="00610E70" w:rsidP="00665932">
            <w:pPr>
              <w:spacing w:beforeLines="20" w:before="48" w:afterLines="20" w:after="48"/>
              <w:ind w:left="142"/>
              <w:jc w:val="center"/>
              <w:rPr>
                <w:rFonts w:ascii="Arial" w:hAnsi="Arial"/>
                <w:sz w:val="16"/>
              </w:rPr>
            </w:pPr>
            <w:r>
              <w:rPr>
                <w:rFonts w:ascii="Arial" w:hAnsi="Arial"/>
                <w:sz w:val="16"/>
              </w:rPr>
              <w:t>W</w:t>
            </w:r>
          </w:p>
        </w:tc>
      </w:tr>
      <w:tr w:rsidR="00822BAB" w:rsidRPr="00581E81" w14:paraId="70C71F86" w14:textId="77777777" w:rsidTr="00B935B6">
        <w:trPr>
          <w:cantSplit/>
          <w:trHeight w:val="417"/>
        </w:trPr>
        <w:tc>
          <w:tcPr>
            <w:tcW w:w="190" w:type="pct"/>
            <w:tcBorders>
              <w:right w:val="single" w:sz="4" w:space="0" w:color="auto"/>
            </w:tcBorders>
          </w:tcPr>
          <w:p w14:paraId="52DAD6F7" w14:textId="4647CDB0" w:rsidR="00822BAB" w:rsidRDefault="00BA1109" w:rsidP="00665932">
            <w:pPr>
              <w:spacing w:beforeLines="20" w:before="48" w:afterLines="20" w:after="48"/>
              <w:jc w:val="center"/>
              <w:rPr>
                <w:rFonts w:ascii="Arial" w:hAnsi="Arial"/>
                <w:b/>
                <w:sz w:val="16"/>
              </w:rPr>
            </w:pPr>
            <w:r>
              <w:rPr>
                <w:rFonts w:ascii="Arial" w:hAnsi="Arial"/>
                <w:b/>
                <w:sz w:val="16"/>
              </w:rPr>
              <w:t>5.</w:t>
            </w:r>
          </w:p>
        </w:tc>
        <w:tc>
          <w:tcPr>
            <w:tcW w:w="457" w:type="pct"/>
            <w:tcBorders>
              <w:left w:val="single" w:sz="4" w:space="0" w:color="auto"/>
              <w:right w:val="single" w:sz="4" w:space="0" w:color="auto"/>
            </w:tcBorders>
          </w:tcPr>
          <w:p w14:paraId="30759A39" w14:textId="5DCC0C36" w:rsidR="00822BAB" w:rsidRDefault="00BA1109" w:rsidP="00665932">
            <w:pPr>
              <w:spacing w:beforeLines="20" w:before="48" w:afterLines="20" w:after="48"/>
              <w:ind w:left="142"/>
              <w:rPr>
                <w:rFonts w:ascii="Arial" w:hAnsi="Arial"/>
                <w:b/>
                <w:sz w:val="16"/>
              </w:rPr>
            </w:pPr>
            <w:r>
              <w:rPr>
                <w:rFonts w:ascii="Arial" w:hAnsi="Arial"/>
                <w:b/>
                <w:sz w:val="16"/>
              </w:rPr>
              <w:t xml:space="preserve">Pre-cast </w:t>
            </w:r>
            <w:r w:rsidR="0039305F">
              <w:rPr>
                <w:rFonts w:ascii="Arial" w:hAnsi="Arial"/>
                <w:b/>
                <w:sz w:val="16"/>
              </w:rPr>
              <w:t>Beams</w:t>
            </w:r>
          </w:p>
        </w:tc>
        <w:tc>
          <w:tcPr>
            <w:tcW w:w="638" w:type="pct"/>
            <w:tcBorders>
              <w:left w:val="single" w:sz="4" w:space="0" w:color="auto"/>
              <w:right w:val="single" w:sz="4" w:space="0" w:color="auto"/>
            </w:tcBorders>
          </w:tcPr>
          <w:p w14:paraId="2AAA440A" w14:textId="4F594C0A" w:rsidR="00822BAB" w:rsidRDefault="00614A02" w:rsidP="00665932">
            <w:pPr>
              <w:spacing w:beforeLines="20" w:before="48" w:afterLines="20" w:after="48"/>
              <w:ind w:left="142"/>
              <w:rPr>
                <w:rFonts w:ascii="Arial" w:hAnsi="Arial"/>
                <w:sz w:val="16"/>
              </w:rPr>
            </w:pPr>
            <w:r>
              <w:rPr>
                <w:rFonts w:ascii="Arial" w:hAnsi="Arial"/>
                <w:sz w:val="16"/>
              </w:rPr>
              <w:t>Installation of the Elastomeric bearings</w:t>
            </w:r>
          </w:p>
        </w:tc>
        <w:tc>
          <w:tcPr>
            <w:tcW w:w="680" w:type="pct"/>
            <w:tcBorders>
              <w:left w:val="single" w:sz="4" w:space="0" w:color="auto"/>
              <w:right w:val="single" w:sz="4" w:space="0" w:color="auto"/>
            </w:tcBorders>
          </w:tcPr>
          <w:p w14:paraId="61010A79" w14:textId="4940F747" w:rsidR="00822BAB" w:rsidRDefault="00394A0D" w:rsidP="00665932">
            <w:pPr>
              <w:spacing w:beforeLines="20" w:before="48" w:afterLines="20" w:after="48"/>
              <w:ind w:left="142"/>
              <w:rPr>
                <w:rFonts w:ascii="Arial" w:hAnsi="Arial"/>
                <w:sz w:val="16"/>
              </w:rPr>
            </w:pPr>
            <w:r>
              <w:rPr>
                <w:rFonts w:ascii="Arial" w:hAnsi="Arial"/>
                <w:sz w:val="16"/>
              </w:rPr>
              <w:t>Bearings and joint preparing as per IFC Drawings and specification</w:t>
            </w:r>
          </w:p>
        </w:tc>
        <w:tc>
          <w:tcPr>
            <w:tcW w:w="642" w:type="pct"/>
            <w:tcBorders>
              <w:left w:val="single" w:sz="4" w:space="0" w:color="auto"/>
              <w:right w:val="single" w:sz="4" w:space="0" w:color="auto"/>
            </w:tcBorders>
          </w:tcPr>
          <w:p w14:paraId="7FFBB1CC" w14:textId="2A3CA38E" w:rsidR="00822BAB" w:rsidRDefault="00F71A37" w:rsidP="00665932">
            <w:pPr>
              <w:spacing w:beforeLines="20" w:before="48" w:afterLines="20" w:after="48"/>
              <w:ind w:left="142"/>
              <w:rPr>
                <w:rFonts w:ascii="Arial" w:hAnsi="Arial"/>
                <w:sz w:val="16"/>
              </w:rPr>
            </w:pPr>
            <w:r>
              <w:rPr>
                <w:rFonts w:ascii="Arial" w:hAnsi="Arial"/>
                <w:sz w:val="16"/>
              </w:rPr>
              <w:t>Prior to installing SHC beams</w:t>
            </w:r>
            <w:r w:rsidR="0003045E">
              <w:rPr>
                <w:rFonts w:ascii="Arial" w:hAnsi="Arial"/>
                <w:sz w:val="16"/>
              </w:rPr>
              <w:t>, and as directed by the Engineer</w:t>
            </w:r>
          </w:p>
        </w:tc>
        <w:tc>
          <w:tcPr>
            <w:tcW w:w="868" w:type="pct"/>
            <w:tcBorders>
              <w:top w:val="single" w:sz="4" w:space="0" w:color="auto"/>
              <w:left w:val="single" w:sz="4" w:space="0" w:color="auto"/>
              <w:bottom w:val="single" w:sz="4" w:space="0" w:color="auto"/>
              <w:right w:val="single" w:sz="4" w:space="0" w:color="auto"/>
            </w:tcBorders>
          </w:tcPr>
          <w:p w14:paraId="06DEC953" w14:textId="77777777" w:rsidR="00822BAB" w:rsidRDefault="00F71A37" w:rsidP="00665932">
            <w:pPr>
              <w:spacing w:beforeLines="20" w:before="48" w:afterLines="20" w:after="48"/>
              <w:ind w:left="142"/>
              <w:rPr>
                <w:rFonts w:ascii="Arial" w:hAnsi="Arial"/>
                <w:sz w:val="16"/>
              </w:rPr>
            </w:pPr>
            <w:proofErr w:type="spellStart"/>
            <w:r>
              <w:rPr>
                <w:rFonts w:ascii="Arial" w:hAnsi="Arial"/>
                <w:sz w:val="16"/>
              </w:rPr>
              <w:t>Checksheet</w:t>
            </w:r>
            <w:proofErr w:type="spellEnd"/>
          </w:p>
          <w:p w14:paraId="75E0EA40" w14:textId="7D6A1208" w:rsidR="00F71A37" w:rsidRDefault="0003045E" w:rsidP="00665932">
            <w:pPr>
              <w:spacing w:beforeLines="20" w:before="48" w:afterLines="20" w:after="48"/>
              <w:ind w:left="142"/>
              <w:rPr>
                <w:rFonts w:ascii="Arial" w:hAnsi="Arial"/>
                <w:sz w:val="16"/>
              </w:rPr>
            </w:pPr>
            <w:r>
              <w:rPr>
                <w:rFonts w:ascii="Arial" w:hAnsi="Arial"/>
                <w:sz w:val="16"/>
              </w:rPr>
              <w:t>Suppliers’</w:t>
            </w:r>
            <w:r w:rsidR="00F71A37">
              <w:rPr>
                <w:rFonts w:ascii="Arial" w:hAnsi="Arial"/>
                <w:sz w:val="16"/>
              </w:rPr>
              <w:t xml:space="preserve"> documentation</w:t>
            </w:r>
          </w:p>
        </w:tc>
        <w:tc>
          <w:tcPr>
            <w:tcW w:w="809" w:type="pct"/>
            <w:tcBorders>
              <w:top w:val="single" w:sz="4" w:space="0" w:color="auto"/>
              <w:left w:val="single" w:sz="4" w:space="0" w:color="auto"/>
              <w:bottom w:val="single" w:sz="4" w:space="0" w:color="auto"/>
              <w:right w:val="single" w:sz="4" w:space="0" w:color="auto"/>
            </w:tcBorders>
          </w:tcPr>
          <w:p w14:paraId="50877EED" w14:textId="496D8057" w:rsidR="00822BAB" w:rsidRDefault="00F71A37"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91D36AA" w14:textId="3DABCBF5" w:rsidR="00822BAB" w:rsidRDefault="0003045E"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16281ECA" w14:textId="77777777" w:rsidTr="00B935B6">
        <w:trPr>
          <w:cantSplit/>
          <w:trHeight w:val="417"/>
        </w:trPr>
        <w:tc>
          <w:tcPr>
            <w:tcW w:w="190" w:type="pct"/>
            <w:tcBorders>
              <w:right w:val="single" w:sz="4" w:space="0" w:color="auto"/>
            </w:tcBorders>
          </w:tcPr>
          <w:p w14:paraId="55EC3F5E"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347EB1D"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59139BF0" w14:textId="4F920B28" w:rsidR="00822BAB" w:rsidRDefault="00F70561" w:rsidP="00665932">
            <w:pPr>
              <w:spacing w:beforeLines="20" w:before="48" w:afterLines="20" w:after="48"/>
              <w:ind w:left="142"/>
              <w:rPr>
                <w:rFonts w:ascii="Arial" w:hAnsi="Arial"/>
                <w:sz w:val="16"/>
              </w:rPr>
            </w:pPr>
            <w:r>
              <w:rPr>
                <w:rFonts w:ascii="Arial" w:hAnsi="Arial"/>
                <w:sz w:val="16"/>
              </w:rPr>
              <w:t xml:space="preserve">Pre-cast </w:t>
            </w:r>
            <w:r w:rsidR="00614A02">
              <w:rPr>
                <w:rFonts w:ascii="Arial" w:hAnsi="Arial"/>
                <w:sz w:val="16"/>
              </w:rPr>
              <w:t>Single Hollow Core Beam</w:t>
            </w:r>
          </w:p>
        </w:tc>
        <w:tc>
          <w:tcPr>
            <w:tcW w:w="680" w:type="pct"/>
            <w:tcBorders>
              <w:left w:val="single" w:sz="4" w:space="0" w:color="auto"/>
              <w:right w:val="single" w:sz="4" w:space="0" w:color="auto"/>
            </w:tcBorders>
          </w:tcPr>
          <w:p w14:paraId="53DA55B0" w14:textId="77777777" w:rsidR="00B51F2C" w:rsidRDefault="00F70561" w:rsidP="00665932">
            <w:pPr>
              <w:spacing w:beforeLines="20" w:before="48" w:afterLines="20" w:after="48"/>
              <w:ind w:left="142"/>
              <w:rPr>
                <w:rFonts w:ascii="Arial" w:hAnsi="Arial"/>
                <w:sz w:val="16"/>
              </w:rPr>
            </w:pPr>
            <w:r>
              <w:rPr>
                <w:rFonts w:ascii="Arial" w:hAnsi="Arial"/>
                <w:sz w:val="16"/>
              </w:rPr>
              <w:t>Pre-cast completed and cured to archive designed strength at 28 days</w:t>
            </w:r>
            <w:r w:rsidR="005707FC">
              <w:rPr>
                <w:rFonts w:ascii="Arial" w:hAnsi="Arial"/>
                <w:sz w:val="16"/>
              </w:rPr>
              <w:t xml:space="preserve">, free from damages and </w:t>
            </w:r>
            <w:r w:rsidR="00FA2D26">
              <w:rPr>
                <w:rFonts w:ascii="Arial" w:hAnsi="Arial"/>
                <w:sz w:val="16"/>
              </w:rPr>
              <w:t>cracks</w:t>
            </w:r>
            <w:r w:rsidR="00B51F2C">
              <w:rPr>
                <w:rFonts w:ascii="Arial" w:hAnsi="Arial"/>
                <w:sz w:val="16"/>
              </w:rPr>
              <w:t>.</w:t>
            </w:r>
          </w:p>
          <w:p w14:paraId="62E0A44A" w14:textId="67A73AA5" w:rsidR="009A3A67" w:rsidRDefault="009A3A67" w:rsidP="00665932">
            <w:pPr>
              <w:spacing w:beforeLines="20" w:before="48" w:afterLines="20" w:after="48"/>
              <w:ind w:left="142"/>
              <w:rPr>
                <w:rFonts w:ascii="Arial" w:hAnsi="Arial"/>
                <w:sz w:val="16"/>
              </w:rPr>
            </w:pPr>
            <w:r>
              <w:rPr>
                <w:rFonts w:ascii="Arial" w:hAnsi="Arial"/>
                <w:sz w:val="16"/>
              </w:rPr>
              <w:t>Northen beams dressed with steel pipe brackets, pipe hangers</w:t>
            </w:r>
            <w:r w:rsidR="000B1DD3">
              <w:rPr>
                <w:rFonts w:ascii="Arial" w:hAnsi="Arial"/>
                <w:sz w:val="16"/>
              </w:rPr>
              <w:t>.</w:t>
            </w:r>
            <w:r w:rsidR="007B74E6">
              <w:rPr>
                <w:rFonts w:ascii="Arial" w:hAnsi="Arial"/>
                <w:sz w:val="16"/>
              </w:rPr>
              <w:t xml:space="preserve"> </w:t>
            </w:r>
          </w:p>
          <w:p w14:paraId="60522F4F" w14:textId="30C92C28" w:rsidR="00822BAB" w:rsidRDefault="00F65489" w:rsidP="00665932">
            <w:pPr>
              <w:spacing w:beforeLines="20" w:before="48" w:afterLines="20" w:after="48"/>
              <w:ind w:left="142"/>
              <w:rPr>
                <w:rFonts w:ascii="Arial" w:hAnsi="Arial"/>
                <w:sz w:val="16"/>
              </w:rPr>
            </w:pPr>
            <w:r>
              <w:rPr>
                <w:rFonts w:ascii="Arial" w:hAnsi="Arial"/>
                <w:sz w:val="16"/>
              </w:rPr>
              <w:t>as per drawings and specification</w:t>
            </w:r>
          </w:p>
        </w:tc>
        <w:tc>
          <w:tcPr>
            <w:tcW w:w="642" w:type="pct"/>
            <w:tcBorders>
              <w:left w:val="single" w:sz="4" w:space="0" w:color="auto"/>
              <w:right w:val="single" w:sz="4" w:space="0" w:color="auto"/>
            </w:tcBorders>
          </w:tcPr>
          <w:p w14:paraId="4BEDE3D5" w14:textId="3A4CEC7A" w:rsidR="00822BAB" w:rsidRDefault="00BB06BC" w:rsidP="00665932">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004A3F12" w14:textId="0C1EEC49" w:rsidR="00822BAB" w:rsidRDefault="00FA2D26" w:rsidP="00665932">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3B623D1A" w14:textId="195B568F" w:rsidR="00822BAB" w:rsidRDefault="00FA2D26"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2CEE4B0" w14:textId="60145B9A" w:rsidR="00822BAB" w:rsidRDefault="00FA2D26" w:rsidP="00665932">
            <w:pPr>
              <w:spacing w:beforeLines="20" w:before="48" w:afterLines="20" w:after="48"/>
              <w:ind w:left="142"/>
              <w:jc w:val="center"/>
              <w:rPr>
                <w:rFonts w:ascii="Arial" w:hAnsi="Arial"/>
                <w:sz w:val="16"/>
              </w:rPr>
            </w:pPr>
            <w:r>
              <w:rPr>
                <w:rFonts w:ascii="Arial" w:hAnsi="Arial"/>
                <w:sz w:val="16"/>
              </w:rPr>
              <w:t>H</w:t>
            </w:r>
          </w:p>
        </w:tc>
      </w:tr>
      <w:tr w:rsidR="000B1DD3" w:rsidRPr="00581E81" w14:paraId="2D897E23" w14:textId="77777777" w:rsidTr="00B935B6">
        <w:trPr>
          <w:cantSplit/>
          <w:trHeight w:val="417"/>
        </w:trPr>
        <w:tc>
          <w:tcPr>
            <w:tcW w:w="190" w:type="pct"/>
            <w:tcBorders>
              <w:right w:val="single" w:sz="4" w:space="0" w:color="auto"/>
            </w:tcBorders>
          </w:tcPr>
          <w:p w14:paraId="11232545" w14:textId="77777777" w:rsidR="000B1DD3" w:rsidRDefault="000B1DD3"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C599073" w14:textId="77777777" w:rsidR="000B1DD3" w:rsidRDefault="000B1DD3"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63075116" w14:textId="0552693D" w:rsidR="000B1DD3" w:rsidRDefault="006034C0" w:rsidP="00665932">
            <w:pPr>
              <w:spacing w:beforeLines="20" w:before="48" w:afterLines="20" w:after="48"/>
              <w:ind w:left="142"/>
              <w:rPr>
                <w:rFonts w:ascii="Arial" w:hAnsi="Arial"/>
                <w:sz w:val="16"/>
              </w:rPr>
            </w:pPr>
            <w:r>
              <w:rPr>
                <w:rFonts w:ascii="Arial" w:hAnsi="Arial"/>
                <w:sz w:val="16"/>
              </w:rPr>
              <w:t>Install 400mm&amp;300mm sections of pipe</w:t>
            </w:r>
          </w:p>
        </w:tc>
        <w:tc>
          <w:tcPr>
            <w:tcW w:w="680" w:type="pct"/>
            <w:tcBorders>
              <w:left w:val="single" w:sz="4" w:space="0" w:color="auto"/>
              <w:right w:val="single" w:sz="4" w:space="0" w:color="auto"/>
            </w:tcBorders>
          </w:tcPr>
          <w:p w14:paraId="2ABE9382" w14:textId="40905F43" w:rsidR="000B1DD3" w:rsidRDefault="002D5D20" w:rsidP="00665932">
            <w:pPr>
              <w:spacing w:beforeLines="20" w:before="48" w:afterLines="20" w:after="48"/>
              <w:ind w:left="142"/>
              <w:rPr>
                <w:rFonts w:ascii="Arial" w:hAnsi="Arial"/>
                <w:sz w:val="16"/>
              </w:rPr>
            </w:pPr>
            <w:r>
              <w:rPr>
                <w:rFonts w:ascii="Arial" w:hAnsi="Arial"/>
                <w:sz w:val="16"/>
              </w:rPr>
              <w:t>Prefabricated</w:t>
            </w:r>
            <w:r w:rsidR="007A4921">
              <w:rPr>
                <w:rFonts w:ascii="Arial" w:hAnsi="Arial"/>
                <w:sz w:val="16"/>
              </w:rPr>
              <w:t xml:space="preserve"> and braced on </w:t>
            </w:r>
            <w:r>
              <w:rPr>
                <w:rFonts w:ascii="Arial" w:hAnsi="Arial"/>
                <w:sz w:val="16"/>
              </w:rPr>
              <w:t>hangers as per IFC Drawings and specification</w:t>
            </w:r>
          </w:p>
        </w:tc>
        <w:tc>
          <w:tcPr>
            <w:tcW w:w="642" w:type="pct"/>
            <w:tcBorders>
              <w:left w:val="single" w:sz="4" w:space="0" w:color="auto"/>
              <w:right w:val="single" w:sz="4" w:space="0" w:color="auto"/>
            </w:tcBorders>
          </w:tcPr>
          <w:p w14:paraId="6C2DA5E2" w14:textId="609BE3C7" w:rsidR="000B1DD3" w:rsidRDefault="002D5D20" w:rsidP="00665932">
            <w:pPr>
              <w:spacing w:beforeLines="20" w:before="48" w:afterLines="20" w:after="48"/>
              <w:ind w:left="142"/>
              <w:rPr>
                <w:rFonts w:ascii="Arial" w:hAnsi="Arial"/>
                <w:sz w:val="16"/>
              </w:rPr>
            </w:pPr>
            <w:r>
              <w:rPr>
                <w:rFonts w:ascii="Arial" w:hAnsi="Arial"/>
                <w:sz w:val="16"/>
              </w:rPr>
              <w:t>Prior to installing beam on the position</w:t>
            </w:r>
          </w:p>
        </w:tc>
        <w:tc>
          <w:tcPr>
            <w:tcW w:w="868" w:type="pct"/>
            <w:tcBorders>
              <w:top w:val="single" w:sz="4" w:space="0" w:color="auto"/>
              <w:left w:val="single" w:sz="4" w:space="0" w:color="auto"/>
              <w:bottom w:val="single" w:sz="4" w:space="0" w:color="auto"/>
              <w:right w:val="single" w:sz="4" w:space="0" w:color="auto"/>
            </w:tcBorders>
          </w:tcPr>
          <w:p w14:paraId="2E41D021" w14:textId="60EDC51C" w:rsidR="000B1DD3" w:rsidRDefault="002D5D20" w:rsidP="00665932">
            <w:pPr>
              <w:spacing w:beforeLines="20" w:before="48" w:afterLines="20" w:after="48"/>
              <w:ind w:left="142"/>
              <w:rPr>
                <w:rFonts w:ascii="Arial" w:hAnsi="Arial"/>
                <w:sz w:val="16"/>
              </w:rPr>
            </w:pPr>
            <w:proofErr w:type="spellStart"/>
            <w:r>
              <w:rPr>
                <w:rFonts w:ascii="Arial" w:hAnsi="Arial"/>
                <w:sz w:val="16"/>
              </w:rPr>
              <w:t>Checksheet</w:t>
            </w:r>
            <w:proofErr w:type="spellEnd"/>
            <w:r>
              <w:rPr>
                <w:rFonts w:ascii="Arial" w:hAnsi="Arial"/>
                <w:sz w:val="16"/>
              </w:rPr>
              <w:t xml:space="preserve">, </w:t>
            </w:r>
            <w:r w:rsidR="005B333F">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2DDA53BD" w14:textId="1CAFB584" w:rsidR="000B1DD3" w:rsidRDefault="005B333F"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BCB33A8" w14:textId="58E7FB30" w:rsidR="000B1DD3" w:rsidRDefault="005B333F" w:rsidP="00665932">
            <w:pPr>
              <w:spacing w:beforeLines="20" w:before="48" w:afterLines="20" w:after="48"/>
              <w:ind w:left="142"/>
              <w:jc w:val="center"/>
              <w:rPr>
                <w:rFonts w:ascii="Arial" w:hAnsi="Arial"/>
                <w:sz w:val="16"/>
              </w:rPr>
            </w:pPr>
            <w:r>
              <w:rPr>
                <w:rFonts w:ascii="Arial" w:hAnsi="Arial"/>
                <w:sz w:val="16"/>
              </w:rPr>
              <w:t>H</w:t>
            </w:r>
          </w:p>
        </w:tc>
      </w:tr>
      <w:tr w:rsidR="00822BAB" w:rsidRPr="00581E81" w14:paraId="7F1AD8DA" w14:textId="77777777" w:rsidTr="00B935B6">
        <w:trPr>
          <w:cantSplit/>
          <w:trHeight w:val="417"/>
        </w:trPr>
        <w:tc>
          <w:tcPr>
            <w:tcW w:w="190" w:type="pct"/>
            <w:tcBorders>
              <w:right w:val="single" w:sz="4" w:space="0" w:color="auto"/>
            </w:tcBorders>
          </w:tcPr>
          <w:p w14:paraId="0CC8B44E" w14:textId="77777777" w:rsidR="00822BAB" w:rsidRDefault="00822BAB"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AB9CE42" w14:textId="77777777" w:rsidR="00822BAB" w:rsidRDefault="00822BAB"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152A7D1E" w14:textId="18A7AF02" w:rsidR="00822BAB" w:rsidRDefault="00ED2B83" w:rsidP="00665932">
            <w:pPr>
              <w:spacing w:beforeLines="20" w:before="48" w:afterLines="20" w:after="48"/>
              <w:ind w:left="142"/>
              <w:rPr>
                <w:rFonts w:ascii="Arial" w:hAnsi="Arial"/>
                <w:sz w:val="16"/>
              </w:rPr>
            </w:pPr>
            <w:r>
              <w:rPr>
                <w:rFonts w:ascii="Arial" w:hAnsi="Arial"/>
                <w:sz w:val="16"/>
              </w:rPr>
              <w:t xml:space="preserve">Install SHC beams </w:t>
            </w:r>
          </w:p>
        </w:tc>
        <w:tc>
          <w:tcPr>
            <w:tcW w:w="680" w:type="pct"/>
            <w:tcBorders>
              <w:left w:val="single" w:sz="4" w:space="0" w:color="auto"/>
              <w:right w:val="single" w:sz="4" w:space="0" w:color="auto"/>
            </w:tcBorders>
          </w:tcPr>
          <w:p w14:paraId="1A0E91C9" w14:textId="7090810F" w:rsidR="00822BAB" w:rsidRDefault="00787E51" w:rsidP="00665932">
            <w:pPr>
              <w:spacing w:beforeLines="20" w:before="48" w:afterLines="20" w:after="48"/>
              <w:ind w:left="142"/>
              <w:rPr>
                <w:rFonts w:ascii="Arial" w:hAnsi="Arial"/>
                <w:sz w:val="16"/>
              </w:rPr>
            </w:pPr>
            <w:r>
              <w:rPr>
                <w:rFonts w:ascii="Arial" w:hAnsi="Arial"/>
                <w:sz w:val="16"/>
              </w:rPr>
              <w:t xml:space="preserve">Placed on </w:t>
            </w:r>
            <w:r w:rsidR="005B333F">
              <w:rPr>
                <w:rFonts w:ascii="Arial" w:hAnsi="Arial"/>
                <w:sz w:val="16"/>
              </w:rPr>
              <w:t xml:space="preserve">beam locations </w:t>
            </w:r>
            <w:proofErr w:type="spellStart"/>
            <w:r w:rsidR="005B333F">
              <w:rPr>
                <w:rFonts w:ascii="Arial" w:hAnsi="Arial"/>
                <w:sz w:val="16"/>
              </w:rPr>
              <w:t>setout</w:t>
            </w:r>
            <w:proofErr w:type="spellEnd"/>
            <w:r w:rsidR="005B333F">
              <w:rPr>
                <w:rFonts w:ascii="Arial" w:hAnsi="Arial"/>
                <w:sz w:val="16"/>
              </w:rPr>
              <w:t xml:space="preserve"> on </w:t>
            </w:r>
            <w:r w:rsidR="00ED36F8">
              <w:rPr>
                <w:rFonts w:ascii="Arial" w:hAnsi="Arial"/>
                <w:sz w:val="16"/>
              </w:rPr>
              <w:t xml:space="preserve">abutment beams including level check of the beam </w:t>
            </w:r>
            <w:r w:rsidR="00665304">
              <w:rPr>
                <w:rFonts w:ascii="Arial" w:hAnsi="Arial"/>
                <w:sz w:val="16"/>
              </w:rPr>
              <w:t xml:space="preserve">sills </w:t>
            </w:r>
            <w:r w:rsidR="00F81D7C">
              <w:rPr>
                <w:rFonts w:ascii="Arial" w:hAnsi="Arial"/>
                <w:sz w:val="16"/>
              </w:rPr>
              <w:t>within</w:t>
            </w:r>
            <w:r w:rsidR="00665304">
              <w:rPr>
                <w:rFonts w:ascii="Arial" w:hAnsi="Arial"/>
                <w:sz w:val="16"/>
              </w:rPr>
              <w:t xml:space="preserve"> </w:t>
            </w:r>
            <w:r w:rsidR="000135AA">
              <w:rPr>
                <w:rFonts w:ascii="Arial" w:hAnsi="Arial"/>
                <w:sz w:val="16"/>
              </w:rPr>
              <w:t>tol</w:t>
            </w:r>
            <w:r w:rsidR="00F81D7C">
              <w:rPr>
                <w:rFonts w:ascii="Arial" w:hAnsi="Arial"/>
                <w:sz w:val="16"/>
              </w:rPr>
              <w:t xml:space="preserve">erance level </w:t>
            </w:r>
            <w:r w:rsidR="00665304">
              <w:rPr>
                <w:rFonts w:ascii="Arial" w:hAnsi="Arial"/>
                <w:sz w:val="16"/>
              </w:rPr>
              <w:t>as per IFC drawings and specification</w:t>
            </w:r>
          </w:p>
        </w:tc>
        <w:tc>
          <w:tcPr>
            <w:tcW w:w="642" w:type="pct"/>
            <w:tcBorders>
              <w:left w:val="single" w:sz="4" w:space="0" w:color="auto"/>
              <w:right w:val="single" w:sz="4" w:space="0" w:color="auto"/>
            </w:tcBorders>
          </w:tcPr>
          <w:p w14:paraId="3BFB941A" w14:textId="72AC939C" w:rsidR="00822BAB" w:rsidRDefault="00F81D7C" w:rsidP="00665932">
            <w:pPr>
              <w:spacing w:beforeLines="20" w:before="48" w:afterLines="20" w:after="48"/>
              <w:ind w:left="142"/>
              <w:rPr>
                <w:rFonts w:ascii="Arial" w:hAnsi="Arial"/>
                <w:sz w:val="16"/>
              </w:rPr>
            </w:pPr>
            <w:r>
              <w:rPr>
                <w:rFonts w:ascii="Arial" w:hAnsi="Arial"/>
                <w:sz w:val="16"/>
              </w:rPr>
              <w:t xml:space="preserve">Prior installing </w:t>
            </w:r>
            <w:r w:rsidR="00EF6E39">
              <w:rPr>
                <w:rFonts w:ascii="Arial" w:hAnsi="Arial"/>
                <w:sz w:val="16"/>
              </w:rPr>
              <w:t>subsequent works</w:t>
            </w:r>
            <w:r w:rsidR="00B56A11">
              <w:rPr>
                <w:rFonts w:ascii="Arial" w:hAnsi="Arial"/>
                <w:sz w:val="16"/>
              </w:rPr>
              <w:t>, and as directed by the Engineer</w:t>
            </w:r>
          </w:p>
        </w:tc>
        <w:tc>
          <w:tcPr>
            <w:tcW w:w="868" w:type="pct"/>
            <w:tcBorders>
              <w:top w:val="single" w:sz="4" w:space="0" w:color="auto"/>
              <w:left w:val="single" w:sz="4" w:space="0" w:color="auto"/>
              <w:bottom w:val="single" w:sz="4" w:space="0" w:color="auto"/>
              <w:right w:val="single" w:sz="4" w:space="0" w:color="auto"/>
            </w:tcBorders>
          </w:tcPr>
          <w:p w14:paraId="3D6D793F" w14:textId="45F92A8A" w:rsidR="00822BAB" w:rsidRDefault="00EF6E39" w:rsidP="00665932">
            <w:pPr>
              <w:spacing w:beforeLines="20" w:before="48" w:afterLines="20" w:after="48"/>
              <w:ind w:left="142"/>
              <w:rPr>
                <w:rFonts w:ascii="Arial" w:hAnsi="Arial"/>
                <w:sz w:val="16"/>
              </w:rPr>
            </w:pPr>
            <w:r>
              <w:rPr>
                <w:rFonts w:ascii="Arial" w:hAnsi="Arial"/>
                <w:sz w:val="16"/>
              </w:rPr>
              <w:t xml:space="preserve">As-built data,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2BD12A86" w14:textId="57CFCBB2" w:rsidR="00822BAB" w:rsidRDefault="00B56A11"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25918D8" w14:textId="2D082B34" w:rsidR="00822BAB" w:rsidRDefault="00B56A11" w:rsidP="00665932">
            <w:pPr>
              <w:spacing w:beforeLines="20" w:before="48" w:afterLines="20" w:after="48"/>
              <w:ind w:left="142"/>
              <w:jc w:val="center"/>
              <w:rPr>
                <w:rFonts w:ascii="Arial" w:hAnsi="Arial"/>
                <w:sz w:val="16"/>
              </w:rPr>
            </w:pPr>
            <w:r>
              <w:rPr>
                <w:rFonts w:ascii="Arial" w:hAnsi="Arial"/>
                <w:sz w:val="16"/>
              </w:rPr>
              <w:t>H</w:t>
            </w:r>
          </w:p>
        </w:tc>
      </w:tr>
      <w:tr w:rsidR="00B56A11" w:rsidRPr="00581E81" w14:paraId="40A1A0B2" w14:textId="77777777" w:rsidTr="00B935B6">
        <w:trPr>
          <w:cantSplit/>
          <w:trHeight w:val="417"/>
        </w:trPr>
        <w:tc>
          <w:tcPr>
            <w:tcW w:w="190" w:type="pct"/>
            <w:tcBorders>
              <w:right w:val="single" w:sz="4" w:space="0" w:color="auto"/>
            </w:tcBorders>
          </w:tcPr>
          <w:p w14:paraId="2917BA6C" w14:textId="77777777" w:rsidR="00B56A11" w:rsidRDefault="00B56A11"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E579395" w14:textId="692A6615" w:rsidR="00B56A11" w:rsidRDefault="00B56A11" w:rsidP="00665932">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50C58682" w14:textId="14E5F007" w:rsidR="00B56A11" w:rsidRDefault="00F009B7" w:rsidP="00665932">
            <w:pPr>
              <w:spacing w:beforeLines="20" w:before="48" w:afterLines="20" w:after="48"/>
              <w:ind w:left="142"/>
              <w:rPr>
                <w:rFonts w:ascii="Arial" w:hAnsi="Arial"/>
                <w:sz w:val="16"/>
              </w:rPr>
            </w:pPr>
            <w:r>
              <w:rPr>
                <w:rFonts w:ascii="Arial" w:hAnsi="Arial"/>
                <w:sz w:val="16"/>
              </w:rPr>
              <w:t xml:space="preserve">Transverse Stressing </w:t>
            </w:r>
            <w:r w:rsidR="00FD1B7E">
              <w:rPr>
                <w:rFonts w:ascii="Arial" w:hAnsi="Arial"/>
                <w:sz w:val="16"/>
              </w:rPr>
              <w:t>Duct</w:t>
            </w:r>
          </w:p>
        </w:tc>
        <w:tc>
          <w:tcPr>
            <w:tcW w:w="680" w:type="pct"/>
            <w:tcBorders>
              <w:left w:val="single" w:sz="4" w:space="0" w:color="auto"/>
              <w:right w:val="single" w:sz="4" w:space="0" w:color="auto"/>
            </w:tcBorders>
          </w:tcPr>
          <w:p w14:paraId="44C5F8BA" w14:textId="199A1AA1" w:rsidR="00B56A11" w:rsidRDefault="00614489" w:rsidP="00665932">
            <w:pPr>
              <w:spacing w:beforeLines="20" w:before="48" w:afterLines="20" w:after="48"/>
              <w:ind w:left="142"/>
              <w:rPr>
                <w:rFonts w:ascii="Arial" w:hAnsi="Arial"/>
                <w:sz w:val="16"/>
              </w:rPr>
            </w:pPr>
            <w:r>
              <w:rPr>
                <w:rFonts w:ascii="Arial" w:hAnsi="Arial"/>
                <w:sz w:val="16"/>
              </w:rPr>
              <w:t>Ducts fed through SHC beams</w:t>
            </w:r>
            <w:r w:rsidR="00771A4B">
              <w:rPr>
                <w:rFonts w:ascii="Arial" w:hAnsi="Arial"/>
                <w:sz w:val="16"/>
              </w:rPr>
              <w:t>, ducts taped together</w:t>
            </w:r>
            <w:r>
              <w:rPr>
                <w:rFonts w:ascii="Arial" w:hAnsi="Arial"/>
                <w:sz w:val="16"/>
              </w:rPr>
              <w:t xml:space="preserve"> </w:t>
            </w:r>
            <w:r w:rsidR="00EE686E">
              <w:rPr>
                <w:rFonts w:ascii="Arial" w:hAnsi="Arial"/>
                <w:sz w:val="16"/>
              </w:rPr>
              <w:t>as per IFC drawings and specification</w:t>
            </w:r>
          </w:p>
        </w:tc>
        <w:tc>
          <w:tcPr>
            <w:tcW w:w="642" w:type="pct"/>
            <w:tcBorders>
              <w:left w:val="single" w:sz="4" w:space="0" w:color="auto"/>
              <w:right w:val="single" w:sz="4" w:space="0" w:color="auto"/>
            </w:tcBorders>
          </w:tcPr>
          <w:p w14:paraId="79E3C6B1" w14:textId="367A5571" w:rsidR="00B56A11" w:rsidRDefault="00EE686E" w:rsidP="00665932">
            <w:pPr>
              <w:spacing w:beforeLines="20" w:before="48" w:afterLines="20" w:after="48"/>
              <w:ind w:left="142"/>
              <w:rPr>
                <w:rFonts w:ascii="Arial" w:hAnsi="Arial"/>
                <w:sz w:val="16"/>
              </w:rPr>
            </w:pPr>
            <w:r>
              <w:rPr>
                <w:rFonts w:ascii="Arial" w:hAnsi="Arial"/>
                <w:sz w:val="16"/>
              </w:rPr>
              <w:t xml:space="preserve">Prior </w:t>
            </w:r>
            <w:r w:rsidR="005F2378">
              <w:rPr>
                <w:rFonts w:ascii="Arial" w:hAnsi="Arial"/>
                <w:sz w:val="16"/>
              </w:rPr>
              <w:t xml:space="preserve">to </w:t>
            </w:r>
            <w:r w:rsidR="006C59A7">
              <w:rPr>
                <w:rFonts w:ascii="Arial" w:hAnsi="Arial"/>
                <w:sz w:val="16"/>
              </w:rPr>
              <w:t>start grout works</w:t>
            </w:r>
          </w:p>
        </w:tc>
        <w:tc>
          <w:tcPr>
            <w:tcW w:w="868" w:type="pct"/>
            <w:tcBorders>
              <w:top w:val="single" w:sz="4" w:space="0" w:color="auto"/>
              <w:left w:val="single" w:sz="4" w:space="0" w:color="auto"/>
              <w:bottom w:val="single" w:sz="4" w:space="0" w:color="auto"/>
              <w:right w:val="single" w:sz="4" w:space="0" w:color="auto"/>
            </w:tcBorders>
          </w:tcPr>
          <w:p w14:paraId="324A6D50" w14:textId="682264A4" w:rsidR="00B56A11" w:rsidRDefault="006C59A7" w:rsidP="00665932">
            <w:pPr>
              <w:spacing w:beforeLines="20" w:before="48" w:afterLines="20" w:after="48"/>
              <w:ind w:left="142"/>
              <w:rPr>
                <w:rFonts w:ascii="Arial" w:hAnsi="Arial"/>
                <w:sz w:val="16"/>
              </w:rPr>
            </w:pPr>
            <w:r>
              <w:rPr>
                <w:rFonts w:ascii="Arial" w:hAnsi="Arial"/>
                <w:sz w:val="16"/>
              </w:rPr>
              <w:t>Check sheet</w:t>
            </w:r>
          </w:p>
        </w:tc>
        <w:tc>
          <w:tcPr>
            <w:tcW w:w="809" w:type="pct"/>
            <w:tcBorders>
              <w:top w:val="single" w:sz="4" w:space="0" w:color="auto"/>
              <w:left w:val="single" w:sz="4" w:space="0" w:color="auto"/>
              <w:bottom w:val="single" w:sz="4" w:space="0" w:color="auto"/>
              <w:right w:val="single" w:sz="4" w:space="0" w:color="auto"/>
            </w:tcBorders>
          </w:tcPr>
          <w:p w14:paraId="6C505706" w14:textId="0A7BE157" w:rsidR="00B56A11" w:rsidRDefault="006C59A7"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1276D86" w14:textId="4D808073" w:rsidR="00B56A11" w:rsidRDefault="006C59A7" w:rsidP="00665932">
            <w:pPr>
              <w:spacing w:beforeLines="20" w:before="48" w:afterLines="20" w:after="48"/>
              <w:ind w:left="142"/>
              <w:jc w:val="center"/>
              <w:rPr>
                <w:rFonts w:ascii="Arial" w:hAnsi="Arial"/>
                <w:sz w:val="16"/>
              </w:rPr>
            </w:pPr>
            <w:r>
              <w:rPr>
                <w:rFonts w:ascii="Arial" w:hAnsi="Arial"/>
                <w:sz w:val="16"/>
              </w:rPr>
              <w:t>H</w:t>
            </w:r>
          </w:p>
        </w:tc>
      </w:tr>
      <w:tr w:rsidR="00FD0BC0" w:rsidRPr="00581E81" w14:paraId="76A32917" w14:textId="77777777" w:rsidTr="00B935B6">
        <w:trPr>
          <w:cantSplit/>
          <w:trHeight w:val="417"/>
        </w:trPr>
        <w:tc>
          <w:tcPr>
            <w:tcW w:w="190" w:type="pct"/>
            <w:tcBorders>
              <w:right w:val="single" w:sz="4" w:space="0" w:color="auto"/>
            </w:tcBorders>
          </w:tcPr>
          <w:p w14:paraId="1774115A" w14:textId="77777777" w:rsidR="00FD0BC0" w:rsidRDefault="00FD0BC0"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ACA5B26" w14:textId="757A659B" w:rsidR="00FD0BC0" w:rsidRDefault="004C23F5" w:rsidP="00665932">
            <w:pPr>
              <w:spacing w:beforeLines="20" w:before="48" w:afterLines="20" w:after="48"/>
              <w:ind w:left="142"/>
              <w:rPr>
                <w:rFonts w:ascii="Arial" w:hAnsi="Arial"/>
                <w:b/>
                <w:sz w:val="16"/>
              </w:rPr>
            </w:pPr>
            <w:r>
              <w:rPr>
                <w:rFonts w:ascii="Arial" w:hAnsi="Arial"/>
                <w:sz w:val="16"/>
              </w:rPr>
              <w:t>Grout infill between SHC</w:t>
            </w:r>
          </w:p>
        </w:tc>
        <w:tc>
          <w:tcPr>
            <w:tcW w:w="638" w:type="pct"/>
            <w:tcBorders>
              <w:left w:val="single" w:sz="4" w:space="0" w:color="auto"/>
              <w:right w:val="single" w:sz="4" w:space="0" w:color="auto"/>
            </w:tcBorders>
          </w:tcPr>
          <w:p w14:paraId="20179626" w14:textId="4193AB8B" w:rsidR="00FD0BC0" w:rsidRDefault="004C23F5" w:rsidP="00665932">
            <w:pPr>
              <w:spacing w:beforeLines="20" w:before="48" w:afterLines="20" w:after="48"/>
              <w:ind w:left="142"/>
              <w:rPr>
                <w:rFonts w:ascii="Arial" w:hAnsi="Arial"/>
                <w:sz w:val="16"/>
              </w:rPr>
            </w:pPr>
            <w:r>
              <w:rPr>
                <w:rFonts w:ascii="Arial" w:hAnsi="Arial"/>
                <w:sz w:val="16"/>
              </w:rPr>
              <w:t>Pre-grout</w:t>
            </w:r>
          </w:p>
        </w:tc>
        <w:tc>
          <w:tcPr>
            <w:tcW w:w="680" w:type="pct"/>
            <w:tcBorders>
              <w:left w:val="single" w:sz="4" w:space="0" w:color="auto"/>
              <w:right w:val="single" w:sz="4" w:space="0" w:color="auto"/>
            </w:tcBorders>
          </w:tcPr>
          <w:p w14:paraId="3C0A7928" w14:textId="6DF63A5F" w:rsidR="00FD0BC0" w:rsidRDefault="004C23F5" w:rsidP="00665932">
            <w:pPr>
              <w:spacing w:beforeLines="20" w:before="48" w:afterLines="20" w:after="48"/>
              <w:ind w:left="142"/>
              <w:rPr>
                <w:rFonts w:ascii="Arial" w:hAnsi="Arial"/>
                <w:sz w:val="16"/>
              </w:rPr>
            </w:pPr>
            <w:r>
              <w:rPr>
                <w:rFonts w:ascii="Arial" w:hAnsi="Arial"/>
                <w:sz w:val="16"/>
              </w:rPr>
              <w:t>T</w:t>
            </w:r>
            <w:r w:rsidR="00860C13">
              <w:rPr>
                <w:rFonts w:ascii="Arial" w:hAnsi="Arial"/>
                <w:sz w:val="16"/>
              </w:rPr>
              <w:t xml:space="preserve">he sides of the beams </w:t>
            </w:r>
            <w:r w:rsidR="00566FE4">
              <w:rPr>
                <w:rFonts w:ascii="Arial" w:hAnsi="Arial"/>
                <w:sz w:val="16"/>
              </w:rPr>
              <w:t xml:space="preserve">sealed to contain </w:t>
            </w:r>
            <w:r w:rsidR="00996785">
              <w:rPr>
                <w:rFonts w:ascii="Arial" w:hAnsi="Arial"/>
                <w:sz w:val="16"/>
              </w:rPr>
              <w:t>grout</w:t>
            </w:r>
          </w:p>
          <w:p w14:paraId="43E8055F" w14:textId="64E5EB5D" w:rsidR="00996785" w:rsidRDefault="00996785" w:rsidP="00665932">
            <w:pPr>
              <w:spacing w:beforeLines="20" w:before="48" w:afterLines="20" w:after="48"/>
              <w:ind w:left="142"/>
              <w:rPr>
                <w:rFonts w:ascii="Arial" w:hAnsi="Arial"/>
                <w:sz w:val="16"/>
              </w:rPr>
            </w:pPr>
          </w:p>
        </w:tc>
        <w:tc>
          <w:tcPr>
            <w:tcW w:w="642" w:type="pct"/>
            <w:tcBorders>
              <w:left w:val="single" w:sz="4" w:space="0" w:color="auto"/>
              <w:right w:val="single" w:sz="4" w:space="0" w:color="auto"/>
            </w:tcBorders>
          </w:tcPr>
          <w:p w14:paraId="3722F7FC" w14:textId="13274468" w:rsidR="00FD0BC0" w:rsidRDefault="00976961" w:rsidP="00665932">
            <w:pPr>
              <w:spacing w:beforeLines="20" w:before="48" w:afterLines="20" w:after="48"/>
              <w:ind w:left="142"/>
              <w:rPr>
                <w:rFonts w:ascii="Arial" w:hAnsi="Arial"/>
                <w:sz w:val="16"/>
              </w:rPr>
            </w:pPr>
            <w:r>
              <w:rPr>
                <w:rFonts w:ascii="Arial" w:hAnsi="Arial"/>
                <w:sz w:val="16"/>
              </w:rPr>
              <w:t xml:space="preserve">Prior to place </w:t>
            </w:r>
            <w:r w:rsidR="002348F4">
              <w:rPr>
                <w:rFonts w:ascii="Arial" w:hAnsi="Arial"/>
                <w:sz w:val="16"/>
              </w:rPr>
              <w:t>onsite mixed Sika 212</w:t>
            </w:r>
            <w:r w:rsidR="006E2F3D">
              <w:rPr>
                <w:rFonts w:ascii="Arial" w:hAnsi="Arial"/>
                <w:sz w:val="16"/>
              </w:rPr>
              <w:t xml:space="preserve"> grout</w:t>
            </w:r>
          </w:p>
        </w:tc>
        <w:tc>
          <w:tcPr>
            <w:tcW w:w="868" w:type="pct"/>
            <w:tcBorders>
              <w:top w:val="single" w:sz="4" w:space="0" w:color="auto"/>
              <w:left w:val="single" w:sz="4" w:space="0" w:color="auto"/>
              <w:bottom w:val="single" w:sz="4" w:space="0" w:color="auto"/>
              <w:right w:val="single" w:sz="4" w:space="0" w:color="auto"/>
            </w:tcBorders>
          </w:tcPr>
          <w:p w14:paraId="53905CA8" w14:textId="2E68BB53" w:rsidR="00FD0BC0" w:rsidRDefault="006E2F3D" w:rsidP="00665932">
            <w:pPr>
              <w:spacing w:beforeLines="20" w:before="48" w:afterLines="20" w:after="48"/>
              <w:ind w:left="142"/>
              <w:rPr>
                <w:rFonts w:ascii="Arial" w:hAnsi="Arial"/>
                <w:sz w:val="16"/>
              </w:rPr>
            </w:pPr>
            <w:r>
              <w:rPr>
                <w:rFonts w:ascii="Arial" w:hAnsi="Arial"/>
                <w:sz w:val="16"/>
              </w:rPr>
              <w:t xml:space="preserve">Pre-pour 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643F7843" w14:textId="02E71C39" w:rsidR="00FD0BC0" w:rsidRDefault="006E2F3D"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1F59D5F" w14:textId="77326B9A" w:rsidR="00FD0BC0" w:rsidRDefault="006E2F3D" w:rsidP="00665932">
            <w:pPr>
              <w:spacing w:beforeLines="20" w:before="48" w:afterLines="20" w:after="48"/>
              <w:ind w:left="142"/>
              <w:jc w:val="center"/>
              <w:rPr>
                <w:rFonts w:ascii="Arial" w:hAnsi="Arial"/>
                <w:sz w:val="16"/>
              </w:rPr>
            </w:pPr>
            <w:r>
              <w:rPr>
                <w:rFonts w:ascii="Arial" w:hAnsi="Arial"/>
                <w:sz w:val="16"/>
              </w:rPr>
              <w:t>H</w:t>
            </w:r>
          </w:p>
        </w:tc>
      </w:tr>
      <w:tr w:rsidR="006E2F3D" w:rsidRPr="00581E81" w14:paraId="5280BB41" w14:textId="77777777" w:rsidTr="00B935B6">
        <w:trPr>
          <w:cantSplit/>
          <w:trHeight w:val="417"/>
        </w:trPr>
        <w:tc>
          <w:tcPr>
            <w:tcW w:w="190" w:type="pct"/>
            <w:tcBorders>
              <w:right w:val="single" w:sz="4" w:space="0" w:color="auto"/>
            </w:tcBorders>
          </w:tcPr>
          <w:p w14:paraId="38F627DD" w14:textId="77777777" w:rsidR="006E2F3D" w:rsidRDefault="006E2F3D" w:rsidP="00665932">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664249F" w14:textId="77777777" w:rsidR="006E2F3D" w:rsidRDefault="006E2F3D" w:rsidP="00665932">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5ADDD1B6" w14:textId="6B96FD02" w:rsidR="006E2F3D" w:rsidRDefault="00AD03B8" w:rsidP="00665932">
            <w:pPr>
              <w:spacing w:beforeLines="20" w:before="48" w:afterLines="20" w:after="48"/>
              <w:ind w:left="142"/>
              <w:rPr>
                <w:rFonts w:ascii="Arial" w:hAnsi="Arial"/>
                <w:sz w:val="16"/>
              </w:rPr>
            </w:pPr>
            <w:r>
              <w:rPr>
                <w:rFonts w:ascii="Arial" w:hAnsi="Arial"/>
                <w:sz w:val="16"/>
              </w:rPr>
              <w:t>G</w:t>
            </w:r>
            <w:r w:rsidR="007E7DC7">
              <w:rPr>
                <w:rFonts w:ascii="Arial" w:hAnsi="Arial"/>
                <w:sz w:val="16"/>
              </w:rPr>
              <w:t>rout works</w:t>
            </w:r>
          </w:p>
        </w:tc>
        <w:tc>
          <w:tcPr>
            <w:tcW w:w="680" w:type="pct"/>
            <w:tcBorders>
              <w:left w:val="single" w:sz="4" w:space="0" w:color="auto"/>
              <w:right w:val="single" w:sz="4" w:space="0" w:color="auto"/>
            </w:tcBorders>
          </w:tcPr>
          <w:p w14:paraId="0AC306D1" w14:textId="3CBF863D" w:rsidR="006E2F3D" w:rsidRDefault="00EB208E" w:rsidP="00665932">
            <w:pPr>
              <w:spacing w:beforeLines="20" w:before="48" w:afterLines="20" w:after="48"/>
              <w:ind w:left="142"/>
              <w:rPr>
                <w:rFonts w:ascii="Arial" w:hAnsi="Arial"/>
                <w:sz w:val="16"/>
              </w:rPr>
            </w:pPr>
            <w:r>
              <w:rPr>
                <w:rFonts w:ascii="Arial" w:hAnsi="Arial"/>
                <w:sz w:val="16"/>
              </w:rPr>
              <w:t xml:space="preserve">Sika 212 </w:t>
            </w:r>
            <w:r w:rsidR="00461DCA">
              <w:rPr>
                <w:rFonts w:ascii="Arial" w:hAnsi="Arial"/>
                <w:sz w:val="16"/>
              </w:rPr>
              <w:t xml:space="preserve">grout mixed on site </w:t>
            </w:r>
            <w:r w:rsidR="00EE7D74">
              <w:rPr>
                <w:rFonts w:ascii="Arial" w:hAnsi="Arial"/>
                <w:sz w:val="16"/>
              </w:rPr>
              <w:t>and poured as per IFC drawings and specification</w:t>
            </w:r>
          </w:p>
        </w:tc>
        <w:tc>
          <w:tcPr>
            <w:tcW w:w="642" w:type="pct"/>
            <w:tcBorders>
              <w:left w:val="single" w:sz="4" w:space="0" w:color="auto"/>
              <w:right w:val="single" w:sz="4" w:space="0" w:color="auto"/>
            </w:tcBorders>
          </w:tcPr>
          <w:p w14:paraId="76E92F47" w14:textId="460D937E" w:rsidR="006E2F3D" w:rsidRDefault="00ED7FE0" w:rsidP="00665932">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6AC7AF33" w14:textId="43458C9E" w:rsidR="006E2F3D" w:rsidRDefault="00ED7FE0" w:rsidP="00665932">
            <w:pPr>
              <w:spacing w:beforeLines="20" w:before="48" w:afterLines="20" w:after="48"/>
              <w:ind w:left="142"/>
              <w:rPr>
                <w:rFonts w:ascii="Arial" w:hAnsi="Arial"/>
                <w:sz w:val="16"/>
              </w:rPr>
            </w:pPr>
            <w:r>
              <w:rPr>
                <w:rFonts w:ascii="Arial" w:hAnsi="Arial"/>
                <w:sz w:val="16"/>
              </w:rPr>
              <w:t xml:space="preserve">Suppliers Documentation,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099933D6" w14:textId="6BCD5B85" w:rsidR="006E2F3D" w:rsidRDefault="00ED7FE0"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5665968" w14:textId="20208428" w:rsidR="006E2F3D" w:rsidRDefault="00ED7FE0" w:rsidP="00665932">
            <w:pPr>
              <w:spacing w:beforeLines="20" w:before="48" w:afterLines="20" w:after="48"/>
              <w:ind w:left="142"/>
              <w:jc w:val="center"/>
              <w:rPr>
                <w:rFonts w:ascii="Arial" w:hAnsi="Arial"/>
                <w:sz w:val="16"/>
              </w:rPr>
            </w:pPr>
            <w:r>
              <w:rPr>
                <w:rFonts w:ascii="Arial" w:hAnsi="Arial"/>
                <w:sz w:val="16"/>
              </w:rPr>
              <w:t>H</w:t>
            </w:r>
          </w:p>
        </w:tc>
      </w:tr>
      <w:tr w:rsidR="006E2F3D" w:rsidRPr="00581E81" w14:paraId="50440E5E" w14:textId="77777777" w:rsidTr="00B935B6">
        <w:trPr>
          <w:cantSplit/>
          <w:trHeight w:val="417"/>
        </w:trPr>
        <w:tc>
          <w:tcPr>
            <w:tcW w:w="190" w:type="pct"/>
            <w:tcBorders>
              <w:right w:val="single" w:sz="4" w:space="0" w:color="auto"/>
            </w:tcBorders>
          </w:tcPr>
          <w:p w14:paraId="0AE4AE37" w14:textId="6E47049B" w:rsidR="006E2F3D" w:rsidRDefault="00AF2FCC" w:rsidP="00665932">
            <w:pPr>
              <w:spacing w:beforeLines="20" w:before="48" w:afterLines="20" w:after="48"/>
              <w:jc w:val="center"/>
              <w:rPr>
                <w:rFonts w:ascii="Arial" w:hAnsi="Arial"/>
                <w:b/>
                <w:sz w:val="16"/>
              </w:rPr>
            </w:pPr>
            <w:r>
              <w:rPr>
                <w:rFonts w:ascii="Arial" w:hAnsi="Arial"/>
                <w:b/>
                <w:sz w:val="16"/>
              </w:rPr>
              <w:t>6.</w:t>
            </w:r>
          </w:p>
        </w:tc>
        <w:tc>
          <w:tcPr>
            <w:tcW w:w="457" w:type="pct"/>
            <w:tcBorders>
              <w:left w:val="single" w:sz="4" w:space="0" w:color="auto"/>
              <w:right w:val="single" w:sz="4" w:space="0" w:color="auto"/>
            </w:tcBorders>
          </w:tcPr>
          <w:p w14:paraId="01FC3506" w14:textId="4C603893" w:rsidR="006E2F3D" w:rsidRPr="004B111F" w:rsidRDefault="00AF2FCC" w:rsidP="00665932">
            <w:pPr>
              <w:spacing w:beforeLines="20" w:before="48" w:afterLines="20" w:after="48"/>
              <w:ind w:left="142"/>
              <w:rPr>
                <w:rFonts w:ascii="Arial" w:hAnsi="Arial"/>
                <w:b/>
                <w:bCs/>
                <w:sz w:val="16"/>
              </w:rPr>
            </w:pPr>
            <w:r w:rsidRPr="004B111F">
              <w:rPr>
                <w:rFonts w:ascii="Arial" w:hAnsi="Arial"/>
                <w:b/>
                <w:bCs/>
                <w:sz w:val="16"/>
              </w:rPr>
              <w:t>SHC Beam Post Ten</w:t>
            </w:r>
            <w:r w:rsidR="003F5141" w:rsidRPr="004B111F">
              <w:rPr>
                <w:rFonts w:ascii="Arial" w:hAnsi="Arial"/>
                <w:b/>
                <w:bCs/>
                <w:sz w:val="16"/>
              </w:rPr>
              <w:t>sioning</w:t>
            </w:r>
          </w:p>
        </w:tc>
        <w:tc>
          <w:tcPr>
            <w:tcW w:w="638" w:type="pct"/>
            <w:tcBorders>
              <w:left w:val="single" w:sz="4" w:space="0" w:color="auto"/>
              <w:right w:val="single" w:sz="4" w:space="0" w:color="auto"/>
            </w:tcBorders>
          </w:tcPr>
          <w:p w14:paraId="438ACDC5" w14:textId="6FEF5726" w:rsidR="006E2F3D" w:rsidRDefault="00006534" w:rsidP="00665932">
            <w:pPr>
              <w:spacing w:beforeLines="20" w:before="48" w:afterLines="20" w:after="48"/>
              <w:ind w:left="142"/>
              <w:rPr>
                <w:rFonts w:ascii="Arial" w:hAnsi="Arial"/>
                <w:sz w:val="16"/>
              </w:rPr>
            </w:pPr>
            <w:r>
              <w:rPr>
                <w:rFonts w:ascii="Arial" w:hAnsi="Arial"/>
                <w:sz w:val="16"/>
              </w:rPr>
              <w:t>Super</w:t>
            </w:r>
            <w:r w:rsidR="00FD1F76">
              <w:rPr>
                <w:rFonts w:ascii="Arial" w:hAnsi="Arial"/>
                <w:sz w:val="16"/>
              </w:rPr>
              <w:t xml:space="preserve"> S</w:t>
            </w:r>
            <w:r>
              <w:rPr>
                <w:rFonts w:ascii="Arial" w:hAnsi="Arial"/>
                <w:sz w:val="16"/>
              </w:rPr>
              <w:t>trand Anchor Heads</w:t>
            </w:r>
          </w:p>
        </w:tc>
        <w:tc>
          <w:tcPr>
            <w:tcW w:w="680" w:type="pct"/>
            <w:tcBorders>
              <w:left w:val="single" w:sz="4" w:space="0" w:color="auto"/>
              <w:right w:val="single" w:sz="4" w:space="0" w:color="auto"/>
            </w:tcBorders>
          </w:tcPr>
          <w:p w14:paraId="3F04C6F3" w14:textId="67A19FE2" w:rsidR="006E2F3D" w:rsidRDefault="004018C4" w:rsidP="00665932">
            <w:pPr>
              <w:spacing w:beforeLines="20" w:before="48" w:afterLines="20" w:after="48"/>
              <w:ind w:left="142"/>
              <w:rPr>
                <w:rFonts w:ascii="Arial" w:hAnsi="Arial"/>
                <w:sz w:val="16"/>
              </w:rPr>
            </w:pPr>
            <w:r>
              <w:rPr>
                <w:rFonts w:ascii="Arial" w:hAnsi="Arial"/>
                <w:sz w:val="16"/>
              </w:rPr>
              <w:t>Installed</w:t>
            </w:r>
            <w:r w:rsidR="00792539">
              <w:rPr>
                <w:rFonts w:ascii="Arial" w:hAnsi="Arial"/>
                <w:sz w:val="16"/>
              </w:rPr>
              <w:t xml:space="preserve"> at each end of </w:t>
            </w:r>
            <w:r w:rsidR="002015BF">
              <w:rPr>
                <w:rFonts w:ascii="Arial" w:hAnsi="Arial"/>
                <w:sz w:val="16"/>
              </w:rPr>
              <w:t>Transverse Stressing Duct</w:t>
            </w:r>
          </w:p>
        </w:tc>
        <w:tc>
          <w:tcPr>
            <w:tcW w:w="642" w:type="pct"/>
            <w:tcBorders>
              <w:left w:val="single" w:sz="4" w:space="0" w:color="auto"/>
              <w:right w:val="single" w:sz="4" w:space="0" w:color="auto"/>
            </w:tcBorders>
          </w:tcPr>
          <w:p w14:paraId="35513497" w14:textId="24739F56" w:rsidR="006E2F3D" w:rsidRDefault="001D17DA" w:rsidP="00665932">
            <w:pPr>
              <w:spacing w:beforeLines="20" w:before="48" w:afterLines="20" w:after="48"/>
              <w:ind w:left="142"/>
              <w:rPr>
                <w:rFonts w:ascii="Arial" w:hAnsi="Arial"/>
                <w:sz w:val="16"/>
              </w:rPr>
            </w:pPr>
            <w:r>
              <w:rPr>
                <w:rFonts w:ascii="Arial" w:hAnsi="Arial"/>
                <w:sz w:val="16"/>
              </w:rPr>
              <w:t xml:space="preserve">Prior </w:t>
            </w:r>
            <w:r w:rsidR="00BB42F5">
              <w:rPr>
                <w:rFonts w:ascii="Arial" w:hAnsi="Arial"/>
                <w:sz w:val="16"/>
              </w:rPr>
              <w:t>installing super strands</w:t>
            </w:r>
            <w:r w:rsidR="00DB7CC1">
              <w:rPr>
                <w:rFonts w:ascii="Arial" w:hAnsi="Arial"/>
                <w:sz w:val="16"/>
              </w:rPr>
              <w:t xml:space="preserve"> </w:t>
            </w:r>
          </w:p>
        </w:tc>
        <w:tc>
          <w:tcPr>
            <w:tcW w:w="868" w:type="pct"/>
            <w:tcBorders>
              <w:top w:val="single" w:sz="4" w:space="0" w:color="auto"/>
              <w:left w:val="single" w:sz="4" w:space="0" w:color="auto"/>
              <w:bottom w:val="single" w:sz="4" w:space="0" w:color="auto"/>
              <w:right w:val="single" w:sz="4" w:space="0" w:color="auto"/>
            </w:tcBorders>
          </w:tcPr>
          <w:p w14:paraId="54D45C65" w14:textId="77777777" w:rsidR="006E2F3D" w:rsidRDefault="00BB42F5" w:rsidP="00665932">
            <w:pPr>
              <w:spacing w:beforeLines="20" w:before="48" w:afterLines="20" w:after="48"/>
              <w:ind w:left="142"/>
              <w:rPr>
                <w:rFonts w:ascii="Arial" w:hAnsi="Arial"/>
                <w:sz w:val="16"/>
              </w:rPr>
            </w:pPr>
            <w:r>
              <w:rPr>
                <w:rFonts w:ascii="Arial" w:hAnsi="Arial"/>
                <w:sz w:val="16"/>
              </w:rPr>
              <w:t>Suppliers Documentation,</w:t>
            </w:r>
          </w:p>
          <w:p w14:paraId="075B564E" w14:textId="19D6C8A2" w:rsidR="00BB42F5" w:rsidRDefault="00850976" w:rsidP="00665932">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560AB2D2" w14:textId="74A6FDCD" w:rsidR="006E2F3D" w:rsidRDefault="00850976" w:rsidP="00665932">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37AFCE0" w14:textId="45638A86" w:rsidR="006E2F3D" w:rsidRDefault="00850976" w:rsidP="00665932">
            <w:pPr>
              <w:spacing w:beforeLines="20" w:before="48" w:afterLines="20" w:after="48"/>
              <w:ind w:left="142"/>
              <w:jc w:val="center"/>
              <w:rPr>
                <w:rFonts w:ascii="Arial" w:hAnsi="Arial"/>
                <w:sz w:val="16"/>
              </w:rPr>
            </w:pPr>
            <w:r>
              <w:rPr>
                <w:rFonts w:ascii="Arial" w:hAnsi="Arial"/>
                <w:sz w:val="16"/>
              </w:rPr>
              <w:t>W</w:t>
            </w:r>
          </w:p>
        </w:tc>
      </w:tr>
      <w:tr w:rsidR="00104818" w:rsidRPr="00581E81" w14:paraId="6BAD43C0" w14:textId="77777777" w:rsidTr="00B935B6">
        <w:trPr>
          <w:cantSplit/>
          <w:trHeight w:val="417"/>
        </w:trPr>
        <w:tc>
          <w:tcPr>
            <w:tcW w:w="190" w:type="pct"/>
            <w:tcBorders>
              <w:right w:val="single" w:sz="4" w:space="0" w:color="auto"/>
            </w:tcBorders>
          </w:tcPr>
          <w:p w14:paraId="244D6968" w14:textId="77777777" w:rsidR="00104818" w:rsidRDefault="00104818"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8D18D80" w14:textId="77777777" w:rsidR="00104818" w:rsidRDefault="00104818"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2A2E55B9" w14:textId="6AED7504" w:rsidR="00104818" w:rsidRDefault="00104818" w:rsidP="00104818">
            <w:pPr>
              <w:spacing w:beforeLines="20" w:before="48" w:afterLines="20" w:after="48"/>
              <w:ind w:left="142"/>
              <w:rPr>
                <w:rFonts w:ascii="Arial" w:hAnsi="Arial"/>
                <w:sz w:val="16"/>
              </w:rPr>
            </w:pPr>
            <w:r>
              <w:rPr>
                <w:rFonts w:ascii="Arial" w:hAnsi="Arial"/>
                <w:sz w:val="16"/>
              </w:rPr>
              <w:t xml:space="preserve">Super </w:t>
            </w:r>
            <w:r w:rsidR="00FD1F76">
              <w:rPr>
                <w:rFonts w:ascii="Arial" w:hAnsi="Arial"/>
                <w:sz w:val="16"/>
              </w:rPr>
              <w:t>S</w:t>
            </w:r>
            <w:r>
              <w:rPr>
                <w:rFonts w:ascii="Arial" w:hAnsi="Arial"/>
                <w:sz w:val="16"/>
              </w:rPr>
              <w:t>trand</w:t>
            </w:r>
            <w:r w:rsidR="00FD1F76">
              <w:rPr>
                <w:rFonts w:ascii="Arial" w:hAnsi="Arial"/>
                <w:sz w:val="16"/>
              </w:rPr>
              <w:t xml:space="preserve"> In</w:t>
            </w:r>
            <w:r>
              <w:rPr>
                <w:rFonts w:ascii="Arial" w:hAnsi="Arial"/>
                <w:sz w:val="16"/>
              </w:rPr>
              <w:t>stallation</w:t>
            </w:r>
          </w:p>
        </w:tc>
        <w:tc>
          <w:tcPr>
            <w:tcW w:w="680" w:type="pct"/>
            <w:tcBorders>
              <w:left w:val="single" w:sz="4" w:space="0" w:color="auto"/>
              <w:right w:val="single" w:sz="4" w:space="0" w:color="auto"/>
            </w:tcBorders>
          </w:tcPr>
          <w:p w14:paraId="4E9B551A" w14:textId="0B420B1A" w:rsidR="00104818" w:rsidRDefault="00104818" w:rsidP="00104818">
            <w:pPr>
              <w:spacing w:beforeLines="20" w:before="48" w:afterLines="20" w:after="48"/>
              <w:ind w:left="142"/>
              <w:rPr>
                <w:rFonts w:ascii="Arial" w:hAnsi="Arial"/>
                <w:sz w:val="16"/>
              </w:rPr>
            </w:pPr>
            <w:r>
              <w:rPr>
                <w:rFonts w:ascii="Arial" w:hAnsi="Arial"/>
                <w:sz w:val="16"/>
              </w:rPr>
              <w:t>The 7 super strands fed through all SHC beams at each PT locations as per IFC Drawings and specification</w:t>
            </w:r>
          </w:p>
        </w:tc>
        <w:tc>
          <w:tcPr>
            <w:tcW w:w="642" w:type="pct"/>
            <w:tcBorders>
              <w:left w:val="single" w:sz="4" w:space="0" w:color="auto"/>
              <w:right w:val="single" w:sz="4" w:space="0" w:color="auto"/>
            </w:tcBorders>
          </w:tcPr>
          <w:p w14:paraId="381C9772" w14:textId="503D6C04" w:rsidR="00104818" w:rsidRDefault="00C72118"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2FD8CFC6" w14:textId="77777777" w:rsidR="00104818" w:rsidRDefault="00C72118" w:rsidP="00104818">
            <w:pPr>
              <w:spacing w:beforeLines="20" w:before="48" w:afterLines="20" w:after="48"/>
              <w:ind w:left="142"/>
              <w:rPr>
                <w:rFonts w:ascii="Arial" w:hAnsi="Arial"/>
                <w:sz w:val="16"/>
              </w:rPr>
            </w:pPr>
            <w:r>
              <w:rPr>
                <w:rFonts w:ascii="Arial" w:hAnsi="Arial"/>
                <w:sz w:val="16"/>
              </w:rPr>
              <w:t>Suppliers Documentation,</w:t>
            </w:r>
          </w:p>
          <w:p w14:paraId="3BEAB174" w14:textId="6F4B67B3" w:rsidR="00C72118" w:rsidRDefault="00C72118" w:rsidP="00104818">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35A67C18" w14:textId="77777777" w:rsidR="00104818" w:rsidRDefault="00104818" w:rsidP="00104818">
            <w:pPr>
              <w:spacing w:beforeLines="20" w:before="48" w:afterLines="20" w:after="48"/>
              <w:ind w:left="142"/>
              <w:jc w:val="center"/>
              <w:rPr>
                <w:rFonts w:ascii="Arial" w:hAnsi="Arial"/>
                <w:sz w:val="16"/>
              </w:rPr>
            </w:pPr>
          </w:p>
        </w:tc>
        <w:tc>
          <w:tcPr>
            <w:tcW w:w="715" w:type="pct"/>
            <w:tcBorders>
              <w:top w:val="single" w:sz="4" w:space="0" w:color="auto"/>
              <w:left w:val="single" w:sz="4" w:space="0" w:color="auto"/>
              <w:bottom w:val="single" w:sz="4" w:space="0" w:color="auto"/>
              <w:right w:val="single" w:sz="4" w:space="0" w:color="auto"/>
            </w:tcBorders>
          </w:tcPr>
          <w:p w14:paraId="4EF36D19" w14:textId="77777777" w:rsidR="00104818" w:rsidRDefault="00104818" w:rsidP="00104818">
            <w:pPr>
              <w:spacing w:beforeLines="20" w:before="48" w:afterLines="20" w:after="48"/>
              <w:ind w:left="142"/>
              <w:jc w:val="center"/>
              <w:rPr>
                <w:rFonts w:ascii="Arial" w:hAnsi="Arial"/>
                <w:sz w:val="16"/>
              </w:rPr>
            </w:pPr>
          </w:p>
        </w:tc>
      </w:tr>
      <w:tr w:rsidR="00683C18" w:rsidRPr="00581E81" w14:paraId="19621C96" w14:textId="77777777" w:rsidTr="00B935B6">
        <w:trPr>
          <w:cantSplit/>
          <w:trHeight w:val="417"/>
        </w:trPr>
        <w:tc>
          <w:tcPr>
            <w:tcW w:w="190" w:type="pct"/>
            <w:tcBorders>
              <w:right w:val="single" w:sz="4" w:space="0" w:color="auto"/>
            </w:tcBorders>
          </w:tcPr>
          <w:p w14:paraId="1CDD5DF7" w14:textId="77777777" w:rsidR="00683C18" w:rsidRDefault="00683C18"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736A842D" w14:textId="77777777" w:rsidR="00683C18" w:rsidRDefault="00683C18"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585D9C12" w14:textId="4B2D5CF3" w:rsidR="00683C18" w:rsidRDefault="00B7056F" w:rsidP="00104818">
            <w:pPr>
              <w:spacing w:beforeLines="20" w:before="48" w:afterLines="20" w:after="48"/>
              <w:ind w:left="142"/>
              <w:rPr>
                <w:rFonts w:ascii="Arial" w:hAnsi="Arial"/>
                <w:sz w:val="16"/>
              </w:rPr>
            </w:pPr>
            <w:r>
              <w:rPr>
                <w:rFonts w:ascii="Arial" w:hAnsi="Arial"/>
                <w:sz w:val="16"/>
              </w:rPr>
              <w:t>Post Tensioning</w:t>
            </w:r>
          </w:p>
        </w:tc>
        <w:tc>
          <w:tcPr>
            <w:tcW w:w="680" w:type="pct"/>
            <w:tcBorders>
              <w:left w:val="single" w:sz="4" w:space="0" w:color="auto"/>
              <w:right w:val="single" w:sz="4" w:space="0" w:color="auto"/>
            </w:tcBorders>
          </w:tcPr>
          <w:p w14:paraId="1A3943C5" w14:textId="6D4DDFFD" w:rsidR="00683C18" w:rsidRDefault="009D4B4A" w:rsidP="00104818">
            <w:pPr>
              <w:spacing w:beforeLines="20" w:before="48" w:afterLines="20" w:after="48"/>
              <w:ind w:left="142"/>
              <w:rPr>
                <w:rFonts w:ascii="Arial" w:hAnsi="Arial"/>
                <w:sz w:val="16"/>
              </w:rPr>
            </w:pPr>
            <w:r>
              <w:rPr>
                <w:rFonts w:ascii="Arial" w:hAnsi="Arial"/>
                <w:sz w:val="16"/>
              </w:rPr>
              <w:t xml:space="preserve">Strands </w:t>
            </w:r>
            <w:r w:rsidR="004E22D7">
              <w:rPr>
                <w:rFonts w:ascii="Arial" w:hAnsi="Arial"/>
                <w:sz w:val="16"/>
              </w:rPr>
              <w:t>tensioned up to the design loads and locked in position with a wedge plate at the anchor heads</w:t>
            </w:r>
            <w:r w:rsidR="001E0D8E">
              <w:rPr>
                <w:rFonts w:ascii="Arial" w:hAnsi="Arial"/>
                <w:sz w:val="16"/>
              </w:rPr>
              <w:t>, grouting ports are epoxied in position</w:t>
            </w:r>
            <w:r w:rsidR="004E22D7">
              <w:rPr>
                <w:rFonts w:ascii="Arial" w:hAnsi="Arial"/>
                <w:sz w:val="16"/>
              </w:rPr>
              <w:t xml:space="preserve"> as per IFC Drawings and specifications</w:t>
            </w:r>
          </w:p>
        </w:tc>
        <w:tc>
          <w:tcPr>
            <w:tcW w:w="642" w:type="pct"/>
            <w:tcBorders>
              <w:left w:val="single" w:sz="4" w:space="0" w:color="auto"/>
              <w:right w:val="single" w:sz="4" w:space="0" w:color="auto"/>
            </w:tcBorders>
          </w:tcPr>
          <w:p w14:paraId="21E99F41" w14:textId="2923DE05" w:rsidR="00683C18" w:rsidRDefault="003D0151" w:rsidP="00104818">
            <w:pPr>
              <w:spacing w:beforeLines="20" w:before="48" w:afterLines="20" w:after="48"/>
              <w:ind w:left="142"/>
              <w:rPr>
                <w:rFonts w:ascii="Arial" w:hAnsi="Arial"/>
                <w:sz w:val="16"/>
              </w:rPr>
            </w:pPr>
            <w:r>
              <w:rPr>
                <w:rFonts w:ascii="Arial" w:hAnsi="Arial"/>
                <w:sz w:val="16"/>
              </w:rPr>
              <w:t>During and upon completion of post-tensioning</w:t>
            </w:r>
          </w:p>
        </w:tc>
        <w:tc>
          <w:tcPr>
            <w:tcW w:w="868" w:type="pct"/>
            <w:tcBorders>
              <w:top w:val="single" w:sz="4" w:space="0" w:color="auto"/>
              <w:left w:val="single" w:sz="4" w:space="0" w:color="auto"/>
              <w:bottom w:val="single" w:sz="4" w:space="0" w:color="auto"/>
              <w:right w:val="single" w:sz="4" w:space="0" w:color="auto"/>
            </w:tcBorders>
          </w:tcPr>
          <w:p w14:paraId="2968E4B2" w14:textId="77777777" w:rsidR="00683C18" w:rsidRDefault="003D0151" w:rsidP="00104818">
            <w:pPr>
              <w:spacing w:beforeLines="20" w:before="48" w:afterLines="20" w:after="48"/>
              <w:ind w:left="142"/>
              <w:rPr>
                <w:rFonts w:ascii="Arial" w:hAnsi="Arial"/>
                <w:sz w:val="16"/>
              </w:rPr>
            </w:pPr>
            <w:r>
              <w:rPr>
                <w:rFonts w:ascii="Arial" w:hAnsi="Arial"/>
                <w:sz w:val="16"/>
              </w:rPr>
              <w:t>Subcontractor documentation,</w:t>
            </w:r>
          </w:p>
          <w:p w14:paraId="1A8F4D6B" w14:textId="7472778C" w:rsidR="003D0151" w:rsidRDefault="003D0151" w:rsidP="00104818">
            <w:pPr>
              <w:spacing w:beforeLines="20" w:before="48" w:afterLines="20" w:after="48"/>
              <w:ind w:left="142"/>
              <w:rPr>
                <w:rFonts w:ascii="Arial" w:hAnsi="Arial"/>
                <w:sz w:val="16"/>
              </w:rPr>
            </w:pPr>
            <w:r>
              <w:rPr>
                <w:rFonts w:ascii="Arial" w:hAnsi="Arial"/>
                <w:sz w:val="16"/>
              </w:rPr>
              <w:t>Record sheets</w:t>
            </w:r>
          </w:p>
        </w:tc>
        <w:tc>
          <w:tcPr>
            <w:tcW w:w="809" w:type="pct"/>
            <w:tcBorders>
              <w:top w:val="single" w:sz="4" w:space="0" w:color="auto"/>
              <w:left w:val="single" w:sz="4" w:space="0" w:color="auto"/>
              <w:bottom w:val="single" w:sz="4" w:space="0" w:color="auto"/>
              <w:right w:val="single" w:sz="4" w:space="0" w:color="auto"/>
            </w:tcBorders>
          </w:tcPr>
          <w:p w14:paraId="0699BC52" w14:textId="7863FF31" w:rsidR="00683C18" w:rsidRDefault="003D0151"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2DA3CFA" w14:textId="2F41F529" w:rsidR="00683C18" w:rsidRDefault="003D0151" w:rsidP="00104818">
            <w:pPr>
              <w:spacing w:beforeLines="20" w:before="48" w:afterLines="20" w:after="48"/>
              <w:ind w:left="142"/>
              <w:jc w:val="center"/>
              <w:rPr>
                <w:rFonts w:ascii="Arial" w:hAnsi="Arial"/>
                <w:sz w:val="16"/>
              </w:rPr>
            </w:pPr>
            <w:r>
              <w:rPr>
                <w:rFonts w:ascii="Arial" w:hAnsi="Arial"/>
                <w:sz w:val="16"/>
              </w:rPr>
              <w:t>H</w:t>
            </w:r>
          </w:p>
        </w:tc>
      </w:tr>
      <w:tr w:rsidR="00A079DE" w:rsidRPr="00581E81" w14:paraId="0E8050F3" w14:textId="77777777" w:rsidTr="00B935B6">
        <w:trPr>
          <w:cantSplit/>
          <w:trHeight w:val="417"/>
        </w:trPr>
        <w:tc>
          <w:tcPr>
            <w:tcW w:w="190" w:type="pct"/>
            <w:tcBorders>
              <w:right w:val="single" w:sz="4" w:space="0" w:color="auto"/>
            </w:tcBorders>
          </w:tcPr>
          <w:p w14:paraId="4205361B" w14:textId="77777777" w:rsidR="00A079DE" w:rsidRDefault="00A079DE"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CF981C6" w14:textId="77777777" w:rsidR="00A079DE" w:rsidRDefault="00A079DE"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6AF46C35" w14:textId="4E337519" w:rsidR="00A079DE" w:rsidRDefault="00D616A6" w:rsidP="00104818">
            <w:pPr>
              <w:spacing w:beforeLines="20" w:before="48" w:afterLines="20" w:after="48"/>
              <w:ind w:left="142"/>
              <w:rPr>
                <w:rFonts w:ascii="Arial" w:hAnsi="Arial"/>
                <w:sz w:val="16"/>
              </w:rPr>
            </w:pPr>
            <w:r>
              <w:rPr>
                <w:rFonts w:ascii="Arial" w:hAnsi="Arial"/>
                <w:sz w:val="16"/>
              </w:rPr>
              <w:t>Pre-Grout inspection</w:t>
            </w:r>
          </w:p>
        </w:tc>
        <w:tc>
          <w:tcPr>
            <w:tcW w:w="680" w:type="pct"/>
            <w:tcBorders>
              <w:left w:val="single" w:sz="4" w:space="0" w:color="auto"/>
              <w:right w:val="single" w:sz="4" w:space="0" w:color="auto"/>
            </w:tcBorders>
          </w:tcPr>
          <w:p w14:paraId="3DE820F2" w14:textId="54292223" w:rsidR="00A079DE" w:rsidRDefault="009A18C5" w:rsidP="00104818">
            <w:pPr>
              <w:spacing w:beforeLines="20" w:before="48" w:afterLines="20" w:after="48"/>
              <w:ind w:left="142"/>
              <w:rPr>
                <w:rFonts w:ascii="Arial" w:hAnsi="Arial"/>
                <w:sz w:val="16"/>
              </w:rPr>
            </w:pPr>
            <w:r>
              <w:rPr>
                <w:rFonts w:ascii="Arial" w:hAnsi="Arial"/>
                <w:sz w:val="16"/>
              </w:rPr>
              <w:t>All tendon locations stressed and the epoxy at the grout ports has reached strength</w:t>
            </w:r>
          </w:p>
        </w:tc>
        <w:tc>
          <w:tcPr>
            <w:tcW w:w="642" w:type="pct"/>
            <w:tcBorders>
              <w:left w:val="single" w:sz="4" w:space="0" w:color="auto"/>
              <w:right w:val="single" w:sz="4" w:space="0" w:color="auto"/>
            </w:tcBorders>
          </w:tcPr>
          <w:p w14:paraId="0D44A8C7" w14:textId="48526A32" w:rsidR="00A079DE" w:rsidRDefault="009A18C5" w:rsidP="00104818">
            <w:pPr>
              <w:spacing w:beforeLines="20" w:before="48" w:afterLines="20" w:after="48"/>
              <w:ind w:left="142"/>
              <w:rPr>
                <w:rFonts w:ascii="Arial" w:hAnsi="Arial"/>
                <w:sz w:val="16"/>
              </w:rPr>
            </w:pPr>
            <w:r>
              <w:rPr>
                <w:rFonts w:ascii="Arial" w:hAnsi="Arial"/>
                <w:sz w:val="16"/>
              </w:rPr>
              <w:t>Prior to grout filling</w:t>
            </w:r>
          </w:p>
        </w:tc>
        <w:tc>
          <w:tcPr>
            <w:tcW w:w="868" w:type="pct"/>
            <w:tcBorders>
              <w:top w:val="single" w:sz="4" w:space="0" w:color="auto"/>
              <w:left w:val="single" w:sz="4" w:space="0" w:color="auto"/>
              <w:bottom w:val="single" w:sz="4" w:space="0" w:color="auto"/>
              <w:right w:val="single" w:sz="4" w:space="0" w:color="auto"/>
            </w:tcBorders>
          </w:tcPr>
          <w:p w14:paraId="1E0B8B00" w14:textId="2B0D23C1" w:rsidR="00A079DE" w:rsidRDefault="009A18C5" w:rsidP="00104818">
            <w:pPr>
              <w:spacing w:beforeLines="20" w:before="48" w:afterLines="20" w:after="48"/>
              <w:ind w:left="142"/>
              <w:rPr>
                <w:rFonts w:ascii="Arial" w:hAnsi="Arial"/>
                <w:sz w:val="16"/>
              </w:rPr>
            </w:pPr>
            <w:r>
              <w:rPr>
                <w:rFonts w:ascii="Arial" w:hAnsi="Arial"/>
                <w:sz w:val="16"/>
              </w:rPr>
              <w:t xml:space="preserve">Pre-inspection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3BE03506" w14:textId="070D36DE" w:rsidR="00A079DE" w:rsidRDefault="009A18C5"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35EFF99" w14:textId="20FE898A" w:rsidR="00A079DE" w:rsidRDefault="009A18C5" w:rsidP="00104818">
            <w:pPr>
              <w:spacing w:beforeLines="20" w:before="48" w:afterLines="20" w:after="48"/>
              <w:ind w:left="142"/>
              <w:jc w:val="center"/>
              <w:rPr>
                <w:rFonts w:ascii="Arial" w:hAnsi="Arial"/>
                <w:sz w:val="16"/>
              </w:rPr>
            </w:pPr>
            <w:r>
              <w:rPr>
                <w:rFonts w:ascii="Arial" w:hAnsi="Arial"/>
                <w:sz w:val="16"/>
              </w:rPr>
              <w:t>H</w:t>
            </w:r>
          </w:p>
        </w:tc>
      </w:tr>
      <w:tr w:rsidR="009A18C5" w:rsidRPr="00581E81" w14:paraId="71139765" w14:textId="77777777" w:rsidTr="00B935B6">
        <w:trPr>
          <w:cantSplit/>
          <w:trHeight w:val="417"/>
        </w:trPr>
        <w:tc>
          <w:tcPr>
            <w:tcW w:w="190" w:type="pct"/>
            <w:tcBorders>
              <w:right w:val="single" w:sz="4" w:space="0" w:color="auto"/>
            </w:tcBorders>
          </w:tcPr>
          <w:p w14:paraId="20A559D2" w14:textId="77777777" w:rsidR="009A18C5" w:rsidRDefault="009A18C5"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273A2DD" w14:textId="77777777" w:rsidR="009A18C5" w:rsidRDefault="009A18C5"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293BAD09" w14:textId="10B054A5" w:rsidR="009A18C5" w:rsidRDefault="007F06DF" w:rsidP="00104818">
            <w:pPr>
              <w:spacing w:beforeLines="20" w:before="48" w:afterLines="20" w:after="48"/>
              <w:ind w:left="142"/>
              <w:rPr>
                <w:rFonts w:ascii="Arial" w:hAnsi="Arial"/>
                <w:sz w:val="16"/>
              </w:rPr>
            </w:pPr>
            <w:r>
              <w:rPr>
                <w:rFonts w:ascii="Arial" w:hAnsi="Arial"/>
                <w:sz w:val="16"/>
              </w:rPr>
              <w:t xml:space="preserve">Pumping grout </w:t>
            </w:r>
            <w:r w:rsidR="00AC5797">
              <w:rPr>
                <w:rFonts w:ascii="Arial" w:hAnsi="Arial"/>
                <w:sz w:val="16"/>
              </w:rPr>
              <w:t>into strand ducts</w:t>
            </w:r>
            <w:r w:rsidR="00852385">
              <w:rPr>
                <w:rFonts w:ascii="Arial" w:hAnsi="Arial"/>
                <w:sz w:val="16"/>
              </w:rPr>
              <w:t xml:space="preserve"> </w:t>
            </w:r>
          </w:p>
        </w:tc>
        <w:tc>
          <w:tcPr>
            <w:tcW w:w="680" w:type="pct"/>
            <w:tcBorders>
              <w:left w:val="single" w:sz="4" w:space="0" w:color="auto"/>
              <w:right w:val="single" w:sz="4" w:space="0" w:color="auto"/>
            </w:tcBorders>
          </w:tcPr>
          <w:p w14:paraId="716A0750" w14:textId="2A575454" w:rsidR="009A18C5" w:rsidRDefault="005E3EF6" w:rsidP="00104818">
            <w:pPr>
              <w:spacing w:beforeLines="20" w:before="48" w:afterLines="20" w:after="48"/>
              <w:ind w:left="142"/>
              <w:rPr>
                <w:rFonts w:ascii="Arial" w:hAnsi="Arial"/>
                <w:sz w:val="16"/>
              </w:rPr>
            </w:pPr>
            <w:r>
              <w:rPr>
                <w:rFonts w:ascii="Arial" w:hAnsi="Arial"/>
                <w:sz w:val="16"/>
              </w:rPr>
              <w:t xml:space="preserve">Grout </w:t>
            </w:r>
            <w:r w:rsidR="00F97179">
              <w:rPr>
                <w:rFonts w:ascii="Arial" w:hAnsi="Arial"/>
                <w:sz w:val="16"/>
              </w:rPr>
              <w:t xml:space="preserve">pumped into the ducts under pressure until its bleed </w:t>
            </w:r>
            <w:r w:rsidR="00772DE8">
              <w:rPr>
                <w:rFonts w:ascii="Arial" w:hAnsi="Arial"/>
                <w:sz w:val="16"/>
              </w:rPr>
              <w:t xml:space="preserve">out of the breather ports at the far end </w:t>
            </w:r>
            <w:r w:rsidR="00D3765C">
              <w:rPr>
                <w:rFonts w:ascii="Arial" w:hAnsi="Arial"/>
                <w:sz w:val="16"/>
              </w:rPr>
              <w:t xml:space="preserve">which are then crimped until grout </w:t>
            </w:r>
            <w:r w:rsidR="004938FD">
              <w:rPr>
                <w:rFonts w:ascii="Arial" w:hAnsi="Arial"/>
                <w:sz w:val="16"/>
              </w:rPr>
              <w:t>bleeds out of the pumping end ensuring all air voids are removed from the duct</w:t>
            </w:r>
          </w:p>
        </w:tc>
        <w:tc>
          <w:tcPr>
            <w:tcW w:w="642" w:type="pct"/>
            <w:tcBorders>
              <w:left w:val="single" w:sz="4" w:space="0" w:color="auto"/>
              <w:right w:val="single" w:sz="4" w:space="0" w:color="auto"/>
            </w:tcBorders>
          </w:tcPr>
          <w:p w14:paraId="0BA77F21" w14:textId="758F3F2B" w:rsidR="009A18C5" w:rsidRDefault="004938FD"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33C4BA3B" w14:textId="3EF3E10A" w:rsidR="009A18C5" w:rsidRDefault="004938FD" w:rsidP="0010481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1D29277A" w14:textId="0F2BCB4D" w:rsidR="009A18C5" w:rsidRDefault="004938FD"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EDC3615" w14:textId="1E22FEED" w:rsidR="009A18C5" w:rsidRDefault="004938FD" w:rsidP="00104818">
            <w:pPr>
              <w:spacing w:beforeLines="20" w:before="48" w:afterLines="20" w:after="48"/>
              <w:ind w:left="142"/>
              <w:jc w:val="center"/>
              <w:rPr>
                <w:rFonts w:ascii="Arial" w:hAnsi="Arial"/>
                <w:sz w:val="16"/>
              </w:rPr>
            </w:pPr>
            <w:r>
              <w:rPr>
                <w:rFonts w:ascii="Arial" w:hAnsi="Arial"/>
                <w:sz w:val="16"/>
              </w:rPr>
              <w:t>H</w:t>
            </w:r>
          </w:p>
        </w:tc>
      </w:tr>
      <w:tr w:rsidR="00676C25" w:rsidRPr="00581E81" w14:paraId="0C47591C" w14:textId="77777777" w:rsidTr="00B935B6">
        <w:trPr>
          <w:cantSplit/>
          <w:trHeight w:val="417"/>
        </w:trPr>
        <w:tc>
          <w:tcPr>
            <w:tcW w:w="190" w:type="pct"/>
            <w:tcBorders>
              <w:right w:val="single" w:sz="4" w:space="0" w:color="auto"/>
            </w:tcBorders>
          </w:tcPr>
          <w:p w14:paraId="1582E367" w14:textId="77777777" w:rsidR="00676C25" w:rsidRDefault="00676C25"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95AA309" w14:textId="77777777" w:rsidR="00676C25" w:rsidRDefault="00676C25"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052D6817" w14:textId="02F3DB6B" w:rsidR="00676C25" w:rsidRDefault="00D31E11" w:rsidP="00104818">
            <w:pPr>
              <w:spacing w:beforeLines="20" w:before="48" w:afterLines="20" w:after="48"/>
              <w:ind w:left="142"/>
              <w:rPr>
                <w:rFonts w:ascii="Arial" w:hAnsi="Arial"/>
                <w:sz w:val="16"/>
              </w:rPr>
            </w:pPr>
            <w:r>
              <w:rPr>
                <w:rFonts w:ascii="Arial" w:hAnsi="Arial"/>
                <w:sz w:val="16"/>
              </w:rPr>
              <w:t>Post-Grout</w:t>
            </w:r>
          </w:p>
        </w:tc>
        <w:tc>
          <w:tcPr>
            <w:tcW w:w="680" w:type="pct"/>
            <w:tcBorders>
              <w:left w:val="single" w:sz="4" w:space="0" w:color="auto"/>
              <w:right w:val="single" w:sz="4" w:space="0" w:color="auto"/>
            </w:tcBorders>
          </w:tcPr>
          <w:p w14:paraId="39FEE956" w14:textId="55F2C58B" w:rsidR="00676C25" w:rsidRDefault="009D32D4" w:rsidP="00104818">
            <w:pPr>
              <w:spacing w:beforeLines="20" w:before="48" w:afterLines="20" w:after="48"/>
              <w:ind w:left="142"/>
              <w:rPr>
                <w:rFonts w:ascii="Arial" w:hAnsi="Arial"/>
                <w:sz w:val="16"/>
              </w:rPr>
            </w:pPr>
            <w:r>
              <w:rPr>
                <w:rFonts w:ascii="Arial" w:hAnsi="Arial"/>
                <w:sz w:val="16"/>
              </w:rPr>
              <w:t>Ends of strands are trimmed and the rebates for the anchor heads are mortar filled</w:t>
            </w:r>
            <w:r w:rsidR="0050692E">
              <w:rPr>
                <w:rFonts w:ascii="Arial" w:hAnsi="Arial"/>
                <w:sz w:val="16"/>
              </w:rPr>
              <w:t xml:space="preserve"> and finished flush with the edge of the beams at all locations</w:t>
            </w:r>
          </w:p>
        </w:tc>
        <w:tc>
          <w:tcPr>
            <w:tcW w:w="642" w:type="pct"/>
            <w:tcBorders>
              <w:left w:val="single" w:sz="4" w:space="0" w:color="auto"/>
              <w:right w:val="single" w:sz="4" w:space="0" w:color="auto"/>
            </w:tcBorders>
          </w:tcPr>
          <w:p w14:paraId="034A5DD0" w14:textId="7A932444" w:rsidR="00676C25" w:rsidRDefault="004D6264" w:rsidP="00104818">
            <w:pPr>
              <w:spacing w:beforeLines="20" w:before="48" w:afterLines="20" w:after="48"/>
              <w:ind w:left="142"/>
              <w:rPr>
                <w:rFonts w:ascii="Arial" w:hAnsi="Arial"/>
                <w:sz w:val="16"/>
              </w:rPr>
            </w:pPr>
            <w:r>
              <w:rPr>
                <w:rFonts w:ascii="Arial" w:hAnsi="Arial"/>
                <w:sz w:val="16"/>
              </w:rPr>
              <w:t>Upon completion of the grout works</w:t>
            </w:r>
          </w:p>
        </w:tc>
        <w:tc>
          <w:tcPr>
            <w:tcW w:w="868" w:type="pct"/>
            <w:tcBorders>
              <w:top w:val="single" w:sz="4" w:space="0" w:color="auto"/>
              <w:left w:val="single" w:sz="4" w:space="0" w:color="auto"/>
              <w:bottom w:val="single" w:sz="4" w:space="0" w:color="auto"/>
              <w:right w:val="single" w:sz="4" w:space="0" w:color="auto"/>
            </w:tcBorders>
          </w:tcPr>
          <w:p w14:paraId="56FDB8AC" w14:textId="039A579D" w:rsidR="00676C25" w:rsidRDefault="006F3663" w:rsidP="00104818">
            <w:pPr>
              <w:spacing w:beforeLines="20" w:before="48" w:afterLines="20" w:after="48"/>
              <w:ind w:left="142"/>
              <w:rPr>
                <w:rFonts w:ascii="Arial" w:hAnsi="Arial"/>
                <w:sz w:val="16"/>
              </w:rPr>
            </w:pPr>
            <w:r>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5EA27C98" w14:textId="531FD1C3" w:rsidR="00676C25" w:rsidRDefault="006F3663"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A92C975" w14:textId="4EAC1505" w:rsidR="00676C25" w:rsidRDefault="006F3663" w:rsidP="00104818">
            <w:pPr>
              <w:spacing w:beforeLines="20" w:before="48" w:afterLines="20" w:after="48"/>
              <w:ind w:left="142"/>
              <w:jc w:val="center"/>
              <w:rPr>
                <w:rFonts w:ascii="Arial" w:hAnsi="Arial"/>
                <w:sz w:val="16"/>
              </w:rPr>
            </w:pPr>
            <w:r>
              <w:rPr>
                <w:rFonts w:ascii="Arial" w:hAnsi="Arial"/>
                <w:sz w:val="16"/>
              </w:rPr>
              <w:t>W</w:t>
            </w:r>
          </w:p>
        </w:tc>
      </w:tr>
      <w:tr w:rsidR="006F3663" w:rsidRPr="00581E81" w14:paraId="1C2DBC7E" w14:textId="77777777" w:rsidTr="00B935B6">
        <w:trPr>
          <w:cantSplit/>
          <w:trHeight w:val="417"/>
        </w:trPr>
        <w:tc>
          <w:tcPr>
            <w:tcW w:w="190" w:type="pct"/>
            <w:tcBorders>
              <w:right w:val="single" w:sz="4" w:space="0" w:color="auto"/>
            </w:tcBorders>
          </w:tcPr>
          <w:p w14:paraId="0B62C8BC" w14:textId="40966F69" w:rsidR="006F3663" w:rsidRDefault="00305763" w:rsidP="00104818">
            <w:pPr>
              <w:spacing w:beforeLines="20" w:before="48" w:afterLines="20" w:after="48"/>
              <w:jc w:val="center"/>
              <w:rPr>
                <w:rFonts w:ascii="Arial" w:hAnsi="Arial"/>
                <w:b/>
                <w:sz w:val="16"/>
              </w:rPr>
            </w:pPr>
            <w:r>
              <w:rPr>
                <w:rFonts w:ascii="Arial" w:hAnsi="Arial"/>
                <w:b/>
                <w:sz w:val="16"/>
              </w:rPr>
              <w:t>7.</w:t>
            </w:r>
          </w:p>
        </w:tc>
        <w:tc>
          <w:tcPr>
            <w:tcW w:w="457" w:type="pct"/>
            <w:tcBorders>
              <w:left w:val="single" w:sz="4" w:space="0" w:color="auto"/>
              <w:right w:val="single" w:sz="4" w:space="0" w:color="auto"/>
            </w:tcBorders>
          </w:tcPr>
          <w:p w14:paraId="67BB7F27" w14:textId="76A959E4" w:rsidR="006F3663" w:rsidRPr="009457B7" w:rsidRDefault="00FB7D07" w:rsidP="00104818">
            <w:pPr>
              <w:spacing w:beforeLines="20" w:before="48" w:afterLines="20" w:after="48"/>
              <w:ind w:left="142"/>
              <w:rPr>
                <w:rFonts w:ascii="Arial" w:hAnsi="Arial"/>
                <w:b/>
                <w:bCs/>
                <w:sz w:val="16"/>
              </w:rPr>
            </w:pPr>
            <w:r w:rsidRPr="009457B7">
              <w:rPr>
                <w:rFonts w:ascii="Arial" w:hAnsi="Arial"/>
                <w:b/>
                <w:bCs/>
                <w:sz w:val="16"/>
              </w:rPr>
              <w:t>Abutment Headwall</w:t>
            </w:r>
            <w:r w:rsidR="00305763" w:rsidRPr="009457B7">
              <w:rPr>
                <w:rFonts w:ascii="Arial" w:hAnsi="Arial"/>
                <w:b/>
                <w:bCs/>
                <w:sz w:val="16"/>
              </w:rPr>
              <w:t xml:space="preserve"> </w:t>
            </w:r>
          </w:p>
        </w:tc>
        <w:tc>
          <w:tcPr>
            <w:tcW w:w="638" w:type="pct"/>
            <w:tcBorders>
              <w:left w:val="single" w:sz="4" w:space="0" w:color="auto"/>
              <w:right w:val="single" w:sz="4" w:space="0" w:color="auto"/>
            </w:tcBorders>
          </w:tcPr>
          <w:p w14:paraId="1F09F77A" w14:textId="4CFAAF53" w:rsidR="006F3663" w:rsidRDefault="004F0862" w:rsidP="00104818">
            <w:pPr>
              <w:spacing w:beforeLines="20" w:before="48" w:afterLines="20" w:after="48"/>
              <w:ind w:left="142"/>
              <w:rPr>
                <w:rFonts w:ascii="Arial" w:hAnsi="Arial"/>
                <w:sz w:val="16"/>
              </w:rPr>
            </w:pPr>
            <w:r>
              <w:rPr>
                <w:rFonts w:ascii="Arial" w:hAnsi="Arial"/>
                <w:sz w:val="16"/>
              </w:rPr>
              <w:t>Surface preparation</w:t>
            </w:r>
          </w:p>
        </w:tc>
        <w:tc>
          <w:tcPr>
            <w:tcW w:w="680" w:type="pct"/>
            <w:tcBorders>
              <w:left w:val="single" w:sz="4" w:space="0" w:color="auto"/>
              <w:right w:val="single" w:sz="4" w:space="0" w:color="auto"/>
            </w:tcBorders>
          </w:tcPr>
          <w:p w14:paraId="5C67C3E8" w14:textId="56E1B155" w:rsidR="006F3663" w:rsidRDefault="00824710" w:rsidP="00104818">
            <w:pPr>
              <w:spacing w:beforeLines="20" w:before="48" w:afterLines="20" w:after="48"/>
              <w:ind w:left="142"/>
              <w:rPr>
                <w:rFonts w:ascii="Arial" w:hAnsi="Arial"/>
                <w:sz w:val="16"/>
              </w:rPr>
            </w:pPr>
            <w:r>
              <w:rPr>
                <w:rFonts w:ascii="Arial" w:hAnsi="Arial"/>
                <w:sz w:val="16"/>
              </w:rPr>
              <w:t xml:space="preserve">The day after the abutment beam pour, </w:t>
            </w:r>
            <w:r w:rsidR="00D23DA7">
              <w:rPr>
                <w:rFonts w:ascii="Arial" w:hAnsi="Arial"/>
                <w:sz w:val="16"/>
              </w:rPr>
              <w:t xml:space="preserve">Pressure </w:t>
            </w:r>
            <w:r w:rsidR="00C07905">
              <w:rPr>
                <w:rFonts w:ascii="Arial" w:hAnsi="Arial"/>
                <w:sz w:val="16"/>
              </w:rPr>
              <w:t>blasts</w:t>
            </w:r>
            <w:r w:rsidR="00D23DA7">
              <w:rPr>
                <w:rFonts w:ascii="Arial" w:hAnsi="Arial"/>
                <w:sz w:val="16"/>
              </w:rPr>
              <w:t xml:space="preserve"> the construction joints to a type B roughness</w:t>
            </w:r>
          </w:p>
        </w:tc>
        <w:tc>
          <w:tcPr>
            <w:tcW w:w="642" w:type="pct"/>
            <w:tcBorders>
              <w:left w:val="single" w:sz="4" w:space="0" w:color="auto"/>
              <w:right w:val="single" w:sz="4" w:space="0" w:color="auto"/>
            </w:tcBorders>
          </w:tcPr>
          <w:p w14:paraId="13D38B27" w14:textId="61C2ABD4" w:rsidR="006F3663" w:rsidRDefault="00C07905" w:rsidP="00104818">
            <w:pPr>
              <w:spacing w:beforeLines="20" w:before="48" w:afterLines="20" w:after="48"/>
              <w:ind w:left="142"/>
              <w:rPr>
                <w:rFonts w:ascii="Arial" w:hAnsi="Arial"/>
                <w:sz w:val="16"/>
              </w:rPr>
            </w:pPr>
            <w:r>
              <w:rPr>
                <w:rFonts w:ascii="Arial" w:hAnsi="Arial"/>
                <w:sz w:val="16"/>
              </w:rPr>
              <w:t>Prior to installing reinforcement</w:t>
            </w:r>
          </w:p>
        </w:tc>
        <w:tc>
          <w:tcPr>
            <w:tcW w:w="868" w:type="pct"/>
            <w:tcBorders>
              <w:top w:val="single" w:sz="4" w:space="0" w:color="auto"/>
              <w:left w:val="single" w:sz="4" w:space="0" w:color="auto"/>
              <w:bottom w:val="single" w:sz="4" w:space="0" w:color="auto"/>
              <w:right w:val="single" w:sz="4" w:space="0" w:color="auto"/>
            </w:tcBorders>
          </w:tcPr>
          <w:p w14:paraId="358E11EA" w14:textId="1FC2CFE9" w:rsidR="006F3663" w:rsidRDefault="00824710" w:rsidP="00104818">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26520112" w14:textId="0FAEEA26" w:rsidR="006F3663" w:rsidRDefault="00824710"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2FFD8D2" w14:textId="445978BD" w:rsidR="006F3663" w:rsidRDefault="00824710" w:rsidP="00104818">
            <w:pPr>
              <w:spacing w:beforeLines="20" w:before="48" w:afterLines="20" w:after="48"/>
              <w:ind w:left="142"/>
              <w:jc w:val="center"/>
              <w:rPr>
                <w:rFonts w:ascii="Arial" w:hAnsi="Arial"/>
                <w:sz w:val="16"/>
              </w:rPr>
            </w:pPr>
            <w:r>
              <w:rPr>
                <w:rFonts w:ascii="Arial" w:hAnsi="Arial"/>
                <w:sz w:val="16"/>
              </w:rPr>
              <w:t>W</w:t>
            </w:r>
          </w:p>
        </w:tc>
      </w:tr>
      <w:tr w:rsidR="006F3663" w:rsidRPr="00581E81" w14:paraId="1F65905A" w14:textId="77777777" w:rsidTr="00AF4802">
        <w:trPr>
          <w:cantSplit/>
          <w:trHeight w:val="433"/>
        </w:trPr>
        <w:tc>
          <w:tcPr>
            <w:tcW w:w="190" w:type="pct"/>
            <w:tcBorders>
              <w:right w:val="single" w:sz="4" w:space="0" w:color="auto"/>
            </w:tcBorders>
          </w:tcPr>
          <w:p w14:paraId="72B79178" w14:textId="77777777" w:rsidR="006F3663" w:rsidRDefault="006F3663"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7549971" w14:textId="77777777" w:rsidR="006F3663" w:rsidRDefault="006F3663"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538F3D5F" w14:textId="50CF7FCC" w:rsidR="006F3663" w:rsidRDefault="00207FC0" w:rsidP="00104818">
            <w:pPr>
              <w:spacing w:beforeLines="20" w:before="48" w:afterLines="20" w:after="48"/>
              <w:ind w:left="142"/>
              <w:rPr>
                <w:rFonts w:ascii="Arial" w:hAnsi="Arial"/>
                <w:sz w:val="16"/>
              </w:rPr>
            </w:pPr>
            <w:r>
              <w:rPr>
                <w:rFonts w:ascii="Arial" w:hAnsi="Arial"/>
                <w:sz w:val="16"/>
              </w:rPr>
              <w:t>Reinforcement</w:t>
            </w:r>
          </w:p>
        </w:tc>
        <w:tc>
          <w:tcPr>
            <w:tcW w:w="680" w:type="pct"/>
            <w:tcBorders>
              <w:left w:val="single" w:sz="4" w:space="0" w:color="auto"/>
              <w:right w:val="single" w:sz="4" w:space="0" w:color="auto"/>
            </w:tcBorders>
          </w:tcPr>
          <w:p w14:paraId="39323DA1" w14:textId="0196CACE" w:rsidR="006F3663" w:rsidRDefault="00FC747D" w:rsidP="00104818">
            <w:pPr>
              <w:spacing w:beforeLines="20" w:before="48" w:afterLines="20" w:after="48"/>
              <w:ind w:left="142"/>
              <w:rPr>
                <w:rFonts w:ascii="Arial" w:hAnsi="Arial"/>
                <w:sz w:val="16"/>
              </w:rPr>
            </w:pPr>
            <w:r>
              <w:rPr>
                <w:rFonts w:ascii="Arial" w:hAnsi="Arial"/>
                <w:sz w:val="16"/>
              </w:rPr>
              <w:t xml:space="preserve">Installed as per IFC Drawings </w:t>
            </w:r>
            <w:r w:rsidR="00172405">
              <w:rPr>
                <w:rFonts w:ascii="Arial" w:hAnsi="Arial"/>
                <w:sz w:val="16"/>
              </w:rPr>
              <w:t>including linkage bars and ducting for services acc</w:t>
            </w:r>
            <w:r w:rsidR="00AF4802">
              <w:rPr>
                <w:rFonts w:ascii="Arial" w:hAnsi="Arial"/>
                <w:sz w:val="16"/>
              </w:rPr>
              <w:t>urately</w:t>
            </w:r>
          </w:p>
        </w:tc>
        <w:tc>
          <w:tcPr>
            <w:tcW w:w="642" w:type="pct"/>
            <w:tcBorders>
              <w:left w:val="single" w:sz="4" w:space="0" w:color="auto"/>
              <w:right w:val="single" w:sz="4" w:space="0" w:color="auto"/>
            </w:tcBorders>
          </w:tcPr>
          <w:p w14:paraId="57731457" w14:textId="55DA8E90" w:rsidR="006F3663" w:rsidRDefault="00AF4802" w:rsidP="00104818">
            <w:pPr>
              <w:spacing w:beforeLines="20" w:before="48" w:afterLines="20" w:after="48"/>
              <w:ind w:left="142"/>
              <w:rPr>
                <w:rFonts w:ascii="Arial" w:hAnsi="Arial"/>
                <w:sz w:val="16"/>
              </w:rPr>
            </w:pPr>
            <w:r>
              <w:rPr>
                <w:rFonts w:ascii="Arial" w:hAnsi="Arial"/>
                <w:sz w:val="16"/>
              </w:rPr>
              <w:t>Prior to placing formworks</w:t>
            </w:r>
          </w:p>
        </w:tc>
        <w:tc>
          <w:tcPr>
            <w:tcW w:w="868" w:type="pct"/>
            <w:tcBorders>
              <w:top w:val="single" w:sz="4" w:space="0" w:color="auto"/>
              <w:left w:val="single" w:sz="4" w:space="0" w:color="auto"/>
              <w:bottom w:val="single" w:sz="4" w:space="0" w:color="auto"/>
              <w:right w:val="single" w:sz="4" w:space="0" w:color="auto"/>
            </w:tcBorders>
          </w:tcPr>
          <w:p w14:paraId="74E0390D" w14:textId="60CD364C" w:rsidR="006F3663" w:rsidRDefault="00AF4802" w:rsidP="0010481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58F993B1" w14:textId="6FB30801" w:rsidR="006F3663" w:rsidRDefault="00AF4802"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9A3E3C2" w14:textId="4E2163B6" w:rsidR="006F3663" w:rsidRPr="00AF4802" w:rsidRDefault="00AF4802" w:rsidP="00104818">
            <w:pPr>
              <w:spacing w:beforeLines="20" w:before="48" w:afterLines="20" w:after="48"/>
              <w:ind w:left="142"/>
              <w:jc w:val="center"/>
              <w:rPr>
                <w:rFonts w:ascii="Arial" w:hAnsi="Arial"/>
                <w:sz w:val="16"/>
              </w:rPr>
            </w:pPr>
            <w:r w:rsidRPr="00AF4802">
              <w:rPr>
                <w:rFonts w:ascii="Arial" w:hAnsi="Arial"/>
                <w:sz w:val="16"/>
              </w:rPr>
              <w:t>H</w:t>
            </w:r>
          </w:p>
        </w:tc>
      </w:tr>
      <w:tr w:rsidR="006F3663" w:rsidRPr="00581E81" w14:paraId="6926910D" w14:textId="77777777" w:rsidTr="00B935B6">
        <w:trPr>
          <w:cantSplit/>
          <w:trHeight w:val="417"/>
        </w:trPr>
        <w:tc>
          <w:tcPr>
            <w:tcW w:w="190" w:type="pct"/>
            <w:tcBorders>
              <w:right w:val="single" w:sz="4" w:space="0" w:color="auto"/>
            </w:tcBorders>
          </w:tcPr>
          <w:p w14:paraId="26A971DF" w14:textId="77777777" w:rsidR="006F3663" w:rsidRDefault="006F3663"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D823E98" w14:textId="77777777" w:rsidR="006F3663" w:rsidRDefault="006F3663"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18A82B1B" w14:textId="7AF7DDA3" w:rsidR="006F3663" w:rsidRDefault="003850BF" w:rsidP="00104818">
            <w:pPr>
              <w:spacing w:beforeLines="20" w:before="48" w:afterLines="20" w:after="48"/>
              <w:ind w:left="142"/>
              <w:rPr>
                <w:rFonts w:ascii="Arial" w:hAnsi="Arial"/>
                <w:sz w:val="16"/>
              </w:rPr>
            </w:pPr>
            <w:r>
              <w:rPr>
                <w:rFonts w:ascii="Arial" w:hAnsi="Arial"/>
                <w:sz w:val="16"/>
              </w:rPr>
              <w:t>Pre-pour Inspection</w:t>
            </w:r>
          </w:p>
        </w:tc>
        <w:tc>
          <w:tcPr>
            <w:tcW w:w="680" w:type="pct"/>
            <w:tcBorders>
              <w:left w:val="single" w:sz="4" w:space="0" w:color="auto"/>
              <w:right w:val="single" w:sz="4" w:space="0" w:color="auto"/>
            </w:tcBorders>
          </w:tcPr>
          <w:p w14:paraId="068A7524" w14:textId="31604D8C" w:rsidR="006F3663" w:rsidRDefault="003850BF" w:rsidP="00104818">
            <w:pPr>
              <w:spacing w:beforeLines="20" w:before="48" w:afterLines="20" w:after="48"/>
              <w:ind w:left="142"/>
              <w:rPr>
                <w:rFonts w:ascii="Arial" w:hAnsi="Arial"/>
                <w:sz w:val="16"/>
              </w:rPr>
            </w:pPr>
            <w:r>
              <w:rPr>
                <w:rFonts w:ascii="Arial" w:hAnsi="Arial"/>
                <w:sz w:val="16"/>
              </w:rPr>
              <w:t>Formwork placed with in tolerance and as per IFC Drawings and specification</w:t>
            </w:r>
          </w:p>
        </w:tc>
        <w:tc>
          <w:tcPr>
            <w:tcW w:w="642" w:type="pct"/>
            <w:tcBorders>
              <w:left w:val="single" w:sz="4" w:space="0" w:color="auto"/>
              <w:right w:val="single" w:sz="4" w:space="0" w:color="auto"/>
            </w:tcBorders>
          </w:tcPr>
          <w:p w14:paraId="08BCA0C0" w14:textId="497985B0" w:rsidR="006F3663" w:rsidRDefault="003850BF" w:rsidP="00104818">
            <w:pPr>
              <w:spacing w:beforeLines="20" w:before="48" w:afterLines="20" w:after="48"/>
              <w:ind w:left="142"/>
              <w:rPr>
                <w:rFonts w:ascii="Arial" w:hAnsi="Arial"/>
                <w:sz w:val="16"/>
              </w:rPr>
            </w:pPr>
            <w:r>
              <w:rPr>
                <w:rFonts w:ascii="Arial" w:hAnsi="Arial"/>
                <w:sz w:val="16"/>
              </w:rPr>
              <w:t>Prior to placing concrete</w:t>
            </w:r>
          </w:p>
        </w:tc>
        <w:tc>
          <w:tcPr>
            <w:tcW w:w="868" w:type="pct"/>
            <w:tcBorders>
              <w:top w:val="single" w:sz="4" w:space="0" w:color="auto"/>
              <w:left w:val="single" w:sz="4" w:space="0" w:color="auto"/>
              <w:bottom w:val="single" w:sz="4" w:space="0" w:color="auto"/>
              <w:right w:val="single" w:sz="4" w:space="0" w:color="auto"/>
            </w:tcBorders>
          </w:tcPr>
          <w:p w14:paraId="476FA1D8" w14:textId="3E7C8E85" w:rsidR="006F3663" w:rsidRDefault="00FF7575" w:rsidP="00104818">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20A0A8DF" w14:textId="4B7466B2" w:rsidR="006F3663" w:rsidRDefault="00FF7575"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4E7B3ED7" w14:textId="4B94A776" w:rsidR="006F3663" w:rsidRDefault="00FF7575" w:rsidP="00104818">
            <w:pPr>
              <w:spacing w:beforeLines="20" w:before="48" w:afterLines="20" w:after="48"/>
              <w:ind w:left="142"/>
              <w:jc w:val="center"/>
              <w:rPr>
                <w:rFonts w:ascii="Arial" w:hAnsi="Arial"/>
                <w:sz w:val="16"/>
              </w:rPr>
            </w:pPr>
            <w:r>
              <w:rPr>
                <w:rFonts w:ascii="Arial" w:hAnsi="Arial"/>
                <w:sz w:val="16"/>
              </w:rPr>
              <w:t>H</w:t>
            </w:r>
          </w:p>
        </w:tc>
      </w:tr>
      <w:tr w:rsidR="006F3663" w:rsidRPr="00581E81" w14:paraId="660E5F3E" w14:textId="77777777" w:rsidTr="00B935B6">
        <w:trPr>
          <w:cantSplit/>
          <w:trHeight w:val="417"/>
        </w:trPr>
        <w:tc>
          <w:tcPr>
            <w:tcW w:w="190" w:type="pct"/>
            <w:tcBorders>
              <w:right w:val="single" w:sz="4" w:space="0" w:color="auto"/>
            </w:tcBorders>
          </w:tcPr>
          <w:p w14:paraId="2CE9356D" w14:textId="77777777" w:rsidR="006F3663" w:rsidRDefault="006F3663"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9B37038" w14:textId="77777777" w:rsidR="006F3663" w:rsidRDefault="006F3663" w:rsidP="00104818">
            <w:pPr>
              <w:spacing w:beforeLines="20" w:before="48" w:afterLines="20" w:after="48"/>
              <w:ind w:left="142"/>
              <w:rPr>
                <w:rFonts w:ascii="Arial" w:hAnsi="Arial"/>
                <w:sz w:val="16"/>
              </w:rPr>
            </w:pPr>
          </w:p>
        </w:tc>
        <w:tc>
          <w:tcPr>
            <w:tcW w:w="638" w:type="pct"/>
            <w:tcBorders>
              <w:left w:val="single" w:sz="4" w:space="0" w:color="auto"/>
              <w:right w:val="single" w:sz="4" w:space="0" w:color="auto"/>
            </w:tcBorders>
          </w:tcPr>
          <w:p w14:paraId="43E4C1C0" w14:textId="47728D21" w:rsidR="006F3663" w:rsidRDefault="00FF7575" w:rsidP="00104818">
            <w:pPr>
              <w:spacing w:beforeLines="20" w:before="48" w:afterLines="20" w:after="48"/>
              <w:ind w:left="142"/>
              <w:rPr>
                <w:rFonts w:ascii="Arial" w:hAnsi="Arial"/>
                <w:sz w:val="16"/>
              </w:rPr>
            </w:pPr>
            <w:r>
              <w:rPr>
                <w:rFonts w:ascii="Arial" w:hAnsi="Arial"/>
                <w:sz w:val="16"/>
              </w:rPr>
              <w:t>Concrete pour</w:t>
            </w:r>
          </w:p>
        </w:tc>
        <w:tc>
          <w:tcPr>
            <w:tcW w:w="680" w:type="pct"/>
            <w:tcBorders>
              <w:left w:val="single" w:sz="4" w:space="0" w:color="auto"/>
              <w:right w:val="single" w:sz="4" w:space="0" w:color="auto"/>
            </w:tcBorders>
          </w:tcPr>
          <w:p w14:paraId="71630BAC" w14:textId="77777777" w:rsidR="006F3663" w:rsidRDefault="00452AB9" w:rsidP="00104818">
            <w:pPr>
              <w:spacing w:beforeLines="20" w:before="48" w:afterLines="20" w:after="48"/>
              <w:ind w:left="142"/>
              <w:rPr>
                <w:rFonts w:ascii="Arial" w:hAnsi="Arial"/>
                <w:sz w:val="16"/>
              </w:rPr>
            </w:pPr>
            <w:r>
              <w:rPr>
                <w:rFonts w:ascii="Arial" w:hAnsi="Arial"/>
                <w:sz w:val="16"/>
              </w:rPr>
              <w:t>40MPa as per site specification and IFC drawings,</w:t>
            </w:r>
          </w:p>
          <w:p w14:paraId="39E9BF70" w14:textId="689902FB" w:rsidR="00452AB9" w:rsidRDefault="00452AB9" w:rsidP="00104818">
            <w:pPr>
              <w:spacing w:beforeLines="20" w:before="48" w:afterLines="20" w:after="48"/>
              <w:ind w:left="142"/>
              <w:rPr>
                <w:rFonts w:ascii="Arial" w:hAnsi="Arial"/>
                <w:sz w:val="16"/>
              </w:rPr>
            </w:pPr>
            <w:r>
              <w:rPr>
                <w:rFonts w:ascii="Arial" w:hAnsi="Arial"/>
                <w:sz w:val="16"/>
              </w:rPr>
              <w:t xml:space="preserve">Finished surface as per specification </w:t>
            </w:r>
            <w:r w:rsidR="00AD5989">
              <w:rPr>
                <w:rFonts w:ascii="Arial" w:hAnsi="Arial"/>
                <w:sz w:val="16"/>
              </w:rPr>
              <w:t>–</w:t>
            </w:r>
            <w:r>
              <w:rPr>
                <w:rFonts w:ascii="Arial" w:hAnsi="Arial"/>
                <w:sz w:val="16"/>
              </w:rPr>
              <w:t xml:space="preserve"> </w:t>
            </w:r>
            <w:r w:rsidR="00AD5989">
              <w:rPr>
                <w:rFonts w:ascii="Arial" w:hAnsi="Arial"/>
                <w:sz w:val="16"/>
              </w:rPr>
              <w:t>B1</w:t>
            </w:r>
          </w:p>
        </w:tc>
        <w:tc>
          <w:tcPr>
            <w:tcW w:w="642" w:type="pct"/>
            <w:tcBorders>
              <w:left w:val="single" w:sz="4" w:space="0" w:color="auto"/>
              <w:right w:val="single" w:sz="4" w:space="0" w:color="auto"/>
            </w:tcBorders>
          </w:tcPr>
          <w:p w14:paraId="5761F99D" w14:textId="65378717" w:rsidR="006F3663" w:rsidRDefault="00AD5989" w:rsidP="00104818">
            <w:pPr>
              <w:spacing w:beforeLines="20" w:before="48" w:afterLines="20" w:after="48"/>
              <w:ind w:left="142"/>
              <w:rPr>
                <w:rFonts w:ascii="Arial" w:hAnsi="Arial"/>
                <w:sz w:val="16"/>
              </w:rPr>
            </w:pPr>
            <w:r>
              <w:rPr>
                <w:rFonts w:ascii="Arial" w:hAnsi="Arial"/>
                <w:sz w:val="16"/>
              </w:rPr>
              <w:t>During and upon concrete placement</w:t>
            </w:r>
          </w:p>
        </w:tc>
        <w:tc>
          <w:tcPr>
            <w:tcW w:w="868" w:type="pct"/>
            <w:tcBorders>
              <w:top w:val="single" w:sz="4" w:space="0" w:color="auto"/>
              <w:left w:val="single" w:sz="4" w:space="0" w:color="auto"/>
              <w:bottom w:val="single" w:sz="4" w:space="0" w:color="auto"/>
              <w:right w:val="single" w:sz="4" w:space="0" w:color="auto"/>
            </w:tcBorders>
          </w:tcPr>
          <w:p w14:paraId="64B1D247" w14:textId="71763077" w:rsidR="006F3663" w:rsidRDefault="00AD5989" w:rsidP="0010481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14DCCA42" w14:textId="65A1BA6F" w:rsidR="006F3663" w:rsidRDefault="00AD5989"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547FEFE" w14:textId="087A2518" w:rsidR="006F3663" w:rsidRDefault="00AD5989" w:rsidP="00104818">
            <w:pPr>
              <w:spacing w:beforeLines="20" w:before="48" w:afterLines="20" w:after="48"/>
              <w:ind w:left="142"/>
              <w:jc w:val="center"/>
              <w:rPr>
                <w:rFonts w:ascii="Arial" w:hAnsi="Arial"/>
                <w:sz w:val="16"/>
              </w:rPr>
            </w:pPr>
            <w:r>
              <w:rPr>
                <w:rFonts w:ascii="Arial" w:hAnsi="Arial"/>
                <w:sz w:val="16"/>
              </w:rPr>
              <w:t>W</w:t>
            </w:r>
          </w:p>
        </w:tc>
      </w:tr>
      <w:tr w:rsidR="00962D3E" w:rsidRPr="00581E81" w14:paraId="2BF5BAFA" w14:textId="77777777" w:rsidTr="00B935B6">
        <w:trPr>
          <w:cantSplit/>
          <w:trHeight w:val="417"/>
        </w:trPr>
        <w:tc>
          <w:tcPr>
            <w:tcW w:w="190" w:type="pct"/>
            <w:tcBorders>
              <w:right w:val="single" w:sz="4" w:space="0" w:color="auto"/>
            </w:tcBorders>
          </w:tcPr>
          <w:p w14:paraId="4ECEA189" w14:textId="687FFECE" w:rsidR="00962D3E" w:rsidRDefault="00334ED6" w:rsidP="00104818">
            <w:pPr>
              <w:spacing w:beforeLines="20" w:before="48" w:afterLines="20" w:after="48"/>
              <w:jc w:val="center"/>
              <w:rPr>
                <w:rFonts w:ascii="Arial" w:hAnsi="Arial"/>
                <w:b/>
                <w:sz w:val="16"/>
              </w:rPr>
            </w:pPr>
            <w:r>
              <w:rPr>
                <w:rFonts w:ascii="Arial" w:hAnsi="Arial"/>
                <w:b/>
                <w:sz w:val="16"/>
              </w:rPr>
              <w:t>8.</w:t>
            </w:r>
          </w:p>
        </w:tc>
        <w:tc>
          <w:tcPr>
            <w:tcW w:w="457" w:type="pct"/>
            <w:tcBorders>
              <w:left w:val="single" w:sz="4" w:space="0" w:color="auto"/>
              <w:right w:val="single" w:sz="4" w:space="0" w:color="auto"/>
            </w:tcBorders>
          </w:tcPr>
          <w:p w14:paraId="6817E2BA" w14:textId="01795DA4" w:rsidR="00962D3E" w:rsidRPr="00334ED6" w:rsidRDefault="00334ED6" w:rsidP="00104818">
            <w:pPr>
              <w:spacing w:beforeLines="20" w:before="48" w:afterLines="20" w:after="48"/>
              <w:ind w:left="142"/>
              <w:rPr>
                <w:rFonts w:ascii="Arial" w:hAnsi="Arial"/>
                <w:b/>
                <w:bCs/>
                <w:sz w:val="16"/>
              </w:rPr>
            </w:pPr>
            <w:r>
              <w:rPr>
                <w:rFonts w:ascii="Arial" w:hAnsi="Arial"/>
                <w:b/>
                <w:bCs/>
                <w:sz w:val="16"/>
              </w:rPr>
              <w:t xml:space="preserve">Walkway and service </w:t>
            </w:r>
            <w:r w:rsidR="00A6231D">
              <w:rPr>
                <w:rFonts w:ascii="Arial" w:hAnsi="Arial"/>
                <w:b/>
                <w:bCs/>
                <w:sz w:val="16"/>
              </w:rPr>
              <w:t>hanger</w:t>
            </w:r>
          </w:p>
        </w:tc>
        <w:tc>
          <w:tcPr>
            <w:tcW w:w="638" w:type="pct"/>
            <w:tcBorders>
              <w:left w:val="single" w:sz="4" w:space="0" w:color="auto"/>
              <w:right w:val="single" w:sz="4" w:space="0" w:color="auto"/>
            </w:tcBorders>
          </w:tcPr>
          <w:p w14:paraId="7761F13A" w14:textId="7E4BB8B9" w:rsidR="00962D3E" w:rsidRDefault="004C3B64" w:rsidP="00104818">
            <w:pPr>
              <w:spacing w:beforeLines="20" w:before="48" w:afterLines="20" w:after="48"/>
              <w:ind w:left="142"/>
              <w:rPr>
                <w:rFonts w:ascii="Arial" w:hAnsi="Arial"/>
                <w:sz w:val="16"/>
              </w:rPr>
            </w:pPr>
            <w:r>
              <w:rPr>
                <w:rFonts w:ascii="Arial" w:hAnsi="Arial"/>
                <w:sz w:val="16"/>
              </w:rPr>
              <w:t>Pre</w:t>
            </w:r>
            <w:r w:rsidR="00A112B9">
              <w:rPr>
                <w:rFonts w:ascii="Arial" w:hAnsi="Arial"/>
                <w:sz w:val="16"/>
              </w:rPr>
              <w:t>-cast walkway panels</w:t>
            </w:r>
          </w:p>
        </w:tc>
        <w:tc>
          <w:tcPr>
            <w:tcW w:w="680" w:type="pct"/>
            <w:tcBorders>
              <w:left w:val="single" w:sz="4" w:space="0" w:color="auto"/>
              <w:right w:val="single" w:sz="4" w:space="0" w:color="auto"/>
            </w:tcBorders>
          </w:tcPr>
          <w:p w14:paraId="03704159" w14:textId="002A5F9C" w:rsidR="00962D3E" w:rsidRDefault="001727A8" w:rsidP="00104818">
            <w:pPr>
              <w:spacing w:beforeLines="20" w:before="48" w:afterLines="20" w:after="48"/>
              <w:ind w:left="142"/>
              <w:rPr>
                <w:rFonts w:ascii="Arial" w:hAnsi="Arial"/>
                <w:sz w:val="16"/>
              </w:rPr>
            </w:pPr>
            <w:r>
              <w:rPr>
                <w:rFonts w:ascii="Arial" w:hAnsi="Arial"/>
                <w:sz w:val="16"/>
              </w:rPr>
              <w:t xml:space="preserve">As per IFC Drawings </w:t>
            </w:r>
            <w:r w:rsidR="002A2CFD">
              <w:rPr>
                <w:rFonts w:ascii="Arial" w:hAnsi="Arial"/>
                <w:sz w:val="16"/>
              </w:rPr>
              <w:t>and Specification</w:t>
            </w:r>
          </w:p>
        </w:tc>
        <w:tc>
          <w:tcPr>
            <w:tcW w:w="642" w:type="pct"/>
            <w:tcBorders>
              <w:left w:val="single" w:sz="4" w:space="0" w:color="auto"/>
              <w:right w:val="single" w:sz="4" w:space="0" w:color="auto"/>
            </w:tcBorders>
          </w:tcPr>
          <w:p w14:paraId="0487AFCE" w14:textId="5D24E501" w:rsidR="00962D3E" w:rsidRDefault="001E0A52"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6470155A" w14:textId="2176C280" w:rsidR="00962D3E" w:rsidRDefault="001E0A52" w:rsidP="0010481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3AEFFB48" w14:textId="64106EA2" w:rsidR="00962D3E" w:rsidRDefault="001E0A52"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387CDFA" w14:textId="6571174A" w:rsidR="00962D3E" w:rsidRDefault="001E0A52" w:rsidP="00104818">
            <w:pPr>
              <w:spacing w:beforeLines="20" w:before="48" w:afterLines="20" w:after="48"/>
              <w:ind w:left="142"/>
              <w:jc w:val="center"/>
              <w:rPr>
                <w:rFonts w:ascii="Arial" w:hAnsi="Arial"/>
                <w:sz w:val="16"/>
              </w:rPr>
            </w:pPr>
            <w:r>
              <w:rPr>
                <w:rFonts w:ascii="Arial" w:hAnsi="Arial"/>
                <w:sz w:val="16"/>
              </w:rPr>
              <w:t>H</w:t>
            </w:r>
          </w:p>
        </w:tc>
      </w:tr>
      <w:tr w:rsidR="001119D1" w:rsidRPr="00581E81" w14:paraId="10ECE5C3" w14:textId="77777777" w:rsidTr="00B935B6">
        <w:trPr>
          <w:cantSplit/>
          <w:trHeight w:val="417"/>
        </w:trPr>
        <w:tc>
          <w:tcPr>
            <w:tcW w:w="190" w:type="pct"/>
            <w:tcBorders>
              <w:right w:val="single" w:sz="4" w:space="0" w:color="auto"/>
            </w:tcBorders>
          </w:tcPr>
          <w:p w14:paraId="6C567E32" w14:textId="77777777" w:rsidR="001119D1" w:rsidRDefault="001119D1"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D3444E4" w14:textId="77777777" w:rsidR="001119D1" w:rsidRDefault="001119D1"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943BB10" w14:textId="6117F353" w:rsidR="001119D1" w:rsidRDefault="00990560" w:rsidP="00104818">
            <w:pPr>
              <w:spacing w:beforeLines="20" w:before="48" w:afterLines="20" w:after="48"/>
              <w:ind w:left="142"/>
              <w:rPr>
                <w:rFonts w:ascii="Arial" w:hAnsi="Arial"/>
                <w:sz w:val="16"/>
              </w:rPr>
            </w:pPr>
            <w:r>
              <w:rPr>
                <w:rFonts w:ascii="Arial" w:hAnsi="Arial"/>
                <w:sz w:val="16"/>
              </w:rPr>
              <w:t>Installing Pre-cast panel</w:t>
            </w:r>
          </w:p>
        </w:tc>
        <w:tc>
          <w:tcPr>
            <w:tcW w:w="680" w:type="pct"/>
            <w:tcBorders>
              <w:left w:val="single" w:sz="4" w:space="0" w:color="auto"/>
              <w:right w:val="single" w:sz="4" w:space="0" w:color="auto"/>
            </w:tcBorders>
          </w:tcPr>
          <w:p w14:paraId="666C45A7" w14:textId="79799235" w:rsidR="001119D1" w:rsidRDefault="008A45F4" w:rsidP="00104818">
            <w:pPr>
              <w:spacing w:beforeLines="20" w:before="48" w:afterLines="20" w:after="48"/>
              <w:ind w:left="142"/>
              <w:rPr>
                <w:rFonts w:ascii="Arial" w:hAnsi="Arial"/>
                <w:sz w:val="16"/>
              </w:rPr>
            </w:pPr>
            <w:r>
              <w:rPr>
                <w:rFonts w:ascii="Arial" w:hAnsi="Arial"/>
                <w:sz w:val="16"/>
              </w:rPr>
              <w:t xml:space="preserve">Positioned between the service brackets, the end in contact with the abutment </w:t>
            </w:r>
            <w:r w:rsidR="00043939">
              <w:rPr>
                <w:rFonts w:ascii="Arial" w:hAnsi="Arial"/>
                <w:sz w:val="16"/>
              </w:rPr>
              <w:t>headwalls are jointed with sealant, pipes are connected as per IFC Drawings and specification</w:t>
            </w:r>
          </w:p>
        </w:tc>
        <w:tc>
          <w:tcPr>
            <w:tcW w:w="642" w:type="pct"/>
            <w:tcBorders>
              <w:left w:val="single" w:sz="4" w:space="0" w:color="auto"/>
              <w:right w:val="single" w:sz="4" w:space="0" w:color="auto"/>
            </w:tcBorders>
          </w:tcPr>
          <w:p w14:paraId="62B906A3" w14:textId="53EB6301" w:rsidR="001119D1" w:rsidRDefault="00043939"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6F40756D" w14:textId="268B1FED" w:rsidR="001119D1" w:rsidRDefault="00480CF5" w:rsidP="00104818">
            <w:pPr>
              <w:spacing w:beforeLines="20" w:before="48" w:afterLines="20" w:after="48"/>
              <w:ind w:left="142"/>
              <w:rPr>
                <w:rFonts w:ascii="Arial" w:hAnsi="Arial"/>
                <w:sz w:val="16"/>
              </w:rPr>
            </w:pPr>
            <w:proofErr w:type="spellStart"/>
            <w:r>
              <w:rPr>
                <w:rFonts w:ascii="Arial" w:hAnsi="Arial"/>
                <w:sz w:val="16"/>
              </w:rPr>
              <w:t>Checksheet</w:t>
            </w:r>
            <w:proofErr w:type="spellEnd"/>
            <w:r>
              <w:rPr>
                <w:rFonts w:ascii="Arial" w:hAnsi="Arial"/>
                <w:sz w:val="16"/>
              </w:rPr>
              <w:t xml:space="preserve"> </w:t>
            </w:r>
          </w:p>
        </w:tc>
        <w:tc>
          <w:tcPr>
            <w:tcW w:w="809" w:type="pct"/>
            <w:tcBorders>
              <w:top w:val="single" w:sz="4" w:space="0" w:color="auto"/>
              <w:left w:val="single" w:sz="4" w:space="0" w:color="auto"/>
              <w:bottom w:val="single" w:sz="4" w:space="0" w:color="auto"/>
              <w:right w:val="single" w:sz="4" w:space="0" w:color="auto"/>
            </w:tcBorders>
          </w:tcPr>
          <w:p w14:paraId="16E5CB1D" w14:textId="17484EF4" w:rsidR="001119D1" w:rsidRDefault="00480CF5"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8ADDC66" w14:textId="4C09A43B" w:rsidR="001119D1" w:rsidRDefault="00480CF5" w:rsidP="00104818">
            <w:pPr>
              <w:spacing w:beforeLines="20" w:before="48" w:afterLines="20" w:after="48"/>
              <w:ind w:left="142"/>
              <w:jc w:val="center"/>
              <w:rPr>
                <w:rFonts w:ascii="Arial" w:hAnsi="Arial"/>
                <w:sz w:val="16"/>
              </w:rPr>
            </w:pPr>
            <w:r>
              <w:rPr>
                <w:rFonts w:ascii="Arial" w:hAnsi="Arial"/>
                <w:sz w:val="16"/>
              </w:rPr>
              <w:t>W</w:t>
            </w:r>
          </w:p>
        </w:tc>
      </w:tr>
      <w:tr w:rsidR="00480CF5" w:rsidRPr="00581E81" w14:paraId="663C4B6B" w14:textId="77777777" w:rsidTr="00B935B6">
        <w:trPr>
          <w:cantSplit/>
          <w:trHeight w:val="417"/>
        </w:trPr>
        <w:tc>
          <w:tcPr>
            <w:tcW w:w="190" w:type="pct"/>
            <w:tcBorders>
              <w:right w:val="single" w:sz="4" w:space="0" w:color="auto"/>
            </w:tcBorders>
          </w:tcPr>
          <w:p w14:paraId="5C44E83E" w14:textId="77777777" w:rsidR="00480CF5" w:rsidRDefault="00480CF5"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A8E70DB" w14:textId="77777777" w:rsidR="00480CF5" w:rsidRDefault="00480CF5"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258C75B3" w14:textId="26DF9A74" w:rsidR="00480CF5" w:rsidRDefault="002E4B0E" w:rsidP="00104818">
            <w:pPr>
              <w:spacing w:beforeLines="20" w:before="48" w:afterLines="20" w:after="48"/>
              <w:ind w:left="142"/>
              <w:rPr>
                <w:rFonts w:ascii="Arial" w:hAnsi="Arial"/>
                <w:sz w:val="16"/>
              </w:rPr>
            </w:pPr>
            <w:r>
              <w:rPr>
                <w:rFonts w:ascii="Arial" w:hAnsi="Arial"/>
                <w:sz w:val="16"/>
              </w:rPr>
              <w:t>Reinforcement and formworks</w:t>
            </w:r>
          </w:p>
        </w:tc>
        <w:tc>
          <w:tcPr>
            <w:tcW w:w="680" w:type="pct"/>
            <w:tcBorders>
              <w:left w:val="single" w:sz="4" w:space="0" w:color="auto"/>
              <w:right w:val="single" w:sz="4" w:space="0" w:color="auto"/>
            </w:tcBorders>
          </w:tcPr>
          <w:p w14:paraId="188C1C56" w14:textId="17F48E0A" w:rsidR="00480CF5" w:rsidRDefault="00F31CE0" w:rsidP="00104818">
            <w:pPr>
              <w:spacing w:beforeLines="20" w:before="48" w:afterLines="20" w:after="48"/>
              <w:ind w:left="142"/>
              <w:rPr>
                <w:rFonts w:ascii="Arial" w:hAnsi="Arial"/>
                <w:sz w:val="16"/>
              </w:rPr>
            </w:pPr>
            <w:r>
              <w:rPr>
                <w:rFonts w:ascii="Arial" w:hAnsi="Arial"/>
                <w:sz w:val="16"/>
              </w:rPr>
              <w:t xml:space="preserve">As per IFC drawings and </w:t>
            </w:r>
            <w:r w:rsidR="00E12075">
              <w:rPr>
                <w:rFonts w:ascii="Arial" w:hAnsi="Arial"/>
                <w:sz w:val="16"/>
              </w:rPr>
              <w:t>specifications</w:t>
            </w:r>
          </w:p>
        </w:tc>
        <w:tc>
          <w:tcPr>
            <w:tcW w:w="642" w:type="pct"/>
            <w:tcBorders>
              <w:left w:val="single" w:sz="4" w:space="0" w:color="auto"/>
              <w:right w:val="single" w:sz="4" w:space="0" w:color="auto"/>
            </w:tcBorders>
          </w:tcPr>
          <w:p w14:paraId="5227CD95" w14:textId="2B8564DD" w:rsidR="00480CF5" w:rsidRDefault="002026A7" w:rsidP="00104818">
            <w:pPr>
              <w:spacing w:beforeLines="20" w:before="48" w:afterLines="20" w:after="48"/>
              <w:ind w:left="142"/>
              <w:rPr>
                <w:rFonts w:ascii="Arial" w:hAnsi="Arial"/>
                <w:sz w:val="16"/>
              </w:rPr>
            </w:pPr>
            <w:r>
              <w:rPr>
                <w:rFonts w:ascii="Arial" w:hAnsi="Arial"/>
                <w:sz w:val="16"/>
              </w:rPr>
              <w:t xml:space="preserve">Pre-pour inspection </w:t>
            </w:r>
          </w:p>
        </w:tc>
        <w:tc>
          <w:tcPr>
            <w:tcW w:w="868" w:type="pct"/>
            <w:tcBorders>
              <w:top w:val="single" w:sz="4" w:space="0" w:color="auto"/>
              <w:left w:val="single" w:sz="4" w:space="0" w:color="auto"/>
              <w:bottom w:val="single" w:sz="4" w:space="0" w:color="auto"/>
              <w:right w:val="single" w:sz="4" w:space="0" w:color="auto"/>
            </w:tcBorders>
          </w:tcPr>
          <w:p w14:paraId="5C06ABC3" w14:textId="0FBAF49D" w:rsidR="00480CF5" w:rsidRDefault="003076A6" w:rsidP="00104818">
            <w:pPr>
              <w:spacing w:beforeLines="20" w:before="48" w:afterLines="20" w:after="48"/>
              <w:ind w:left="142"/>
              <w:rPr>
                <w:rFonts w:ascii="Arial" w:hAnsi="Arial"/>
                <w:sz w:val="16"/>
              </w:rPr>
            </w:pPr>
            <w:r>
              <w:rPr>
                <w:rFonts w:ascii="Arial" w:hAnsi="Arial"/>
                <w:sz w:val="16"/>
              </w:rPr>
              <w:t xml:space="preserve">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06F8417E" w14:textId="1246DF0A" w:rsidR="00480CF5" w:rsidRDefault="003076A6"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CF53697" w14:textId="43E7385B" w:rsidR="00480CF5" w:rsidRDefault="003076A6" w:rsidP="00104818">
            <w:pPr>
              <w:spacing w:beforeLines="20" w:before="48" w:afterLines="20" w:after="48"/>
              <w:ind w:left="142"/>
              <w:jc w:val="center"/>
              <w:rPr>
                <w:rFonts w:ascii="Arial" w:hAnsi="Arial"/>
                <w:sz w:val="16"/>
              </w:rPr>
            </w:pPr>
            <w:r>
              <w:rPr>
                <w:rFonts w:ascii="Arial" w:hAnsi="Arial"/>
                <w:sz w:val="16"/>
              </w:rPr>
              <w:t>H</w:t>
            </w:r>
          </w:p>
        </w:tc>
      </w:tr>
      <w:tr w:rsidR="003076A6" w:rsidRPr="00581E81" w14:paraId="5515B584" w14:textId="77777777" w:rsidTr="00B935B6">
        <w:trPr>
          <w:cantSplit/>
          <w:trHeight w:val="417"/>
        </w:trPr>
        <w:tc>
          <w:tcPr>
            <w:tcW w:w="190" w:type="pct"/>
            <w:tcBorders>
              <w:right w:val="single" w:sz="4" w:space="0" w:color="auto"/>
            </w:tcBorders>
          </w:tcPr>
          <w:p w14:paraId="761A6D9C" w14:textId="77777777" w:rsidR="003076A6" w:rsidRDefault="003076A6"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EEBF6CD" w14:textId="77777777" w:rsidR="003076A6" w:rsidRDefault="003076A6"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D67FD7F" w14:textId="7EFFA75E" w:rsidR="003076A6" w:rsidRDefault="003076A6" w:rsidP="00104818">
            <w:pPr>
              <w:spacing w:beforeLines="20" w:before="48" w:afterLines="20" w:after="48"/>
              <w:ind w:left="142"/>
              <w:rPr>
                <w:rFonts w:ascii="Arial" w:hAnsi="Arial"/>
                <w:sz w:val="16"/>
              </w:rPr>
            </w:pPr>
            <w:r>
              <w:rPr>
                <w:rFonts w:ascii="Arial" w:hAnsi="Arial"/>
                <w:sz w:val="16"/>
              </w:rPr>
              <w:t>Concrete placement</w:t>
            </w:r>
          </w:p>
        </w:tc>
        <w:tc>
          <w:tcPr>
            <w:tcW w:w="680" w:type="pct"/>
            <w:tcBorders>
              <w:left w:val="single" w:sz="4" w:space="0" w:color="auto"/>
              <w:right w:val="single" w:sz="4" w:space="0" w:color="auto"/>
            </w:tcBorders>
          </w:tcPr>
          <w:p w14:paraId="4974E80C" w14:textId="7908B59A" w:rsidR="003076A6" w:rsidRDefault="008C3223" w:rsidP="00104818">
            <w:pPr>
              <w:spacing w:beforeLines="20" w:before="48" w:afterLines="20" w:after="48"/>
              <w:ind w:left="142"/>
              <w:rPr>
                <w:rFonts w:ascii="Arial" w:hAnsi="Arial"/>
                <w:sz w:val="16"/>
              </w:rPr>
            </w:pPr>
            <w:r>
              <w:rPr>
                <w:rFonts w:ascii="Arial" w:hAnsi="Arial"/>
                <w:sz w:val="16"/>
              </w:rPr>
              <w:t>As per IFC drawings and specification – Broom finished</w:t>
            </w:r>
          </w:p>
        </w:tc>
        <w:tc>
          <w:tcPr>
            <w:tcW w:w="642" w:type="pct"/>
            <w:tcBorders>
              <w:left w:val="single" w:sz="4" w:space="0" w:color="auto"/>
              <w:right w:val="single" w:sz="4" w:space="0" w:color="auto"/>
            </w:tcBorders>
          </w:tcPr>
          <w:p w14:paraId="24F6F864" w14:textId="76E783E5" w:rsidR="003076A6" w:rsidRDefault="00B57D15"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31A3DA9D" w14:textId="16E76F99" w:rsidR="003076A6" w:rsidRDefault="00B57D15" w:rsidP="0010481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76067B0B" w14:textId="598C4D9E" w:rsidR="003076A6" w:rsidRDefault="00B57D15"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1AB562B" w14:textId="768A7E5C" w:rsidR="003076A6" w:rsidRDefault="00B57D15" w:rsidP="00104818">
            <w:pPr>
              <w:spacing w:beforeLines="20" w:before="48" w:afterLines="20" w:after="48"/>
              <w:ind w:left="142"/>
              <w:jc w:val="center"/>
              <w:rPr>
                <w:rFonts w:ascii="Arial" w:hAnsi="Arial"/>
                <w:sz w:val="16"/>
              </w:rPr>
            </w:pPr>
            <w:r>
              <w:rPr>
                <w:rFonts w:ascii="Arial" w:hAnsi="Arial"/>
                <w:sz w:val="16"/>
              </w:rPr>
              <w:t>W</w:t>
            </w:r>
          </w:p>
        </w:tc>
      </w:tr>
      <w:tr w:rsidR="00284826" w:rsidRPr="00581E81" w14:paraId="43DF1805" w14:textId="77777777" w:rsidTr="00B935B6">
        <w:trPr>
          <w:cantSplit/>
          <w:trHeight w:val="417"/>
        </w:trPr>
        <w:tc>
          <w:tcPr>
            <w:tcW w:w="190" w:type="pct"/>
            <w:tcBorders>
              <w:right w:val="single" w:sz="4" w:space="0" w:color="auto"/>
            </w:tcBorders>
          </w:tcPr>
          <w:p w14:paraId="2BCA0558" w14:textId="50515035" w:rsidR="00284826" w:rsidRDefault="001079D7" w:rsidP="00104818">
            <w:pPr>
              <w:spacing w:beforeLines="20" w:before="48" w:afterLines="20" w:after="48"/>
              <w:jc w:val="center"/>
              <w:rPr>
                <w:rFonts w:ascii="Arial" w:hAnsi="Arial"/>
                <w:b/>
                <w:sz w:val="16"/>
              </w:rPr>
            </w:pPr>
            <w:r>
              <w:rPr>
                <w:rFonts w:ascii="Arial" w:hAnsi="Arial"/>
                <w:b/>
                <w:sz w:val="16"/>
              </w:rPr>
              <w:t>9.</w:t>
            </w:r>
          </w:p>
        </w:tc>
        <w:tc>
          <w:tcPr>
            <w:tcW w:w="457" w:type="pct"/>
            <w:tcBorders>
              <w:left w:val="single" w:sz="4" w:space="0" w:color="auto"/>
              <w:right w:val="single" w:sz="4" w:space="0" w:color="auto"/>
            </w:tcBorders>
          </w:tcPr>
          <w:p w14:paraId="003BC276" w14:textId="72046DEE" w:rsidR="00284826" w:rsidRDefault="00B87587" w:rsidP="00104818">
            <w:pPr>
              <w:spacing w:beforeLines="20" w:before="48" w:afterLines="20" w:after="48"/>
              <w:ind w:left="142"/>
              <w:rPr>
                <w:rFonts w:ascii="Arial" w:hAnsi="Arial"/>
                <w:b/>
                <w:bCs/>
                <w:sz w:val="16"/>
              </w:rPr>
            </w:pPr>
            <w:r>
              <w:rPr>
                <w:rFonts w:ascii="Arial" w:hAnsi="Arial"/>
                <w:b/>
                <w:bCs/>
                <w:sz w:val="16"/>
              </w:rPr>
              <w:t>Wingwall Construction</w:t>
            </w:r>
          </w:p>
        </w:tc>
        <w:tc>
          <w:tcPr>
            <w:tcW w:w="638" w:type="pct"/>
            <w:tcBorders>
              <w:left w:val="single" w:sz="4" w:space="0" w:color="auto"/>
              <w:right w:val="single" w:sz="4" w:space="0" w:color="auto"/>
            </w:tcBorders>
          </w:tcPr>
          <w:p w14:paraId="0F9FD2E8" w14:textId="35C5998B" w:rsidR="00284826" w:rsidRDefault="00FB3A30" w:rsidP="00104818">
            <w:pPr>
              <w:spacing w:beforeLines="20" w:before="48" w:afterLines="20" w:after="48"/>
              <w:ind w:left="142"/>
              <w:rPr>
                <w:rFonts w:ascii="Arial" w:hAnsi="Arial"/>
                <w:sz w:val="16"/>
              </w:rPr>
            </w:pPr>
            <w:r>
              <w:rPr>
                <w:rFonts w:ascii="Arial" w:hAnsi="Arial"/>
                <w:sz w:val="16"/>
              </w:rPr>
              <w:t xml:space="preserve">Reinforcement </w:t>
            </w:r>
            <w:r w:rsidR="00A70755">
              <w:rPr>
                <w:rFonts w:ascii="Arial" w:hAnsi="Arial"/>
                <w:sz w:val="16"/>
              </w:rPr>
              <w:t>and Formwork</w:t>
            </w:r>
          </w:p>
        </w:tc>
        <w:tc>
          <w:tcPr>
            <w:tcW w:w="680" w:type="pct"/>
            <w:tcBorders>
              <w:left w:val="single" w:sz="4" w:space="0" w:color="auto"/>
              <w:right w:val="single" w:sz="4" w:space="0" w:color="auto"/>
            </w:tcBorders>
          </w:tcPr>
          <w:p w14:paraId="016ABDF1" w14:textId="601E17B2" w:rsidR="00284826" w:rsidRDefault="00FB3A30" w:rsidP="00104818">
            <w:pPr>
              <w:spacing w:beforeLines="20" w:before="48" w:afterLines="20" w:after="48"/>
              <w:ind w:left="142"/>
              <w:rPr>
                <w:rFonts w:ascii="Arial" w:hAnsi="Arial"/>
                <w:sz w:val="16"/>
              </w:rPr>
            </w:pPr>
            <w:r>
              <w:rPr>
                <w:rFonts w:ascii="Arial" w:hAnsi="Arial"/>
                <w:sz w:val="16"/>
              </w:rPr>
              <w:t xml:space="preserve">As per IFC Drawings and Specification </w:t>
            </w:r>
          </w:p>
        </w:tc>
        <w:tc>
          <w:tcPr>
            <w:tcW w:w="642" w:type="pct"/>
            <w:tcBorders>
              <w:left w:val="single" w:sz="4" w:space="0" w:color="auto"/>
              <w:right w:val="single" w:sz="4" w:space="0" w:color="auto"/>
            </w:tcBorders>
          </w:tcPr>
          <w:p w14:paraId="7705761C" w14:textId="3FE4AC99" w:rsidR="00284826" w:rsidRDefault="00A70755" w:rsidP="00104818">
            <w:pPr>
              <w:spacing w:beforeLines="20" w:before="48" w:afterLines="20" w:after="48"/>
              <w:ind w:left="142"/>
              <w:rPr>
                <w:rFonts w:ascii="Arial" w:hAnsi="Arial"/>
                <w:sz w:val="16"/>
              </w:rPr>
            </w:pPr>
            <w:r>
              <w:rPr>
                <w:rFonts w:ascii="Arial" w:hAnsi="Arial"/>
                <w:sz w:val="16"/>
              </w:rPr>
              <w:t>Prior to placing concrete</w:t>
            </w:r>
          </w:p>
        </w:tc>
        <w:tc>
          <w:tcPr>
            <w:tcW w:w="868" w:type="pct"/>
            <w:tcBorders>
              <w:top w:val="single" w:sz="4" w:space="0" w:color="auto"/>
              <w:left w:val="single" w:sz="4" w:space="0" w:color="auto"/>
              <w:bottom w:val="single" w:sz="4" w:space="0" w:color="auto"/>
              <w:right w:val="single" w:sz="4" w:space="0" w:color="auto"/>
            </w:tcBorders>
          </w:tcPr>
          <w:p w14:paraId="2790FEFA" w14:textId="0A3A46BA" w:rsidR="00284826" w:rsidRDefault="00A70755" w:rsidP="00104818">
            <w:pPr>
              <w:spacing w:beforeLines="20" w:before="48" w:afterLines="20" w:after="48"/>
              <w:ind w:left="142"/>
              <w:rPr>
                <w:rFonts w:ascii="Arial" w:hAnsi="Arial"/>
                <w:sz w:val="16"/>
              </w:rPr>
            </w:pPr>
            <w:proofErr w:type="spellStart"/>
            <w:r>
              <w:rPr>
                <w:rFonts w:ascii="Arial" w:hAnsi="Arial"/>
                <w:sz w:val="16"/>
              </w:rPr>
              <w:t>Checks</w:t>
            </w:r>
            <w:r w:rsidR="00E429CE">
              <w:rPr>
                <w:rFonts w:ascii="Arial" w:hAnsi="Arial"/>
                <w:sz w:val="16"/>
              </w:rPr>
              <w:t>h</w:t>
            </w:r>
            <w:r>
              <w:rPr>
                <w:rFonts w:ascii="Arial" w:hAnsi="Arial"/>
                <w:sz w:val="16"/>
              </w:rPr>
              <w:t>eet</w:t>
            </w:r>
            <w:proofErr w:type="spellEnd"/>
          </w:p>
        </w:tc>
        <w:tc>
          <w:tcPr>
            <w:tcW w:w="809" w:type="pct"/>
            <w:tcBorders>
              <w:top w:val="single" w:sz="4" w:space="0" w:color="auto"/>
              <w:left w:val="single" w:sz="4" w:space="0" w:color="auto"/>
              <w:bottom w:val="single" w:sz="4" w:space="0" w:color="auto"/>
              <w:right w:val="single" w:sz="4" w:space="0" w:color="auto"/>
            </w:tcBorders>
          </w:tcPr>
          <w:p w14:paraId="00927625" w14:textId="067B00EA" w:rsidR="00284826" w:rsidRDefault="00A70755"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DCB1B32" w14:textId="37DECA1B" w:rsidR="00284826" w:rsidRDefault="00A70755" w:rsidP="00104818">
            <w:pPr>
              <w:spacing w:beforeLines="20" w:before="48" w:afterLines="20" w:after="48"/>
              <w:ind w:left="142"/>
              <w:jc w:val="center"/>
              <w:rPr>
                <w:rFonts w:ascii="Arial" w:hAnsi="Arial"/>
                <w:sz w:val="16"/>
              </w:rPr>
            </w:pPr>
            <w:r>
              <w:rPr>
                <w:rFonts w:ascii="Arial" w:hAnsi="Arial"/>
                <w:sz w:val="16"/>
              </w:rPr>
              <w:t>H</w:t>
            </w:r>
          </w:p>
        </w:tc>
      </w:tr>
      <w:tr w:rsidR="00E429CE" w:rsidRPr="00581E81" w14:paraId="16B3E63A" w14:textId="77777777" w:rsidTr="00B935B6">
        <w:trPr>
          <w:cantSplit/>
          <w:trHeight w:val="417"/>
        </w:trPr>
        <w:tc>
          <w:tcPr>
            <w:tcW w:w="190" w:type="pct"/>
            <w:tcBorders>
              <w:right w:val="single" w:sz="4" w:space="0" w:color="auto"/>
            </w:tcBorders>
          </w:tcPr>
          <w:p w14:paraId="3F8592BB" w14:textId="77777777" w:rsidR="00E429CE" w:rsidRDefault="00E429CE"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25AEBCD" w14:textId="77777777" w:rsidR="00E429CE" w:rsidRDefault="00E429CE"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7514BF1B" w14:textId="3A521C57" w:rsidR="00E429CE" w:rsidRDefault="00E429CE" w:rsidP="00104818">
            <w:pPr>
              <w:spacing w:beforeLines="20" w:before="48" w:afterLines="20" w:after="48"/>
              <w:ind w:left="142"/>
              <w:rPr>
                <w:rFonts w:ascii="Arial" w:hAnsi="Arial"/>
                <w:sz w:val="16"/>
              </w:rPr>
            </w:pPr>
            <w:r>
              <w:rPr>
                <w:rFonts w:ascii="Arial" w:hAnsi="Arial"/>
                <w:sz w:val="16"/>
              </w:rPr>
              <w:t>Pre-pour inspection</w:t>
            </w:r>
          </w:p>
        </w:tc>
        <w:tc>
          <w:tcPr>
            <w:tcW w:w="680" w:type="pct"/>
            <w:tcBorders>
              <w:left w:val="single" w:sz="4" w:space="0" w:color="auto"/>
              <w:right w:val="single" w:sz="4" w:space="0" w:color="auto"/>
            </w:tcBorders>
          </w:tcPr>
          <w:p w14:paraId="37F47263" w14:textId="5C9E3E45" w:rsidR="00E429CE" w:rsidRDefault="00E429CE" w:rsidP="00104818">
            <w:pPr>
              <w:spacing w:beforeLines="20" w:before="48" w:afterLines="20" w:after="48"/>
              <w:ind w:left="142"/>
              <w:rPr>
                <w:rFonts w:ascii="Arial" w:hAnsi="Arial"/>
                <w:sz w:val="16"/>
              </w:rPr>
            </w:pPr>
            <w:r>
              <w:rPr>
                <w:rFonts w:ascii="Arial" w:hAnsi="Arial"/>
                <w:sz w:val="16"/>
              </w:rPr>
              <w:t>Inspected and accepted by the Engineer</w:t>
            </w:r>
          </w:p>
        </w:tc>
        <w:tc>
          <w:tcPr>
            <w:tcW w:w="642" w:type="pct"/>
            <w:tcBorders>
              <w:left w:val="single" w:sz="4" w:space="0" w:color="auto"/>
              <w:right w:val="single" w:sz="4" w:space="0" w:color="auto"/>
            </w:tcBorders>
          </w:tcPr>
          <w:p w14:paraId="37D50905" w14:textId="24401F66" w:rsidR="00E429CE" w:rsidRDefault="00E429CE" w:rsidP="00104818">
            <w:pPr>
              <w:spacing w:beforeLines="20" w:before="48" w:afterLines="20" w:after="48"/>
              <w:ind w:left="142"/>
              <w:rPr>
                <w:rFonts w:ascii="Arial" w:hAnsi="Arial"/>
                <w:sz w:val="16"/>
              </w:rPr>
            </w:pPr>
            <w:r>
              <w:rPr>
                <w:rFonts w:ascii="Arial" w:hAnsi="Arial"/>
                <w:sz w:val="16"/>
              </w:rPr>
              <w:t xml:space="preserve">Prior to placing concrete </w:t>
            </w:r>
          </w:p>
        </w:tc>
        <w:tc>
          <w:tcPr>
            <w:tcW w:w="868" w:type="pct"/>
            <w:tcBorders>
              <w:top w:val="single" w:sz="4" w:space="0" w:color="auto"/>
              <w:left w:val="single" w:sz="4" w:space="0" w:color="auto"/>
              <w:bottom w:val="single" w:sz="4" w:space="0" w:color="auto"/>
              <w:right w:val="single" w:sz="4" w:space="0" w:color="auto"/>
            </w:tcBorders>
          </w:tcPr>
          <w:p w14:paraId="02C7E27B" w14:textId="0BAF0A05" w:rsidR="00E429CE" w:rsidRDefault="00E429CE" w:rsidP="00104818">
            <w:pPr>
              <w:spacing w:beforeLines="20" w:before="48" w:afterLines="20" w:after="48"/>
              <w:ind w:left="142"/>
              <w:rPr>
                <w:rFonts w:ascii="Arial" w:hAnsi="Arial"/>
                <w:sz w:val="16"/>
              </w:rPr>
            </w:pPr>
            <w:proofErr w:type="spellStart"/>
            <w:r>
              <w:rPr>
                <w:rFonts w:ascii="Arial" w:hAnsi="Arial"/>
                <w:sz w:val="16"/>
              </w:rPr>
              <w:t>Checksheet</w:t>
            </w:r>
            <w:proofErr w:type="spellEnd"/>
            <w:r>
              <w:rPr>
                <w:rFonts w:ascii="Arial" w:hAnsi="Arial"/>
                <w:sz w:val="16"/>
              </w:rPr>
              <w:t xml:space="preserve"> </w:t>
            </w:r>
          </w:p>
        </w:tc>
        <w:tc>
          <w:tcPr>
            <w:tcW w:w="809" w:type="pct"/>
            <w:tcBorders>
              <w:top w:val="single" w:sz="4" w:space="0" w:color="auto"/>
              <w:left w:val="single" w:sz="4" w:space="0" w:color="auto"/>
              <w:bottom w:val="single" w:sz="4" w:space="0" w:color="auto"/>
              <w:right w:val="single" w:sz="4" w:space="0" w:color="auto"/>
            </w:tcBorders>
          </w:tcPr>
          <w:p w14:paraId="49483E1B" w14:textId="55200688" w:rsidR="00E429CE" w:rsidRDefault="00E429CE"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3837F34" w14:textId="48A76965" w:rsidR="00E429CE" w:rsidRDefault="00E429CE" w:rsidP="00104818">
            <w:pPr>
              <w:spacing w:beforeLines="20" w:before="48" w:afterLines="20" w:after="48"/>
              <w:ind w:left="142"/>
              <w:jc w:val="center"/>
              <w:rPr>
                <w:rFonts w:ascii="Arial" w:hAnsi="Arial"/>
                <w:sz w:val="16"/>
              </w:rPr>
            </w:pPr>
            <w:r>
              <w:rPr>
                <w:rFonts w:ascii="Arial" w:hAnsi="Arial"/>
                <w:sz w:val="16"/>
              </w:rPr>
              <w:t>H</w:t>
            </w:r>
          </w:p>
        </w:tc>
      </w:tr>
      <w:tr w:rsidR="00E429CE" w:rsidRPr="00581E81" w14:paraId="3ACB65BC" w14:textId="77777777" w:rsidTr="00B935B6">
        <w:trPr>
          <w:cantSplit/>
          <w:trHeight w:val="417"/>
        </w:trPr>
        <w:tc>
          <w:tcPr>
            <w:tcW w:w="190" w:type="pct"/>
            <w:tcBorders>
              <w:right w:val="single" w:sz="4" w:space="0" w:color="auto"/>
            </w:tcBorders>
          </w:tcPr>
          <w:p w14:paraId="6928830B" w14:textId="77777777" w:rsidR="00E429CE" w:rsidRDefault="00E429CE"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2383900" w14:textId="77777777" w:rsidR="00E429CE" w:rsidRDefault="00E429CE"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51EFA671" w14:textId="6D124F48" w:rsidR="00E429CE" w:rsidRDefault="00C66E08" w:rsidP="00104818">
            <w:pPr>
              <w:spacing w:beforeLines="20" w:before="48" w:afterLines="20" w:after="48"/>
              <w:ind w:left="142"/>
              <w:rPr>
                <w:rFonts w:ascii="Arial" w:hAnsi="Arial"/>
                <w:sz w:val="16"/>
              </w:rPr>
            </w:pPr>
            <w:r>
              <w:rPr>
                <w:rFonts w:ascii="Arial" w:hAnsi="Arial"/>
                <w:sz w:val="16"/>
              </w:rPr>
              <w:t xml:space="preserve">Concrete pour </w:t>
            </w:r>
          </w:p>
        </w:tc>
        <w:tc>
          <w:tcPr>
            <w:tcW w:w="680" w:type="pct"/>
            <w:tcBorders>
              <w:left w:val="single" w:sz="4" w:space="0" w:color="auto"/>
              <w:right w:val="single" w:sz="4" w:space="0" w:color="auto"/>
            </w:tcBorders>
          </w:tcPr>
          <w:p w14:paraId="71D11709" w14:textId="31F88DCC" w:rsidR="00E429CE" w:rsidRDefault="00C66E08" w:rsidP="00104818">
            <w:pPr>
              <w:spacing w:beforeLines="20" w:before="48" w:afterLines="20" w:after="48"/>
              <w:ind w:left="142"/>
              <w:rPr>
                <w:rFonts w:ascii="Arial" w:hAnsi="Arial"/>
                <w:sz w:val="16"/>
              </w:rPr>
            </w:pPr>
            <w:r>
              <w:rPr>
                <w:rFonts w:ascii="Arial" w:hAnsi="Arial"/>
                <w:sz w:val="16"/>
              </w:rPr>
              <w:t>As per IFC drawings and specification</w:t>
            </w:r>
          </w:p>
        </w:tc>
        <w:tc>
          <w:tcPr>
            <w:tcW w:w="642" w:type="pct"/>
            <w:tcBorders>
              <w:left w:val="single" w:sz="4" w:space="0" w:color="auto"/>
              <w:right w:val="single" w:sz="4" w:space="0" w:color="auto"/>
            </w:tcBorders>
          </w:tcPr>
          <w:p w14:paraId="7D6DBA3D" w14:textId="50038F7F" w:rsidR="00E429CE" w:rsidRDefault="00C66E08"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758EADAB" w14:textId="6407C667" w:rsidR="00E429CE" w:rsidRDefault="007242E1" w:rsidP="00104818">
            <w:pPr>
              <w:spacing w:beforeLines="20" w:before="48" w:afterLines="20" w:after="48"/>
              <w:ind w:left="142"/>
              <w:rPr>
                <w:rFonts w:ascii="Arial" w:hAnsi="Arial"/>
                <w:sz w:val="16"/>
              </w:rPr>
            </w:pPr>
            <w:r>
              <w:rPr>
                <w:rFonts w:ascii="Arial" w:hAnsi="Arial"/>
                <w:sz w:val="16"/>
              </w:rPr>
              <w:t>Suppliers’</w:t>
            </w:r>
            <w:r w:rsidR="00C66E08">
              <w:rPr>
                <w:rFonts w:ascii="Arial" w:hAnsi="Arial"/>
                <w:sz w:val="16"/>
              </w:rPr>
              <w:t xml:space="preserve"> documentation</w:t>
            </w:r>
          </w:p>
        </w:tc>
        <w:tc>
          <w:tcPr>
            <w:tcW w:w="809" w:type="pct"/>
            <w:tcBorders>
              <w:top w:val="single" w:sz="4" w:space="0" w:color="auto"/>
              <w:left w:val="single" w:sz="4" w:space="0" w:color="auto"/>
              <w:bottom w:val="single" w:sz="4" w:space="0" w:color="auto"/>
              <w:right w:val="single" w:sz="4" w:space="0" w:color="auto"/>
            </w:tcBorders>
          </w:tcPr>
          <w:p w14:paraId="7DA96E88" w14:textId="4CF4968C" w:rsidR="00E429CE" w:rsidRDefault="00C66E08"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8024985" w14:textId="5E4056E5" w:rsidR="00E429CE" w:rsidRDefault="00C66E08" w:rsidP="00104818">
            <w:pPr>
              <w:spacing w:beforeLines="20" w:before="48" w:afterLines="20" w:after="48"/>
              <w:ind w:left="142"/>
              <w:jc w:val="center"/>
              <w:rPr>
                <w:rFonts w:ascii="Arial" w:hAnsi="Arial"/>
                <w:sz w:val="16"/>
              </w:rPr>
            </w:pPr>
            <w:r>
              <w:rPr>
                <w:rFonts w:ascii="Arial" w:hAnsi="Arial"/>
                <w:sz w:val="16"/>
              </w:rPr>
              <w:t>W</w:t>
            </w:r>
          </w:p>
        </w:tc>
      </w:tr>
      <w:tr w:rsidR="00E429CE" w:rsidRPr="00581E81" w14:paraId="45A416D3" w14:textId="77777777" w:rsidTr="00B935B6">
        <w:trPr>
          <w:cantSplit/>
          <w:trHeight w:val="417"/>
        </w:trPr>
        <w:tc>
          <w:tcPr>
            <w:tcW w:w="190" w:type="pct"/>
            <w:tcBorders>
              <w:right w:val="single" w:sz="4" w:space="0" w:color="auto"/>
            </w:tcBorders>
          </w:tcPr>
          <w:p w14:paraId="14867D24" w14:textId="50B207EC" w:rsidR="00E429CE" w:rsidRDefault="007242E1" w:rsidP="00104818">
            <w:pPr>
              <w:spacing w:beforeLines="20" w:before="48" w:afterLines="20" w:after="48"/>
              <w:jc w:val="center"/>
              <w:rPr>
                <w:rFonts w:ascii="Arial" w:hAnsi="Arial"/>
                <w:b/>
                <w:sz w:val="16"/>
              </w:rPr>
            </w:pPr>
            <w:r>
              <w:rPr>
                <w:rFonts w:ascii="Arial" w:hAnsi="Arial"/>
                <w:b/>
                <w:sz w:val="16"/>
              </w:rPr>
              <w:t>10.</w:t>
            </w:r>
          </w:p>
        </w:tc>
        <w:tc>
          <w:tcPr>
            <w:tcW w:w="457" w:type="pct"/>
            <w:tcBorders>
              <w:left w:val="single" w:sz="4" w:space="0" w:color="auto"/>
              <w:right w:val="single" w:sz="4" w:space="0" w:color="auto"/>
            </w:tcBorders>
          </w:tcPr>
          <w:p w14:paraId="067B7FD6" w14:textId="554455E8" w:rsidR="00E429CE" w:rsidRDefault="007242E1" w:rsidP="00104818">
            <w:pPr>
              <w:spacing w:beforeLines="20" w:before="48" w:afterLines="20" w:after="48"/>
              <w:ind w:left="142"/>
              <w:rPr>
                <w:rFonts w:ascii="Arial" w:hAnsi="Arial"/>
                <w:b/>
                <w:bCs/>
                <w:sz w:val="16"/>
              </w:rPr>
            </w:pPr>
            <w:r>
              <w:rPr>
                <w:rFonts w:ascii="Arial" w:hAnsi="Arial"/>
                <w:b/>
                <w:bCs/>
                <w:sz w:val="16"/>
              </w:rPr>
              <w:t>Settlement Slab</w:t>
            </w:r>
          </w:p>
        </w:tc>
        <w:tc>
          <w:tcPr>
            <w:tcW w:w="638" w:type="pct"/>
            <w:tcBorders>
              <w:left w:val="single" w:sz="4" w:space="0" w:color="auto"/>
              <w:right w:val="single" w:sz="4" w:space="0" w:color="auto"/>
            </w:tcBorders>
          </w:tcPr>
          <w:p w14:paraId="4AE3D93B" w14:textId="186B6065" w:rsidR="00E429CE" w:rsidRDefault="00955EF0" w:rsidP="00104818">
            <w:pPr>
              <w:spacing w:beforeLines="20" w:before="48" w:afterLines="20" w:after="48"/>
              <w:ind w:left="142"/>
              <w:rPr>
                <w:rFonts w:ascii="Arial" w:hAnsi="Arial"/>
                <w:sz w:val="16"/>
              </w:rPr>
            </w:pPr>
            <w:r>
              <w:rPr>
                <w:rFonts w:ascii="Arial" w:hAnsi="Arial"/>
                <w:sz w:val="16"/>
              </w:rPr>
              <w:t xml:space="preserve">Subgrade prep </w:t>
            </w:r>
          </w:p>
        </w:tc>
        <w:tc>
          <w:tcPr>
            <w:tcW w:w="680" w:type="pct"/>
            <w:tcBorders>
              <w:left w:val="single" w:sz="4" w:space="0" w:color="auto"/>
              <w:right w:val="single" w:sz="4" w:space="0" w:color="auto"/>
            </w:tcBorders>
          </w:tcPr>
          <w:p w14:paraId="7CE8FED1" w14:textId="77777777" w:rsidR="00E429CE" w:rsidRDefault="00955EF0" w:rsidP="00104818">
            <w:pPr>
              <w:spacing w:beforeLines="20" w:before="48" w:afterLines="20" w:after="48"/>
              <w:ind w:left="142"/>
              <w:rPr>
                <w:rFonts w:ascii="Arial" w:hAnsi="Arial"/>
                <w:sz w:val="16"/>
              </w:rPr>
            </w:pPr>
            <w:r>
              <w:rPr>
                <w:rFonts w:ascii="Arial" w:hAnsi="Arial"/>
                <w:sz w:val="16"/>
              </w:rPr>
              <w:t xml:space="preserve">Trim subgrade to suit, </w:t>
            </w:r>
          </w:p>
          <w:p w14:paraId="221197E2" w14:textId="42177606" w:rsidR="00955EF0" w:rsidRDefault="003010E6" w:rsidP="00104818">
            <w:pPr>
              <w:spacing w:beforeLines="20" w:before="48" w:afterLines="20" w:after="48"/>
              <w:ind w:left="142"/>
              <w:rPr>
                <w:rFonts w:ascii="Arial" w:hAnsi="Arial"/>
                <w:sz w:val="16"/>
              </w:rPr>
            </w:pPr>
            <w:r>
              <w:rPr>
                <w:rFonts w:ascii="Arial" w:hAnsi="Arial"/>
                <w:sz w:val="16"/>
              </w:rPr>
              <w:t xml:space="preserve">Bedding metal placed and compacted as required </w:t>
            </w:r>
          </w:p>
        </w:tc>
        <w:tc>
          <w:tcPr>
            <w:tcW w:w="642" w:type="pct"/>
            <w:tcBorders>
              <w:left w:val="single" w:sz="4" w:space="0" w:color="auto"/>
              <w:right w:val="single" w:sz="4" w:space="0" w:color="auto"/>
            </w:tcBorders>
          </w:tcPr>
          <w:p w14:paraId="17FC7EB6" w14:textId="39891DD3" w:rsidR="00E429CE" w:rsidRDefault="003010E6"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4C95DC24" w14:textId="52BE4DE3" w:rsidR="00E429CE" w:rsidRDefault="003010E6" w:rsidP="00104818">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2C2B2A9E" w14:textId="2F16F4D9" w:rsidR="00E429CE" w:rsidRDefault="003010E6"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F0ECB90" w14:textId="1EBC0718" w:rsidR="00E429CE" w:rsidRDefault="003010E6" w:rsidP="00104818">
            <w:pPr>
              <w:spacing w:beforeLines="20" w:before="48" w:afterLines="20" w:after="48"/>
              <w:ind w:left="142"/>
              <w:jc w:val="center"/>
              <w:rPr>
                <w:rFonts w:ascii="Arial" w:hAnsi="Arial"/>
                <w:sz w:val="16"/>
              </w:rPr>
            </w:pPr>
            <w:r>
              <w:rPr>
                <w:rFonts w:ascii="Arial" w:hAnsi="Arial"/>
                <w:sz w:val="16"/>
              </w:rPr>
              <w:t>W</w:t>
            </w:r>
          </w:p>
        </w:tc>
      </w:tr>
      <w:tr w:rsidR="003010E6" w:rsidRPr="00581E81" w14:paraId="25D5F8F1" w14:textId="77777777" w:rsidTr="00B935B6">
        <w:trPr>
          <w:cantSplit/>
          <w:trHeight w:val="417"/>
        </w:trPr>
        <w:tc>
          <w:tcPr>
            <w:tcW w:w="190" w:type="pct"/>
            <w:tcBorders>
              <w:right w:val="single" w:sz="4" w:space="0" w:color="auto"/>
            </w:tcBorders>
          </w:tcPr>
          <w:p w14:paraId="7F8DE2B5" w14:textId="77777777" w:rsidR="003010E6" w:rsidRDefault="003010E6"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13F2AC0" w14:textId="77777777" w:rsidR="003010E6" w:rsidRDefault="003010E6"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F57B7ED" w14:textId="3A6C15C8" w:rsidR="003010E6" w:rsidRDefault="0022461C" w:rsidP="00104818">
            <w:pPr>
              <w:spacing w:beforeLines="20" w:before="48" w:afterLines="20" w:after="48"/>
              <w:ind w:left="142"/>
              <w:rPr>
                <w:rFonts w:ascii="Arial" w:hAnsi="Arial"/>
                <w:sz w:val="16"/>
              </w:rPr>
            </w:pPr>
            <w:r>
              <w:rPr>
                <w:rFonts w:ascii="Arial" w:hAnsi="Arial"/>
                <w:sz w:val="16"/>
              </w:rPr>
              <w:t xml:space="preserve">Reinforcement and formworks </w:t>
            </w:r>
          </w:p>
        </w:tc>
        <w:tc>
          <w:tcPr>
            <w:tcW w:w="680" w:type="pct"/>
            <w:tcBorders>
              <w:left w:val="single" w:sz="4" w:space="0" w:color="auto"/>
              <w:right w:val="single" w:sz="4" w:space="0" w:color="auto"/>
            </w:tcBorders>
          </w:tcPr>
          <w:p w14:paraId="1337F770" w14:textId="2B643DEE" w:rsidR="003010E6" w:rsidRDefault="00DD13E3" w:rsidP="00104818">
            <w:pPr>
              <w:spacing w:beforeLines="20" w:before="48" w:afterLines="20" w:after="48"/>
              <w:ind w:left="142"/>
              <w:rPr>
                <w:rFonts w:ascii="Arial" w:hAnsi="Arial"/>
                <w:sz w:val="16"/>
              </w:rPr>
            </w:pPr>
            <w:r>
              <w:rPr>
                <w:rFonts w:ascii="Arial" w:hAnsi="Arial"/>
                <w:sz w:val="16"/>
              </w:rPr>
              <w:t xml:space="preserve">Installed </w:t>
            </w:r>
            <w:r w:rsidR="006B42A6">
              <w:rPr>
                <w:rFonts w:ascii="Arial" w:hAnsi="Arial"/>
                <w:sz w:val="16"/>
              </w:rPr>
              <w:t>with in tolerance as per IFC drawings and specifications</w:t>
            </w:r>
          </w:p>
        </w:tc>
        <w:tc>
          <w:tcPr>
            <w:tcW w:w="642" w:type="pct"/>
            <w:tcBorders>
              <w:left w:val="single" w:sz="4" w:space="0" w:color="auto"/>
              <w:right w:val="single" w:sz="4" w:space="0" w:color="auto"/>
            </w:tcBorders>
          </w:tcPr>
          <w:p w14:paraId="651C37C3" w14:textId="0ECE57FE" w:rsidR="003010E6" w:rsidRDefault="006B42A6"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069416E6" w14:textId="203B916B" w:rsidR="003010E6" w:rsidRDefault="006B42A6" w:rsidP="00104818">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7A3F2DF9" w14:textId="6042C7CC" w:rsidR="003010E6" w:rsidRDefault="006B42A6"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64D3A10A" w14:textId="7CF7B6DF" w:rsidR="003010E6" w:rsidRDefault="006B42A6" w:rsidP="00104818">
            <w:pPr>
              <w:spacing w:beforeLines="20" w:before="48" w:afterLines="20" w:after="48"/>
              <w:ind w:left="142"/>
              <w:jc w:val="center"/>
              <w:rPr>
                <w:rFonts w:ascii="Arial" w:hAnsi="Arial"/>
                <w:sz w:val="16"/>
              </w:rPr>
            </w:pPr>
            <w:r>
              <w:rPr>
                <w:rFonts w:ascii="Arial" w:hAnsi="Arial"/>
                <w:sz w:val="16"/>
              </w:rPr>
              <w:t>H</w:t>
            </w:r>
          </w:p>
        </w:tc>
      </w:tr>
      <w:tr w:rsidR="006B42A6" w:rsidRPr="00581E81" w14:paraId="5C61023C" w14:textId="77777777" w:rsidTr="00B935B6">
        <w:trPr>
          <w:cantSplit/>
          <w:trHeight w:val="417"/>
        </w:trPr>
        <w:tc>
          <w:tcPr>
            <w:tcW w:w="190" w:type="pct"/>
            <w:tcBorders>
              <w:right w:val="single" w:sz="4" w:space="0" w:color="auto"/>
            </w:tcBorders>
          </w:tcPr>
          <w:p w14:paraId="2338A926" w14:textId="77777777" w:rsidR="006B42A6" w:rsidRDefault="006B42A6"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FBDCD47" w14:textId="77777777" w:rsidR="006B42A6" w:rsidRDefault="006B42A6"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3F78F8A8" w14:textId="1836543D" w:rsidR="006B42A6" w:rsidRDefault="00CD13B2" w:rsidP="00104818">
            <w:pPr>
              <w:spacing w:beforeLines="20" w:before="48" w:afterLines="20" w:after="48"/>
              <w:ind w:left="142"/>
              <w:rPr>
                <w:rFonts w:ascii="Arial" w:hAnsi="Arial"/>
                <w:sz w:val="16"/>
              </w:rPr>
            </w:pPr>
            <w:r>
              <w:rPr>
                <w:rFonts w:ascii="Arial" w:hAnsi="Arial"/>
                <w:sz w:val="16"/>
              </w:rPr>
              <w:t>Pre-pour inspection</w:t>
            </w:r>
          </w:p>
        </w:tc>
        <w:tc>
          <w:tcPr>
            <w:tcW w:w="680" w:type="pct"/>
            <w:tcBorders>
              <w:left w:val="single" w:sz="4" w:space="0" w:color="auto"/>
              <w:right w:val="single" w:sz="4" w:space="0" w:color="auto"/>
            </w:tcBorders>
          </w:tcPr>
          <w:p w14:paraId="1EE81309" w14:textId="1DF3EE18" w:rsidR="006B42A6" w:rsidRDefault="000A5593" w:rsidP="00104818">
            <w:pPr>
              <w:spacing w:beforeLines="20" w:before="48" w:afterLines="20" w:after="48"/>
              <w:ind w:left="142"/>
              <w:rPr>
                <w:rFonts w:ascii="Arial" w:hAnsi="Arial"/>
                <w:sz w:val="16"/>
              </w:rPr>
            </w:pPr>
            <w:r>
              <w:rPr>
                <w:rFonts w:ascii="Arial" w:hAnsi="Arial"/>
                <w:sz w:val="16"/>
              </w:rPr>
              <w:t>As per IFC drawings and specification</w:t>
            </w:r>
          </w:p>
        </w:tc>
        <w:tc>
          <w:tcPr>
            <w:tcW w:w="642" w:type="pct"/>
            <w:tcBorders>
              <w:left w:val="single" w:sz="4" w:space="0" w:color="auto"/>
              <w:right w:val="single" w:sz="4" w:space="0" w:color="auto"/>
            </w:tcBorders>
          </w:tcPr>
          <w:p w14:paraId="482EF71E" w14:textId="0EF8DECE" w:rsidR="006B42A6" w:rsidRDefault="000A5593" w:rsidP="00104818">
            <w:pPr>
              <w:spacing w:beforeLines="20" w:before="48" w:afterLines="20" w:after="48"/>
              <w:ind w:left="142"/>
              <w:rPr>
                <w:rFonts w:ascii="Arial" w:hAnsi="Arial"/>
                <w:sz w:val="16"/>
              </w:rPr>
            </w:pPr>
            <w:r>
              <w:rPr>
                <w:rFonts w:ascii="Arial" w:hAnsi="Arial"/>
                <w:sz w:val="16"/>
              </w:rPr>
              <w:t>Prior to placing concrete</w:t>
            </w:r>
          </w:p>
        </w:tc>
        <w:tc>
          <w:tcPr>
            <w:tcW w:w="868" w:type="pct"/>
            <w:tcBorders>
              <w:top w:val="single" w:sz="4" w:space="0" w:color="auto"/>
              <w:left w:val="single" w:sz="4" w:space="0" w:color="auto"/>
              <w:bottom w:val="single" w:sz="4" w:space="0" w:color="auto"/>
              <w:right w:val="single" w:sz="4" w:space="0" w:color="auto"/>
            </w:tcBorders>
          </w:tcPr>
          <w:p w14:paraId="4CCB123D" w14:textId="28362CF4" w:rsidR="006B42A6" w:rsidRDefault="000A5593" w:rsidP="00104818">
            <w:pPr>
              <w:spacing w:beforeLines="20" w:before="48" w:afterLines="20" w:after="48"/>
              <w:ind w:left="142"/>
              <w:rPr>
                <w:rFonts w:ascii="Arial" w:hAnsi="Arial"/>
                <w:sz w:val="16"/>
              </w:rPr>
            </w:pPr>
            <w:r>
              <w:rPr>
                <w:rFonts w:ascii="Arial" w:hAnsi="Arial"/>
                <w:sz w:val="16"/>
              </w:rPr>
              <w:t xml:space="preserve">Pre-pour inspection </w:t>
            </w: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25878DEC" w14:textId="18DF6880" w:rsidR="006B42A6" w:rsidRDefault="008462FC"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C5C4F74" w14:textId="4DB8BC2F" w:rsidR="006B42A6" w:rsidRDefault="008462FC" w:rsidP="00104818">
            <w:pPr>
              <w:spacing w:beforeLines="20" w:before="48" w:afterLines="20" w:after="48"/>
              <w:ind w:left="142"/>
              <w:jc w:val="center"/>
              <w:rPr>
                <w:rFonts w:ascii="Arial" w:hAnsi="Arial"/>
                <w:sz w:val="16"/>
              </w:rPr>
            </w:pPr>
            <w:r>
              <w:rPr>
                <w:rFonts w:ascii="Arial" w:hAnsi="Arial"/>
                <w:sz w:val="16"/>
              </w:rPr>
              <w:t>H</w:t>
            </w:r>
          </w:p>
        </w:tc>
      </w:tr>
      <w:tr w:rsidR="008462FC" w:rsidRPr="00581E81" w14:paraId="61B47AEE" w14:textId="77777777" w:rsidTr="00B935B6">
        <w:trPr>
          <w:cantSplit/>
          <w:trHeight w:val="417"/>
        </w:trPr>
        <w:tc>
          <w:tcPr>
            <w:tcW w:w="190" w:type="pct"/>
            <w:tcBorders>
              <w:right w:val="single" w:sz="4" w:space="0" w:color="auto"/>
            </w:tcBorders>
          </w:tcPr>
          <w:p w14:paraId="4316DB6C" w14:textId="77777777" w:rsidR="008462FC" w:rsidRDefault="008462FC" w:rsidP="0010481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EEC8C9C" w14:textId="77777777" w:rsidR="008462FC" w:rsidRDefault="008462FC" w:rsidP="0010481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33DB165D" w14:textId="27658F8E" w:rsidR="008462FC" w:rsidRDefault="008462FC" w:rsidP="00104818">
            <w:pPr>
              <w:spacing w:beforeLines="20" w:before="48" w:afterLines="20" w:after="48"/>
              <w:ind w:left="142"/>
              <w:rPr>
                <w:rFonts w:ascii="Arial" w:hAnsi="Arial"/>
                <w:sz w:val="16"/>
              </w:rPr>
            </w:pPr>
            <w:r>
              <w:rPr>
                <w:rFonts w:ascii="Arial" w:hAnsi="Arial"/>
                <w:sz w:val="16"/>
              </w:rPr>
              <w:t>Placement of concrete</w:t>
            </w:r>
          </w:p>
        </w:tc>
        <w:tc>
          <w:tcPr>
            <w:tcW w:w="680" w:type="pct"/>
            <w:tcBorders>
              <w:left w:val="single" w:sz="4" w:space="0" w:color="auto"/>
              <w:right w:val="single" w:sz="4" w:space="0" w:color="auto"/>
            </w:tcBorders>
          </w:tcPr>
          <w:p w14:paraId="76F5B184" w14:textId="7DE512FD" w:rsidR="008462FC" w:rsidRDefault="008462FC" w:rsidP="00104818">
            <w:pPr>
              <w:spacing w:beforeLines="20" w:before="48" w:afterLines="20" w:after="48"/>
              <w:ind w:left="142"/>
              <w:rPr>
                <w:rFonts w:ascii="Arial" w:hAnsi="Arial"/>
                <w:sz w:val="16"/>
              </w:rPr>
            </w:pPr>
            <w:r>
              <w:rPr>
                <w:rFonts w:ascii="Arial" w:hAnsi="Arial"/>
                <w:sz w:val="16"/>
              </w:rPr>
              <w:t>Concrete and grade and finish surface as per IFC drawing and specification</w:t>
            </w:r>
          </w:p>
        </w:tc>
        <w:tc>
          <w:tcPr>
            <w:tcW w:w="642" w:type="pct"/>
            <w:tcBorders>
              <w:left w:val="single" w:sz="4" w:space="0" w:color="auto"/>
              <w:right w:val="single" w:sz="4" w:space="0" w:color="auto"/>
            </w:tcBorders>
          </w:tcPr>
          <w:p w14:paraId="4AA81CF3" w14:textId="7A2AF4AA" w:rsidR="008462FC" w:rsidRDefault="008462FC" w:rsidP="00104818">
            <w:pPr>
              <w:spacing w:beforeLines="20" w:before="48" w:afterLines="20" w:after="48"/>
              <w:ind w:left="142"/>
              <w:rPr>
                <w:rFonts w:ascii="Arial" w:hAnsi="Arial"/>
                <w:sz w:val="16"/>
              </w:rPr>
            </w:pPr>
            <w:r>
              <w:rPr>
                <w:rFonts w:ascii="Arial" w:hAnsi="Arial"/>
                <w:sz w:val="16"/>
              </w:rPr>
              <w:t>As directed by the Engineer</w:t>
            </w:r>
          </w:p>
        </w:tc>
        <w:tc>
          <w:tcPr>
            <w:tcW w:w="868" w:type="pct"/>
            <w:tcBorders>
              <w:top w:val="single" w:sz="4" w:space="0" w:color="auto"/>
              <w:left w:val="single" w:sz="4" w:space="0" w:color="auto"/>
              <w:bottom w:val="single" w:sz="4" w:space="0" w:color="auto"/>
              <w:right w:val="single" w:sz="4" w:space="0" w:color="auto"/>
            </w:tcBorders>
          </w:tcPr>
          <w:p w14:paraId="2E6B63D4" w14:textId="03A22604" w:rsidR="008462FC" w:rsidRDefault="00DF0C1F" w:rsidP="00104818">
            <w:pPr>
              <w:spacing w:beforeLines="20" w:before="48" w:afterLines="20" w:after="48"/>
              <w:ind w:left="142"/>
              <w:rPr>
                <w:rFonts w:ascii="Arial" w:hAnsi="Arial"/>
                <w:sz w:val="16"/>
              </w:rPr>
            </w:pPr>
            <w:r>
              <w:rPr>
                <w:rFonts w:ascii="Arial" w:hAnsi="Arial"/>
                <w:sz w:val="16"/>
              </w:rPr>
              <w:t xml:space="preserve">Suppliers’ documentation </w:t>
            </w:r>
          </w:p>
        </w:tc>
        <w:tc>
          <w:tcPr>
            <w:tcW w:w="809" w:type="pct"/>
            <w:tcBorders>
              <w:top w:val="single" w:sz="4" w:space="0" w:color="auto"/>
              <w:left w:val="single" w:sz="4" w:space="0" w:color="auto"/>
              <w:bottom w:val="single" w:sz="4" w:space="0" w:color="auto"/>
              <w:right w:val="single" w:sz="4" w:space="0" w:color="auto"/>
            </w:tcBorders>
          </w:tcPr>
          <w:p w14:paraId="68E195C7" w14:textId="330DF63A" w:rsidR="008462FC" w:rsidRDefault="00DF0C1F"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313BE45C" w14:textId="39ABE52A" w:rsidR="008462FC" w:rsidRDefault="00DF0C1F" w:rsidP="00104818">
            <w:pPr>
              <w:spacing w:beforeLines="20" w:before="48" w:afterLines="20" w:after="48"/>
              <w:ind w:left="142"/>
              <w:jc w:val="center"/>
              <w:rPr>
                <w:rFonts w:ascii="Arial" w:hAnsi="Arial"/>
                <w:sz w:val="16"/>
              </w:rPr>
            </w:pPr>
            <w:r>
              <w:rPr>
                <w:rFonts w:ascii="Arial" w:hAnsi="Arial"/>
                <w:sz w:val="16"/>
              </w:rPr>
              <w:t>H</w:t>
            </w:r>
          </w:p>
        </w:tc>
      </w:tr>
      <w:tr w:rsidR="00104818" w:rsidRPr="00581E81" w14:paraId="6B392940" w14:textId="77777777" w:rsidTr="00B935B6">
        <w:trPr>
          <w:cantSplit/>
          <w:trHeight w:val="417"/>
        </w:trPr>
        <w:tc>
          <w:tcPr>
            <w:tcW w:w="190" w:type="pct"/>
            <w:tcBorders>
              <w:right w:val="single" w:sz="4" w:space="0" w:color="auto"/>
            </w:tcBorders>
          </w:tcPr>
          <w:p w14:paraId="1B18F3AF" w14:textId="366AB2E9" w:rsidR="00104818" w:rsidRDefault="00104818" w:rsidP="00104818">
            <w:pPr>
              <w:spacing w:beforeLines="20" w:before="48" w:afterLines="20" w:after="48"/>
              <w:jc w:val="center"/>
              <w:rPr>
                <w:rFonts w:ascii="Arial" w:hAnsi="Arial"/>
                <w:b/>
                <w:sz w:val="16"/>
              </w:rPr>
            </w:pPr>
            <w:r>
              <w:rPr>
                <w:rFonts w:ascii="Arial" w:hAnsi="Arial"/>
                <w:b/>
                <w:sz w:val="16"/>
              </w:rPr>
              <w:t>11.</w:t>
            </w:r>
          </w:p>
        </w:tc>
        <w:tc>
          <w:tcPr>
            <w:tcW w:w="457" w:type="pct"/>
            <w:tcBorders>
              <w:left w:val="single" w:sz="4" w:space="0" w:color="auto"/>
              <w:right w:val="single" w:sz="4" w:space="0" w:color="auto"/>
            </w:tcBorders>
          </w:tcPr>
          <w:p w14:paraId="27495386" w14:textId="6EE778FC" w:rsidR="00104818" w:rsidRDefault="00104818" w:rsidP="00104818">
            <w:pPr>
              <w:spacing w:beforeLines="20" w:before="48" w:afterLines="20" w:after="48"/>
              <w:ind w:left="142"/>
              <w:rPr>
                <w:rFonts w:ascii="Arial" w:hAnsi="Arial"/>
                <w:b/>
                <w:sz w:val="16"/>
              </w:rPr>
            </w:pPr>
            <w:r>
              <w:rPr>
                <w:rFonts w:ascii="Arial" w:hAnsi="Arial"/>
                <w:b/>
                <w:sz w:val="16"/>
              </w:rPr>
              <w:t>As-Built Plans</w:t>
            </w:r>
          </w:p>
        </w:tc>
        <w:tc>
          <w:tcPr>
            <w:tcW w:w="638" w:type="pct"/>
            <w:tcBorders>
              <w:left w:val="single" w:sz="4" w:space="0" w:color="auto"/>
              <w:right w:val="single" w:sz="4" w:space="0" w:color="auto"/>
            </w:tcBorders>
          </w:tcPr>
          <w:p w14:paraId="4315F214" w14:textId="45F5A917" w:rsidR="00104818" w:rsidRDefault="00104818" w:rsidP="00104818">
            <w:pPr>
              <w:spacing w:beforeLines="20" w:before="48" w:afterLines="20" w:after="48"/>
              <w:ind w:left="142"/>
              <w:rPr>
                <w:rFonts w:ascii="Arial" w:hAnsi="Arial"/>
                <w:sz w:val="16"/>
              </w:rPr>
            </w:pPr>
            <w:r>
              <w:rPr>
                <w:rFonts w:ascii="Arial" w:hAnsi="Arial"/>
                <w:sz w:val="16"/>
              </w:rPr>
              <w:t>Survey – Final surfaces</w:t>
            </w:r>
          </w:p>
        </w:tc>
        <w:tc>
          <w:tcPr>
            <w:tcW w:w="680" w:type="pct"/>
            <w:tcBorders>
              <w:left w:val="single" w:sz="4" w:space="0" w:color="auto"/>
              <w:right w:val="single" w:sz="4" w:space="0" w:color="auto"/>
            </w:tcBorders>
          </w:tcPr>
          <w:p w14:paraId="3BF4BE29" w14:textId="127FFF25" w:rsidR="00104818" w:rsidRDefault="00104818" w:rsidP="00104818">
            <w:pPr>
              <w:spacing w:beforeLines="20" w:before="48" w:afterLines="20" w:after="48"/>
              <w:ind w:left="142"/>
              <w:rPr>
                <w:rFonts w:ascii="Arial" w:hAnsi="Arial"/>
                <w:sz w:val="16"/>
              </w:rPr>
            </w:pPr>
            <w:r>
              <w:rPr>
                <w:rFonts w:ascii="Arial" w:hAnsi="Arial"/>
                <w:sz w:val="16"/>
              </w:rPr>
              <w:t>As directed by the Engineer</w:t>
            </w:r>
          </w:p>
        </w:tc>
        <w:tc>
          <w:tcPr>
            <w:tcW w:w="642" w:type="pct"/>
            <w:tcBorders>
              <w:left w:val="single" w:sz="4" w:space="0" w:color="auto"/>
              <w:right w:val="single" w:sz="4" w:space="0" w:color="auto"/>
            </w:tcBorders>
          </w:tcPr>
          <w:p w14:paraId="372FFD04" w14:textId="5306C723" w:rsidR="00104818" w:rsidRDefault="00104818" w:rsidP="00104818">
            <w:pPr>
              <w:spacing w:beforeLines="20" w:before="48" w:afterLines="20" w:after="48"/>
              <w:ind w:left="142"/>
              <w:rPr>
                <w:rFonts w:ascii="Arial" w:hAnsi="Arial"/>
                <w:sz w:val="16"/>
              </w:rPr>
            </w:pPr>
            <w:r>
              <w:rPr>
                <w:rFonts w:ascii="Arial" w:hAnsi="Arial"/>
                <w:sz w:val="16"/>
              </w:rPr>
              <w:t>Upon completion of the works</w:t>
            </w:r>
          </w:p>
        </w:tc>
        <w:tc>
          <w:tcPr>
            <w:tcW w:w="868" w:type="pct"/>
            <w:tcBorders>
              <w:top w:val="single" w:sz="4" w:space="0" w:color="auto"/>
              <w:left w:val="single" w:sz="4" w:space="0" w:color="auto"/>
              <w:bottom w:val="single" w:sz="4" w:space="0" w:color="auto"/>
              <w:right w:val="single" w:sz="4" w:space="0" w:color="auto"/>
            </w:tcBorders>
          </w:tcPr>
          <w:p w14:paraId="470A5F4A" w14:textId="7729197A" w:rsidR="00104818" w:rsidRDefault="00104818" w:rsidP="00104818">
            <w:pPr>
              <w:spacing w:beforeLines="20" w:before="48" w:afterLines="20" w:after="48"/>
              <w:ind w:left="142"/>
              <w:rPr>
                <w:rFonts w:ascii="Arial" w:hAnsi="Arial"/>
                <w:sz w:val="16"/>
              </w:rPr>
            </w:pPr>
            <w:r>
              <w:rPr>
                <w:rFonts w:ascii="Arial" w:hAnsi="Arial"/>
                <w:sz w:val="16"/>
              </w:rPr>
              <w:t>As-built plans</w:t>
            </w:r>
          </w:p>
        </w:tc>
        <w:tc>
          <w:tcPr>
            <w:tcW w:w="809" w:type="pct"/>
            <w:tcBorders>
              <w:top w:val="single" w:sz="4" w:space="0" w:color="auto"/>
              <w:left w:val="single" w:sz="4" w:space="0" w:color="auto"/>
              <w:bottom w:val="single" w:sz="4" w:space="0" w:color="auto"/>
              <w:right w:val="single" w:sz="4" w:space="0" w:color="auto"/>
            </w:tcBorders>
          </w:tcPr>
          <w:p w14:paraId="73F675BE" w14:textId="0D425805" w:rsidR="00104818" w:rsidRPr="00E57D14" w:rsidRDefault="00104818" w:rsidP="00104818">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10FEE63" w14:textId="4A0675D2" w:rsidR="00104818" w:rsidRPr="00E57D14" w:rsidRDefault="00104818" w:rsidP="00104818">
            <w:pPr>
              <w:spacing w:beforeLines="20" w:before="48" w:afterLines="20" w:after="48"/>
              <w:ind w:left="142"/>
              <w:jc w:val="center"/>
              <w:rPr>
                <w:rFonts w:ascii="Arial" w:hAnsi="Arial"/>
                <w:sz w:val="16"/>
              </w:rPr>
            </w:pPr>
            <w:r>
              <w:rPr>
                <w:rFonts w:ascii="Arial" w:hAnsi="Arial"/>
                <w:sz w:val="16"/>
              </w:rPr>
              <w:t>H</w:t>
            </w:r>
          </w:p>
        </w:tc>
      </w:tr>
      <w:tr w:rsidR="00104818" w:rsidRPr="00581E81" w14:paraId="6908E3D7" w14:textId="77777777" w:rsidTr="00B935B6">
        <w:trPr>
          <w:cantSplit/>
          <w:trHeight w:val="417"/>
        </w:trPr>
        <w:tc>
          <w:tcPr>
            <w:tcW w:w="190" w:type="pct"/>
            <w:tcBorders>
              <w:right w:val="single" w:sz="4" w:space="0" w:color="auto"/>
            </w:tcBorders>
          </w:tcPr>
          <w:p w14:paraId="1F1FD231" w14:textId="4E62EFC0" w:rsidR="00104818" w:rsidRDefault="003D2815" w:rsidP="00104818">
            <w:pPr>
              <w:spacing w:beforeLines="20" w:before="48" w:afterLines="20" w:after="48"/>
              <w:jc w:val="center"/>
              <w:rPr>
                <w:rFonts w:ascii="Arial" w:hAnsi="Arial"/>
                <w:b/>
                <w:sz w:val="16"/>
              </w:rPr>
            </w:pPr>
            <w:r>
              <w:rPr>
                <w:rFonts w:ascii="Arial" w:hAnsi="Arial"/>
                <w:b/>
                <w:sz w:val="16"/>
              </w:rPr>
              <w:t xml:space="preserve">  </w:t>
            </w:r>
          </w:p>
        </w:tc>
        <w:tc>
          <w:tcPr>
            <w:tcW w:w="457" w:type="pct"/>
            <w:tcBorders>
              <w:left w:val="single" w:sz="4" w:space="0" w:color="auto"/>
              <w:right w:val="single" w:sz="4" w:space="0" w:color="auto"/>
            </w:tcBorders>
          </w:tcPr>
          <w:p w14:paraId="22CF5DBC" w14:textId="66157BCD" w:rsidR="00104818" w:rsidRDefault="00104818" w:rsidP="00104818">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084BCBE1" w14:textId="77777777" w:rsidR="00104818" w:rsidRDefault="00104818" w:rsidP="00104818">
            <w:pPr>
              <w:spacing w:beforeLines="20" w:before="48" w:afterLines="20" w:after="48"/>
              <w:ind w:left="142"/>
              <w:rPr>
                <w:rFonts w:ascii="Arial" w:hAnsi="Arial"/>
                <w:sz w:val="16"/>
              </w:rPr>
            </w:pPr>
          </w:p>
        </w:tc>
        <w:tc>
          <w:tcPr>
            <w:tcW w:w="680" w:type="pct"/>
            <w:tcBorders>
              <w:left w:val="single" w:sz="4" w:space="0" w:color="auto"/>
              <w:right w:val="single" w:sz="4" w:space="0" w:color="auto"/>
            </w:tcBorders>
          </w:tcPr>
          <w:p w14:paraId="5ED93903" w14:textId="77777777" w:rsidR="00104818" w:rsidRDefault="00104818" w:rsidP="00104818">
            <w:pPr>
              <w:spacing w:beforeLines="20" w:before="48" w:afterLines="20" w:after="48"/>
              <w:ind w:left="142"/>
              <w:rPr>
                <w:rFonts w:ascii="Arial" w:hAnsi="Arial"/>
                <w:sz w:val="16"/>
              </w:rPr>
            </w:pPr>
          </w:p>
        </w:tc>
        <w:tc>
          <w:tcPr>
            <w:tcW w:w="642" w:type="pct"/>
            <w:tcBorders>
              <w:left w:val="single" w:sz="4" w:space="0" w:color="auto"/>
              <w:right w:val="single" w:sz="4" w:space="0" w:color="auto"/>
            </w:tcBorders>
          </w:tcPr>
          <w:p w14:paraId="4E6D081C" w14:textId="77777777" w:rsidR="00104818" w:rsidRDefault="00104818" w:rsidP="00104818">
            <w:pPr>
              <w:spacing w:beforeLines="20" w:before="48" w:afterLines="20" w:after="48"/>
              <w:ind w:left="142"/>
              <w:rPr>
                <w:rFonts w:ascii="Arial" w:hAnsi="Arial"/>
                <w:sz w:val="16"/>
              </w:rPr>
            </w:pPr>
          </w:p>
        </w:tc>
        <w:tc>
          <w:tcPr>
            <w:tcW w:w="868" w:type="pct"/>
            <w:tcBorders>
              <w:top w:val="single" w:sz="4" w:space="0" w:color="auto"/>
              <w:left w:val="single" w:sz="4" w:space="0" w:color="auto"/>
              <w:bottom w:val="single" w:sz="4" w:space="0" w:color="auto"/>
              <w:right w:val="single" w:sz="4" w:space="0" w:color="auto"/>
            </w:tcBorders>
          </w:tcPr>
          <w:p w14:paraId="47DCFE6D" w14:textId="77777777" w:rsidR="00104818" w:rsidRDefault="00104818" w:rsidP="00104818">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041976CA" w14:textId="77777777" w:rsidR="00104818" w:rsidRDefault="00104818" w:rsidP="00104818">
            <w:pPr>
              <w:spacing w:beforeLines="20" w:before="48" w:afterLines="20" w:after="48"/>
              <w:ind w:left="142"/>
              <w:jc w:val="center"/>
              <w:rPr>
                <w:rFonts w:ascii="Arial" w:hAnsi="Arial"/>
                <w:sz w:val="16"/>
              </w:rPr>
            </w:pPr>
          </w:p>
        </w:tc>
        <w:tc>
          <w:tcPr>
            <w:tcW w:w="715" w:type="pct"/>
            <w:tcBorders>
              <w:top w:val="single" w:sz="4" w:space="0" w:color="auto"/>
              <w:left w:val="single" w:sz="4" w:space="0" w:color="auto"/>
              <w:bottom w:val="single" w:sz="4" w:space="0" w:color="auto"/>
              <w:right w:val="single" w:sz="4" w:space="0" w:color="auto"/>
            </w:tcBorders>
          </w:tcPr>
          <w:p w14:paraId="5FEED908" w14:textId="77777777" w:rsidR="00104818" w:rsidRDefault="00104818" w:rsidP="00104818">
            <w:pPr>
              <w:spacing w:beforeLines="20" w:before="48" w:afterLines="20" w:after="48"/>
              <w:ind w:left="142"/>
              <w:jc w:val="center"/>
              <w:rPr>
                <w:rFonts w:ascii="Arial" w:hAnsi="Arial"/>
                <w:sz w:val="16"/>
              </w:rPr>
            </w:pPr>
          </w:p>
        </w:tc>
      </w:tr>
    </w:tbl>
    <w:p w14:paraId="0AF05B90" w14:textId="0E940E1F" w:rsidR="006F4007" w:rsidRDefault="00E429CE" w:rsidP="00E429CE">
      <w:pPr>
        <w:tabs>
          <w:tab w:val="left" w:pos="3721"/>
        </w:tabs>
      </w:pPr>
      <w:r>
        <w:tab/>
      </w:r>
    </w:p>
    <w:p w14:paraId="41F55896" w14:textId="77777777" w:rsidR="006B1A61" w:rsidRPr="006B1A61" w:rsidRDefault="006B1A61" w:rsidP="00DF2C45">
      <w:pPr>
        <w:tabs>
          <w:tab w:val="left" w:pos="5321"/>
        </w:tabs>
        <w:rPr>
          <w:rFonts w:ascii="Arial" w:hAnsi="Arial" w:cs="Arial"/>
          <w:sz w:val="16"/>
          <w:szCs w:val="16"/>
        </w:rPr>
      </w:pPr>
    </w:p>
    <w:p w14:paraId="7C5451F3" w14:textId="7777777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8"/>
          <w:footerReference w:type="default" r:id="rId9"/>
          <w:pgSz w:w="16840" w:h="11907" w:orient="landscape" w:code="9"/>
          <w:pgMar w:top="1440" w:right="964" w:bottom="425" w:left="992" w:header="561" w:footer="329" w:gutter="0"/>
          <w:cols w:space="720"/>
        </w:sectPr>
      </w:pPr>
      <w:r>
        <w:rPr>
          <w:rFonts w:ascii="Arial" w:hAnsi="Arial" w:cs="Arial"/>
          <w:b/>
          <w:sz w:val="16"/>
          <w:szCs w:val="16"/>
        </w:rPr>
        <w:t xml:space="preserve"> </w:t>
      </w:r>
    </w:p>
    <w:p w14:paraId="49D8C0DA"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1B6B427D"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7CE28056" w14:textId="77777777" w:rsidR="00BB3A13" w:rsidRPr="00BB3A13" w:rsidRDefault="00BB3A13" w:rsidP="001D488F">
      <w:pPr>
        <w:pStyle w:val="BodyText"/>
        <w:spacing w:before="140" w:line="280" w:lineRule="atLeast"/>
        <w:ind w:left="567" w:right="708"/>
        <w:rPr>
          <w:rFonts w:ascii="Arial" w:hAnsi="Arial" w:cs="Arial"/>
        </w:rPr>
      </w:pPr>
    </w:p>
    <w:p w14:paraId="186255A9"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0F7CF5F6" w14:textId="77777777" w:rsidR="00634A05" w:rsidRDefault="00634A05" w:rsidP="001D488F">
      <w:pPr>
        <w:tabs>
          <w:tab w:val="left" w:pos="5321"/>
        </w:tabs>
        <w:ind w:left="567" w:right="708"/>
        <w:rPr>
          <w:rFonts w:ascii="Arial" w:hAnsi="Arial" w:cs="Arial"/>
          <w:b/>
        </w:rPr>
      </w:pPr>
    </w:p>
    <w:p w14:paraId="47F48F5F"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0C2D0169"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359BE114"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38167E21"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51F184DD" w14:textId="77777777" w:rsidR="00285856" w:rsidRDefault="00285856" w:rsidP="00285856">
      <w:pPr>
        <w:spacing w:before="100" w:line="200" w:lineRule="atLeast"/>
        <w:ind w:left="709"/>
        <w:jc w:val="both"/>
        <w:rPr>
          <w:rFonts w:ascii="Arial" w:hAnsi="Arial" w:cs="Arial"/>
        </w:rPr>
      </w:pPr>
    </w:p>
    <w:p w14:paraId="3982FA10" w14:textId="77777777" w:rsidR="00BD6256" w:rsidRPr="00BD6256" w:rsidRDefault="00BD6256" w:rsidP="00BD6256">
      <w:pPr>
        <w:spacing w:before="100" w:line="200" w:lineRule="atLeast"/>
        <w:ind w:left="360"/>
        <w:jc w:val="both"/>
        <w:rPr>
          <w:rFonts w:ascii="Arial" w:hAnsi="Arial" w:cs="Arial"/>
        </w:rPr>
      </w:pPr>
    </w:p>
    <w:p w14:paraId="70C0013D" w14:textId="77777777" w:rsidR="000D29A4" w:rsidRDefault="000D29A4" w:rsidP="00287C33">
      <w:pPr>
        <w:tabs>
          <w:tab w:val="left" w:pos="5321"/>
        </w:tabs>
        <w:spacing w:before="100" w:beforeAutospacing="1" w:after="120"/>
        <w:jc w:val="both"/>
        <w:rPr>
          <w:rFonts w:ascii="Arial" w:hAnsi="Arial" w:cs="Arial"/>
        </w:rPr>
      </w:pPr>
    </w:p>
    <w:p w14:paraId="10FC81AA" w14:textId="77777777" w:rsidR="00BB3A13" w:rsidRDefault="00BB3A13" w:rsidP="00BB3A13">
      <w:pPr>
        <w:tabs>
          <w:tab w:val="left" w:pos="5321"/>
        </w:tabs>
        <w:jc w:val="both"/>
        <w:rPr>
          <w:rFonts w:ascii="Arial" w:hAnsi="Arial" w:cs="Arial"/>
        </w:rPr>
      </w:pPr>
    </w:p>
    <w:p w14:paraId="42071E04" w14:textId="77777777" w:rsidR="00897D40" w:rsidRDefault="00897D40" w:rsidP="00BB3A13">
      <w:pPr>
        <w:tabs>
          <w:tab w:val="left" w:pos="5321"/>
        </w:tabs>
        <w:jc w:val="both"/>
        <w:rPr>
          <w:rFonts w:ascii="Arial" w:hAnsi="Arial" w:cs="Arial"/>
        </w:rPr>
      </w:pPr>
    </w:p>
    <w:sectPr w:rsidR="00897D40" w:rsidSect="004E552D">
      <w:headerReference w:type="even" r:id="rId10"/>
      <w:headerReference w:type="default" r:id="rId11"/>
      <w:headerReference w:type="first" r:id="rId12"/>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BC573" w14:textId="77777777" w:rsidR="00DC72E0" w:rsidRDefault="00DC72E0">
      <w:r>
        <w:separator/>
      </w:r>
    </w:p>
  </w:endnote>
  <w:endnote w:type="continuationSeparator" w:id="0">
    <w:p w14:paraId="7A6C9516" w14:textId="77777777" w:rsidR="00DC72E0" w:rsidRDefault="00DC72E0">
      <w:r>
        <w:continuationSeparator/>
      </w:r>
    </w:p>
  </w:endnote>
  <w:endnote w:type="continuationNotice" w:id="1">
    <w:p w14:paraId="4D848030" w14:textId="77777777" w:rsidR="00DC72E0" w:rsidRDefault="00DC7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E881D" w14:textId="7D218501" w:rsidR="00EC57B3" w:rsidRPr="00E776C8" w:rsidRDefault="00F77BC9">
    <w:pPr>
      <w:pStyle w:val="Footer"/>
      <w:pBdr>
        <w:top w:val="single" w:sz="4" w:space="1" w:color="auto"/>
      </w:pBdr>
      <w:tabs>
        <w:tab w:val="clear" w:pos="4153"/>
        <w:tab w:val="clear" w:pos="8306"/>
        <w:tab w:val="center" w:pos="7371"/>
        <w:tab w:val="right" w:pos="14884"/>
      </w:tabs>
      <w:rPr>
        <w:rFonts w:ascii="Calibri" w:hAnsi="Calibri"/>
        <w:sz w:val="16"/>
        <w:szCs w:val="16"/>
      </w:rPr>
    </w:pPr>
    <w:r w:rsidRPr="00E776C8">
      <w:rPr>
        <w:rFonts w:ascii="Calibri" w:hAnsi="Calibri"/>
        <w:sz w:val="16"/>
        <w:szCs w:val="16"/>
      </w:rPr>
      <w:t>Q</w:t>
    </w:r>
    <w:r w:rsidR="003E5720">
      <w:rPr>
        <w:rFonts w:ascii="Calibri" w:hAnsi="Calibri"/>
        <w:sz w:val="16"/>
        <w:szCs w:val="16"/>
      </w:rPr>
      <w:t xml:space="preserve">F 054 </w:t>
    </w:r>
    <w:r w:rsidR="003E5720">
      <w:rPr>
        <w:rFonts w:ascii="Calibri" w:hAnsi="Calibri"/>
        <w:sz w:val="16"/>
        <w:szCs w:val="16"/>
      </w:rPr>
      <w:fldChar w:fldCharType="begin"/>
    </w:r>
    <w:r w:rsidR="003E5720">
      <w:rPr>
        <w:rFonts w:ascii="Calibri" w:hAnsi="Calibri"/>
        <w:sz w:val="16"/>
        <w:szCs w:val="16"/>
      </w:rPr>
      <w:instrText xml:space="preserve"> FILENAME  \* Caps  \* MERGEFORMAT </w:instrText>
    </w:r>
    <w:r w:rsidR="003E5720">
      <w:rPr>
        <w:rFonts w:ascii="Calibri" w:hAnsi="Calibri"/>
        <w:sz w:val="16"/>
        <w:szCs w:val="16"/>
      </w:rPr>
      <w:fldChar w:fldCharType="separate"/>
    </w:r>
    <w:r w:rsidR="003E5720">
      <w:rPr>
        <w:rFonts w:ascii="Calibri" w:hAnsi="Calibri"/>
        <w:noProof/>
        <w:sz w:val="16"/>
        <w:szCs w:val="16"/>
      </w:rPr>
      <w:t>ITP Kerb And Channel Template</w:t>
    </w:r>
    <w:r w:rsidR="003E5720">
      <w:rPr>
        <w:rFonts w:ascii="Calibri" w:hAnsi="Calibri"/>
        <w:sz w:val="16"/>
        <w:szCs w:val="16"/>
      </w:rPr>
      <w:fldChar w:fldCharType="end"/>
    </w:r>
    <w:r w:rsidR="00EC57B3" w:rsidRPr="00E776C8">
      <w:rPr>
        <w:rFonts w:ascii="Calibri" w:hAnsi="Calibri"/>
        <w:sz w:val="16"/>
        <w:szCs w:val="16"/>
      </w:rPr>
      <w:tab/>
      <w:t xml:space="preserve">Page </w:t>
    </w:r>
    <w:r w:rsidR="00EC57B3" w:rsidRPr="00E776C8">
      <w:rPr>
        <w:rStyle w:val="PageNumber"/>
        <w:rFonts w:ascii="Calibri" w:hAnsi="Calibri"/>
        <w:sz w:val="16"/>
        <w:szCs w:val="16"/>
      </w:rPr>
      <w:fldChar w:fldCharType="begin"/>
    </w:r>
    <w:r w:rsidR="00EC57B3" w:rsidRPr="00E776C8">
      <w:rPr>
        <w:rStyle w:val="PageNumber"/>
        <w:rFonts w:ascii="Calibri" w:hAnsi="Calibri"/>
        <w:sz w:val="16"/>
        <w:szCs w:val="16"/>
      </w:rPr>
      <w:instrText xml:space="preserve"> PAGE </w:instrText>
    </w:r>
    <w:r w:rsidR="00EC57B3" w:rsidRPr="00E776C8">
      <w:rPr>
        <w:rStyle w:val="PageNumber"/>
        <w:rFonts w:ascii="Calibri" w:hAnsi="Calibri"/>
        <w:sz w:val="16"/>
        <w:szCs w:val="16"/>
      </w:rPr>
      <w:fldChar w:fldCharType="separate"/>
    </w:r>
    <w:r w:rsidR="003E5720">
      <w:rPr>
        <w:rStyle w:val="PageNumber"/>
        <w:rFonts w:ascii="Calibri" w:hAnsi="Calibri"/>
        <w:noProof/>
        <w:sz w:val="16"/>
        <w:szCs w:val="16"/>
      </w:rPr>
      <w:t>3</w:t>
    </w:r>
    <w:r w:rsidR="00EC57B3" w:rsidRPr="00E776C8">
      <w:rPr>
        <w:rStyle w:val="PageNumber"/>
        <w:rFonts w:ascii="Calibri" w:hAnsi="Calibri"/>
        <w:sz w:val="16"/>
        <w:szCs w:val="16"/>
      </w:rPr>
      <w:fldChar w:fldCharType="end"/>
    </w:r>
    <w:r w:rsidR="00EC57B3" w:rsidRPr="00E776C8">
      <w:rPr>
        <w:rStyle w:val="PageNumber"/>
        <w:rFonts w:ascii="Calibri" w:hAnsi="Calibri"/>
        <w:sz w:val="16"/>
        <w:szCs w:val="16"/>
      </w:rPr>
      <w:t xml:space="preserve"> of </w:t>
    </w:r>
    <w:r w:rsidR="00EC57B3" w:rsidRPr="00E776C8">
      <w:rPr>
        <w:rStyle w:val="PageNumber"/>
        <w:rFonts w:ascii="Calibri" w:hAnsi="Calibri"/>
        <w:sz w:val="16"/>
        <w:szCs w:val="16"/>
      </w:rPr>
      <w:fldChar w:fldCharType="begin"/>
    </w:r>
    <w:r w:rsidR="00EC57B3" w:rsidRPr="00E776C8">
      <w:rPr>
        <w:rStyle w:val="PageNumber"/>
        <w:rFonts w:ascii="Calibri" w:hAnsi="Calibri"/>
        <w:sz w:val="16"/>
        <w:szCs w:val="16"/>
      </w:rPr>
      <w:instrText xml:space="preserve"> NUMPAGES </w:instrText>
    </w:r>
    <w:r w:rsidR="00EC57B3" w:rsidRPr="00E776C8">
      <w:rPr>
        <w:rStyle w:val="PageNumber"/>
        <w:rFonts w:ascii="Calibri" w:hAnsi="Calibri"/>
        <w:sz w:val="16"/>
        <w:szCs w:val="16"/>
      </w:rPr>
      <w:fldChar w:fldCharType="separate"/>
    </w:r>
    <w:r w:rsidR="003E5720">
      <w:rPr>
        <w:rStyle w:val="PageNumber"/>
        <w:rFonts w:ascii="Calibri" w:hAnsi="Calibri"/>
        <w:noProof/>
        <w:sz w:val="16"/>
        <w:szCs w:val="16"/>
      </w:rPr>
      <w:t>3</w:t>
    </w:r>
    <w:r w:rsidR="00EC57B3" w:rsidRPr="00E776C8">
      <w:rPr>
        <w:rStyle w:val="PageNumber"/>
        <w:rFonts w:ascii="Calibri" w:hAnsi="Calibri"/>
        <w:sz w:val="16"/>
        <w:szCs w:val="16"/>
      </w:rPr>
      <w:fldChar w:fldCharType="end"/>
    </w:r>
    <w:r w:rsidR="00EC57B3" w:rsidRPr="00E776C8">
      <w:rPr>
        <w:rStyle w:val="PageNumber"/>
        <w:rFonts w:ascii="Calibri" w:hAnsi="Calibri"/>
        <w:sz w:val="16"/>
        <w:szCs w:val="16"/>
      </w:rPr>
      <w:tab/>
      <w:t xml:space="preserve">Date Printed: </w:t>
    </w:r>
    <w:r w:rsidR="00EC57B3" w:rsidRPr="00E776C8">
      <w:rPr>
        <w:rStyle w:val="PageNumber"/>
        <w:rFonts w:ascii="Calibri" w:hAnsi="Calibri"/>
        <w:sz w:val="16"/>
        <w:szCs w:val="16"/>
      </w:rPr>
      <w:fldChar w:fldCharType="begin"/>
    </w:r>
    <w:r w:rsidR="00EC57B3" w:rsidRPr="00E776C8">
      <w:rPr>
        <w:rStyle w:val="PageNumber"/>
        <w:rFonts w:ascii="Calibri" w:hAnsi="Calibri"/>
        <w:sz w:val="16"/>
        <w:szCs w:val="16"/>
      </w:rPr>
      <w:instrText xml:space="preserve"> DATE \@ "d MMMM yyyy" </w:instrText>
    </w:r>
    <w:r w:rsidR="00EC57B3" w:rsidRPr="00E776C8">
      <w:rPr>
        <w:rStyle w:val="PageNumber"/>
        <w:rFonts w:ascii="Calibri" w:hAnsi="Calibri"/>
        <w:sz w:val="16"/>
        <w:szCs w:val="16"/>
      </w:rPr>
      <w:fldChar w:fldCharType="separate"/>
    </w:r>
    <w:r w:rsidR="00210966">
      <w:rPr>
        <w:rStyle w:val="PageNumber"/>
        <w:rFonts w:ascii="Calibri" w:hAnsi="Calibri"/>
        <w:noProof/>
        <w:sz w:val="16"/>
        <w:szCs w:val="16"/>
      </w:rPr>
      <w:t>14 April 2025</w:t>
    </w:r>
    <w:r w:rsidR="00EC57B3" w:rsidRPr="00E776C8">
      <w:rPr>
        <w:rStyle w:val="PageNumber"/>
        <w:rFonts w:ascii="Calibri" w:hAnsi="Calibri"/>
        <w:sz w:val="16"/>
        <w:szCs w:val="16"/>
      </w:rPr>
      <w:fldChar w:fldCharType="end"/>
    </w:r>
    <w:r w:rsidR="00EC57B3" w:rsidRPr="00E776C8">
      <w:rPr>
        <w:rStyle w:val="PageNumber"/>
        <w:rFonts w:ascii="Calibri" w:hAnsi="Calibri"/>
        <w:sz w:val="16"/>
        <w:szCs w:val="16"/>
      </w:rPr>
      <w:br/>
    </w:r>
    <w:r w:rsidR="003E5720">
      <w:rPr>
        <w:rStyle w:val="PageNumber"/>
        <w:rFonts w:ascii="Calibri" w:hAnsi="Calibri"/>
        <w:sz w:val="16"/>
        <w:szCs w:val="16"/>
      </w:rPr>
      <w:t>Date of Issue: 08/07/19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C01CA" w14:textId="77777777" w:rsidR="00DC72E0" w:rsidRDefault="00DC72E0">
      <w:r>
        <w:separator/>
      </w:r>
    </w:p>
  </w:footnote>
  <w:footnote w:type="continuationSeparator" w:id="0">
    <w:p w14:paraId="18EEC6C2" w14:textId="77777777" w:rsidR="00DC72E0" w:rsidRDefault="00DC72E0">
      <w:r>
        <w:continuationSeparator/>
      </w:r>
    </w:p>
  </w:footnote>
  <w:footnote w:type="continuationNotice" w:id="1">
    <w:p w14:paraId="4299A56F" w14:textId="77777777" w:rsidR="00DC72E0" w:rsidRDefault="00DC72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13B12" w14:textId="1607FE21" w:rsidR="00EC57B3" w:rsidRDefault="00B67A28" w:rsidP="0082712B">
    <w:pPr>
      <w:pStyle w:val="ZHeader1"/>
      <w:tabs>
        <w:tab w:val="clear" w:pos="8931"/>
        <w:tab w:val="left" w:pos="5610"/>
        <w:tab w:val="right" w:pos="8789"/>
        <w:tab w:val="left" w:pos="9214"/>
      </w:tabs>
      <w:spacing w:before="0" w:after="0" w:line="240" w:lineRule="auto"/>
      <w:ind w:right="-284"/>
      <w:rPr>
        <w:b/>
        <w:i/>
        <w:color w:val="000066"/>
        <w:sz w:val="24"/>
        <w:szCs w:val="24"/>
      </w:rPr>
    </w:pPr>
    <w:r>
      <w:rPr>
        <w:b/>
        <w:i/>
        <w:noProof/>
        <w:color w:val="000066"/>
        <w:sz w:val="24"/>
        <w:szCs w:val="24"/>
      </w:rPr>
      <w:drawing>
        <wp:inline distT="0" distB="0" distL="0" distR="0" wp14:anchorId="07082DB4" wp14:editId="5FA69DFE">
          <wp:extent cx="2156460" cy="457200"/>
          <wp:effectExtent l="0" t="0" r="0" b="0"/>
          <wp:docPr id="1770324943" name="Picture 177032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6460" cy="457200"/>
                  </a:xfrm>
                  <a:prstGeom prst="rect">
                    <a:avLst/>
                  </a:prstGeom>
                  <a:noFill/>
                  <a:ln>
                    <a:noFill/>
                  </a:ln>
                </pic:spPr>
              </pic:pic>
            </a:graphicData>
          </a:graphic>
        </wp:inline>
      </w:drawing>
    </w:r>
    <w:r w:rsidR="00EC57B3">
      <w:rPr>
        <w:b/>
        <w:i/>
        <w:color w:val="000066"/>
        <w:sz w:val="24"/>
        <w:szCs w:val="24"/>
      </w:rPr>
      <w:tab/>
    </w:r>
    <w:r w:rsidR="00EC57B3">
      <w:rPr>
        <w:b/>
        <w:i/>
        <w:color w:val="000066"/>
        <w:sz w:val="24"/>
        <w:szCs w:val="24"/>
      </w:rPr>
      <w:tab/>
    </w:r>
    <w:r w:rsidR="0082712B">
      <w:rPr>
        <w:b/>
        <w:i/>
        <w:color w:val="000066"/>
        <w:sz w:val="24"/>
        <w:szCs w:val="24"/>
      </w:rPr>
      <w:tab/>
    </w:r>
    <w:r w:rsidR="00EC57B3">
      <w:rPr>
        <w:b/>
        <w:i/>
        <w:color w:val="000066"/>
        <w:sz w:val="24"/>
        <w:szCs w:val="24"/>
      </w:rPr>
      <w:tab/>
    </w:r>
  </w:p>
  <w:p w14:paraId="69D3DDC7" w14:textId="77777777" w:rsidR="00EC57B3" w:rsidRPr="00273850" w:rsidRDefault="00EC57B3" w:rsidP="00273850">
    <w:pPr>
      <w:pStyle w:val="ZHeader1"/>
      <w:tabs>
        <w:tab w:val="clear" w:pos="8931"/>
        <w:tab w:val="right" w:pos="8789"/>
        <w:tab w:val="left" w:pos="9214"/>
      </w:tabs>
      <w:spacing w:before="0" w:after="0" w:line="240" w:lineRule="auto"/>
      <w:ind w:right="-284"/>
      <w:rPr>
        <w:rFonts w:ascii="Arial" w:hAnsi="Arial"/>
        <w:b/>
        <w:noProof/>
        <w:sz w:val="20"/>
      </w:rPr>
    </w:pPr>
  </w:p>
  <w:p w14:paraId="7FF01CFE" w14:textId="77777777" w:rsidR="00EC57B3" w:rsidRDefault="00EC57B3" w:rsidP="00273850">
    <w:pPr>
      <w:pStyle w:val="Header"/>
      <w:shd w:val="clear" w:color="auto" w:fill="000000"/>
      <w:rPr>
        <w:rFonts w:ascii="Arial" w:hAnsi="Arial"/>
        <w:b/>
        <w:caps/>
        <w:sz w:val="12"/>
      </w:rPr>
    </w:pPr>
  </w:p>
  <w:p w14:paraId="39952639" w14:textId="77777777" w:rsidR="00EC57B3" w:rsidRPr="003E5720" w:rsidRDefault="00AB0D6E" w:rsidP="00EA3DDA">
    <w:pPr>
      <w:pStyle w:val="Header"/>
      <w:shd w:val="clear" w:color="auto" w:fill="000000"/>
      <w:spacing w:before="60" w:after="120"/>
      <w:rPr>
        <w:rFonts w:ascii="Arial Narrow" w:hAnsi="Arial Narrow"/>
        <w:b/>
        <w:caps/>
        <w:sz w:val="28"/>
        <w:szCs w:val="28"/>
      </w:rPr>
    </w:pPr>
    <w:r w:rsidRPr="003E5720">
      <w:rPr>
        <w:rFonts w:ascii="Arial Narrow" w:hAnsi="Arial Narrow"/>
        <w:b/>
        <w:caps/>
        <w:sz w:val="28"/>
        <w:szCs w:val="28"/>
      </w:rPr>
      <w:t>INSPECTION &amp; TEST PLAN</w:t>
    </w:r>
    <w:r w:rsidR="005B4DF7" w:rsidRPr="003E5720">
      <w:rPr>
        <w:rFonts w:ascii="Arial Narrow" w:hAnsi="Arial Narrow"/>
        <w:b/>
        <w:caps/>
        <w:sz w:val="28"/>
        <w:szCs w:val="28"/>
      </w:rPr>
      <w:tab/>
    </w:r>
    <w:r w:rsidR="005B4DF7" w:rsidRPr="003E5720">
      <w:rPr>
        <w:rFonts w:ascii="Arial Narrow" w:hAnsi="Arial Narrow"/>
        <w:b/>
        <w:caps/>
        <w:sz w:val="28"/>
        <w:szCs w:val="28"/>
      </w:rPr>
      <w:tab/>
    </w:r>
    <w:r w:rsidR="005B4DF7" w:rsidRPr="003E5720">
      <w:rPr>
        <w:rFonts w:ascii="Arial Narrow" w:hAnsi="Arial Narrow"/>
        <w:b/>
        <w:caps/>
        <w:sz w:val="28"/>
        <w:szCs w:val="28"/>
      </w:rPr>
      <w:tab/>
    </w:r>
    <w:r w:rsidR="005B4DF7" w:rsidRPr="003E5720">
      <w:rPr>
        <w:rFonts w:ascii="Arial Narrow" w:hAnsi="Arial Narrow"/>
        <w:b/>
        <w:caps/>
        <w:sz w:val="28"/>
        <w:szCs w:val="28"/>
      </w:rPr>
      <w:tab/>
      <w:t xml:space="preserve"> </w:t>
    </w:r>
  </w:p>
  <w:p w14:paraId="29E82C8E" w14:textId="77777777" w:rsidR="00EA3DDA" w:rsidRPr="00EA3DDA" w:rsidRDefault="00EA3DDA" w:rsidP="00EA3DDA">
    <w:pPr>
      <w:pStyle w:val="Header"/>
      <w:shd w:val="clear" w:color="auto" w:fill="000000"/>
      <w:spacing w:before="60" w:after="120"/>
      <w:rPr>
        <w:rFonts w:ascii="Arial" w:hAnsi="Arial"/>
        <w:noProof/>
        <w:sz w:val="6"/>
        <w:szCs w:val="6"/>
      </w:rPr>
    </w:pPr>
  </w:p>
  <w:p w14:paraId="4B0200E0"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A819"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F7D1E"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1D5FBE85"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7D1CA6E4" w14:textId="77777777" w:rsidR="00EC57B3" w:rsidRDefault="00EC57B3" w:rsidP="00273850">
    <w:pPr>
      <w:pStyle w:val="Header"/>
      <w:shd w:val="clear" w:color="auto" w:fill="000000"/>
      <w:rPr>
        <w:rFonts w:ascii="Arial" w:hAnsi="Arial"/>
        <w:b/>
        <w:caps/>
        <w:sz w:val="12"/>
      </w:rPr>
    </w:pPr>
  </w:p>
  <w:p w14:paraId="4F3B69F8"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355D33B9"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539617DF"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3DD77"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82327699">
    <w:abstractNumId w:val="0"/>
  </w:num>
  <w:num w:numId="2" w16cid:durableId="1165121412">
    <w:abstractNumId w:val="1"/>
  </w:num>
  <w:num w:numId="3" w16cid:durableId="677929602">
    <w:abstractNumId w:val="2"/>
  </w:num>
  <w:num w:numId="4" w16cid:durableId="1330327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5"/>
    <w:rsid w:val="00000F40"/>
    <w:rsid w:val="000025EB"/>
    <w:rsid w:val="000029D2"/>
    <w:rsid w:val="00003F8E"/>
    <w:rsid w:val="000049F0"/>
    <w:rsid w:val="00006534"/>
    <w:rsid w:val="000104CA"/>
    <w:rsid w:val="00010840"/>
    <w:rsid w:val="00010852"/>
    <w:rsid w:val="0001213D"/>
    <w:rsid w:val="000135AA"/>
    <w:rsid w:val="000145E5"/>
    <w:rsid w:val="0002308D"/>
    <w:rsid w:val="00024718"/>
    <w:rsid w:val="00024AB2"/>
    <w:rsid w:val="00027365"/>
    <w:rsid w:val="00027FA2"/>
    <w:rsid w:val="0003045E"/>
    <w:rsid w:val="00030F09"/>
    <w:rsid w:val="00033DDA"/>
    <w:rsid w:val="000417EB"/>
    <w:rsid w:val="000422B3"/>
    <w:rsid w:val="00043939"/>
    <w:rsid w:val="00043E14"/>
    <w:rsid w:val="00044ADF"/>
    <w:rsid w:val="00047640"/>
    <w:rsid w:val="000516F4"/>
    <w:rsid w:val="00051971"/>
    <w:rsid w:val="00055EB1"/>
    <w:rsid w:val="00056308"/>
    <w:rsid w:val="00057D91"/>
    <w:rsid w:val="00057EC0"/>
    <w:rsid w:val="00060402"/>
    <w:rsid w:val="0006090C"/>
    <w:rsid w:val="00060E35"/>
    <w:rsid w:val="0006224F"/>
    <w:rsid w:val="000644DB"/>
    <w:rsid w:val="00065C52"/>
    <w:rsid w:val="0007212E"/>
    <w:rsid w:val="00076376"/>
    <w:rsid w:val="00076DA9"/>
    <w:rsid w:val="00081A47"/>
    <w:rsid w:val="00082EE0"/>
    <w:rsid w:val="000841E0"/>
    <w:rsid w:val="0008551A"/>
    <w:rsid w:val="000873AC"/>
    <w:rsid w:val="00092ECE"/>
    <w:rsid w:val="000940DE"/>
    <w:rsid w:val="00095555"/>
    <w:rsid w:val="000A5593"/>
    <w:rsid w:val="000A7089"/>
    <w:rsid w:val="000B1DD3"/>
    <w:rsid w:val="000B24B0"/>
    <w:rsid w:val="000B3955"/>
    <w:rsid w:val="000B3A44"/>
    <w:rsid w:val="000B3B3C"/>
    <w:rsid w:val="000B4A92"/>
    <w:rsid w:val="000B58F4"/>
    <w:rsid w:val="000C2174"/>
    <w:rsid w:val="000D0732"/>
    <w:rsid w:val="000D1B6C"/>
    <w:rsid w:val="000D261B"/>
    <w:rsid w:val="000D29A4"/>
    <w:rsid w:val="000D5EE9"/>
    <w:rsid w:val="000E23A3"/>
    <w:rsid w:val="000E55FF"/>
    <w:rsid w:val="000E6921"/>
    <w:rsid w:val="000F364B"/>
    <w:rsid w:val="000F41AB"/>
    <w:rsid w:val="000F5125"/>
    <w:rsid w:val="00103D22"/>
    <w:rsid w:val="00104818"/>
    <w:rsid w:val="00105A2B"/>
    <w:rsid w:val="0010746F"/>
    <w:rsid w:val="001079D7"/>
    <w:rsid w:val="00107BA2"/>
    <w:rsid w:val="0011086C"/>
    <w:rsid w:val="001119D1"/>
    <w:rsid w:val="00111F89"/>
    <w:rsid w:val="00112764"/>
    <w:rsid w:val="00113095"/>
    <w:rsid w:val="00113738"/>
    <w:rsid w:val="001143CA"/>
    <w:rsid w:val="00117682"/>
    <w:rsid w:val="00121710"/>
    <w:rsid w:val="00122A34"/>
    <w:rsid w:val="0012388E"/>
    <w:rsid w:val="00123997"/>
    <w:rsid w:val="00124D13"/>
    <w:rsid w:val="00127261"/>
    <w:rsid w:val="0013458E"/>
    <w:rsid w:val="00136B03"/>
    <w:rsid w:val="00136D9D"/>
    <w:rsid w:val="00137B60"/>
    <w:rsid w:val="00145F6A"/>
    <w:rsid w:val="00146E75"/>
    <w:rsid w:val="001476ED"/>
    <w:rsid w:val="00153B71"/>
    <w:rsid w:val="00156772"/>
    <w:rsid w:val="00160396"/>
    <w:rsid w:val="00161596"/>
    <w:rsid w:val="00161D1F"/>
    <w:rsid w:val="0016463A"/>
    <w:rsid w:val="001662AD"/>
    <w:rsid w:val="00167154"/>
    <w:rsid w:val="00167D4D"/>
    <w:rsid w:val="0017219A"/>
    <w:rsid w:val="00172405"/>
    <w:rsid w:val="001727A8"/>
    <w:rsid w:val="00176599"/>
    <w:rsid w:val="00176A4D"/>
    <w:rsid w:val="00176B45"/>
    <w:rsid w:val="00176DC4"/>
    <w:rsid w:val="00180BE9"/>
    <w:rsid w:val="001831C1"/>
    <w:rsid w:val="0018475F"/>
    <w:rsid w:val="00184BAE"/>
    <w:rsid w:val="001866C6"/>
    <w:rsid w:val="001909AE"/>
    <w:rsid w:val="0019364B"/>
    <w:rsid w:val="00195720"/>
    <w:rsid w:val="001A0818"/>
    <w:rsid w:val="001A0A60"/>
    <w:rsid w:val="001A2899"/>
    <w:rsid w:val="001A7E5E"/>
    <w:rsid w:val="001B16AB"/>
    <w:rsid w:val="001B4824"/>
    <w:rsid w:val="001B487B"/>
    <w:rsid w:val="001B5A86"/>
    <w:rsid w:val="001B66D6"/>
    <w:rsid w:val="001C11F8"/>
    <w:rsid w:val="001C503F"/>
    <w:rsid w:val="001C7B4F"/>
    <w:rsid w:val="001C7EE5"/>
    <w:rsid w:val="001D17DA"/>
    <w:rsid w:val="001D18C7"/>
    <w:rsid w:val="001D4636"/>
    <w:rsid w:val="001D488F"/>
    <w:rsid w:val="001D66D5"/>
    <w:rsid w:val="001E0A52"/>
    <w:rsid w:val="001E0D8E"/>
    <w:rsid w:val="001E2608"/>
    <w:rsid w:val="001E76BF"/>
    <w:rsid w:val="001F19C0"/>
    <w:rsid w:val="001F1A3B"/>
    <w:rsid w:val="001F35F1"/>
    <w:rsid w:val="00200549"/>
    <w:rsid w:val="002015BF"/>
    <w:rsid w:val="00201EDF"/>
    <w:rsid w:val="002026A7"/>
    <w:rsid w:val="00202E25"/>
    <w:rsid w:val="00203569"/>
    <w:rsid w:val="00204396"/>
    <w:rsid w:val="002075A8"/>
    <w:rsid w:val="00207EC6"/>
    <w:rsid w:val="00207FC0"/>
    <w:rsid w:val="00210966"/>
    <w:rsid w:val="002122F9"/>
    <w:rsid w:val="0022461C"/>
    <w:rsid w:val="00224D88"/>
    <w:rsid w:val="002274F0"/>
    <w:rsid w:val="00227D67"/>
    <w:rsid w:val="00231EBF"/>
    <w:rsid w:val="00232494"/>
    <w:rsid w:val="002336B3"/>
    <w:rsid w:val="002348F4"/>
    <w:rsid w:val="002355B6"/>
    <w:rsid w:val="00243E1F"/>
    <w:rsid w:val="002455B3"/>
    <w:rsid w:val="00245634"/>
    <w:rsid w:val="0024614D"/>
    <w:rsid w:val="00246D69"/>
    <w:rsid w:val="0024770A"/>
    <w:rsid w:val="00250B4C"/>
    <w:rsid w:val="00251896"/>
    <w:rsid w:val="00252FFF"/>
    <w:rsid w:val="002545C1"/>
    <w:rsid w:val="00254A6E"/>
    <w:rsid w:val="00254BD0"/>
    <w:rsid w:val="00255327"/>
    <w:rsid w:val="00256CBB"/>
    <w:rsid w:val="00257751"/>
    <w:rsid w:val="00260EDF"/>
    <w:rsid w:val="00267124"/>
    <w:rsid w:val="002674E1"/>
    <w:rsid w:val="00271104"/>
    <w:rsid w:val="00272A4C"/>
    <w:rsid w:val="00273850"/>
    <w:rsid w:val="002756E3"/>
    <w:rsid w:val="002775C2"/>
    <w:rsid w:val="00284322"/>
    <w:rsid w:val="0028446D"/>
    <w:rsid w:val="002844FC"/>
    <w:rsid w:val="00284826"/>
    <w:rsid w:val="00285856"/>
    <w:rsid w:val="00287C33"/>
    <w:rsid w:val="00290009"/>
    <w:rsid w:val="00290CE1"/>
    <w:rsid w:val="0029328F"/>
    <w:rsid w:val="00294713"/>
    <w:rsid w:val="00295BCD"/>
    <w:rsid w:val="002967D9"/>
    <w:rsid w:val="002A1D04"/>
    <w:rsid w:val="002A23A4"/>
    <w:rsid w:val="002A2CFD"/>
    <w:rsid w:val="002A6D86"/>
    <w:rsid w:val="002A7AD6"/>
    <w:rsid w:val="002B26D5"/>
    <w:rsid w:val="002B3080"/>
    <w:rsid w:val="002B362C"/>
    <w:rsid w:val="002B6B39"/>
    <w:rsid w:val="002B6DA8"/>
    <w:rsid w:val="002B7128"/>
    <w:rsid w:val="002C0B38"/>
    <w:rsid w:val="002D066A"/>
    <w:rsid w:val="002D21EB"/>
    <w:rsid w:val="002D25E3"/>
    <w:rsid w:val="002D2834"/>
    <w:rsid w:val="002D3626"/>
    <w:rsid w:val="002D5D20"/>
    <w:rsid w:val="002D6704"/>
    <w:rsid w:val="002D6BFA"/>
    <w:rsid w:val="002E0F84"/>
    <w:rsid w:val="002E4B0E"/>
    <w:rsid w:val="002E5E38"/>
    <w:rsid w:val="002F0EB3"/>
    <w:rsid w:val="002F1B93"/>
    <w:rsid w:val="002F2850"/>
    <w:rsid w:val="002F2908"/>
    <w:rsid w:val="002F2F6F"/>
    <w:rsid w:val="002F4EFF"/>
    <w:rsid w:val="002F5DA6"/>
    <w:rsid w:val="003010E6"/>
    <w:rsid w:val="00305763"/>
    <w:rsid w:val="003076A6"/>
    <w:rsid w:val="00310926"/>
    <w:rsid w:val="003128F0"/>
    <w:rsid w:val="00321183"/>
    <w:rsid w:val="00321E9C"/>
    <w:rsid w:val="00322586"/>
    <w:rsid w:val="0032677D"/>
    <w:rsid w:val="00331607"/>
    <w:rsid w:val="00332FE2"/>
    <w:rsid w:val="0033372A"/>
    <w:rsid w:val="003348F3"/>
    <w:rsid w:val="00334ED6"/>
    <w:rsid w:val="00336738"/>
    <w:rsid w:val="0033709F"/>
    <w:rsid w:val="003373D8"/>
    <w:rsid w:val="003424C4"/>
    <w:rsid w:val="003428ED"/>
    <w:rsid w:val="00344279"/>
    <w:rsid w:val="00351482"/>
    <w:rsid w:val="003515AB"/>
    <w:rsid w:val="00352872"/>
    <w:rsid w:val="00352FF2"/>
    <w:rsid w:val="00354572"/>
    <w:rsid w:val="00355E83"/>
    <w:rsid w:val="0035622D"/>
    <w:rsid w:val="00357CC1"/>
    <w:rsid w:val="003633AC"/>
    <w:rsid w:val="00366248"/>
    <w:rsid w:val="003664BB"/>
    <w:rsid w:val="003671D4"/>
    <w:rsid w:val="00371003"/>
    <w:rsid w:val="0037158D"/>
    <w:rsid w:val="00372866"/>
    <w:rsid w:val="00372B85"/>
    <w:rsid w:val="00376559"/>
    <w:rsid w:val="00381125"/>
    <w:rsid w:val="00383F02"/>
    <w:rsid w:val="00384F97"/>
    <w:rsid w:val="003850BF"/>
    <w:rsid w:val="00385FA2"/>
    <w:rsid w:val="00386550"/>
    <w:rsid w:val="003866FE"/>
    <w:rsid w:val="0039305F"/>
    <w:rsid w:val="00393E42"/>
    <w:rsid w:val="0039406C"/>
    <w:rsid w:val="00394638"/>
    <w:rsid w:val="00394A0D"/>
    <w:rsid w:val="0039532C"/>
    <w:rsid w:val="003A3919"/>
    <w:rsid w:val="003A4471"/>
    <w:rsid w:val="003A45A5"/>
    <w:rsid w:val="003A4D5B"/>
    <w:rsid w:val="003A5CF8"/>
    <w:rsid w:val="003A5F56"/>
    <w:rsid w:val="003A67F7"/>
    <w:rsid w:val="003B18EB"/>
    <w:rsid w:val="003B253D"/>
    <w:rsid w:val="003B492B"/>
    <w:rsid w:val="003B4EC6"/>
    <w:rsid w:val="003B5613"/>
    <w:rsid w:val="003B77D6"/>
    <w:rsid w:val="003C0C57"/>
    <w:rsid w:val="003C17E2"/>
    <w:rsid w:val="003C4963"/>
    <w:rsid w:val="003C58FB"/>
    <w:rsid w:val="003D0151"/>
    <w:rsid w:val="003D2815"/>
    <w:rsid w:val="003D5A84"/>
    <w:rsid w:val="003E083A"/>
    <w:rsid w:val="003E37D7"/>
    <w:rsid w:val="003E4664"/>
    <w:rsid w:val="003E5457"/>
    <w:rsid w:val="003E5720"/>
    <w:rsid w:val="003F0076"/>
    <w:rsid w:val="003F0E7A"/>
    <w:rsid w:val="003F38D8"/>
    <w:rsid w:val="003F5141"/>
    <w:rsid w:val="003F71E0"/>
    <w:rsid w:val="004018C4"/>
    <w:rsid w:val="00402A46"/>
    <w:rsid w:val="0040316B"/>
    <w:rsid w:val="00404CF1"/>
    <w:rsid w:val="00404F59"/>
    <w:rsid w:val="0040578B"/>
    <w:rsid w:val="00410521"/>
    <w:rsid w:val="00412B76"/>
    <w:rsid w:val="0041705E"/>
    <w:rsid w:val="004177E4"/>
    <w:rsid w:val="0042150B"/>
    <w:rsid w:val="0042491F"/>
    <w:rsid w:val="00424D25"/>
    <w:rsid w:val="00425125"/>
    <w:rsid w:val="00425302"/>
    <w:rsid w:val="004254F8"/>
    <w:rsid w:val="00425AE3"/>
    <w:rsid w:val="00426DE5"/>
    <w:rsid w:val="00433B39"/>
    <w:rsid w:val="004340E4"/>
    <w:rsid w:val="00434CEC"/>
    <w:rsid w:val="00434D4C"/>
    <w:rsid w:val="00436918"/>
    <w:rsid w:val="00441935"/>
    <w:rsid w:val="00444743"/>
    <w:rsid w:val="00445C10"/>
    <w:rsid w:val="00450E39"/>
    <w:rsid w:val="00451D3D"/>
    <w:rsid w:val="00452389"/>
    <w:rsid w:val="00452AB9"/>
    <w:rsid w:val="00454ECE"/>
    <w:rsid w:val="00457E68"/>
    <w:rsid w:val="00460773"/>
    <w:rsid w:val="00460C4D"/>
    <w:rsid w:val="00461591"/>
    <w:rsid w:val="00461DCA"/>
    <w:rsid w:val="00465FDC"/>
    <w:rsid w:val="004722AB"/>
    <w:rsid w:val="00472E99"/>
    <w:rsid w:val="00476105"/>
    <w:rsid w:val="00476573"/>
    <w:rsid w:val="00477515"/>
    <w:rsid w:val="00477632"/>
    <w:rsid w:val="00480CF5"/>
    <w:rsid w:val="00483F78"/>
    <w:rsid w:val="0048585E"/>
    <w:rsid w:val="004907D7"/>
    <w:rsid w:val="004936AC"/>
    <w:rsid w:val="004938FD"/>
    <w:rsid w:val="004A0AFB"/>
    <w:rsid w:val="004A2A5F"/>
    <w:rsid w:val="004A5EDD"/>
    <w:rsid w:val="004A789B"/>
    <w:rsid w:val="004A7E49"/>
    <w:rsid w:val="004B0081"/>
    <w:rsid w:val="004B111F"/>
    <w:rsid w:val="004B17D0"/>
    <w:rsid w:val="004B753D"/>
    <w:rsid w:val="004C23F5"/>
    <w:rsid w:val="004C3B64"/>
    <w:rsid w:val="004C6A6C"/>
    <w:rsid w:val="004C6CEB"/>
    <w:rsid w:val="004C7252"/>
    <w:rsid w:val="004D07C2"/>
    <w:rsid w:val="004D5FC7"/>
    <w:rsid w:val="004D6264"/>
    <w:rsid w:val="004E1F5F"/>
    <w:rsid w:val="004E20D2"/>
    <w:rsid w:val="004E22D7"/>
    <w:rsid w:val="004E552D"/>
    <w:rsid w:val="004E5A7B"/>
    <w:rsid w:val="004E6540"/>
    <w:rsid w:val="004F04DD"/>
    <w:rsid w:val="004F0750"/>
    <w:rsid w:val="004F0862"/>
    <w:rsid w:val="004F6261"/>
    <w:rsid w:val="00502EAF"/>
    <w:rsid w:val="00505233"/>
    <w:rsid w:val="0050692E"/>
    <w:rsid w:val="00506EB9"/>
    <w:rsid w:val="005139E9"/>
    <w:rsid w:val="00514199"/>
    <w:rsid w:val="0051494C"/>
    <w:rsid w:val="00520541"/>
    <w:rsid w:val="005231B5"/>
    <w:rsid w:val="00524FF5"/>
    <w:rsid w:val="005268FF"/>
    <w:rsid w:val="005279EB"/>
    <w:rsid w:val="00530AFD"/>
    <w:rsid w:val="00530C8E"/>
    <w:rsid w:val="00536EEB"/>
    <w:rsid w:val="0053751F"/>
    <w:rsid w:val="00537D71"/>
    <w:rsid w:val="00543040"/>
    <w:rsid w:val="00543886"/>
    <w:rsid w:val="00543BC6"/>
    <w:rsid w:val="00547FF0"/>
    <w:rsid w:val="00550510"/>
    <w:rsid w:val="00552856"/>
    <w:rsid w:val="00554845"/>
    <w:rsid w:val="0055622D"/>
    <w:rsid w:val="00556CD6"/>
    <w:rsid w:val="00560D37"/>
    <w:rsid w:val="0056114F"/>
    <w:rsid w:val="005617AF"/>
    <w:rsid w:val="00563691"/>
    <w:rsid w:val="005656ED"/>
    <w:rsid w:val="005657F7"/>
    <w:rsid w:val="00566FE4"/>
    <w:rsid w:val="0056706D"/>
    <w:rsid w:val="00567BC8"/>
    <w:rsid w:val="00567EA3"/>
    <w:rsid w:val="005707FC"/>
    <w:rsid w:val="0057144B"/>
    <w:rsid w:val="00571626"/>
    <w:rsid w:val="00575CD0"/>
    <w:rsid w:val="005769EF"/>
    <w:rsid w:val="00577997"/>
    <w:rsid w:val="0058180A"/>
    <w:rsid w:val="00581E81"/>
    <w:rsid w:val="00583146"/>
    <w:rsid w:val="005834C8"/>
    <w:rsid w:val="00584978"/>
    <w:rsid w:val="00590AA8"/>
    <w:rsid w:val="00592839"/>
    <w:rsid w:val="00592D88"/>
    <w:rsid w:val="005962D5"/>
    <w:rsid w:val="005963BA"/>
    <w:rsid w:val="005A082A"/>
    <w:rsid w:val="005A2189"/>
    <w:rsid w:val="005A22E0"/>
    <w:rsid w:val="005B0F02"/>
    <w:rsid w:val="005B2586"/>
    <w:rsid w:val="005B333F"/>
    <w:rsid w:val="005B4DF7"/>
    <w:rsid w:val="005B592C"/>
    <w:rsid w:val="005B743A"/>
    <w:rsid w:val="005C2F5A"/>
    <w:rsid w:val="005C3772"/>
    <w:rsid w:val="005C458C"/>
    <w:rsid w:val="005C4F0A"/>
    <w:rsid w:val="005C5179"/>
    <w:rsid w:val="005C5470"/>
    <w:rsid w:val="005C6B98"/>
    <w:rsid w:val="005C7063"/>
    <w:rsid w:val="005D3EA0"/>
    <w:rsid w:val="005D52EE"/>
    <w:rsid w:val="005D6DF0"/>
    <w:rsid w:val="005D75E0"/>
    <w:rsid w:val="005E16AF"/>
    <w:rsid w:val="005E3596"/>
    <w:rsid w:val="005E3EF6"/>
    <w:rsid w:val="005E647E"/>
    <w:rsid w:val="005E66A3"/>
    <w:rsid w:val="005F1EAB"/>
    <w:rsid w:val="005F2378"/>
    <w:rsid w:val="005F2B5A"/>
    <w:rsid w:val="005F3BE1"/>
    <w:rsid w:val="005F5AF2"/>
    <w:rsid w:val="005F6988"/>
    <w:rsid w:val="00600323"/>
    <w:rsid w:val="00600604"/>
    <w:rsid w:val="006034C0"/>
    <w:rsid w:val="006052C5"/>
    <w:rsid w:val="00606538"/>
    <w:rsid w:val="00610532"/>
    <w:rsid w:val="00610E70"/>
    <w:rsid w:val="00614226"/>
    <w:rsid w:val="00614489"/>
    <w:rsid w:val="00614A02"/>
    <w:rsid w:val="00616062"/>
    <w:rsid w:val="0061759C"/>
    <w:rsid w:val="00617F80"/>
    <w:rsid w:val="00622403"/>
    <w:rsid w:val="00623E9C"/>
    <w:rsid w:val="006256D4"/>
    <w:rsid w:val="0062642A"/>
    <w:rsid w:val="00630479"/>
    <w:rsid w:val="00632C2B"/>
    <w:rsid w:val="00633FFF"/>
    <w:rsid w:val="0063437C"/>
    <w:rsid w:val="00634A05"/>
    <w:rsid w:val="006409AC"/>
    <w:rsid w:val="00643DB9"/>
    <w:rsid w:val="00647827"/>
    <w:rsid w:val="0065498D"/>
    <w:rsid w:val="006567F4"/>
    <w:rsid w:val="00656C9B"/>
    <w:rsid w:val="006602E9"/>
    <w:rsid w:val="00664254"/>
    <w:rsid w:val="00665304"/>
    <w:rsid w:val="00665932"/>
    <w:rsid w:val="00666A9B"/>
    <w:rsid w:val="00667F2C"/>
    <w:rsid w:val="0067099B"/>
    <w:rsid w:val="006713ED"/>
    <w:rsid w:val="00675438"/>
    <w:rsid w:val="00676C25"/>
    <w:rsid w:val="00677901"/>
    <w:rsid w:val="00680C84"/>
    <w:rsid w:val="00682138"/>
    <w:rsid w:val="00683C18"/>
    <w:rsid w:val="00685B7B"/>
    <w:rsid w:val="00690F1F"/>
    <w:rsid w:val="00694BCB"/>
    <w:rsid w:val="006A18D8"/>
    <w:rsid w:val="006A1B7A"/>
    <w:rsid w:val="006A1CDC"/>
    <w:rsid w:val="006A43BF"/>
    <w:rsid w:val="006A4B06"/>
    <w:rsid w:val="006A511D"/>
    <w:rsid w:val="006B1A61"/>
    <w:rsid w:val="006B2A98"/>
    <w:rsid w:val="006B3DA8"/>
    <w:rsid w:val="006B42A6"/>
    <w:rsid w:val="006B4778"/>
    <w:rsid w:val="006B6E3E"/>
    <w:rsid w:val="006B7BEA"/>
    <w:rsid w:val="006C59A7"/>
    <w:rsid w:val="006C7557"/>
    <w:rsid w:val="006D1B04"/>
    <w:rsid w:val="006E2F3D"/>
    <w:rsid w:val="006E45C2"/>
    <w:rsid w:val="006F043A"/>
    <w:rsid w:val="006F3663"/>
    <w:rsid w:val="006F4007"/>
    <w:rsid w:val="006F6606"/>
    <w:rsid w:val="006F693D"/>
    <w:rsid w:val="006F776B"/>
    <w:rsid w:val="00700C0F"/>
    <w:rsid w:val="007015B3"/>
    <w:rsid w:val="00704C04"/>
    <w:rsid w:val="0070666C"/>
    <w:rsid w:val="007079FB"/>
    <w:rsid w:val="0071511C"/>
    <w:rsid w:val="007167E0"/>
    <w:rsid w:val="007201F0"/>
    <w:rsid w:val="00720641"/>
    <w:rsid w:val="007242E1"/>
    <w:rsid w:val="007312CF"/>
    <w:rsid w:val="007339AD"/>
    <w:rsid w:val="00737BDC"/>
    <w:rsid w:val="00740B1A"/>
    <w:rsid w:val="00741829"/>
    <w:rsid w:val="00741879"/>
    <w:rsid w:val="007421C2"/>
    <w:rsid w:val="007423A0"/>
    <w:rsid w:val="00743744"/>
    <w:rsid w:val="00744FE4"/>
    <w:rsid w:val="0075140E"/>
    <w:rsid w:val="00751DA9"/>
    <w:rsid w:val="007529ED"/>
    <w:rsid w:val="007531DC"/>
    <w:rsid w:val="0075409E"/>
    <w:rsid w:val="00754469"/>
    <w:rsid w:val="00754813"/>
    <w:rsid w:val="007566FF"/>
    <w:rsid w:val="00757B1B"/>
    <w:rsid w:val="0076343E"/>
    <w:rsid w:val="0076360F"/>
    <w:rsid w:val="007665B0"/>
    <w:rsid w:val="00770855"/>
    <w:rsid w:val="00770A5E"/>
    <w:rsid w:val="00771917"/>
    <w:rsid w:val="00771A4B"/>
    <w:rsid w:val="00772DE8"/>
    <w:rsid w:val="007747F6"/>
    <w:rsid w:val="0077744D"/>
    <w:rsid w:val="0078107E"/>
    <w:rsid w:val="00781B21"/>
    <w:rsid w:val="00782079"/>
    <w:rsid w:val="00782ACF"/>
    <w:rsid w:val="00787E51"/>
    <w:rsid w:val="00792539"/>
    <w:rsid w:val="0079435C"/>
    <w:rsid w:val="007943B3"/>
    <w:rsid w:val="007952DB"/>
    <w:rsid w:val="00795CE6"/>
    <w:rsid w:val="0079707A"/>
    <w:rsid w:val="00797393"/>
    <w:rsid w:val="007A0E8C"/>
    <w:rsid w:val="007A1527"/>
    <w:rsid w:val="007A4921"/>
    <w:rsid w:val="007A794E"/>
    <w:rsid w:val="007B0533"/>
    <w:rsid w:val="007B0561"/>
    <w:rsid w:val="007B05B7"/>
    <w:rsid w:val="007B527A"/>
    <w:rsid w:val="007B74E6"/>
    <w:rsid w:val="007B7B1D"/>
    <w:rsid w:val="007C225D"/>
    <w:rsid w:val="007C2DF4"/>
    <w:rsid w:val="007C5E37"/>
    <w:rsid w:val="007C6E41"/>
    <w:rsid w:val="007C6E92"/>
    <w:rsid w:val="007C710D"/>
    <w:rsid w:val="007D020D"/>
    <w:rsid w:val="007D5F0D"/>
    <w:rsid w:val="007E0F90"/>
    <w:rsid w:val="007E1C19"/>
    <w:rsid w:val="007E1C30"/>
    <w:rsid w:val="007E2EBF"/>
    <w:rsid w:val="007E318C"/>
    <w:rsid w:val="007E3B9C"/>
    <w:rsid w:val="007E7DC7"/>
    <w:rsid w:val="007F0240"/>
    <w:rsid w:val="007F06DF"/>
    <w:rsid w:val="007F0A5E"/>
    <w:rsid w:val="007F1AEE"/>
    <w:rsid w:val="007F288E"/>
    <w:rsid w:val="007F5FAA"/>
    <w:rsid w:val="00800324"/>
    <w:rsid w:val="00800F61"/>
    <w:rsid w:val="00801AFE"/>
    <w:rsid w:val="008049C2"/>
    <w:rsid w:val="008057C0"/>
    <w:rsid w:val="008119AF"/>
    <w:rsid w:val="00811E11"/>
    <w:rsid w:val="00815A25"/>
    <w:rsid w:val="00816283"/>
    <w:rsid w:val="0082191F"/>
    <w:rsid w:val="00822766"/>
    <w:rsid w:val="00822BAB"/>
    <w:rsid w:val="00824710"/>
    <w:rsid w:val="00824893"/>
    <w:rsid w:val="0082564A"/>
    <w:rsid w:val="008260B7"/>
    <w:rsid w:val="00826628"/>
    <w:rsid w:val="00826805"/>
    <w:rsid w:val="0082712B"/>
    <w:rsid w:val="00833D00"/>
    <w:rsid w:val="00836587"/>
    <w:rsid w:val="00841C86"/>
    <w:rsid w:val="00843B50"/>
    <w:rsid w:val="00846158"/>
    <w:rsid w:val="008462FC"/>
    <w:rsid w:val="008476AA"/>
    <w:rsid w:val="00847896"/>
    <w:rsid w:val="00850976"/>
    <w:rsid w:val="00850EC2"/>
    <w:rsid w:val="00851DCC"/>
    <w:rsid w:val="00852385"/>
    <w:rsid w:val="00854F4F"/>
    <w:rsid w:val="008569F5"/>
    <w:rsid w:val="00860C13"/>
    <w:rsid w:val="008635CB"/>
    <w:rsid w:val="00863EBC"/>
    <w:rsid w:val="00864BAC"/>
    <w:rsid w:val="00865D1E"/>
    <w:rsid w:val="00866CFE"/>
    <w:rsid w:val="008707B3"/>
    <w:rsid w:val="008715F0"/>
    <w:rsid w:val="00872FED"/>
    <w:rsid w:val="0087348F"/>
    <w:rsid w:val="00875BDB"/>
    <w:rsid w:val="00877B5B"/>
    <w:rsid w:val="0088119C"/>
    <w:rsid w:val="00883EE6"/>
    <w:rsid w:val="00884568"/>
    <w:rsid w:val="008865EA"/>
    <w:rsid w:val="00887AA5"/>
    <w:rsid w:val="008903C1"/>
    <w:rsid w:val="00895576"/>
    <w:rsid w:val="0089719A"/>
    <w:rsid w:val="008974DB"/>
    <w:rsid w:val="00897D40"/>
    <w:rsid w:val="008A0B33"/>
    <w:rsid w:val="008A0E2A"/>
    <w:rsid w:val="008A3DF0"/>
    <w:rsid w:val="008A45F4"/>
    <w:rsid w:val="008A6595"/>
    <w:rsid w:val="008A78DA"/>
    <w:rsid w:val="008B1B81"/>
    <w:rsid w:val="008B2148"/>
    <w:rsid w:val="008B3664"/>
    <w:rsid w:val="008B4340"/>
    <w:rsid w:val="008B4F4E"/>
    <w:rsid w:val="008B544C"/>
    <w:rsid w:val="008B607D"/>
    <w:rsid w:val="008B6886"/>
    <w:rsid w:val="008B73D6"/>
    <w:rsid w:val="008C2C4A"/>
    <w:rsid w:val="008C3223"/>
    <w:rsid w:val="008D1936"/>
    <w:rsid w:val="008D2259"/>
    <w:rsid w:val="008D3708"/>
    <w:rsid w:val="008D46F2"/>
    <w:rsid w:val="008D7978"/>
    <w:rsid w:val="008E0729"/>
    <w:rsid w:val="008F0304"/>
    <w:rsid w:val="008F2075"/>
    <w:rsid w:val="008F2A58"/>
    <w:rsid w:val="008F313E"/>
    <w:rsid w:val="00903476"/>
    <w:rsid w:val="00903530"/>
    <w:rsid w:val="00905929"/>
    <w:rsid w:val="00905EE4"/>
    <w:rsid w:val="00907685"/>
    <w:rsid w:val="009124E5"/>
    <w:rsid w:val="009148C9"/>
    <w:rsid w:val="00917A3E"/>
    <w:rsid w:val="00921490"/>
    <w:rsid w:val="0092661F"/>
    <w:rsid w:val="00933883"/>
    <w:rsid w:val="00935543"/>
    <w:rsid w:val="0093591F"/>
    <w:rsid w:val="00935A64"/>
    <w:rsid w:val="009376DE"/>
    <w:rsid w:val="00942641"/>
    <w:rsid w:val="00942741"/>
    <w:rsid w:val="009428A2"/>
    <w:rsid w:val="009457B7"/>
    <w:rsid w:val="00947764"/>
    <w:rsid w:val="00951544"/>
    <w:rsid w:val="00953991"/>
    <w:rsid w:val="00953B24"/>
    <w:rsid w:val="0095401E"/>
    <w:rsid w:val="00955B80"/>
    <w:rsid w:val="00955EF0"/>
    <w:rsid w:val="0096099B"/>
    <w:rsid w:val="00962D3E"/>
    <w:rsid w:val="00966871"/>
    <w:rsid w:val="00972B0F"/>
    <w:rsid w:val="00972D51"/>
    <w:rsid w:val="00973667"/>
    <w:rsid w:val="00976961"/>
    <w:rsid w:val="0098256A"/>
    <w:rsid w:val="00984365"/>
    <w:rsid w:val="00985D7A"/>
    <w:rsid w:val="00986D18"/>
    <w:rsid w:val="00986F46"/>
    <w:rsid w:val="00987393"/>
    <w:rsid w:val="00990560"/>
    <w:rsid w:val="009913FC"/>
    <w:rsid w:val="00991B25"/>
    <w:rsid w:val="00994614"/>
    <w:rsid w:val="00996785"/>
    <w:rsid w:val="00997981"/>
    <w:rsid w:val="009A14E3"/>
    <w:rsid w:val="009A18C5"/>
    <w:rsid w:val="009A3A67"/>
    <w:rsid w:val="009A5B2A"/>
    <w:rsid w:val="009B2392"/>
    <w:rsid w:val="009B3507"/>
    <w:rsid w:val="009B4E02"/>
    <w:rsid w:val="009B5F6E"/>
    <w:rsid w:val="009B6F03"/>
    <w:rsid w:val="009C02D0"/>
    <w:rsid w:val="009C1DC9"/>
    <w:rsid w:val="009D32D4"/>
    <w:rsid w:val="009D47FE"/>
    <w:rsid w:val="009D4B4A"/>
    <w:rsid w:val="009D569C"/>
    <w:rsid w:val="009D5949"/>
    <w:rsid w:val="009D73CD"/>
    <w:rsid w:val="009E38C3"/>
    <w:rsid w:val="009E49FF"/>
    <w:rsid w:val="009E6D0E"/>
    <w:rsid w:val="009F0F04"/>
    <w:rsid w:val="009F4E74"/>
    <w:rsid w:val="009F59F1"/>
    <w:rsid w:val="00A021E9"/>
    <w:rsid w:val="00A03421"/>
    <w:rsid w:val="00A03B81"/>
    <w:rsid w:val="00A044AC"/>
    <w:rsid w:val="00A0527A"/>
    <w:rsid w:val="00A079DE"/>
    <w:rsid w:val="00A112B9"/>
    <w:rsid w:val="00A11E3F"/>
    <w:rsid w:val="00A11FBC"/>
    <w:rsid w:val="00A1234B"/>
    <w:rsid w:val="00A1246E"/>
    <w:rsid w:val="00A12C3B"/>
    <w:rsid w:val="00A16C23"/>
    <w:rsid w:val="00A20D8F"/>
    <w:rsid w:val="00A22105"/>
    <w:rsid w:val="00A2328D"/>
    <w:rsid w:val="00A25292"/>
    <w:rsid w:val="00A2688C"/>
    <w:rsid w:val="00A30E48"/>
    <w:rsid w:val="00A3100C"/>
    <w:rsid w:val="00A34F08"/>
    <w:rsid w:val="00A3641A"/>
    <w:rsid w:val="00A36873"/>
    <w:rsid w:val="00A4012B"/>
    <w:rsid w:val="00A40444"/>
    <w:rsid w:val="00A41EFD"/>
    <w:rsid w:val="00A44A59"/>
    <w:rsid w:val="00A45579"/>
    <w:rsid w:val="00A531E2"/>
    <w:rsid w:val="00A54786"/>
    <w:rsid w:val="00A5484A"/>
    <w:rsid w:val="00A6231D"/>
    <w:rsid w:val="00A62BF8"/>
    <w:rsid w:val="00A65869"/>
    <w:rsid w:val="00A66178"/>
    <w:rsid w:val="00A662EB"/>
    <w:rsid w:val="00A70755"/>
    <w:rsid w:val="00A75680"/>
    <w:rsid w:val="00A773E4"/>
    <w:rsid w:val="00A848F4"/>
    <w:rsid w:val="00A851C3"/>
    <w:rsid w:val="00A8662A"/>
    <w:rsid w:val="00A915A1"/>
    <w:rsid w:val="00AA00BA"/>
    <w:rsid w:val="00AA071E"/>
    <w:rsid w:val="00AA2645"/>
    <w:rsid w:val="00AA4645"/>
    <w:rsid w:val="00AA7E13"/>
    <w:rsid w:val="00AB0D6E"/>
    <w:rsid w:val="00AB12FE"/>
    <w:rsid w:val="00AB130E"/>
    <w:rsid w:val="00AB20A1"/>
    <w:rsid w:val="00AB2B24"/>
    <w:rsid w:val="00AC04FE"/>
    <w:rsid w:val="00AC1F3B"/>
    <w:rsid w:val="00AC21C8"/>
    <w:rsid w:val="00AC3A77"/>
    <w:rsid w:val="00AC4568"/>
    <w:rsid w:val="00AC45BB"/>
    <w:rsid w:val="00AC5797"/>
    <w:rsid w:val="00AC6127"/>
    <w:rsid w:val="00AC71D3"/>
    <w:rsid w:val="00AC7F5A"/>
    <w:rsid w:val="00AD03B8"/>
    <w:rsid w:val="00AD383B"/>
    <w:rsid w:val="00AD5989"/>
    <w:rsid w:val="00AD600F"/>
    <w:rsid w:val="00AE0E19"/>
    <w:rsid w:val="00AE4690"/>
    <w:rsid w:val="00AE50D1"/>
    <w:rsid w:val="00AE5C85"/>
    <w:rsid w:val="00AF0F36"/>
    <w:rsid w:val="00AF2FCC"/>
    <w:rsid w:val="00AF30EF"/>
    <w:rsid w:val="00AF3892"/>
    <w:rsid w:val="00AF3DA4"/>
    <w:rsid w:val="00AF4802"/>
    <w:rsid w:val="00AF4D01"/>
    <w:rsid w:val="00AF70DE"/>
    <w:rsid w:val="00B02BDB"/>
    <w:rsid w:val="00B04075"/>
    <w:rsid w:val="00B13211"/>
    <w:rsid w:val="00B14583"/>
    <w:rsid w:val="00B14EF2"/>
    <w:rsid w:val="00B2093D"/>
    <w:rsid w:val="00B21270"/>
    <w:rsid w:val="00B2336C"/>
    <w:rsid w:val="00B26F26"/>
    <w:rsid w:val="00B332E1"/>
    <w:rsid w:val="00B33FCC"/>
    <w:rsid w:val="00B35D3B"/>
    <w:rsid w:val="00B36385"/>
    <w:rsid w:val="00B374B9"/>
    <w:rsid w:val="00B37DBD"/>
    <w:rsid w:val="00B403F5"/>
    <w:rsid w:val="00B43B84"/>
    <w:rsid w:val="00B45353"/>
    <w:rsid w:val="00B5167C"/>
    <w:rsid w:val="00B51F2C"/>
    <w:rsid w:val="00B54DBE"/>
    <w:rsid w:val="00B56A11"/>
    <w:rsid w:val="00B57D15"/>
    <w:rsid w:val="00B605F0"/>
    <w:rsid w:val="00B60656"/>
    <w:rsid w:val="00B61051"/>
    <w:rsid w:val="00B62BD4"/>
    <w:rsid w:val="00B640BF"/>
    <w:rsid w:val="00B6418E"/>
    <w:rsid w:val="00B641E4"/>
    <w:rsid w:val="00B64984"/>
    <w:rsid w:val="00B65205"/>
    <w:rsid w:val="00B67066"/>
    <w:rsid w:val="00B67A28"/>
    <w:rsid w:val="00B7056F"/>
    <w:rsid w:val="00B70E6A"/>
    <w:rsid w:val="00B71808"/>
    <w:rsid w:val="00B74DF9"/>
    <w:rsid w:val="00B803F1"/>
    <w:rsid w:val="00B8245C"/>
    <w:rsid w:val="00B86893"/>
    <w:rsid w:val="00B871EB"/>
    <w:rsid w:val="00B87587"/>
    <w:rsid w:val="00B87818"/>
    <w:rsid w:val="00B87B14"/>
    <w:rsid w:val="00B87E42"/>
    <w:rsid w:val="00B935B6"/>
    <w:rsid w:val="00B96472"/>
    <w:rsid w:val="00B9682B"/>
    <w:rsid w:val="00B97A4C"/>
    <w:rsid w:val="00BA0B63"/>
    <w:rsid w:val="00BA0CFB"/>
    <w:rsid w:val="00BA1109"/>
    <w:rsid w:val="00BA2F57"/>
    <w:rsid w:val="00BA33FA"/>
    <w:rsid w:val="00BB06BC"/>
    <w:rsid w:val="00BB17C8"/>
    <w:rsid w:val="00BB38F6"/>
    <w:rsid w:val="00BB3A13"/>
    <w:rsid w:val="00BB42F5"/>
    <w:rsid w:val="00BB6435"/>
    <w:rsid w:val="00BC2C21"/>
    <w:rsid w:val="00BC3C7E"/>
    <w:rsid w:val="00BC4AC7"/>
    <w:rsid w:val="00BC5146"/>
    <w:rsid w:val="00BC59C4"/>
    <w:rsid w:val="00BC6DA4"/>
    <w:rsid w:val="00BC74E0"/>
    <w:rsid w:val="00BC7BA5"/>
    <w:rsid w:val="00BD4D8B"/>
    <w:rsid w:val="00BD6256"/>
    <w:rsid w:val="00BD684F"/>
    <w:rsid w:val="00BD6FFA"/>
    <w:rsid w:val="00BD7062"/>
    <w:rsid w:val="00BE0BE7"/>
    <w:rsid w:val="00BE1E0C"/>
    <w:rsid w:val="00BE6BF7"/>
    <w:rsid w:val="00BE7857"/>
    <w:rsid w:val="00BF4F33"/>
    <w:rsid w:val="00BF5345"/>
    <w:rsid w:val="00BF5F93"/>
    <w:rsid w:val="00BF6930"/>
    <w:rsid w:val="00C00557"/>
    <w:rsid w:val="00C0288F"/>
    <w:rsid w:val="00C07905"/>
    <w:rsid w:val="00C07D86"/>
    <w:rsid w:val="00C16C90"/>
    <w:rsid w:val="00C178FE"/>
    <w:rsid w:val="00C22BA8"/>
    <w:rsid w:val="00C22C73"/>
    <w:rsid w:val="00C23513"/>
    <w:rsid w:val="00C23B2C"/>
    <w:rsid w:val="00C253EE"/>
    <w:rsid w:val="00C31A29"/>
    <w:rsid w:val="00C32833"/>
    <w:rsid w:val="00C33E1E"/>
    <w:rsid w:val="00C446CE"/>
    <w:rsid w:val="00C456B9"/>
    <w:rsid w:val="00C46CEB"/>
    <w:rsid w:val="00C51002"/>
    <w:rsid w:val="00C516BB"/>
    <w:rsid w:val="00C528E9"/>
    <w:rsid w:val="00C53099"/>
    <w:rsid w:val="00C534D7"/>
    <w:rsid w:val="00C54DCE"/>
    <w:rsid w:val="00C612B3"/>
    <w:rsid w:val="00C6254A"/>
    <w:rsid w:val="00C62B95"/>
    <w:rsid w:val="00C66E08"/>
    <w:rsid w:val="00C66FFC"/>
    <w:rsid w:val="00C72118"/>
    <w:rsid w:val="00C7394F"/>
    <w:rsid w:val="00C74733"/>
    <w:rsid w:val="00C74C04"/>
    <w:rsid w:val="00C7685D"/>
    <w:rsid w:val="00C77733"/>
    <w:rsid w:val="00C8006D"/>
    <w:rsid w:val="00C807F8"/>
    <w:rsid w:val="00C81EA8"/>
    <w:rsid w:val="00C83BDA"/>
    <w:rsid w:val="00C876B9"/>
    <w:rsid w:val="00C90891"/>
    <w:rsid w:val="00C93C08"/>
    <w:rsid w:val="00C960AB"/>
    <w:rsid w:val="00CA2508"/>
    <w:rsid w:val="00CA49DE"/>
    <w:rsid w:val="00CA62D1"/>
    <w:rsid w:val="00CA7C2B"/>
    <w:rsid w:val="00CB051B"/>
    <w:rsid w:val="00CB1D27"/>
    <w:rsid w:val="00CB29F9"/>
    <w:rsid w:val="00CB37E0"/>
    <w:rsid w:val="00CB3D73"/>
    <w:rsid w:val="00CB5443"/>
    <w:rsid w:val="00CC1111"/>
    <w:rsid w:val="00CC2363"/>
    <w:rsid w:val="00CC26C7"/>
    <w:rsid w:val="00CC43A1"/>
    <w:rsid w:val="00CC4F22"/>
    <w:rsid w:val="00CC5ADB"/>
    <w:rsid w:val="00CC5F82"/>
    <w:rsid w:val="00CC7DE8"/>
    <w:rsid w:val="00CD13B2"/>
    <w:rsid w:val="00CD228A"/>
    <w:rsid w:val="00CD247B"/>
    <w:rsid w:val="00CD6264"/>
    <w:rsid w:val="00CE6EA6"/>
    <w:rsid w:val="00CE758D"/>
    <w:rsid w:val="00CF2F40"/>
    <w:rsid w:val="00CF4221"/>
    <w:rsid w:val="00D0119E"/>
    <w:rsid w:val="00D03E0C"/>
    <w:rsid w:val="00D04748"/>
    <w:rsid w:val="00D05B80"/>
    <w:rsid w:val="00D07155"/>
    <w:rsid w:val="00D07EE1"/>
    <w:rsid w:val="00D102B6"/>
    <w:rsid w:val="00D13012"/>
    <w:rsid w:val="00D15444"/>
    <w:rsid w:val="00D17A58"/>
    <w:rsid w:val="00D21453"/>
    <w:rsid w:val="00D22948"/>
    <w:rsid w:val="00D23DA7"/>
    <w:rsid w:val="00D25EC8"/>
    <w:rsid w:val="00D2646B"/>
    <w:rsid w:val="00D27C0F"/>
    <w:rsid w:val="00D31E11"/>
    <w:rsid w:val="00D32118"/>
    <w:rsid w:val="00D35450"/>
    <w:rsid w:val="00D36263"/>
    <w:rsid w:val="00D367BD"/>
    <w:rsid w:val="00D3765C"/>
    <w:rsid w:val="00D37E8E"/>
    <w:rsid w:val="00D40370"/>
    <w:rsid w:val="00D51CA0"/>
    <w:rsid w:val="00D52509"/>
    <w:rsid w:val="00D54FC4"/>
    <w:rsid w:val="00D556DD"/>
    <w:rsid w:val="00D616A6"/>
    <w:rsid w:val="00D61CD1"/>
    <w:rsid w:val="00D63B49"/>
    <w:rsid w:val="00D66396"/>
    <w:rsid w:val="00D70F76"/>
    <w:rsid w:val="00D72C6D"/>
    <w:rsid w:val="00D7619B"/>
    <w:rsid w:val="00D76594"/>
    <w:rsid w:val="00D810C5"/>
    <w:rsid w:val="00D82004"/>
    <w:rsid w:val="00D827B7"/>
    <w:rsid w:val="00D93ADE"/>
    <w:rsid w:val="00D93EAD"/>
    <w:rsid w:val="00D947D3"/>
    <w:rsid w:val="00D96CA6"/>
    <w:rsid w:val="00D97F13"/>
    <w:rsid w:val="00DA1E19"/>
    <w:rsid w:val="00DA20F4"/>
    <w:rsid w:val="00DA4D98"/>
    <w:rsid w:val="00DA66AE"/>
    <w:rsid w:val="00DA6851"/>
    <w:rsid w:val="00DB0101"/>
    <w:rsid w:val="00DB5762"/>
    <w:rsid w:val="00DB6E99"/>
    <w:rsid w:val="00DB7CC1"/>
    <w:rsid w:val="00DC4C3C"/>
    <w:rsid w:val="00DC680B"/>
    <w:rsid w:val="00DC72E0"/>
    <w:rsid w:val="00DD0009"/>
    <w:rsid w:val="00DD13E3"/>
    <w:rsid w:val="00DD19FB"/>
    <w:rsid w:val="00DD253C"/>
    <w:rsid w:val="00DD5C79"/>
    <w:rsid w:val="00DD600E"/>
    <w:rsid w:val="00DE22C8"/>
    <w:rsid w:val="00DE5674"/>
    <w:rsid w:val="00DE5932"/>
    <w:rsid w:val="00DE5BEA"/>
    <w:rsid w:val="00DE7CF9"/>
    <w:rsid w:val="00DF0249"/>
    <w:rsid w:val="00DF0C1F"/>
    <w:rsid w:val="00DF2C45"/>
    <w:rsid w:val="00DF3B59"/>
    <w:rsid w:val="00DF4E0D"/>
    <w:rsid w:val="00DF6189"/>
    <w:rsid w:val="00DF7E96"/>
    <w:rsid w:val="00E06210"/>
    <w:rsid w:val="00E07442"/>
    <w:rsid w:val="00E1054A"/>
    <w:rsid w:val="00E12075"/>
    <w:rsid w:val="00E1304C"/>
    <w:rsid w:val="00E14304"/>
    <w:rsid w:val="00E17570"/>
    <w:rsid w:val="00E17946"/>
    <w:rsid w:val="00E17E66"/>
    <w:rsid w:val="00E20FF9"/>
    <w:rsid w:val="00E23093"/>
    <w:rsid w:val="00E2471C"/>
    <w:rsid w:val="00E26DC4"/>
    <w:rsid w:val="00E27573"/>
    <w:rsid w:val="00E278FF"/>
    <w:rsid w:val="00E30116"/>
    <w:rsid w:val="00E30339"/>
    <w:rsid w:val="00E32672"/>
    <w:rsid w:val="00E429CE"/>
    <w:rsid w:val="00E4406B"/>
    <w:rsid w:val="00E45C34"/>
    <w:rsid w:val="00E46606"/>
    <w:rsid w:val="00E468A4"/>
    <w:rsid w:val="00E476CC"/>
    <w:rsid w:val="00E52BDB"/>
    <w:rsid w:val="00E54BBB"/>
    <w:rsid w:val="00E57352"/>
    <w:rsid w:val="00E57D14"/>
    <w:rsid w:val="00E654E6"/>
    <w:rsid w:val="00E72236"/>
    <w:rsid w:val="00E73FCB"/>
    <w:rsid w:val="00E74E85"/>
    <w:rsid w:val="00E769B4"/>
    <w:rsid w:val="00E776C8"/>
    <w:rsid w:val="00E82831"/>
    <w:rsid w:val="00E85113"/>
    <w:rsid w:val="00E86EB8"/>
    <w:rsid w:val="00E9157A"/>
    <w:rsid w:val="00E9217D"/>
    <w:rsid w:val="00E92A3A"/>
    <w:rsid w:val="00E93AC3"/>
    <w:rsid w:val="00E93F2E"/>
    <w:rsid w:val="00EA2990"/>
    <w:rsid w:val="00EA3DDA"/>
    <w:rsid w:val="00EA7E94"/>
    <w:rsid w:val="00EB0980"/>
    <w:rsid w:val="00EB0AE1"/>
    <w:rsid w:val="00EB208E"/>
    <w:rsid w:val="00EB7CCB"/>
    <w:rsid w:val="00EC0105"/>
    <w:rsid w:val="00EC04E2"/>
    <w:rsid w:val="00EC2CE9"/>
    <w:rsid w:val="00EC57B3"/>
    <w:rsid w:val="00EC62CA"/>
    <w:rsid w:val="00EC6DA8"/>
    <w:rsid w:val="00EC6FF2"/>
    <w:rsid w:val="00ED0B39"/>
    <w:rsid w:val="00ED183F"/>
    <w:rsid w:val="00ED2B83"/>
    <w:rsid w:val="00ED36F8"/>
    <w:rsid w:val="00ED47DC"/>
    <w:rsid w:val="00ED5BF0"/>
    <w:rsid w:val="00ED6F8C"/>
    <w:rsid w:val="00ED74A2"/>
    <w:rsid w:val="00ED7702"/>
    <w:rsid w:val="00ED7FE0"/>
    <w:rsid w:val="00EE0E76"/>
    <w:rsid w:val="00EE157D"/>
    <w:rsid w:val="00EE2CDC"/>
    <w:rsid w:val="00EE3D45"/>
    <w:rsid w:val="00EE686E"/>
    <w:rsid w:val="00EE703C"/>
    <w:rsid w:val="00EE7D74"/>
    <w:rsid w:val="00EF136E"/>
    <w:rsid w:val="00EF3D8A"/>
    <w:rsid w:val="00EF452E"/>
    <w:rsid w:val="00EF6E39"/>
    <w:rsid w:val="00F00132"/>
    <w:rsid w:val="00F009B7"/>
    <w:rsid w:val="00F01C1D"/>
    <w:rsid w:val="00F0321F"/>
    <w:rsid w:val="00F0403C"/>
    <w:rsid w:val="00F051E3"/>
    <w:rsid w:val="00F264A0"/>
    <w:rsid w:val="00F276B7"/>
    <w:rsid w:val="00F31CE0"/>
    <w:rsid w:val="00F34450"/>
    <w:rsid w:val="00F40314"/>
    <w:rsid w:val="00F412E4"/>
    <w:rsid w:val="00F4274E"/>
    <w:rsid w:val="00F434BB"/>
    <w:rsid w:val="00F45195"/>
    <w:rsid w:val="00F465EF"/>
    <w:rsid w:val="00F47926"/>
    <w:rsid w:val="00F546A6"/>
    <w:rsid w:val="00F55330"/>
    <w:rsid w:val="00F5565D"/>
    <w:rsid w:val="00F60A25"/>
    <w:rsid w:val="00F6319E"/>
    <w:rsid w:val="00F634CF"/>
    <w:rsid w:val="00F65489"/>
    <w:rsid w:val="00F66D49"/>
    <w:rsid w:val="00F67015"/>
    <w:rsid w:val="00F672EA"/>
    <w:rsid w:val="00F70561"/>
    <w:rsid w:val="00F71A37"/>
    <w:rsid w:val="00F747BE"/>
    <w:rsid w:val="00F7506A"/>
    <w:rsid w:val="00F75B7E"/>
    <w:rsid w:val="00F77BC9"/>
    <w:rsid w:val="00F81D7C"/>
    <w:rsid w:val="00F83A52"/>
    <w:rsid w:val="00F86214"/>
    <w:rsid w:val="00F955FE"/>
    <w:rsid w:val="00F95812"/>
    <w:rsid w:val="00F97179"/>
    <w:rsid w:val="00FA2D26"/>
    <w:rsid w:val="00FA62C3"/>
    <w:rsid w:val="00FB08C3"/>
    <w:rsid w:val="00FB1232"/>
    <w:rsid w:val="00FB3A30"/>
    <w:rsid w:val="00FB4DF2"/>
    <w:rsid w:val="00FB6E9C"/>
    <w:rsid w:val="00FB7D07"/>
    <w:rsid w:val="00FC1AE0"/>
    <w:rsid w:val="00FC747D"/>
    <w:rsid w:val="00FC7EE4"/>
    <w:rsid w:val="00FD01C5"/>
    <w:rsid w:val="00FD0BC0"/>
    <w:rsid w:val="00FD1B7E"/>
    <w:rsid w:val="00FD1F76"/>
    <w:rsid w:val="00FD5560"/>
    <w:rsid w:val="00FD590F"/>
    <w:rsid w:val="00FD74B9"/>
    <w:rsid w:val="00FE0C9A"/>
    <w:rsid w:val="00FE5E2A"/>
    <w:rsid w:val="00FF2614"/>
    <w:rsid w:val="00FF278C"/>
    <w:rsid w:val="00FF2BC0"/>
    <w:rsid w:val="00FF5D20"/>
    <w:rsid w:val="00FF5FC5"/>
    <w:rsid w:val="00FF687A"/>
    <w:rsid w:val="00FF750E"/>
    <w:rsid w:val="00FF7575"/>
    <w:rsid w:val="3946CD62"/>
    <w:rsid w:val="68A8BB6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CFBDD2"/>
  <w15:chartTrackingRefBased/>
  <w15:docId w15:val="{2C14550E-771B-4C3B-9816-626FF04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 w:type="character" w:styleId="PlaceholderText">
    <w:name w:val="Placeholder Text"/>
    <w:basedOn w:val="DefaultParagraphFont"/>
    <w:uiPriority w:val="99"/>
    <w:semiHidden/>
    <w:rsid w:val="003267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CC45C-6255-4773-81D3-5B7A4624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4270</TotalTime>
  <Pages>9</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Akash Nada</dc:creator>
  <cp:keywords/>
  <cp:lastModifiedBy>Akash Nada</cp:lastModifiedBy>
  <cp:revision>591</cp:revision>
  <cp:lastPrinted>2017-10-03T22:47:00Z</cp:lastPrinted>
  <dcterms:created xsi:type="dcterms:W3CDTF">2025-04-03T21:40:00Z</dcterms:created>
  <dcterms:modified xsi:type="dcterms:W3CDTF">2025-04-13T20:24:00Z</dcterms:modified>
</cp:coreProperties>
</file>