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0C97" w14:textId="668CA6A6" w:rsidR="00EE30FC" w:rsidRDefault="00EE30FC">
      <w:r w:rsidRPr="00EE30FC">
        <w:rPr>
          <w:b/>
          <w:bCs/>
        </w:rPr>
        <w:t>Project:</w:t>
      </w:r>
      <w:r>
        <w:t xml:space="preserve"> Fulton Hogan – Craigieburn Road Upgrade</w:t>
      </w:r>
    </w:p>
    <w:p w14:paraId="029B3008" w14:textId="04063E4F" w:rsidR="00EE30FC" w:rsidRDefault="00EE30FC">
      <w:hyperlink r:id="rId5" w:history="1">
        <w:r w:rsidRPr="00E25CA1">
          <w:rPr>
            <w:rStyle w:val="Hyperlink"/>
          </w:rPr>
          <w:t>https://dashboard.con.qa/#/account/92386481-abfa-4672-b1b6-33f5bc00033d/project/22b6e739-211b-4ae4-a9ea-3ccc4bcfe0da</w:t>
        </w:r>
      </w:hyperlink>
    </w:p>
    <w:p w14:paraId="75C11F7F" w14:textId="7EEDB02F" w:rsidR="00EE30FC" w:rsidRDefault="00EE30FC">
      <w:hyperlink r:id="rId6" w:history="1">
        <w:r w:rsidRPr="00E25CA1">
          <w:rPr>
            <w:rStyle w:val="Hyperlink"/>
          </w:rPr>
          <w:t>https://account.con.qa/matrix/92386481-abfa-4672-b1b6-33f5bc00033d/22b6e739-211b-4ae4-a9ea-3ccc4bcfe0da</w:t>
        </w:r>
      </w:hyperlink>
    </w:p>
    <w:p w14:paraId="0EEFFBC6" w14:textId="315C9C5F" w:rsidR="00AE4573" w:rsidRPr="00EE30FC" w:rsidRDefault="00AE4573" w:rsidP="00AE4573">
      <w:pPr>
        <w:pStyle w:val="Heading1"/>
        <w:rPr>
          <w:b/>
          <w:bCs/>
        </w:rPr>
      </w:pPr>
      <w:r w:rsidRPr="00EE30FC">
        <w:rPr>
          <w:b/>
          <w:bCs/>
        </w:rPr>
        <w:t>Example 1</w:t>
      </w:r>
      <w:r>
        <w:rPr>
          <w:b/>
          <w:bCs/>
        </w:rPr>
        <w:t xml:space="preserve"> – </w:t>
      </w:r>
      <w:r w:rsidR="007F269D">
        <w:rPr>
          <w:b/>
          <w:bCs/>
        </w:rPr>
        <w:t>Duplicate columns</w:t>
      </w:r>
    </w:p>
    <w:p w14:paraId="6C78B5F3" w14:textId="4B7575BF" w:rsidR="00636E9B" w:rsidRPr="00353478" w:rsidRDefault="00DA2CAF" w:rsidP="00DA2CAF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t>CONTEXT</w:t>
      </w:r>
      <w:r w:rsidR="00636E9B" w:rsidRPr="00353478">
        <w:rPr>
          <w:b/>
          <w:bCs/>
          <w:u w:val="single"/>
        </w:rPr>
        <w:t>:</w:t>
      </w:r>
    </w:p>
    <w:p w14:paraId="30B58570" w14:textId="7E26B7DF" w:rsidR="00636E9B" w:rsidRDefault="00891621">
      <w:r>
        <w:t>All three m</w:t>
      </w:r>
      <w:r w:rsidR="00636E9B">
        <w:t xml:space="preserve">atrices </w:t>
      </w:r>
      <w:r>
        <w:t>require two columns just for the ‘</w:t>
      </w:r>
      <w:r w:rsidRPr="00891621">
        <w:rPr>
          <w:i/>
          <w:iCs/>
        </w:rPr>
        <w:t>Work Completed On</w:t>
      </w:r>
      <w:r>
        <w:t>’ textbox</w:t>
      </w:r>
      <w:r w:rsidR="007F269D">
        <w:t xml:space="preserve"> (</w:t>
      </w:r>
      <w:r w:rsidR="007F269D" w:rsidRPr="007F269D">
        <w:rPr>
          <w:i/>
          <w:iCs/>
        </w:rPr>
        <w:t>Figure 1</w:t>
      </w:r>
      <w:r w:rsidR="007F269D">
        <w:t>)</w:t>
      </w:r>
      <w:r>
        <w:t>:</w:t>
      </w:r>
    </w:p>
    <w:p w14:paraId="5DD8F879" w14:textId="04E39596" w:rsidR="00EE30FC" w:rsidRDefault="00636E9B" w:rsidP="00636E9B">
      <w:pPr>
        <w:jc w:val="center"/>
      </w:pPr>
      <w:r>
        <w:rPr>
          <w:noProof/>
        </w:rPr>
        <w:drawing>
          <wp:inline distT="0" distB="0" distL="0" distR="0" wp14:anchorId="40323F8E" wp14:editId="2AF743E2">
            <wp:extent cx="2519266" cy="59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83" cy="59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EF9F" w14:textId="082C2015" w:rsidR="00891621" w:rsidRDefault="007F26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77CA1" wp14:editId="69A7A7A8">
                <wp:simplePos x="0" y="0"/>
                <wp:positionH relativeFrom="margin">
                  <wp:align>center</wp:align>
                </wp:positionH>
                <wp:positionV relativeFrom="paragraph">
                  <wp:posOffset>8709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22E0" w14:textId="3FE299FD" w:rsidR="007F269D" w:rsidRPr="007F269D" w:rsidRDefault="007F269D" w:rsidP="007F269D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D77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ft16zcAAAABgEAAA8AAABk&#10;cnMvZG93bnJldi54bWxMj0tPwzAQhO9I/AdrkbhRpyF9KMSpEA+JI21B6tGNN3GEvY5itw3/nuUE&#10;x9lZzXxTbSbvxBnH2AdSMJ9lIJCaYHrqFHzsX+/WIGLSZLQLhAq+McKmvr6qdGnChbZ43qVOcAjF&#10;UiuwKQ2llLGx6HWchQGJvTaMXieWYyfNqC8c7p3Ms2wpve6JG6we8Mli87U7eQWfdHBvbWEsrhbv&#10;xXZ4eW4Xaa/U7c30+AAi4ZT+nuEXn9GhZqZjOJGJwingIYmvBQg271dz3nFUkOf5EmRdyf/49Q8A&#10;AAD//wMAUEsBAi0AFAAGAAgAAAAhALaDOJL+AAAA4QEAABMAAAAAAAAAAAAAAAAAAAAAAFtDb250&#10;ZW50X1R5cGVzXS54bWxQSwECLQAUAAYACAAAACEAOP0h/9YAAACUAQAACwAAAAAAAAAAAAAAAAAv&#10;AQAAX3JlbHMvLnJlbHNQSwECLQAUAAYACAAAACEA4R8QY/sBAADOAwAADgAAAAAAAAAAAAAAAAAu&#10;AgAAZHJzL2Uyb0RvYy54bWxQSwECLQAUAAYACAAAACEAh+3XrNwAAAAGAQAADwAAAAAAAAAAAAAA&#10;AABVBAAAZHJzL2Rvd25yZXYueG1sUEsFBgAAAAAEAAQA8wAAAF4FAAAAAA==&#10;" filled="f" stroked="f">
                <v:textbox style="mso-fit-shape-to-text:t">
                  <w:txbxContent>
                    <w:p w14:paraId="24EE22E0" w14:textId="3FE299FD" w:rsidR="007F269D" w:rsidRPr="007F269D" w:rsidRDefault="007F269D" w:rsidP="007F269D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>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DC6AD" w14:textId="69C13FF5" w:rsidR="00BA0237" w:rsidRDefault="00891621">
      <w:r>
        <w:lastRenderedPageBreak/>
        <w:t xml:space="preserve">In </w:t>
      </w:r>
      <w:r w:rsidR="007F269D" w:rsidRPr="006703B7">
        <w:rPr>
          <w:i/>
          <w:iCs/>
        </w:rPr>
        <w:t>Figure 2</w:t>
      </w:r>
      <w:r>
        <w:t>, the rows are pulling from the s</w:t>
      </w:r>
      <w:r w:rsidR="00D01ABB">
        <w:t xml:space="preserve">ame </w:t>
      </w:r>
      <w:r>
        <w:t xml:space="preserve">type of </w:t>
      </w:r>
      <w:r w:rsidR="00D01ABB">
        <w:t xml:space="preserve">checklist </w:t>
      </w:r>
      <w:r>
        <w:t>(</w:t>
      </w:r>
      <w:r w:rsidRPr="00891621">
        <w:rPr>
          <w:i/>
          <w:iCs/>
        </w:rPr>
        <w:t>ITP-006 - Excavation, Fill with Type B and Subgrade Prep</w:t>
      </w:r>
      <w:r>
        <w:t>)</w:t>
      </w:r>
      <w:r w:rsidR="00D01ABB">
        <w:t xml:space="preserve">, but one is more recent and has had </w:t>
      </w:r>
      <w:r w:rsidR="00BA0237">
        <w:t xml:space="preserve">changes </w:t>
      </w:r>
      <w:r w:rsidR="005420AD">
        <w:t xml:space="preserve">made </w:t>
      </w:r>
      <w:r w:rsidR="00BA0237">
        <w:t xml:space="preserve">to </w:t>
      </w:r>
      <w:r w:rsidR="00D01ABB">
        <w:t xml:space="preserve">its </w:t>
      </w:r>
      <w:r w:rsidR="00D01ABB" w:rsidRPr="00D01ABB">
        <w:rPr>
          <w:b/>
          <w:bCs/>
        </w:rPr>
        <w:t>Final Inspection</w:t>
      </w:r>
      <w:r w:rsidR="00BA0237" w:rsidRPr="00BA0237">
        <w:t xml:space="preserve"> chec</w:t>
      </w:r>
      <w:r w:rsidR="00BA0237">
        <w:t>kpoint.</w:t>
      </w:r>
    </w:p>
    <w:p w14:paraId="29CD2BB2" w14:textId="77CCEC51" w:rsidR="009422A1" w:rsidRDefault="00BA0237">
      <w:r>
        <w:t xml:space="preserve">Specifically, </w:t>
      </w:r>
      <w:r w:rsidR="00AE4573">
        <w:t xml:space="preserve">this relates to </w:t>
      </w:r>
      <w:r>
        <w:t>the location of the ‘</w:t>
      </w:r>
      <w:r w:rsidRPr="00BA0237">
        <w:rPr>
          <w:i/>
          <w:iCs/>
        </w:rPr>
        <w:t>Work Completed On</w:t>
      </w:r>
      <w:r>
        <w:t>’ textbox</w:t>
      </w:r>
      <w:r w:rsidR="00AE4573">
        <w:t>.</w:t>
      </w:r>
      <w:r>
        <w:t xml:space="preserve"> </w:t>
      </w:r>
      <w:r w:rsidR="00AE4573">
        <w:t xml:space="preserve">The more recent checklist </w:t>
      </w:r>
      <w:r w:rsidR="006703B7">
        <w:t>(</w:t>
      </w:r>
      <w:r w:rsidR="006703B7" w:rsidRPr="006703B7">
        <w:rPr>
          <w:i/>
          <w:iCs/>
        </w:rPr>
        <w:t>Figure 3</w:t>
      </w:r>
      <w:r w:rsidR="006703B7">
        <w:t xml:space="preserve">) </w:t>
      </w:r>
      <w:r w:rsidR="00AE4573">
        <w:t xml:space="preserve">has it nested within the </w:t>
      </w:r>
      <w:r w:rsidR="00AE4573" w:rsidRPr="00AE4573">
        <w:rPr>
          <w:b/>
          <w:bCs/>
        </w:rPr>
        <w:t>Final Inspection</w:t>
      </w:r>
      <w:r w:rsidR="00AE4573">
        <w:t xml:space="preserve"> checkpoint</w:t>
      </w:r>
      <w:r w:rsidR="00A8564F">
        <w:t xml:space="preserve"> as a child</w:t>
      </w:r>
      <w:r w:rsidR="00AE4573">
        <w:t xml:space="preserve">, </w:t>
      </w:r>
      <w:r w:rsidR="005420AD">
        <w:t xml:space="preserve">whilst </w:t>
      </w:r>
      <w:r w:rsidR="00AE4573">
        <w:t>the older version</w:t>
      </w:r>
      <w:r w:rsidR="006703B7">
        <w:t xml:space="preserve"> (</w:t>
      </w:r>
      <w:r w:rsidR="006703B7" w:rsidRPr="006703B7">
        <w:rPr>
          <w:i/>
          <w:iCs/>
        </w:rPr>
        <w:t>Figure 4</w:t>
      </w:r>
      <w:r w:rsidR="006703B7">
        <w:t>)</w:t>
      </w:r>
      <w:r w:rsidR="00AE4573">
        <w:t xml:space="preserve"> has it as a standalone </w:t>
      </w:r>
      <w:r w:rsidR="00AE4573" w:rsidRPr="00AE4573">
        <w:rPr>
          <w:i/>
          <w:iCs/>
        </w:rPr>
        <w:t>checkpoint-no-status</w:t>
      </w:r>
      <w:r w:rsidR="005420AD">
        <w:rPr>
          <w:i/>
          <w:iCs/>
        </w:rPr>
        <w:t>,</w:t>
      </w:r>
      <w:r w:rsidR="00AE4573">
        <w:t xml:space="preserve"> </w:t>
      </w:r>
      <w:r w:rsidR="005420AD">
        <w:t xml:space="preserve">and </w:t>
      </w:r>
      <w:r w:rsidR="00A8564F">
        <w:t xml:space="preserve">is </w:t>
      </w:r>
      <w:r w:rsidR="00AE4573">
        <w:t xml:space="preserve">named </w:t>
      </w:r>
      <w:r w:rsidR="005420AD">
        <w:t xml:space="preserve">accordingly </w:t>
      </w:r>
      <w:r w:rsidR="00AE4573">
        <w:t xml:space="preserve">as </w:t>
      </w:r>
      <w:r w:rsidR="00AE4573" w:rsidRPr="00AE4573">
        <w:rPr>
          <w:b/>
          <w:bCs/>
        </w:rPr>
        <w:t>Final Inspection - Work Completed O</w:t>
      </w:r>
      <w:r w:rsidR="006703B7">
        <w:rPr>
          <w:b/>
          <w:bCs/>
        </w:rPr>
        <w:t>n</w:t>
      </w:r>
      <w:r w:rsidR="00D01ABB">
        <w:t>:</w:t>
      </w:r>
    </w:p>
    <w:p w14:paraId="3AA0A273" w14:textId="59FA7256" w:rsidR="00D01ABB" w:rsidRDefault="00B22469" w:rsidP="00BA023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DDF549" wp14:editId="09745027">
                <wp:simplePos x="0" y="0"/>
                <wp:positionH relativeFrom="margin">
                  <wp:posOffset>1734185</wp:posOffset>
                </wp:positionH>
                <wp:positionV relativeFrom="paragraph">
                  <wp:posOffset>3659259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D450" w14:textId="599747C8" w:rsidR="007F269D" w:rsidRPr="007F269D" w:rsidRDefault="007F269D" w:rsidP="007F269D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DF549" id="_x0000_s1027" type="#_x0000_t202" style="position:absolute;left:0;text-align:left;margin-left:136.55pt;margin-top:28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4R7SjuEAAAALAQAADwAA&#10;AGRycy9kb3ducmV2LnhtbEyPy07DMBBF90j8gzVI7KjTNonbEKdCPCSWtAWpSzeexBHxOIrdNvw9&#10;ZlWWo3t075lyM9menXH0nSMJ81kCDKl2uqNWwuf+7WEFzAdFWvWOUMIPethUtzelKrS70BbPu9Cy&#10;WEK+UBJMCEPBua8NWuVnbkCKWeNGq0I8x5brUV1iue35IklyblVHccGoAZ8N1t+7k5XwRYf+vUm1&#10;QZF9pNvh9aXJwl7K+7vp6RFYwClcYfjTj+pQRaejO5H2rJewEMt5RCVkIl8Ci0SepmtgRwliLTLg&#10;Vcn//1D9Ag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OEe0o7hAAAACwEAAA8AAAAA&#10;AAAAAAAAAAAAVwQAAGRycy9kb3ducmV2LnhtbFBLBQYAAAAABAAEAPMAAABlBQAAAAA=&#10;" filled="f" stroked="f">
                <v:textbox style="mso-fit-shape-to-text:t">
                  <w:txbxContent>
                    <w:p w14:paraId="73F1D450" w14:textId="599747C8" w:rsidR="007F269D" w:rsidRPr="007F269D" w:rsidRDefault="007F269D" w:rsidP="007F269D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237">
        <w:rPr>
          <w:noProof/>
        </w:rPr>
        <w:drawing>
          <wp:inline distT="0" distB="0" distL="0" distR="0" wp14:anchorId="53C62396" wp14:editId="5055EFCC">
            <wp:extent cx="156894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14" cy="36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E2BF" w14:textId="7C3009F2" w:rsidR="00BA0237" w:rsidRDefault="007F269D" w:rsidP="00AE4573">
      <w:r>
        <w:rPr>
          <w:noProof/>
        </w:rPr>
        <w:drawing>
          <wp:anchor distT="0" distB="0" distL="114300" distR="114300" simplePos="0" relativeHeight="251659264" behindDoc="1" locked="0" layoutInCell="1" allowOverlap="1" wp14:anchorId="4A94B573" wp14:editId="61A29E54">
            <wp:simplePos x="0" y="0"/>
            <wp:positionH relativeFrom="column">
              <wp:posOffset>2997200</wp:posOffset>
            </wp:positionH>
            <wp:positionV relativeFrom="paragraph">
              <wp:posOffset>275836</wp:posOffset>
            </wp:positionV>
            <wp:extent cx="329565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475" y="21507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"/>
                    <a:stretch/>
                  </pic:blipFill>
                  <pic:spPr bwMode="auto">
                    <a:xfrm>
                      <a:off x="0" y="0"/>
                      <a:ext cx="329565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EE97E5" w14:textId="5D380C14" w:rsidR="00AE4573" w:rsidRDefault="00B22469" w:rsidP="00AE45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E6C3A3" wp14:editId="4D7CBCF8">
                <wp:simplePos x="0" y="0"/>
                <wp:positionH relativeFrom="margin">
                  <wp:posOffset>-148590</wp:posOffset>
                </wp:positionH>
                <wp:positionV relativeFrom="paragraph">
                  <wp:posOffset>2798315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7E1C2" w14:textId="1690831F" w:rsidR="007F269D" w:rsidRPr="007F269D" w:rsidRDefault="007F269D" w:rsidP="007F269D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6C3A3" id="_x0000_s1028" type="#_x0000_t202" style="position:absolute;margin-left:-11.7pt;margin-top:220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L1xhE3gAAAACwEAAA8A&#10;AABkcnMvZG93bnJldi54bWxMj8FOwzAMhu9IvENkJG5bui3rRmk6IWASR7aBxDFr3KYicaom28rb&#10;L5zgaPvT7+8vN6Oz7IxD6DxJmE0zYEi11x21Ej4O28kaWIiKtLKeUMIPBthUtzelKrS/0A7P+9iy&#10;FEKhUBJMjH3BeagNOhWmvkdKt8YPTsU0Di3Xg7qkcGf5PMty7lRH6YNRPT4brL/3Jyfhk77sWyO0&#10;wdXyXez615dmGQ9S3t+NT4/AIo7xD4Zf/aQOVXI6+hPpwKyEyXwhEipBiGwFLBELsU6bo4Q8nz0A&#10;r0r+v0N1BQ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L1xhE3gAAAACwEAAA8AAAAA&#10;AAAAAAAAAAAAWAQAAGRycy9kb3ducmV2LnhtbFBLBQYAAAAABAAEAPMAAABlBQAAAAA=&#10;" filled="f" stroked="f">
                <v:textbox style="mso-fit-shape-to-text:t">
                  <w:txbxContent>
                    <w:p w14:paraId="1047E1C2" w14:textId="1690831F" w:rsidR="007F269D" w:rsidRPr="007F269D" w:rsidRDefault="007F269D" w:rsidP="007F269D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69D">
        <w:rPr>
          <w:noProof/>
        </w:rPr>
        <w:drawing>
          <wp:anchor distT="0" distB="0" distL="114300" distR="114300" simplePos="0" relativeHeight="251658240" behindDoc="1" locked="0" layoutInCell="1" allowOverlap="1" wp14:anchorId="21841FA2" wp14:editId="16FB4252">
            <wp:simplePos x="0" y="0"/>
            <wp:positionH relativeFrom="column">
              <wp:posOffset>-691243</wp:posOffset>
            </wp:positionH>
            <wp:positionV relativeFrom="paragraph">
              <wp:posOffset>249917</wp:posOffset>
            </wp:positionV>
            <wp:extent cx="3504828" cy="2519265"/>
            <wp:effectExtent l="0" t="0" r="635" b="0"/>
            <wp:wrapTight wrapText="bothSides">
              <wp:wrapPolygon edited="0">
                <wp:start x="0" y="0"/>
                <wp:lineTo x="0" y="21399"/>
                <wp:lineTo x="21487" y="21399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28" cy="25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4EF91" w14:textId="6A83CC0D" w:rsidR="00F414B3" w:rsidRDefault="007F269D" w:rsidP="00AE45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47A718" wp14:editId="0E2E9D19">
                <wp:simplePos x="0" y="0"/>
                <wp:positionH relativeFrom="margin">
                  <wp:posOffset>3488690</wp:posOffset>
                </wp:positionH>
                <wp:positionV relativeFrom="paragraph">
                  <wp:posOffset>2809616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7D45B" w14:textId="39E6EE25" w:rsidR="007F269D" w:rsidRPr="007F269D" w:rsidRDefault="007F269D" w:rsidP="007F269D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7A718" id="_x0000_s1029" type="#_x0000_t202" style="position:absolute;margin-left:274.7pt;margin-top:221.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JE3ueAAAAALAQAADwAA&#10;AGRycy9kb3ducmV2LnhtbEyPy07DMBBF90j8gzVI7KjT4KQ0xKkQD4klbUFi6caTOMIeR7Hbhr/H&#10;rGA5ukf3nqk3s7PshFMYPElYLjJgSK3XA/US3vcvN3fAQlSklfWEEr4xwKa5vKhVpf2ZtnjaxZ6l&#10;EgqVkmBiHCvOQ2vQqbDwI1LKOj85FdM59VxP6pzKneV5lpXcqYHSglEjPhpsv3ZHJ+GDPu1rJ7TB&#10;VfEmtuPzU1fEvZTXV/PDPbCIc/yD4Vc/qUOTnA7+SDowK6EQa5FQCULkBbBErPNlDuwgoSxvV8Cb&#10;mv//ofk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RJE3ueAAAAALAQAADwAAAAAA&#10;AAAAAAAAAABXBAAAZHJzL2Rvd25yZXYueG1sUEsFBgAAAAAEAAQA8wAAAGQFAAAAAA==&#10;" filled="f" stroked="f">
                <v:textbox style="mso-fit-shape-to-text:t">
                  <w:txbxContent>
                    <w:p w14:paraId="1D07D45B" w14:textId="39E6EE25" w:rsidR="007F269D" w:rsidRPr="007F269D" w:rsidRDefault="007F269D" w:rsidP="007F269D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22F481" w14:textId="77777777" w:rsidR="00752564" w:rsidRDefault="00752564" w:rsidP="00AE4573"/>
    <w:p w14:paraId="63A7C9E0" w14:textId="248E4769" w:rsidR="00DA2CAF" w:rsidRPr="00353478" w:rsidRDefault="00DA2CAF" w:rsidP="00DA2CAF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lastRenderedPageBreak/>
        <w:t>ISSUE:</w:t>
      </w:r>
    </w:p>
    <w:p w14:paraId="3FB6738E" w14:textId="13401BB6" w:rsidR="00F414B3" w:rsidRDefault="00752564" w:rsidP="00AE4573">
      <w:r>
        <w:t>Due to the limit</w:t>
      </w:r>
      <w:r w:rsidR="004A4F8C">
        <w:t>ations</w:t>
      </w:r>
      <w:r>
        <w:t xml:space="preserve"> of </w:t>
      </w:r>
      <w:r w:rsidR="002D575F">
        <w:t>tags</w:t>
      </w:r>
      <w:r w:rsidR="007F269D">
        <w:t>, we need to include a</w:t>
      </w:r>
      <w:r>
        <w:t xml:space="preserve">n extra </w:t>
      </w:r>
      <w:r w:rsidR="007F269D">
        <w:t xml:space="preserve">column specifically to </w:t>
      </w:r>
      <w:r>
        <w:t>pull data from</w:t>
      </w:r>
      <w:r w:rsidR="007F269D">
        <w:t xml:space="preserve"> the standalone</w:t>
      </w:r>
      <w:r>
        <w:t xml:space="preserve"> checkpoint, resulting in a</w:t>
      </w:r>
      <w:r w:rsidR="00342BFE">
        <w:t xml:space="preserve"> </w:t>
      </w:r>
      <w:r>
        <w:t>duplication of columns</w:t>
      </w:r>
      <w:r w:rsidR="00EF09B1">
        <w:t xml:space="preserve"> </w:t>
      </w:r>
      <w:r w:rsidR="00C61171">
        <w:t xml:space="preserve">to accommodate the older checklist </w:t>
      </w:r>
      <w:r w:rsidR="00EF09B1">
        <w:t>(</w:t>
      </w:r>
      <w:r w:rsidR="00EF09B1" w:rsidRPr="00EF09B1">
        <w:rPr>
          <w:i/>
          <w:iCs/>
        </w:rPr>
        <w:t>Figure 5</w:t>
      </w:r>
      <w:r w:rsidR="00EF09B1">
        <w:t>)</w:t>
      </w:r>
      <w:r w:rsidR="00C24565">
        <w:t>:</w:t>
      </w:r>
    </w:p>
    <w:p w14:paraId="47C70147" w14:textId="74B655DF" w:rsidR="00030867" w:rsidRDefault="00030867" w:rsidP="00AE4573"/>
    <w:p w14:paraId="7B6D51BD" w14:textId="3B0621C1" w:rsidR="00752564" w:rsidRDefault="00EF09B1" w:rsidP="00AE45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13293" wp14:editId="63F29A31">
                <wp:simplePos x="0" y="0"/>
                <wp:positionH relativeFrom="margin">
                  <wp:posOffset>1399592</wp:posOffset>
                </wp:positionH>
                <wp:positionV relativeFrom="paragraph">
                  <wp:posOffset>1273719</wp:posOffset>
                </wp:positionV>
                <wp:extent cx="236093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D238" w14:textId="5A5BF224" w:rsidR="00EF09B1" w:rsidRPr="007F269D" w:rsidRDefault="00EF09B1" w:rsidP="00EF09B1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13293" id="_x0000_s1030" type="#_x0000_t202" style="position:absolute;margin-left:110.2pt;margin-top:100.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odQC03wAAAAsBAAAP&#10;AAAAZHJzL2Rvd25yZXYueG1sTI/LTsMwEEX3SPyDNUjsqFMrgRLiVIiHxJK2ILF048lD2OModtvw&#10;9wwrupvRHN17plrP3okjTnEIpGG5yEAgNcEO1Gn42L3erEDEZMgaFwg1/GCEdX15UZnShhNt8LhN&#10;neAQiqXR0Kc0llLGpkdv4iKMSHxrw+RN4nXqpJ3MicO9kyrLbqU3A3FDb0Z86rH53h68hk/6cm9t&#10;bnu8K97zzfjy3BZpp/X11fz4ACLhnP5h+NNndajZaR8OZKNwGpTKckZ54BoQTBT3SoHYa8jVcgWy&#10;ruT5D/Uv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Gh1ALTfAAAACwEAAA8AAAAA&#10;AAAAAAAAAAAAWQQAAGRycy9kb3ducmV2LnhtbFBLBQYAAAAABAAEAPMAAABlBQAAAAA=&#10;" filled="f" stroked="f">
                <v:textbox style="mso-fit-shape-to-text:t">
                  <w:txbxContent>
                    <w:p w14:paraId="3FF0D238" w14:textId="5A5BF224" w:rsidR="00EF09B1" w:rsidRPr="007F269D" w:rsidRDefault="00EF09B1" w:rsidP="00EF09B1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565">
        <w:rPr>
          <w:noProof/>
        </w:rPr>
        <w:drawing>
          <wp:inline distT="0" distB="0" distL="0" distR="0" wp14:anchorId="285577FA" wp14:editId="2CF8C2CB">
            <wp:extent cx="5722620" cy="120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5A47" w14:textId="7549AD39" w:rsidR="00752564" w:rsidRDefault="00752564" w:rsidP="00AE4573"/>
    <w:p w14:paraId="268758D2" w14:textId="126FFA02" w:rsidR="00EF09B1" w:rsidRPr="00353478" w:rsidRDefault="00DA2CAF" w:rsidP="00DA2CAF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t>SOLUTION:</w:t>
      </w:r>
    </w:p>
    <w:p w14:paraId="644A8173" w14:textId="658164AB" w:rsidR="00752564" w:rsidRDefault="007941E3" w:rsidP="00AE4573">
      <w:r>
        <w:rPr>
          <w:noProof/>
        </w:rPr>
        <w:drawing>
          <wp:anchor distT="0" distB="0" distL="114300" distR="114300" simplePos="0" relativeHeight="251675648" behindDoc="1" locked="0" layoutInCell="1" allowOverlap="1" wp14:anchorId="4A7872B1" wp14:editId="5C37D6D9">
            <wp:simplePos x="0" y="0"/>
            <wp:positionH relativeFrom="margin">
              <wp:posOffset>203200</wp:posOffset>
            </wp:positionH>
            <wp:positionV relativeFrom="paragraph">
              <wp:posOffset>538856</wp:posOffset>
            </wp:positionV>
            <wp:extent cx="5324475" cy="919480"/>
            <wp:effectExtent l="0" t="0" r="9525" b="0"/>
            <wp:wrapTight wrapText="bothSides">
              <wp:wrapPolygon edited="0">
                <wp:start x="0" y="0"/>
                <wp:lineTo x="0" y="21033"/>
                <wp:lineTo x="21561" y="21033"/>
                <wp:lineTo x="21561" y="0"/>
                <wp:lineTo x="0" y="0"/>
              </wp:wrapPolygon>
            </wp:wrapTight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565">
        <w:t>However, w</w:t>
      </w:r>
      <w:r w:rsidR="00752564">
        <w:t xml:space="preserve">ith the </w:t>
      </w:r>
      <w:r w:rsidR="00C24565">
        <w:t>(</w:t>
      </w:r>
      <w:r w:rsidR="00752564">
        <w:t>hypothetical</w:t>
      </w:r>
      <w:r w:rsidR="00C24565">
        <w:t>)</w:t>
      </w:r>
      <w:r w:rsidR="00752564">
        <w:t xml:space="preserve"> introduction of matrix keys, we could instead define </w:t>
      </w:r>
      <w:r w:rsidR="00802417">
        <w:t xml:space="preserve">a common key for </w:t>
      </w:r>
      <w:r w:rsidR="00752564">
        <w:t>both checkpoints</w:t>
      </w:r>
      <w:r w:rsidR="00C24565">
        <w:t xml:space="preserve"> and reference it directly when building the matrix</w:t>
      </w:r>
      <w:r w:rsidR="00802417">
        <w:t>:</w:t>
      </w:r>
    </w:p>
    <w:p w14:paraId="42889362" w14:textId="2FFFE890" w:rsidR="00030867" w:rsidRDefault="007941E3" w:rsidP="00AE45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1A1802" wp14:editId="03DD67F8">
                <wp:simplePos x="0" y="0"/>
                <wp:positionH relativeFrom="margin">
                  <wp:posOffset>1604010</wp:posOffset>
                </wp:positionH>
                <wp:positionV relativeFrom="paragraph">
                  <wp:posOffset>1055746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1253" w14:textId="70738E4A" w:rsidR="003649BF" w:rsidRPr="007F269D" w:rsidRDefault="003649BF" w:rsidP="003649BF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</w:t>
                            </w:r>
                            <w:r w:rsidR="0057274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(</w:t>
                            </w:r>
                            <w:r w:rsidR="000A416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example only</w:t>
                            </w:r>
                            <w:r w:rsidR="0057274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A1802" id="_x0000_s1031" type="#_x0000_t202" style="position:absolute;margin-left:126.3pt;margin-top:83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d+znm4AAAAAsBAAAP&#10;AAAAZHJzL2Rvd25yZXYueG1sTI/LTsMwEEX3SPyDNUjsqEOauFWIUyEeEkvagsTSjSdxhD2OYrcN&#10;f49ZleXoHt17pt7MzrITTmHwJOF+kQFDar0eqJfwsX+9WwMLUZFW1hNK+MEAm+b6qlaV9mfa4mkX&#10;e5ZKKFRKgolxrDgPrUGnwsKPSCnr/ORUTOfUcz2pcyp3ludZJrhTA6UFo0Z8Mth+745Owid92beu&#10;0AZX5XuxHV+euzLupby9mR8fgEWc4wWGP/2kDk1yOvgj6cCshLzMRUJTIMQSWCJEXhTADhKW61UJ&#10;vKn5/x+aXwA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Dd+znm4AAAAAsBAAAPAAAA&#10;AAAAAAAAAAAAAFkEAABkcnMvZG93bnJldi54bWxQSwUGAAAAAAQABADzAAAAZgUAAAAA&#10;" filled="f" stroked="f">
                <v:textbox style="mso-fit-shape-to-text:t">
                  <w:txbxContent>
                    <w:p w14:paraId="331E1253" w14:textId="70738E4A" w:rsidR="003649BF" w:rsidRPr="007F269D" w:rsidRDefault="003649BF" w:rsidP="003649BF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</w:t>
                      </w:r>
                      <w:r w:rsidR="0057274B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(</w:t>
                      </w:r>
                      <w:r w:rsidR="000A416B">
                        <w:rPr>
                          <w:i/>
                          <w:iCs/>
                          <w:color w:val="808080" w:themeColor="background1" w:themeShade="80"/>
                        </w:rPr>
                        <w:t>example only</w:t>
                      </w:r>
                      <w:r w:rsidR="0057274B">
                        <w:rPr>
                          <w:i/>
                          <w:iCs/>
                          <w:color w:val="808080" w:themeColor="background1" w:themeShade="8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A5B9B" w14:textId="77777777" w:rsidR="007941E3" w:rsidRDefault="007941E3" w:rsidP="00AE4573"/>
    <w:p w14:paraId="018D035D" w14:textId="6C68AEAC" w:rsidR="00597815" w:rsidRDefault="009B234B" w:rsidP="00AE4573">
      <w:r>
        <w:t xml:space="preserve">In </w:t>
      </w:r>
      <w:r w:rsidRPr="009B234B">
        <w:rPr>
          <w:i/>
          <w:iCs/>
        </w:rPr>
        <w:t>Figure 6</w:t>
      </w:r>
      <w:r>
        <w:t xml:space="preserve">, </w:t>
      </w:r>
      <w:r w:rsidR="004446B1">
        <w:t>“</w:t>
      </w:r>
      <w:r w:rsidRPr="009B234B">
        <w:rPr>
          <w:b/>
          <w:bCs/>
        </w:rPr>
        <w:t>fiwco_itp006</w:t>
      </w:r>
      <w:r w:rsidR="004446B1">
        <w:t xml:space="preserve">” </w:t>
      </w:r>
      <w:r>
        <w:t xml:space="preserve">is a reference to the key shared by both checkpoints, which we would have defined via bulk edit to </w:t>
      </w:r>
      <w:r w:rsidR="00597815">
        <w:t xml:space="preserve">the </w:t>
      </w:r>
      <w:r w:rsidR="00597815" w:rsidRPr="00597815">
        <w:rPr>
          <w:b/>
          <w:bCs/>
        </w:rPr>
        <w:t>Final Inspection</w:t>
      </w:r>
      <w:r w:rsidR="00597815">
        <w:t xml:space="preserve"> and </w:t>
      </w:r>
      <w:r w:rsidR="00597815" w:rsidRPr="00AE4573">
        <w:rPr>
          <w:b/>
          <w:bCs/>
        </w:rPr>
        <w:t>Final Inspection - Work Completed O</w:t>
      </w:r>
      <w:r w:rsidR="00597815">
        <w:rPr>
          <w:b/>
          <w:bCs/>
        </w:rPr>
        <w:t>n</w:t>
      </w:r>
      <w:r w:rsidR="00597815">
        <w:t xml:space="preserve"> </w:t>
      </w:r>
      <w:r w:rsidR="007C5B2C">
        <w:t>checkpoints</w:t>
      </w:r>
      <w:r w:rsidR="00597815">
        <w:t xml:space="preserve"> </w:t>
      </w:r>
      <w:r w:rsidR="007C5B2C">
        <w:t xml:space="preserve">on </w:t>
      </w:r>
      <w:r w:rsidR="00597815">
        <w:t xml:space="preserve">all </w:t>
      </w:r>
      <w:r>
        <w:t>ITP-006 checklists throughout the project.</w:t>
      </w:r>
    </w:p>
    <w:p w14:paraId="64A3C4F9" w14:textId="671CD223" w:rsidR="003649BF" w:rsidRDefault="009B234B" w:rsidP="00AE4573">
      <w:r>
        <w:t xml:space="preserve">The end result is the matrix no longer requiring a </w:t>
      </w:r>
      <w:r>
        <w:t>duplicate colum</w:t>
      </w:r>
      <w:r w:rsidR="00597815">
        <w:t>n</w:t>
      </w:r>
      <w:r>
        <w:t>:</w:t>
      </w:r>
    </w:p>
    <w:p w14:paraId="115E8C65" w14:textId="32CDD088" w:rsidR="00714AA0" w:rsidRDefault="00714AA0" w:rsidP="00AE4573"/>
    <w:p w14:paraId="2A7AB52B" w14:textId="1CC5B7C4" w:rsidR="0057274B" w:rsidRDefault="007941E3" w:rsidP="00714AA0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6EE8DF0" wp14:editId="7AEEE93C">
            <wp:simplePos x="0" y="0"/>
            <wp:positionH relativeFrom="margin">
              <wp:posOffset>701675</wp:posOffset>
            </wp:positionH>
            <wp:positionV relativeFrom="paragraph">
              <wp:posOffset>7620</wp:posOffset>
            </wp:positionV>
            <wp:extent cx="4316730" cy="2493010"/>
            <wp:effectExtent l="0" t="0" r="7620" b="2540"/>
            <wp:wrapTight wrapText="bothSides">
              <wp:wrapPolygon edited="0">
                <wp:start x="0" y="0"/>
                <wp:lineTo x="0" y="21457"/>
                <wp:lineTo x="21543" y="21457"/>
                <wp:lineTo x="2154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10B29" w14:textId="1179CE6D" w:rsidR="00714AA0" w:rsidRPr="009B234B" w:rsidRDefault="004F1728" w:rsidP="00714A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364F11" wp14:editId="669ADA31">
                <wp:simplePos x="0" y="0"/>
                <wp:positionH relativeFrom="margin">
                  <wp:posOffset>1962176</wp:posOffset>
                </wp:positionH>
                <wp:positionV relativeFrom="paragraph">
                  <wp:posOffset>2252734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B277" w14:textId="467A4A5A" w:rsidR="00714AA0" w:rsidRPr="007F269D" w:rsidRDefault="00714AA0" w:rsidP="00714AA0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(example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64F11" id="_x0000_s1032" type="#_x0000_t202" style="position:absolute;left:0;text-align:left;margin-left:154.5pt;margin-top:177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DtCh5W3wAAAAsBAAAP&#10;AAAAZHJzL2Rvd25yZXYueG1sTI/NTsMwEITvSLyDtUjcqA0kaQlxKsSPxJG2IHF0400cEa+j2G3D&#10;27Oc4DajHc3OV61nP4gjTrEPpOF6oUAgNcH21Gl4371crUDEZMiaIRBq+MYI6/r8rDKlDSfa4HGb&#10;OsElFEujwaU0llLGxqE3cRFGJL61YfImsZ06aSdz4nI/yBulCulNT/zBmREfHTZf24PX8EGfw2ub&#10;WYfL/C3bjM9PbZ52Wl9ezA/3IBLO6S8Mv/N5OtS8aR8OZKMYNNyqO2ZJLPKMGThRrBSLvYZ8WSiQ&#10;dSX/M9Q/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O0KHlbfAAAACwEAAA8AAAAA&#10;AAAAAAAAAAAAWQQAAGRycy9kb3ducmV2LnhtbFBLBQYAAAAABAAEAPMAAABlBQAAAAA=&#10;" filled="f" stroked="f">
                <v:textbox style="mso-fit-shape-to-text:t">
                  <w:txbxContent>
                    <w:p w14:paraId="733CB277" w14:textId="467A4A5A" w:rsidR="00714AA0" w:rsidRPr="007F269D" w:rsidRDefault="00714AA0" w:rsidP="00714AA0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(example only)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14AA0" w:rsidRPr="009B234B" w:rsidSect="0063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5723"/>
    <w:multiLevelType w:val="hybridMultilevel"/>
    <w:tmpl w:val="49328F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6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33"/>
    <w:rsid w:val="00030867"/>
    <w:rsid w:val="000A416B"/>
    <w:rsid w:val="000C1FB8"/>
    <w:rsid w:val="000D47D3"/>
    <w:rsid w:val="00113233"/>
    <w:rsid w:val="00146689"/>
    <w:rsid w:val="002D575F"/>
    <w:rsid w:val="00300436"/>
    <w:rsid w:val="00342BFE"/>
    <w:rsid w:val="00353478"/>
    <w:rsid w:val="003649BF"/>
    <w:rsid w:val="004446B1"/>
    <w:rsid w:val="004A4F8C"/>
    <w:rsid w:val="004F1728"/>
    <w:rsid w:val="005420AD"/>
    <w:rsid w:val="0057274B"/>
    <w:rsid w:val="00597815"/>
    <w:rsid w:val="00636E9B"/>
    <w:rsid w:val="006703B7"/>
    <w:rsid w:val="00714AA0"/>
    <w:rsid w:val="00734638"/>
    <w:rsid w:val="00752564"/>
    <w:rsid w:val="007941E3"/>
    <w:rsid w:val="007C5B2C"/>
    <w:rsid w:val="007F269D"/>
    <w:rsid w:val="00802417"/>
    <w:rsid w:val="00891621"/>
    <w:rsid w:val="009422A1"/>
    <w:rsid w:val="009B234B"/>
    <w:rsid w:val="00A61E10"/>
    <w:rsid w:val="00A729A2"/>
    <w:rsid w:val="00A83D1B"/>
    <w:rsid w:val="00A8564F"/>
    <w:rsid w:val="00AE4573"/>
    <w:rsid w:val="00B22469"/>
    <w:rsid w:val="00BA0237"/>
    <w:rsid w:val="00C15599"/>
    <w:rsid w:val="00C24565"/>
    <w:rsid w:val="00C61171"/>
    <w:rsid w:val="00D01ABB"/>
    <w:rsid w:val="00DA2CAF"/>
    <w:rsid w:val="00EE30FC"/>
    <w:rsid w:val="00EF09B1"/>
    <w:rsid w:val="00F4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A86"/>
  <w15:chartTrackingRefBased/>
  <w15:docId w15:val="{99A892DB-5148-4F97-9DC4-14BB638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con.qa/matrix/92386481-abfa-4672-b1b6-33f5bc00033d/22b6e739-211b-4ae4-a9ea-3ccc4bcfe0d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shboard.con.qa/#/account/92386481-abfa-4672-b1b6-33f5bc00033d/project/22b6e739-211b-4ae4-a9ea-3ccc4bcfe0d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Tat</dc:creator>
  <cp:keywords/>
  <dc:description/>
  <cp:lastModifiedBy>William Tat</cp:lastModifiedBy>
  <cp:revision>40</cp:revision>
  <cp:lastPrinted>2023-02-01T11:48:00Z</cp:lastPrinted>
  <dcterms:created xsi:type="dcterms:W3CDTF">2023-02-01T10:58:00Z</dcterms:created>
  <dcterms:modified xsi:type="dcterms:W3CDTF">2023-02-01T11:53:00Z</dcterms:modified>
</cp:coreProperties>
</file>