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9F1FE4" w:rsidRPr="000829EA" w:rsidRDefault="009F1FE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9F1FE4" w:rsidRDefault="009F1FE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9F1FE4" w:rsidRPr="000829EA" w:rsidRDefault="009F1FE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9F1FE4" w:rsidRPr="000829EA" w:rsidRDefault="009F1FE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9F1FE4" w:rsidRDefault="009F1FE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Bug Hunting: Pyret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is-iceCream</w:t>
      </w:r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44531A4" w14:textId="06C83B93" w:rsidR="001F017D" w:rsidRPr="00C61059" w:rsidRDefault="001F017D" w:rsidP="001F017D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3D8E2211" w14:textId="77777777" w:rsidR="001F017D" w:rsidRDefault="001F017D" w:rsidP="001F017D">
      <w:pPr>
        <w:pBdr>
          <w:bottom w:val="single" w:sz="8" w:space="1" w:color="000000"/>
        </w:pBdr>
      </w:pPr>
    </w:p>
    <w:p w14:paraId="10BDB694" w14:textId="77777777" w:rsidR="001F017D" w:rsidRDefault="001F017D" w:rsidP="001F017D"/>
    <w:p w14:paraId="5911FB6B" w14:textId="77777777" w:rsidR="001F017D" w:rsidRDefault="001F017D" w:rsidP="001F017D">
      <w:pPr>
        <w:pBdr>
          <w:bottom w:val="single" w:sz="8" w:space="1" w:color="000000"/>
        </w:pBdr>
      </w:pPr>
    </w:p>
    <w:p w14:paraId="21E725CB" w14:textId="77777777" w:rsidR="001F017D" w:rsidRDefault="001F017D" w:rsidP="001F017D"/>
    <w:p w14:paraId="3BA1A221" w14:textId="77777777" w:rsidR="001F017D" w:rsidRDefault="001F017D" w:rsidP="001F017D">
      <w:pPr>
        <w:pBdr>
          <w:bottom w:val="single" w:sz="8" w:space="1" w:color="000000"/>
        </w:pBdr>
      </w:pPr>
    </w:p>
    <w:p w14:paraId="42D5AD78" w14:textId="77777777" w:rsidR="001F017D" w:rsidRDefault="001F017D" w:rsidP="001F017D"/>
    <w:p w14:paraId="1A6CBA80" w14:textId="77777777" w:rsidR="001F017D" w:rsidRDefault="001F017D" w:rsidP="001F017D">
      <w:pPr>
        <w:pBdr>
          <w:bottom w:val="single" w:sz="8" w:space="1" w:color="000000"/>
        </w:pBdr>
      </w:pPr>
    </w:p>
    <w:p w14:paraId="583B752C" w14:textId="77777777" w:rsidR="001F017D" w:rsidRDefault="001F017D" w:rsidP="001F017D"/>
    <w:p w14:paraId="7C0B0D6B" w14:textId="77777777" w:rsidR="001F017D" w:rsidRDefault="001F017D" w:rsidP="001F017D">
      <w:pPr>
        <w:pBdr>
          <w:bottom w:val="single" w:sz="8" w:space="1" w:color="000000"/>
        </w:pBdr>
      </w:pPr>
    </w:p>
    <w:p w14:paraId="4F0ECC6A" w14:textId="77777777" w:rsidR="001F017D" w:rsidRDefault="001F017D" w:rsidP="001F017D"/>
    <w:p w14:paraId="05C4D2CE" w14:textId="77777777" w:rsidR="001F017D" w:rsidRDefault="001F017D" w:rsidP="001F017D">
      <w:pPr>
        <w:pBdr>
          <w:bottom w:val="single" w:sz="8" w:space="1" w:color="000000"/>
        </w:pBdr>
      </w:pPr>
    </w:p>
    <w:p w14:paraId="6AD7E992" w14:textId="77777777" w:rsidR="001F017D" w:rsidRDefault="001F017D" w:rsidP="001F017D"/>
    <w:p w14:paraId="782883D7" w14:textId="77777777" w:rsidR="001F017D" w:rsidRDefault="001F017D" w:rsidP="001F017D">
      <w:pPr>
        <w:pBdr>
          <w:bottom w:val="single" w:sz="8" w:space="1" w:color="000000"/>
        </w:pBdr>
      </w:pPr>
    </w:p>
    <w:p w14:paraId="4556CE69" w14:textId="77777777" w:rsidR="001F017D" w:rsidRDefault="001F017D" w:rsidP="001F017D"/>
    <w:p w14:paraId="2E395D00" w14:textId="77777777" w:rsidR="001F017D" w:rsidRDefault="001F017D" w:rsidP="001F017D">
      <w:pPr>
        <w:pBdr>
          <w:bottom w:val="single" w:sz="8" w:space="1" w:color="000000"/>
        </w:pBdr>
      </w:pPr>
    </w:p>
    <w:p w14:paraId="69B18E15" w14:textId="77777777" w:rsidR="001F017D" w:rsidRDefault="001F017D" w:rsidP="001F017D"/>
    <w:p w14:paraId="5BA4A799" w14:textId="77777777" w:rsidR="001F017D" w:rsidRDefault="001F017D" w:rsidP="001F017D">
      <w:pPr>
        <w:pBdr>
          <w:bottom w:val="single" w:sz="8" w:space="1" w:color="000000"/>
        </w:pBdr>
      </w:pPr>
    </w:p>
    <w:p w14:paraId="56BE8EF8" w14:textId="77777777" w:rsidR="001F017D" w:rsidRDefault="001F017D" w:rsidP="001F017D"/>
    <w:p w14:paraId="677F99A2" w14:textId="77777777" w:rsidR="001F017D" w:rsidRDefault="001F017D" w:rsidP="001F017D">
      <w:pPr>
        <w:pBdr>
          <w:bottom w:val="single" w:sz="8" w:space="1" w:color="000000"/>
        </w:pBdr>
      </w:pPr>
    </w:p>
    <w:p w14:paraId="2535B804" w14:textId="77777777" w:rsidR="001F017D" w:rsidRDefault="001F017D" w:rsidP="001F017D"/>
    <w:p w14:paraId="18E134F7" w14:textId="77777777" w:rsidR="001F017D" w:rsidRDefault="001F017D" w:rsidP="001F017D">
      <w:pPr>
        <w:pBdr>
          <w:bottom w:val="single" w:sz="8" w:space="1" w:color="000000"/>
        </w:pBdr>
      </w:pPr>
    </w:p>
    <w:p w14:paraId="12B9B476" w14:textId="77777777" w:rsidR="001F017D" w:rsidRDefault="001F017D" w:rsidP="001F017D"/>
    <w:p w14:paraId="794CC657" w14:textId="77777777" w:rsidR="001F017D" w:rsidRDefault="001F017D" w:rsidP="001F017D">
      <w:pPr>
        <w:pBdr>
          <w:bottom w:val="single" w:sz="8" w:space="1" w:color="000000"/>
        </w:pBdr>
      </w:pPr>
    </w:p>
    <w:p w14:paraId="1161EFA5" w14:textId="77777777" w:rsidR="001F017D" w:rsidRDefault="001F017D" w:rsidP="001F017D"/>
    <w:p w14:paraId="7533401D" w14:textId="77777777" w:rsidR="001F017D" w:rsidRDefault="001F017D" w:rsidP="001F017D">
      <w:pPr>
        <w:pBdr>
          <w:bottom w:val="single" w:sz="8" w:space="1" w:color="000000"/>
        </w:pBdr>
      </w:pPr>
    </w:p>
    <w:p w14:paraId="4A2F9B0F" w14:textId="77777777" w:rsidR="001F017D" w:rsidRDefault="001F017D" w:rsidP="001F017D"/>
    <w:p w14:paraId="1F5C787A" w14:textId="77777777" w:rsidR="001F017D" w:rsidRDefault="001F017D" w:rsidP="001F017D">
      <w:pPr>
        <w:pBdr>
          <w:bottom w:val="single" w:sz="8" w:space="1" w:color="000000"/>
        </w:pBdr>
      </w:pPr>
    </w:p>
    <w:p w14:paraId="3986949F" w14:textId="77777777" w:rsidR="001F017D" w:rsidRDefault="001F017D" w:rsidP="001F017D"/>
    <w:p w14:paraId="7B00695B" w14:textId="77777777" w:rsidR="001F017D" w:rsidRDefault="001F017D" w:rsidP="001F017D">
      <w:pPr>
        <w:pBdr>
          <w:bottom w:val="single" w:sz="8" w:space="1" w:color="000000"/>
        </w:pBdr>
      </w:pPr>
    </w:p>
    <w:p w14:paraId="59D6C0D7" w14:textId="77777777" w:rsidR="001F017D" w:rsidRDefault="001F017D" w:rsidP="001F017D"/>
    <w:p w14:paraId="1EB0F0D1" w14:textId="77777777" w:rsidR="001F017D" w:rsidRDefault="001F017D" w:rsidP="001F017D">
      <w:pPr>
        <w:pBdr>
          <w:bottom w:val="single" w:sz="8" w:space="1" w:color="000000"/>
        </w:pBdr>
      </w:pPr>
    </w:p>
    <w:p w14:paraId="05134D4F" w14:textId="77777777" w:rsidR="001F017D" w:rsidRDefault="001F017D" w:rsidP="001F017D"/>
    <w:p w14:paraId="508978D6" w14:textId="77777777" w:rsidR="001F017D" w:rsidRDefault="001F017D" w:rsidP="001F017D">
      <w:pPr>
        <w:pBdr>
          <w:bottom w:val="single" w:sz="8" w:space="1" w:color="000000"/>
        </w:pBdr>
      </w:pPr>
    </w:p>
    <w:p w14:paraId="44ED78DE" w14:textId="77777777" w:rsidR="001F017D" w:rsidRDefault="001F017D" w:rsidP="001F017D"/>
    <w:p w14:paraId="6542AF4B" w14:textId="77777777" w:rsidR="001F017D" w:rsidRDefault="001F017D" w:rsidP="001F017D">
      <w:pPr>
        <w:pBdr>
          <w:bottom w:val="single" w:sz="8" w:space="1" w:color="000000"/>
        </w:pBdr>
      </w:pPr>
    </w:p>
    <w:p w14:paraId="4A4BB77F" w14:textId="77777777" w:rsidR="001F017D" w:rsidRDefault="001F017D" w:rsidP="001F017D"/>
    <w:p w14:paraId="55CB6884" w14:textId="77777777" w:rsidR="001F017D" w:rsidRDefault="001F017D" w:rsidP="001F017D">
      <w:pPr>
        <w:pBdr>
          <w:bottom w:val="single" w:sz="8" w:space="1" w:color="000000"/>
        </w:pBd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>For each keypress in Ninja World, show how (keypress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NinjaCat’s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  <w:u w:val="single"/>
        </w:rPr>
        <w:t>keypress(worldA</w:t>
      </w:r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 xml:space="preserve">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worldA,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- 10,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+ 10,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Pr="00546A0A">
        <w:rPr>
          <w:rFonts w:ascii="Trebuchet MS" w:hAnsi="Trebuchet MS"/>
          <w:sz w:val="28"/>
          <w:szCs w:val="28"/>
          <w:u w:val="single"/>
        </w:rPr>
        <w:t>keypress(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current-world.catX - 10, current-world.catY)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current-world.catX + 10, current-world.catY)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dogX, subtracting 5 from coinX, and subtracting 5 from catY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38FCA718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2E366130" w14:textId="6D217E71" w:rsidR="00C61059" w:rsidRPr="004C65D1" w:rsidRDefault="00C61059" w:rsidP="00C61059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B40F19" w14:textId="4FA308E0" w:rsidR="004C65D1" w:rsidRDefault="004C65D1" w:rsidP="004C65D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_______________________________________________________________________________</w:t>
      </w:r>
    </w:p>
    <w:p w14:paraId="5C971458" w14:textId="3C986C51" w:rsidR="00F4421E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6EFEE245" w14:textId="77777777" w:rsidR="00E25BD1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108F609" w14:textId="4DFCBA37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</w:t>
      </w:r>
      <w:r w:rsidR="00C61059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________________________</w:t>
      </w:r>
    </w:p>
    <w:p w14:paraId="7FD39E4B" w14:textId="5FF30386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62D490" w14:textId="7A0A57D2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________________________</w:t>
      </w:r>
      <w:r w:rsidR="00C61059">
        <w:rPr>
          <w:rFonts w:ascii="Trebuchet MS" w:hAnsi="Trebuchet MS" w:cs="Trebuchet MS"/>
          <w:sz w:val="24"/>
          <w:szCs w:val="24"/>
        </w:rPr>
        <w:t>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</w:t>
      </w:r>
      <w:r w:rsidR="004C65D1">
        <w:rPr>
          <w:rFonts w:ascii="Trebuchet MS" w:hAnsi="Trebuchet MS" w:cs="Trebuchet MS"/>
          <w:sz w:val="24"/>
          <w:szCs w:val="24"/>
        </w:rPr>
        <w:tab/>
      </w:r>
    </w:p>
    <w:p w14:paraId="70849A79" w14:textId="2A270ACC" w:rsidR="00E25BD1" w:rsidRDefault="00E25BD1" w:rsidP="00E25BD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7709A3E" w14:textId="77777777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55DA01AE" w14:textId="77777777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9F1FE4" w:rsidRDefault="009F1FE4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22p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T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NC22p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9F1FE4" w:rsidRDefault="009F1FE4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9F1FE4" w:rsidRDefault="009F1FE4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h9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xG5PmHFvJH0ERSs&#10;JCgMZAqNDxaNVN8xGqCJFFh/2xHFMGrfC/gFWRjHtutMN2q62Uw3RFQAVWCD0bhcmrFT7XrFtw14&#10;Gv+dkDfwc2ruVP0U1fG/QaNw5I5NzXai6d5ZPbXexS8A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dSiH1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9F1FE4" w:rsidRDefault="009F1FE4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9F1FE4" w:rsidRDefault="009F1FE4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M7MrYCAADC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B4EzsytgIAAMI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34BD1363" w14:textId="77777777" w:rsidR="009F1FE4" w:rsidRDefault="009F1FE4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px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py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9F1FE4" w:rsidRPr="00F3460C" w:rsidRDefault="009F1FE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9F1FE4" w:rsidRPr="00F3460C" w:rsidRDefault="009F1FE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  <w:bookmarkStart w:id="0" w:name="_GoBack"/>
      <w:bookmarkEnd w:id="0"/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9F1FE4" w:rsidRDefault="009F1FE4">
      <w:r>
        <w:separator/>
      </w:r>
    </w:p>
  </w:endnote>
  <w:endnote w:type="continuationSeparator" w:id="0">
    <w:p w14:paraId="48F0589A" w14:textId="77777777" w:rsidR="009F1FE4" w:rsidRDefault="009F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9F1FE4" w:rsidRDefault="009F1FE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9F1FE4" w:rsidRDefault="009F1FE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9F1FE4" w:rsidRDefault="009F1FE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51A3">
      <w:rPr>
        <w:rStyle w:val="PageNumber"/>
        <w:noProof/>
      </w:rPr>
      <w:t>41</w:t>
    </w:r>
    <w:r>
      <w:rPr>
        <w:rStyle w:val="PageNumber"/>
      </w:rPr>
      <w:fldChar w:fldCharType="end"/>
    </w:r>
  </w:p>
  <w:p w14:paraId="7343FA56" w14:textId="77777777" w:rsidR="009F1FE4" w:rsidRDefault="009F1FE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9F1FE4" w:rsidRDefault="009F1FE4">
      <w:r>
        <w:separator/>
      </w:r>
    </w:p>
  </w:footnote>
  <w:footnote w:type="continuationSeparator" w:id="0">
    <w:p w14:paraId="3B631325" w14:textId="77777777" w:rsidR="009F1FE4" w:rsidRDefault="009F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22171-3F8A-D045-8BEF-CA475C58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51</Pages>
  <Words>5563</Words>
  <Characters>31714</Characters>
  <Application>Microsoft Macintosh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37203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36</cp:revision>
  <cp:lastPrinted>2015-08-18T01:02:00Z</cp:lastPrinted>
  <dcterms:created xsi:type="dcterms:W3CDTF">2015-09-10T17:44:00Z</dcterms:created>
  <dcterms:modified xsi:type="dcterms:W3CDTF">2015-11-19T21:35:00Z</dcterms:modified>
</cp:coreProperties>
</file>