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46" w:rsidRDefault="00AE0946" w:rsidP="00AE0946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</w:t>
      </w:r>
      <w:bookmarkStart w:id="0" w:name="_GoBack"/>
      <w:bookmarkEnd w:id="0"/>
      <w:r w:rsidRPr="00927CBC">
        <w:rPr>
          <w:lang w:val="en-US"/>
        </w:rPr>
        <w:t>Last K Numbers Sums</w:t>
      </w:r>
      <w:r>
        <w:rPr>
          <w:lang w:val="en-US"/>
        </w:rPr>
        <w:t xml:space="preserve"> Sequence</w:t>
      </w:r>
    </w:p>
    <w:p w:rsidR="00AE0946" w:rsidRPr="00927CBC" w:rsidRDefault="00AE0946" w:rsidP="00AE0946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>
        <w:t xml:space="preserve"> of </w:t>
      </w:r>
      <w:r w:rsidRPr="00334A14">
        <w:rPr>
          <w:rStyle w:val="CodeChar"/>
        </w:rPr>
        <w:t>n</w:t>
      </w:r>
      <w:r>
        <w:t xml:space="preserve"> elements</w:t>
      </w:r>
      <w:r w:rsidRPr="00927CBC">
        <w:t>:</w:t>
      </w:r>
    </w:p>
    <w:p w:rsidR="00AE0946" w:rsidRPr="00927CBC" w:rsidRDefault="00AE0946" w:rsidP="00AE0946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AE0946" w:rsidRDefault="00AE0946" w:rsidP="00AE0946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>
        <w:t xml:space="preserve"> (if less than </w:t>
      </w:r>
      <w:r w:rsidRPr="007E2D78">
        <w:rPr>
          <w:b/>
        </w:rPr>
        <w:t>k</w:t>
      </w:r>
      <w:r>
        <w:t xml:space="preserve"> are available, sum all of them)</w:t>
      </w:r>
    </w:p>
    <w:p w:rsidR="00AE0946" w:rsidRPr="00927CBC" w:rsidRDefault="00AE0946" w:rsidP="00AE0946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AE0946" w:rsidRDefault="00AE0946" w:rsidP="00AE0946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AE0946" w:rsidRPr="004C40B4" w:rsidTr="00E711A6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AE0946" w:rsidRPr="00927CBC" w:rsidRDefault="00AE0946" w:rsidP="00E711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AE0946" w:rsidRPr="00927CBC" w:rsidRDefault="00AE0946" w:rsidP="00E711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0946" w:rsidRPr="005D6198" w:rsidTr="00E711A6">
        <w:tc>
          <w:tcPr>
            <w:tcW w:w="769" w:type="dxa"/>
            <w:vAlign w:val="center"/>
          </w:tcPr>
          <w:p w:rsidR="00AE0946" w:rsidRPr="005D6198" w:rsidRDefault="00AE0946" w:rsidP="00E711A6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AE0946" w:rsidRPr="005D6198" w:rsidTr="00E711A6">
        <w:tc>
          <w:tcPr>
            <w:tcW w:w="769" w:type="dxa"/>
            <w:vAlign w:val="center"/>
          </w:tcPr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E0946" w:rsidRPr="005D6198" w:rsidTr="00E711A6">
        <w:tc>
          <w:tcPr>
            <w:tcW w:w="769" w:type="dxa"/>
            <w:vAlign w:val="center"/>
          </w:tcPr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AE0946" w:rsidRPr="005D6198" w:rsidRDefault="00AE0946" w:rsidP="00E711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0701C7" w:rsidRDefault="000701C7"/>
    <w:sectPr w:rsidR="0007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09"/>
    <w:rsid w:val="000701C7"/>
    <w:rsid w:val="00401D09"/>
    <w:rsid w:val="00AE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68E1"/>
  <w15:chartTrackingRefBased/>
  <w15:docId w15:val="{BA8ED417-32D9-4D50-BCCD-BBC32478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94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9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9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946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094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E094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E094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E094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E09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2019-09-24T11:13:00Z</dcterms:created>
  <dcterms:modified xsi:type="dcterms:W3CDTF">2019-09-24T11:13:00Z</dcterms:modified>
</cp:coreProperties>
</file>