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27" w:rsidRDefault="00B21927" w:rsidP="00B21927">
      <w:pPr>
        <w:pStyle w:val="Heading2"/>
        <w:numPr>
          <w:ilvl w:val="0"/>
          <w:numId w:val="0"/>
        </w:numPr>
        <w:ind w:left="567"/>
      </w:pPr>
      <w:r>
        <w:rPr>
          <w:bCs/>
          <w:lang w:val="en-US"/>
        </w:rPr>
        <w:t xml:space="preserve">                              </w:t>
      </w:r>
      <w:r>
        <w:rPr>
          <w:bCs/>
          <w:lang w:val="en-US"/>
        </w:rPr>
        <w:t>Pairs by Difference</w:t>
      </w:r>
    </w:p>
    <w:p w:rsidR="00B21927" w:rsidRDefault="00B21927" w:rsidP="00B21927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B21927" w:rsidRDefault="00B21927" w:rsidP="00B21927">
      <w:pPr>
        <w:pStyle w:val="Heading3"/>
      </w:pPr>
      <w:r>
        <w:t>Input</w:t>
      </w:r>
    </w:p>
    <w:p w:rsidR="00B21927" w:rsidRDefault="00B21927" w:rsidP="00B21927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the </w:t>
      </w:r>
      <w:r w:rsidRPr="00DD1261">
        <w:rPr>
          <w:b/>
        </w:rPr>
        <w:t>sequence of numbers</w:t>
      </w:r>
      <w:r>
        <w:t>.</w:t>
      </w:r>
    </w:p>
    <w:p w:rsidR="00B21927" w:rsidRPr="00A06EAD" w:rsidRDefault="00B21927" w:rsidP="00B21927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B21927" w:rsidRDefault="00B21927" w:rsidP="00B2192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B21927" w:rsidRPr="00B21927" w:rsidTr="00B21927">
        <w:tc>
          <w:tcPr>
            <w:tcW w:w="1864" w:type="dxa"/>
            <w:shd w:val="clear" w:color="auto" w:fill="D9D9D9"/>
          </w:tcPr>
          <w:p w:rsidR="00B21927" w:rsidRPr="00B21927" w:rsidRDefault="00B21927" w:rsidP="00B21927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1927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B21927" w:rsidRPr="00B21927" w:rsidRDefault="00B21927" w:rsidP="00B21927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1927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7520" w:type="dxa"/>
            <w:shd w:val="clear" w:color="auto" w:fill="D9D9D9"/>
          </w:tcPr>
          <w:p w:rsidR="00B21927" w:rsidRPr="00B21927" w:rsidRDefault="00B21927" w:rsidP="00B21927">
            <w:pPr>
              <w:spacing w:before="0"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  <w:r w:rsidRPr="00B21927"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B21927" w:rsidRPr="00B21927" w:rsidTr="00F07945">
        <w:tc>
          <w:tcPr>
            <w:tcW w:w="1864" w:type="dxa"/>
          </w:tcPr>
          <w:p w:rsidR="00B21927" w:rsidRPr="00B21927" w:rsidRDefault="00B21927" w:rsidP="00B21927">
            <w:pPr>
              <w:spacing w:before="0" w:after="0" w:line="240" w:lineRule="auto"/>
              <w:rPr>
                <w:rFonts w:ascii="Consolas" w:eastAsia="Calibri" w:hAnsi="Consolas" w:cs="Arial"/>
              </w:rPr>
            </w:pPr>
            <w:r w:rsidRPr="00B21927">
              <w:rPr>
                <w:rFonts w:ascii="Consolas" w:eastAsia="Calibri" w:hAnsi="Consolas" w:cs="Arial"/>
              </w:rPr>
              <w:t>1 5 3 4 2</w:t>
            </w:r>
          </w:p>
          <w:p w:rsidR="00B21927" w:rsidRPr="00B21927" w:rsidRDefault="00B21927" w:rsidP="00B21927">
            <w:pPr>
              <w:spacing w:before="0" w:after="0" w:line="240" w:lineRule="auto"/>
              <w:rPr>
                <w:rFonts w:ascii="Consolas" w:eastAsia="Calibri" w:hAnsi="Consolas" w:cs="Arial"/>
              </w:rPr>
            </w:pPr>
            <w:r w:rsidRPr="00B21927">
              <w:rPr>
                <w:rFonts w:ascii="Consolas" w:eastAsia="Calibri" w:hAnsi="Consolas" w:cs="Arial"/>
              </w:rPr>
              <w:t>2</w:t>
            </w:r>
          </w:p>
        </w:tc>
        <w:tc>
          <w:tcPr>
            <w:tcW w:w="936" w:type="dxa"/>
          </w:tcPr>
          <w:p w:rsidR="00B21927" w:rsidRPr="00B21927" w:rsidRDefault="00B21927" w:rsidP="00B21927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1927">
              <w:rPr>
                <w:rFonts w:ascii="Consolas" w:eastAsia="Calibri" w:hAnsi="Consolas" w:cs="Arial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B21927" w:rsidRPr="00B21927" w:rsidRDefault="00B21927" w:rsidP="00B21927">
            <w:pPr>
              <w:spacing w:before="0" w:after="0" w:line="240" w:lineRule="auto"/>
              <w:rPr>
                <w:rFonts w:ascii="Calibri" w:eastAsia="Calibri" w:hAnsi="Calibri" w:cs="Arial"/>
                <w:bCs/>
                <w:noProof/>
              </w:rPr>
            </w:pPr>
            <w:r w:rsidRPr="00B21927">
              <w:rPr>
                <w:rFonts w:ascii="Calibri" w:eastAsia="Calibri" w:hAnsi="Calibri" w:cs="Arial"/>
                <w:bCs/>
                <w:noProof/>
              </w:rPr>
              <w:t>Pairs of elements with difference 2 -&gt; {1, 3}, {5, 3}, {4, 2}</w:t>
            </w:r>
          </w:p>
        </w:tc>
      </w:tr>
      <w:tr w:rsidR="00B21927" w:rsidRPr="00B21927" w:rsidTr="00F07945">
        <w:tc>
          <w:tcPr>
            <w:tcW w:w="1864" w:type="dxa"/>
            <w:vAlign w:val="center"/>
          </w:tcPr>
          <w:p w:rsidR="00B21927" w:rsidRPr="00B21927" w:rsidRDefault="00B21927" w:rsidP="00B21927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B21927">
              <w:rPr>
                <w:rFonts w:ascii="Consolas" w:eastAsia="Calibri" w:hAnsi="Consolas" w:cs="Arial"/>
                <w:bCs/>
              </w:rPr>
              <w:t>5 3 8 10 12 1</w:t>
            </w:r>
          </w:p>
          <w:p w:rsidR="00B21927" w:rsidRPr="00B21927" w:rsidRDefault="00B21927" w:rsidP="00B21927">
            <w:pPr>
              <w:spacing w:before="0" w:after="0" w:line="240" w:lineRule="auto"/>
              <w:rPr>
                <w:rFonts w:ascii="Consolas" w:eastAsia="Calibri" w:hAnsi="Consolas" w:cs="Arial"/>
                <w:bCs/>
              </w:rPr>
            </w:pPr>
            <w:r w:rsidRPr="00B21927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36" w:type="dxa"/>
          </w:tcPr>
          <w:p w:rsidR="00B21927" w:rsidRPr="00B21927" w:rsidRDefault="00B21927" w:rsidP="00B21927">
            <w:pPr>
              <w:spacing w:before="0" w:after="0" w:line="240" w:lineRule="auto"/>
              <w:rPr>
                <w:rFonts w:ascii="Consolas" w:eastAsia="Calibri" w:hAnsi="Consolas" w:cs="Arial"/>
                <w:bCs/>
                <w:noProof/>
              </w:rPr>
            </w:pPr>
            <w:r w:rsidRPr="00B21927">
              <w:rPr>
                <w:rFonts w:ascii="Consolas" w:eastAsia="Calibri" w:hAnsi="Consolas" w:cs="Arial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B21927" w:rsidRPr="00B21927" w:rsidRDefault="00B21927" w:rsidP="00B21927">
            <w:pPr>
              <w:spacing w:before="0" w:after="0" w:line="240" w:lineRule="auto"/>
              <w:rPr>
                <w:rFonts w:ascii="Calibri" w:eastAsia="Calibri" w:hAnsi="Calibri" w:cs="Arial"/>
                <w:bCs/>
                <w:noProof/>
              </w:rPr>
            </w:pPr>
            <w:r w:rsidRPr="00B21927">
              <w:rPr>
                <w:rFonts w:ascii="Calibri" w:eastAsia="Calibri" w:hAnsi="Calibri" w:cs="Arial"/>
                <w:bCs/>
                <w:noProof/>
              </w:rPr>
              <w:t>No pairs with difference 1</w:t>
            </w:r>
          </w:p>
        </w:tc>
      </w:tr>
    </w:tbl>
    <w:p w:rsidR="00B21927" w:rsidRPr="00B21927" w:rsidRDefault="00B21927" w:rsidP="00B21927">
      <w:bookmarkStart w:id="0" w:name="_GoBack"/>
      <w:bookmarkEnd w:id="0"/>
    </w:p>
    <w:p w:rsidR="00943444" w:rsidRDefault="00943444"/>
    <w:sectPr w:rsidR="00943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73"/>
    <w:rsid w:val="00101A73"/>
    <w:rsid w:val="00943444"/>
    <w:rsid w:val="00B2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6252"/>
  <w15:chartTrackingRefBased/>
  <w15:docId w15:val="{560FCB09-FECC-48C4-898C-B90CA338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92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192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92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92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1927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21927"/>
    <w:pPr>
      <w:ind w:left="720"/>
      <w:contextualSpacing/>
    </w:pPr>
  </w:style>
  <w:style w:type="table" w:styleId="TableGrid">
    <w:name w:val="Table Grid"/>
    <w:basedOn w:val="TableNormal"/>
    <w:uiPriority w:val="59"/>
    <w:rsid w:val="00B2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2019-09-23T12:43:00Z</dcterms:created>
  <dcterms:modified xsi:type="dcterms:W3CDTF">2019-09-23T12:44:00Z</dcterms:modified>
</cp:coreProperties>
</file>