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page" w:horzAnchor="page" w:tblpY="2606"/>
        <w:tblOverlap w:val="never"/>
        <w:tblW w:w="7572" w:type="dxa"/>
        <w:tblInd w:w="0" w:type="dxa"/>
        <w:tblCellMar>
          <w:top w:w="360" w:type="dxa"/>
          <w:left w:w="7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72"/>
      </w:tblGrid>
      <w:tr w:rsidR="00835FDB">
        <w:trPr>
          <w:trHeight w:val="710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F0F4F7"/>
          </w:tcPr>
          <w:p w:rsidR="00835FDB" w:rsidRDefault="006D5D98">
            <w:pPr>
              <w:spacing w:after="0"/>
            </w:pPr>
            <w:r>
              <w:rPr>
                <w:color w:val="233D51"/>
                <w:sz w:val="40"/>
              </w:rPr>
              <w:t>Selected Experience</w:t>
            </w:r>
          </w:p>
          <w:p w:rsidR="00835FDB" w:rsidRDefault="006D5D98">
            <w:pPr>
              <w:spacing w:after="0"/>
              <w:ind w:left="288"/>
            </w:pPr>
            <w:r>
              <w:rPr>
                <w:color w:val="3D556A"/>
                <w:sz w:val="26"/>
              </w:rPr>
              <w:t>Data Scientist</w:t>
            </w:r>
          </w:p>
          <w:p w:rsidR="00835FDB" w:rsidRDefault="006D5D98">
            <w:pPr>
              <w:spacing w:after="0" w:line="253" w:lineRule="auto"/>
              <w:ind w:left="576"/>
            </w:pPr>
            <w:r>
              <w:rPr>
                <w:color w:val="3D556A"/>
                <w:sz w:val="21"/>
              </w:rPr>
              <w:t xml:space="preserve">Data Innovation Lab @ Capital One (San Francisco, Ca.)   06/15 - Now Lead research team modeling for fraud problem space with class 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>imbalance &amp; adversaries; H2O.ai, GraphLab, SKLearn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>Deployed sub-millisecond real time model; Apache Apex</w:t>
            </w:r>
          </w:p>
          <w:p w:rsidR="00835FDB" w:rsidRDefault="006D5D98">
            <w:pPr>
              <w:spacing w:after="210" w:line="253" w:lineRule="auto"/>
              <w:ind w:left="576"/>
            </w:pPr>
            <w:r>
              <w:rPr>
                <w:color w:val="3D556A"/>
                <w:sz w:val="21"/>
              </w:rPr>
              <w:t>Recommended distributed machine learning frameworks for general adoption at Capital One; H2O.ai, GraphLab, Apache Spark</w:t>
            </w:r>
          </w:p>
          <w:p w:rsidR="00835FDB" w:rsidRDefault="006D5D98">
            <w:pPr>
              <w:spacing w:after="0"/>
              <w:ind w:left="288"/>
            </w:pPr>
            <w:r>
              <w:rPr>
                <w:color w:val="3D556A"/>
                <w:sz w:val="26"/>
              </w:rPr>
              <w:t>Various Technical Positions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>Lawfty (San Francisco, Ca.), RevUp Software (Redwood C</w:t>
            </w:r>
            <w:r>
              <w:rPr>
                <w:color w:val="3D556A"/>
                <w:sz w:val="21"/>
              </w:rPr>
              <w:t xml:space="preserve">ity, Ca.), </w:t>
            </w:r>
          </w:p>
          <w:p w:rsidR="00835FDB" w:rsidRDefault="006D5D98">
            <w:pPr>
              <w:spacing w:after="210" w:line="253" w:lineRule="auto"/>
              <w:ind w:left="576"/>
            </w:pPr>
            <w:r>
              <w:rPr>
                <w:color w:val="3D556A"/>
                <w:sz w:val="21"/>
              </w:rPr>
              <w:t>Perkins + Will Architecture (San Francisco, Ca.) &amp; Lawrence Berkeley National Lab. (Berkeley, Ca.)</w:t>
            </w:r>
          </w:p>
          <w:p w:rsidR="00835FDB" w:rsidRDefault="006D5D98">
            <w:pPr>
              <w:spacing w:after="0"/>
              <w:ind w:left="288"/>
            </w:pPr>
            <w:r>
              <w:rPr>
                <w:color w:val="3D556A"/>
                <w:sz w:val="26"/>
              </w:rPr>
              <w:t>Front End Supervisor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>The Home Depot Pro (Colma, Ca.)                                        05/11 - 03/13 Positions held: Cashier, Special Servic</w:t>
            </w:r>
            <w:r>
              <w:rPr>
                <w:color w:val="3D556A"/>
                <w:sz w:val="21"/>
              </w:rPr>
              <w:t>es Assoc., Tool Rental Assoc. Supervised and trained a staff of 10-30 team members</w:t>
            </w:r>
          </w:p>
        </w:tc>
      </w:tr>
    </w:tbl>
    <w:tbl>
      <w:tblPr>
        <w:tblStyle w:val="TableGrid"/>
        <w:tblpPr w:vertAnchor="page" w:horzAnchor="page" w:tblpX="7920" w:tblpY="2606"/>
        <w:tblOverlap w:val="never"/>
        <w:tblW w:w="4320" w:type="dxa"/>
        <w:tblInd w:w="0" w:type="dxa"/>
        <w:tblCellMar>
          <w:top w:w="360" w:type="dxa"/>
          <w:left w:w="3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</w:tblGrid>
      <w:tr w:rsidR="00835FDB">
        <w:trPr>
          <w:trHeight w:val="9346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0F4F7"/>
          </w:tcPr>
          <w:p w:rsidR="00835FDB" w:rsidRDefault="006D5D98">
            <w:pPr>
              <w:spacing w:after="13"/>
            </w:pPr>
            <w:r>
              <w:rPr>
                <w:color w:val="233D51"/>
                <w:sz w:val="40"/>
              </w:rPr>
              <w:t>Personal Projects</w:t>
            </w:r>
          </w:p>
          <w:p w:rsidR="00835FDB" w:rsidRDefault="006D5D98">
            <w:pPr>
              <w:spacing w:after="0" w:line="253" w:lineRule="auto"/>
              <w:ind w:left="288" w:right="744"/>
            </w:pPr>
            <w:r>
              <w:rPr>
                <w:color w:val="3D556A"/>
                <w:sz w:val="21"/>
              </w:rPr>
              <w:t xml:space="preserve">Identified genre of Billboard Hot 100 songs using ensemble algorithm built with Support Vector Machine, Neural Network, </w:t>
            </w:r>
          </w:p>
          <w:p w:rsidR="00835FDB" w:rsidRDefault="006D5D98">
            <w:pPr>
              <w:spacing w:after="0"/>
              <w:ind w:left="288"/>
            </w:pPr>
            <w:r>
              <w:rPr>
                <w:color w:val="3D556A"/>
                <w:sz w:val="21"/>
              </w:rPr>
              <w:t xml:space="preserve">Stochastic Gradient Boost, and </w:t>
            </w:r>
          </w:p>
          <w:p w:rsidR="00835FDB" w:rsidRDefault="006D5D98">
            <w:pPr>
              <w:spacing w:after="0"/>
              <w:ind w:left="288"/>
            </w:pPr>
            <w:r>
              <w:rPr>
                <w:color w:val="3D556A"/>
                <w:sz w:val="21"/>
              </w:rPr>
              <w:t xml:space="preserve">Random Forest  algorithms; </w:t>
            </w:r>
          </w:p>
          <w:p w:rsidR="00835FDB" w:rsidRDefault="006D5D98">
            <w:pPr>
              <w:spacing w:after="263"/>
              <w:ind w:left="288"/>
            </w:pPr>
            <w:r>
              <w:rPr>
                <w:color w:val="3D556A"/>
                <w:sz w:val="21"/>
              </w:rPr>
              <w:t>Python, Pandas, R and Scikit-Learn</w:t>
            </w:r>
          </w:p>
          <w:p w:rsidR="00835FDB" w:rsidRDefault="006D5D98">
            <w:pPr>
              <w:spacing w:after="270" w:line="253" w:lineRule="auto"/>
              <w:ind w:left="288" w:right="517"/>
              <w:rPr>
                <w:color w:val="3D556A"/>
                <w:sz w:val="21"/>
              </w:rPr>
            </w:pPr>
            <w:r>
              <w:rPr>
                <w:color w:val="3D556A"/>
                <w:sz w:val="21"/>
              </w:rPr>
              <w:t>Implemented Naive Bayes text classification algorithm and trained this algorithm to correctly label 83% of movie reviews; Python, numpy and Pandas</w:t>
            </w:r>
          </w:p>
          <w:p w:rsidR="00D61C2D" w:rsidRDefault="00D61C2D">
            <w:pPr>
              <w:spacing w:after="270" w:line="253" w:lineRule="auto"/>
              <w:ind w:left="288" w:right="517"/>
            </w:pPr>
            <w:r>
              <w:rPr>
                <w:color w:val="3D556A"/>
                <w:sz w:val="21"/>
              </w:rPr>
              <w:t>Python, Python</w:t>
            </w:r>
            <w:r w:rsidR="006D5D98">
              <w:rPr>
                <w:color w:val="3D556A"/>
                <w:sz w:val="21"/>
              </w:rPr>
              <w:t>, VB</w:t>
            </w:r>
            <w:bookmarkStart w:id="0" w:name="_GoBack"/>
            <w:bookmarkEnd w:id="0"/>
          </w:p>
          <w:p w:rsidR="00835FDB" w:rsidRDefault="006D5D98">
            <w:pPr>
              <w:spacing w:after="0" w:line="253" w:lineRule="auto"/>
              <w:ind w:left="288" w:right="462"/>
            </w:pPr>
            <w:r>
              <w:rPr>
                <w:color w:val="3D556A"/>
                <w:sz w:val="21"/>
              </w:rPr>
              <w:t xml:space="preserve">Created database containing lyrics of Billboard Hot 100 songs since </w:t>
            </w:r>
          </w:p>
          <w:p w:rsidR="00835FDB" w:rsidRDefault="006D5D98">
            <w:pPr>
              <w:spacing w:after="270" w:line="253" w:lineRule="auto"/>
              <w:ind w:left="288" w:right="353"/>
            </w:pPr>
            <w:r>
              <w:rPr>
                <w:color w:val="3D556A"/>
                <w:sz w:val="21"/>
              </w:rPr>
              <w:t>1958; R, Python, Pandas and Beautiful Soup 4</w:t>
            </w:r>
          </w:p>
          <w:p w:rsidR="00835FDB" w:rsidRDefault="006D5D98">
            <w:pPr>
              <w:spacing w:after="0" w:line="253" w:lineRule="auto"/>
              <w:ind w:left="288" w:right="268"/>
            </w:pPr>
            <w:r>
              <w:rPr>
                <w:color w:val="3D556A"/>
                <w:sz w:val="21"/>
              </w:rPr>
              <w:t xml:space="preserve">Built a multi-threaded web scraper and search engine with web </w:t>
            </w:r>
          </w:p>
          <w:p w:rsidR="00835FDB" w:rsidRDefault="006D5D98">
            <w:pPr>
              <w:spacing w:after="270" w:line="253" w:lineRule="auto"/>
              <w:ind w:left="288"/>
            </w:pPr>
            <w:r>
              <w:rPr>
                <w:color w:val="3D556A"/>
                <w:sz w:val="21"/>
              </w:rPr>
              <w:t>user interface; Java, MySQL and HTML5/CSS</w:t>
            </w:r>
          </w:p>
          <w:p w:rsidR="00835FDB" w:rsidRDefault="006D5D98">
            <w:pPr>
              <w:spacing w:after="0"/>
              <w:ind w:left="288" w:right="553"/>
            </w:pPr>
            <w:r>
              <w:rPr>
                <w:color w:val="3D556A"/>
                <w:sz w:val="21"/>
              </w:rPr>
              <w:t>Built resume parsing package which ex</w:t>
            </w:r>
            <w:r>
              <w:rPr>
                <w:color w:val="3D556A"/>
                <w:sz w:val="21"/>
              </w:rPr>
              <w:t>tracts text, finds contact details, and checks for required keywords; Python and Pandas</w:t>
            </w:r>
          </w:p>
        </w:tc>
      </w:tr>
    </w:tbl>
    <w:tbl>
      <w:tblPr>
        <w:tblStyle w:val="TableGrid"/>
        <w:tblpPr w:vertAnchor="page" w:horzAnchor="page" w:tblpY="10043"/>
        <w:tblOverlap w:val="never"/>
        <w:tblW w:w="7572" w:type="dxa"/>
        <w:tblInd w:w="0" w:type="dxa"/>
        <w:tblCellMar>
          <w:top w:w="360" w:type="dxa"/>
          <w:left w:w="7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72"/>
      </w:tblGrid>
      <w:tr w:rsidR="00835FDB">
        <w:trPr>
          <w:trHeight w:val="4622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F0F4F7"/>
          </w:tcPr>
          <w:p w:rsidR="00835FDB" w:rsidRDefault="006D5D98">
            <w:pPr>
              <w:spacing w:after="0"/>
            </w:pPr>
            <w:r>
              <w:rPr>
                <w:color w:val="233D51"/>
                <w:sz w:val="40"/>
              </w:rPr>
              <w:lastRenderedPageBreak/>
              <w:t>Education</w:t>
            </w:r>
          </w:p>
          <w:p w:rsidR="00835FDB" w:rsidRDefault="006D5D98">
            <w:pPr>
              <w:spacing w:after="0"/>
              <w:ind w:left="288"/>
            </w:pPr>
            <w:r>
              <w:rPr>
                <w:color w:val="3D556A"/>
                <w:sz w:val="26"/>
              </w:rPr>
              <w:t>MS, Analytics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>University of San Francisco, July 2015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 xml:space="preserve">Relevant Coursework: Machine Learning, Adv. Machine Learning, Data 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 xml:space="preserve">Acquisition, Exploratory Data Analysis, Relational Databases, NoSQL </w:t>
            </w:r>
          </w:p>
          <w:p w:rsidR="00835FDB" w:rsidRDefault="006D5D98">
            <w:pPr>
              <w:spacing w:after="203"/>
              <w:ind w:left="576"/>
            </w:pPr>
            <w:r>
              <w:rPr>
                <w:color w:val="3D556A"/>
                <w:sz w:val="21"/>
              </w:rPr>
              <w:t>Databases, Linear Regression Analysis, Time Series Analysis, Intro. SAS</w:t>
            </w:r>
          </w:p>
          <w:p w:rsidR="00835FDB" w:rsidRDefault="006D5D98">
            <w:pPr>
              <w:spacing w:after="0"/>
              <w:ind w:left="288"/>
            </w:pPr>
            <w:r>
              <w:rPr>
                <w:color w:val="3D556A"/>
                <w:sz w:val="26"/>
              </w:rPr>
              <w:t>BS, Physics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>University of San Francisco, May 2014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>Minors: Computer Sciences, Mathematics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>Honors: University Scholar</w:t>
            </w:r>
            <w:r>
              <w:rPr>
                <w:color w:val="3D556A"/>
                <w:sz w:val="21"/>
              </w:rPr>
              <w:t>, President of ΠΜΕ Math Honors Society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 xml:space="preserve">Relevant Coursework: Software Development, Data Structures &amp; </w:t>
            </w:r>
          </w:p>
          <w:p w:rsidR="00835FDB" w:rsidRDefault="006D5D98">
            <w:pPr>
              <w:spacing w:after="0"/>
              <w:ind w:left="576"/>
            </w:pPr>
            <w:r>
              <w:rPr>
                <w:color w:val="3D556A"/>
                <w:sz w:val="21"/>
              </w:rPr>
              <w:t>Algorithms, Differential Eqn.’s, Linear Algebra, Graduate Econometrics</w:t>
            </w:r>
          </w:p>
        </w:tc>
      </w:tr>
    </w:tbl>
    <w:tbl>
      <w:tblPr>
        <w:tblStyle w:val="TableGrid"/>
        <w:tblpPr w:vertAnchor="page" w:horzAnchor="page" w:tblpX="7920" w:tblpY="12240"/>
        <w:tblOverlap w:val="never"/>
        <w:tblW w:w="4320" w:type="dxa"/>
        <w:tblInd w:w="0" w:type="dxa"/>
        <w:tblCellMar>
          <w:top w:w="0" w:type="dxa"/>
          <w:left w:w="3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</w:tblGrid>
      <w:tr w:rsidR="00835FDB">
        <w:trPr>
          <w:trHeight w:val="2426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0F4F7"/>
            <w:vAlign w:val="center"/>
          </w:tcPr>
          <w:p w:rsidR="00835FDB" w:rsidRDefault="006D5D98">
            <w:pPr>
              <w:spacing w:after="13"/>
            </w:pPr>
            <w:r>
              <w:rPr>
                <w:color w:val="233D51"/>
                <w:sz w:val="40"/>
              </w:rPr>
              <w:t>Online</w:t>
            </w:r>
          </w:p>
          <w:p w:rsidR="00835FDB" w:rsidRDefault="006D5D98">
            <w:pPr>
              <w:spacing w:after="0" w:line="253" w:lineRule="auto"/>
              <w:ind w:left="748" w:firstLine="131"/>
            </w:pPr>
            <w:r>
              <w:rPr>
                <w:color w:val="3D556A"/>
                <w:sz w:val="21"/>
              </w:rPr>
              <w:t>H</w:t>
            </w:r>
            <w:hyperlink r:id="rId4">
              <w:r>
                <w:rPr>
                  <w:color w:val="3D556A"/>
                  <w:sz w:val="21"/>
                </w:rPr>
                <w:t xml:space="preserve">ergertarian.com </w:t>
              </w:r>
            </w:hyperlink>
            <w:hyperlink r:id="rId5">
              <w:r>
                <w:rPr>
                  <w:color w:val="3D556A"/>
                  <w:sz w:val="21"/>
                </w:rPr>
                <w:t>github.com/bjherger</w:t>
              </w:r>
            </w:hyperlink>
          </w:p>
          <w:p w:rsidR="00835FDB" w:rsidRDefault="006D5D98">
            <w:pPr>
              <w:spacing w:after="0"/>
              <w:ind w:left="391" w:firstLine="184"/>
            </w:pPr>
            <w:hyperlink r:id="rId6">
              <w:r>
                <w:rPr>
                  <w:color w:val="3D556A"/>
                  <w:sz w:val="21"/>
                </w:rPr>
                <w:t xml:space="preserve">linkedin.com/in/bjherger </w:t>
              </w:r>
            </w:hyperlink>
            <w:hyperlink r:id="rId7">
              <w:r>
                <w:rPr>
                  <w:color w:val="3D556A"/>
                  <w:sz w:val="21"/>
                </w:rPr>
                <w:t>hergertarian.wordpress.com</w:t>
              </w:r>
            </w:hyperlink>
            <w:r>
              <w:rPr>
                <w:color w:val="3D556A"/>
                <w:sz w:val="21"/>
              </w:rPr>
              <w:t>/</w:t>
            </w:r>
          </w:p>
        </w:tc>
      </w:tr>
    </w:tbl>
    <w:p w:rsidR="00835FDB" w:rsidRDefault="006D5D98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9512300</wp:posOffset>
                </wp:positionV>
                <wp:extent cx="7772400" cy="546100"/>
                <wp:effectExtent l="0" t="0" r="0" b="0"/>
                <wp:wrapTopAndBottom/>
                <wp:docPr id="1636" name="Group 1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46100"/>
                          <a:chOff x="0" y="0"/>
                          <a:chExt cx="7772400" cy="546100"/>
                        </a:xfrm>
                      </wpg:grpSpPr>
                      <wps:wsp>
                        <wps:cNvPr id="1718" name="Shape 1718"/>
                        <wps:cNvSpPr/>
                        <wps:spPr>
                          <a:xfrm>
                            <a:off x="0" y="0"/>
                            <a:ext cx="77724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5461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546100"/>
                                </a:lnTo>
                                <a:lnTo>
                                  <a:pt x="0" y="546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78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6" style="width:612pt;height:43pt;position:absolute;mso-position-horizontal-relative:page;mso-position-horizontal:absolute;margin-left:0pt;mso-position-vertical-relative:page;margin-top:749pt;" coordsize="77724,5461">
                <v:shape id="Shape 1719" style="position:absolute;width:77724;height:5461;left:0;top:0;" coordsize="7772400,546100" path="m0,0l7772400,0l7772400,546100l0,546100l0,0">
                  <v:stroke weight="0pt" endcap="flat" joinstyle="miter" miterlimit="10" on="false" color="#000000" opacity="0"/>
                  <v:fill on="true" color="#517898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472692"/>
                <wp:effectExtent l="0" t="0" r="0" b="0"/>
                <wp:wrapSquare wrapText="bothSides"/>
                <wp:docPr id="1637" name="Group 1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72692"/>
                          <a:chOff x="0" y="0"/>
                          <a:chExt cx="7772400" cy="1472692"/>
                        </a:xfrm>
                      </wpg:grpSpPr>
                      <wps:wsp>
                        <wps:cNvPr id="1720" name="Shape 1720"/>
                        <wps:cNvSpPr/>
                        <wps:spPr>
                          <a:xfrm>
                            <a:off x="0" y="0"/>
                            <a:ext cx="7772400" cy="147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472692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472692"/>
                                </a:lnTo>
                                <a:lnTo>
                                  <a:pt x="0" y="147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78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238023" y="457200"/>
                            <a:ext cx="4384228" cy="688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r>
                                <w:rPr>
                                  <w:color w:val="FFFFFF"/>
                                  <w:sz w:val="80"/>
                                </w:rPr>
                                <w:t>Brendan Herger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30189" y="965200"/>
                            <a:ext cx="1254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r>
                                <w:rPr>
                                  <w:color w:val="FFFFFF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24546" y="965200"/>
                            <a:ext cx="11447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hyperlink r:id="rId8">
                                <w:r>
                                  <w:rPr>
                                    <w:color w:val="FFFFFF"/>
                                    <w:sz w:val="24"/>
                                  </w:rPr>
                                  <w:t>ergertarian.co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85226" y="965200"/>
                            <a:ext cx="1603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hyperlink r:id="rId9">
                                <w:r>
                                  <w:rPr>
                                    <w:color w:val="FFFFFF"/>
                                    <w:sz w:val="24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05845" y="9652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hyperlink r:id="rId10">
                                <w:r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40287" y="965200"/>
                            <a:ext cx="1376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3143734" y="965200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r>
                                <w:rPr>
                                  <w:color w:val="FFFFFF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3298268" y="965200"/>
                            <a:ext cx="15566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r>
                                <w:rPr>
                                  <w:color w:val="FFFFFF"/>
                                  <w:sz w:val="24"/>
                                </w:rPr>
                                <w:t>herger@gmail.com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68750" y="965200"/>
                            <a:ext cx="18270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 |  + 1 (415) 582-7457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2435684" y="1206500"/>
                            <a:ext cx="4110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r>
                                <w:rPr>
                                  <w:color w:val="FFFFFF"/>
                                  <w:sz w:val="24"/>
                                </w:rPr>
                                <w:t>1209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2744751" y="1206500"/>
                            <a:ext cx="29337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Page Street No. 7 San Francisco, 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4950558" y="1206500"/>
                            <a:ext cx="5138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FDB" w:rsidRDefault="006D5D98">
                              <w:r>
                                <w:rPr>
                                  <w:color w:val="FFFFFF"/>
                                  <w:sz w:val="24"/>
                                </w:rPr>
                                <w:t>94117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7" o:spid="_x0000_s1026" style="position:absolute;left:0;text-align:left;margin-left:0;margin-top:0;width:612pt;height:115.95pt;z-index:251659264;mso-position-horizontal-relative:page;mso-position-vertical-relative:page" coordsize="77724,14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">
                <v:shape id="Shape 1720" o:spid="_x0000_s1027" style="position:absolute;width:77724;height:14726;visibility:visible;mso-wrap-style:square;v-text-anchor:top" coordsize="7772400,147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" path="m,l7772400,r,1472692l,1472692,,e" fillcolor="#517898" stroked="f" strokeweight="0">
                  <v:stroke miterlimit="83231f" joinstyle="miter"/>
                  <v:path arrowok="t" textboxrect="0,0,7772400,1472692"/>
                </v:shape>
                <v:rect id="Rectangle 8" o:spid="_x0000_s1028" style="position:absolute;left:22380;top:4572;width:43842;height:6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35FDB" w:rsidRDefault="006D5D98">
                        <w:r>
                          <w:rPr>
                            <w:color w:val="FFFFFF"/>
                            <w:sz w:val="80"/>
                          </w:rPr>
                          <w:t>Brendan Herger</w:t>
                        </w:r>
                      </w:p>
                    </w:txbxContent>
                  </v:textbox>
                </v:rect>
                <v:rect id="Rectangle 9" o:spid="_x0000_s1029" style="position:absolute;left:19301;top:9652;width:12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35FDB" w:rsidRDefault="006D5D98">
                        <w:r>
                          <w:rPr>
                            <w:color w:val="FFFFFF"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85" o:spid="_x0000_s1030" style="position:absolute;left:20245;top:9652;width:114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835FDB" w:rsidRDefault="006D5D98">
                        <w:hyperlink r:id="rId11">
                          <w:r>
                            <w:rPr>
                              <w:color w:val="FFFFFF"/>
                              <w:sz w:val="24"/>
                            </w:rPr>
                            <w:t>ergertarian.co</w:t>
                          </w:r>
                        </w:hyperlink>
                      </w:p>
                    </w:txbxContent>
                  </v:textbox>
                </v:rect>
                <v:rect id="Rectangle 86" o:spid="_x0000_s1031" style="position:absolute;left:28852;top:9652;width:16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835FDB" w:rsidRDefault="006D5D98">
                        <w:hyperlink r:id="rId12">
                          <w:r>
                            <w:rPr>
                              <w:color w:val="FFFFFF"/>
                              <w:sz w:val="24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87" o:spid="_x0000_s1032" style="position:absolute;left:30058;top:965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835FDB" w:rsidRDefault="006D5D98">
                        <w:hyperlink r:id="rId13">
                          <w:r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8" o:spid="_x0000_s1033" style="position:absolute;left:30402;top:9652;width:13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835FDB" w:rsidRDefault="006D5D98">
                        <w:r>
                          <w:rPr>
                            <w:color w:val="FFFFFF"/>
                            <w:sz w:val="24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1133" o:spid="_x0000_s1034" style="position:absolute;left:31437;top:9652;width:20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:rsidR="00835FDB" w:rsidRDefault="006D5D98">
                        <w:r>
                          <w:rPr>
                            <w:color w:val="FFFFFF"/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1134" o:spid="_x0000_s1035" style="position:absolute;left:32982;top:9652;width:155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:rsidR="00835FDB" w:rsidRDefault="006D5D98">
                        <w:r>
                          <w:rPr>
                            <w:color w:val="FFFFFF"/>
                            <w:sz w:val="24"/>
                          </w:rPr>
                          <w:t>herger@gmail.com</w:t>
                        </w:r>
                      </w:p>
                    </w:txbxContent>
                  </v:textbox>
                </v:rect>
                <v:rect id="Rectangle 13" o:spid="_x0000_s1036" style="position:absolute;left:44687;top:9652;width:182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835FDB" w:rsidRDefault="006D5D98">
                        <w:r>
                          <w:rPr>
                            <w:color w:val="FFFFFF"/>
                            <w:sz w:val="24"/>
                          </w:rPr>
                          <w:t xml:space="preserve">  |  + 1 (415) 582-7457</w:t>
                        </w:r>
                      </w:p>
                    </w:txbxContent>
                  </v:textbox>
                </v:rect>
                <v:rect id="Rectangle 1135" o:spid="_x0000_s1037" style="position:absolute;left:24356;top:12065;width:41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:rsidR="00835FDB" w:rsidRDefault="006D5D98">
                        <w:r>
                          <w:rPr>
                            <w:color w:val="FFFFFF"/>
                            <w:sz w:val="24"/>
                          </w:rPr>
                          <w:t>1209</w:t>
                        </w:r>
                      </w:p>
                    </w:txbxContent>
                  </v:textbox>
                </v:rect>
                <v:rect id="Rectangle 1137" o:spid="_x0000_s1038" style="position:absolute;left:27447;top:12065;width:2933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:rsidR="00835FDB" w:rsidRDefault="006D5D98">
                        <w:r>
                          <w:rPr>
                            <w:color w:val="FFFFFF"/>
                            <w:sz w:val="24"/>
                          </w:rPr>
                          <w:t xml:space="preserve"> Page Street No. 7 San Francisco, Ca </w:t>
                        </w:r>
                      </w:p>
                    </w:txbxContent>
                  </v:textbox>
                </v:rect>
                <v:rect id="Rectangle 1136" o:spid="_x0000_s1039" style="position:absolute;left:49505;top:12065;width:513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:rsidR="00835FDB" w:rsidRDefault="006D5D98">
                        <w:r>
                          <w:rPr>
                            <w:color w:val="FFFFFF"/>
                            <w:sz w:val="24"/>
                          </w:rPr>
                          <w:t>94117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sectPr w:rsidR="00835FDB">
      <w:pgSz w:w="12240" w:h="15840"/>
      <w:pgMar w:top="1440" w:right="1440" w:bottom="11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DB"/>
    <w:rsid w:val="006D5D98"/>
    <w:rsid w:val="00835FDB"/>
    <w:rsid w:val="00D6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D638"/>
  <w15:docId w15:val="{9EBD7668-7B5E-462F-9CAB-DDF8F67C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gertarian.com/" TargetMode="External"/><Relationship Id="rId13" Type="http://schemas.openxmlformats.org/officeDocument/2006/relationships/hyperlink" Target="http://Hergertaria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ergertarian.wordpress.com/" TargetMode="External"/><Relationship Id="rId12" Type="http://schemas.openxmlformats.org/officeDocument/2006/relationships/hyperlink" Target="http://Hergertaria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bjherger" TargetMode="External"/><Relationship Id="rId11" Type="http://schemas.openxmlformats.org/officeDocument/2006/relationships/hyperlink" Target="http://Hergertarian.com/" TargetMode="External"/><Relationship Id="rId5" Type="http://schemas.openxmlformats.org/officeDocument/2006/relationships/hyperlink" Target="https://github.com/bjherg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Hergertarian.com/" TargetMode="External"/><Relationship Id="rId4" Type="http://schemas.openxmlformats.org/officeDocument/2006/relationships/hyperlink" Target="http://Hergertarian.com/" TargetMode="External"/><Relationship Id="rId9" Type="http://schemas.openxmlformats.org/officeDocument/2006/relationships/hyperlink" Target="http://Hergertaria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Vikesh Patel</dc:creator>
  <cp:keywords/>
  <cp:lastModifiedBy>Vikesh Patel</cp:lastModifiedBy>
  <cp:revision>3</cp:revision>
  <cp:lastPrinted>2017-10-03T08:10:00Z</cp:lastPrinted>
  <dcterms:created xsi:type="dcterms:W3CDTF">2017-10-03T08:04:00Z</dcterms:created>
  <dcterms:modified xsi:type="dcterms:W3CDTF">2017-10-03T13:48:00Z</dcterms:modified>
</cp:coreProperties>
</file>