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C08E" w14:textId="77777777" w:rsidR="00775F55" w:rsidRDefault="00775F55" w:rsidP="00775F55">
      <w:pPr>
        <w:ind w:left="113" w:right="5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74239831"/>
      <w:bookmarkStart w:id="1" w:name="_Toc485716566"/>
      <w:bookmarkEnd w:id="0"/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24AB930" w14:textId="77777777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«РОССИЙСКИЙ УНИВЕРСИТЕТ ТРАНСПОРТА (РУТ(МИИТ))»</w:t>
      </w:r>
    </w:p>
    <w:p w14:paraId="67AF49B7" w14:textId="77777777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транспортной техники и систем управления</w:t>
      </w:r>
    </w:p>
    <w:p w14:paraId="4AABE52B" w14:textId="4A82C63B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AF898" wp14:editId="1023DA84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63341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A8F3F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85pt" to="498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F838DD8" w14:textId="77777777" w:rsidR="00775F55" w:rsidRDefault="00775F55" w:rsidP="00775F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«Управление и защита информации»</w:t>
      </w:r>
    </w:p>
    <w:p w14:paraId="645D788A" w14:textId="1A4A7BB7" w:rsidR="00775F55" w:rsidRPr="0083536F" w:rsidRDefault="00F30F67" w:rsidP="00775F55">
      <w:pPr>
        <w:spacing w:before="3120" w:after="2760" w:line="240" w:lineRule="auto"/>
        <w:jc w:val="center"/>
        <w:rPr>
          <w:rFonts w:ascii="Times New Roman" w:hAnsi="Times New Roman" w:cs="Times New Roman"/>
          <w:sz w:val="28"/>
          <w:szCs w:val="52"/>
        </w:rPr>
      </w:pPr>
      <w:r>
        <w:rPr>
          <w:rFonts w:ascii="Times New Roman" w:hAnsi="Times New Roman" w:cs="Times New Roman"/>
          <w:sz w:val="28"/>
          <w:szCs w:val="52"/>
        </w:rPr>
        <w:t>Курсовая работа</w:t>
      </w:r>
    </w:p>
    <w:p w14:paraId="6ECEA3C0" w14:textId="77777777" w:rsidR="00775F55" w:rsidRDefault="00775F55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086CF3F7" w14:textId="4B0DA33E" w:rsidR="00775F55" w:rsidRDefault="00775F55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гр. ТКИ-411 </w:t>
      </w:r>
      <w:r w:rsidR="00716214">
        <w:rPr>
          <w:rFonts w:ascii="Times New Roman" w:hAnsi="Times New Roman" w:cs="Times New Roman"/>
          <w:sz w:val="28"/>
          <w:szCs w:val="28"/>
        </w:rPr>
        <w:t>Суханов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21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.Д.</w:t>
      </w:r>
    </w:p>
    <w:p w14:paraId="56D7FDE8" w14:textId="77777777" w:rsidR="00775F55" w:rsidRDefault="00775F55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7348972" w14:textId="4330497C" w:rsidR="00775F55" w:rsidRDefault="00C51BF7" w:rsidP="00775F55">
      <w:pPr>
        <w:spacing w:line="24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75F55">
        <w:rPr>
          <w:rFonts w:ascii="Times New Roman" w:hAnsi="Times New Roman" w:cs="Times New Roman"/>
          <w:sz w:val="28"/>
          <w:szCs w:val="28"/>
        </w:rPr>
        <w:t xml:space="preserve">.т.н.,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="00775F55">
        <w:rPr>
          <w:rFonts w:ascii="Times New Roman" w:hAnsi="Times New Roman" w:cs="Times New Roman"/>
          <w:sz w:val="28"/>
          <w:szCs w:val="28"/>
        </w:rPr>
        <w:t xml:space="preserve"> </w:t>
      </w:r>
      <w:r w:rsidR="00793A46">
        <w:rPr>
          <w:rFonts w:ascii="Times New Roman" w:hAnsi="Times New Roman" w:cs="Times New Roman"/>
          <w:sz w:val="28"/>
          <w:szCs w:val="28"/>
        </w:rPr>
        <w:t>Васильевна</w:t>
      </w:r>
      <w:r w:rsidR="00775F55">
        <w:rPr>
          <w:rFonts w:ascii="Times New Roman" w:hAnsi="Times New Roman" w:cs="Times New Roman"/>
          <w:sz w:val="28"/>
          <w:szCs w:val="28"/>
        </w:rPr>
        <w:t xml:space="preserve"> </w:t>
      </w:r>
      <w:r w:rsidR="00793A46">
        <w:rPr>
          <w:rFonts w:ascii="Times New Roman" w:hAnsi="Times New Roman" w:cs="Times New Roman"/>
          <w:sz w:val="28"/>
          <w:szCs w:val="28"/>
        </w:rPr>
        <w:t>М</w:t>
      </w:r>
      <w:r w:rsidR="00775F55">
        <w:rPr>
          <w:rFonts w:ascii="Times New Roman" w:hAnsi="Times New Roman" w:cs="Times New Roman"/>
          <w:sz w:val="28"/>
          <w:szCs w:val="28"/>
        </w:rPr>
        <w:t>.</w:t>
      </w:r>
      <w:r w:rsidR="00793A46">
        <w:rPr>
          <w:rFonts w:ascii="Times New Roman" w:hAnsi="Times New Roman" w:cs="Times New Roman"/>
          <w:sz w:val="28"/>
          <w:szCs w:val="28"/>
        </w:rPr>
        <w:t>А</w:t>
      </w:r>
      <w:r w:rsidR="00775F55">
        <w:rPr>
          <w:rFonts w:ascii="Times New Roman" w:hAnsi="Times New Roman" w:cs="Times New Roman"/>
          <w:sz w:val="28"/>
          <w:szCs w:val="28"/>
        </w:rPr>
        <w:t>.</w:t>
      </w:r>
    </w:p>
    <w:p w14:paraId="345AA470" w14:textId="53D93C7A" w:rsidR="00775F55" w:rsidRDefault="00775F55" w:rsidP="00775F55">
      <w:pPr>
        <w:spacing w:before="3480" w:after="24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Москва 202</w:t>
      </w:r>
      <w:r w:rsidR="00F30F67">
        <w:rPr>
          <w:rFonts w:ascii="Times New Roman" w:hAnsi="Times New Roman" w:cs="Times New Roman"/>
          <w:sz w:val="28"/>
          <w:szCs w:val="32"/>
        </w:rPr>
        <w:t>1</w:t>
      </w:r>
    </w:p>
    <w:p w14:paraId="53EA8373" w14:textId="40F5F883" w:rsidR="003B782B" w:rsidRPr="00042BB6" w:rsidRDefault="003B782B" w:rsidP="004E67B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  <w:sectPr w:rsidR="003B782B" w:rsidRPr="00042BB6" w:rsidSect="00815566">
          <w:footerReference w:type="default" r:id="rId8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eastAsia="en-US"/>
        </w:rPr>
        <w:id w:val="18673228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F773A24" w14:textId="7ABEE6CC" w:rsidR="007F19D2" w:rsidRPr="00A62C45" w:rsidRDefault="00CE6162" w:rsidP="007F19D2">
          <w:pPr>
            <w:pStyle w:val="af3"/>
            <w:spacing w:before="0" w:after="120" w:line="360" w:lineRule="auto"/>
            <w:jc w:val="center"/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</w:pPr>
          <w:r w:rsidRPr="00A62C45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  <w:t>СОДЕРЖА</w:t>
          </w:r>
          <w:r w:rsidR="007F19D2" w:rsidRPr="00A62C45">
            <w:rPr>
              <w:rFonts w:ascii="Times New Roman" w:hAnsi="Times New Roman" w:cs="Times New Roman"/>
              <w:b/>
              <w:color w:val="0D0D0D" w:themeColor="text1" w:themeTint="F2"/>
              <w:sz w:val="28"/>
              <w:szCs w:val="28"/>
            </w:rPr>
            <w:t>НИЕ</w:t>
          </w:r>
        </w:p>
        <w:p w14:paraId="376E6CCF" w14:textId="736DD8AA" w:rsidR="00780098" w:rsidRPr="00A62C45" w:rsidRDefault="007F19D2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62C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2C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2C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149660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1</w:t>
            </w:r>
            <w:r w:rsidR="00780098" w:rsidRPr="00A62C4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АНАЛИТИЧЕСКАЯ ЧАСТЬ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_Toc74149660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510490" w14:textId="761C6F44" w:rsidR="00780098" w:rsidRPr="00A62C45" w:rsidRDefault="004D71FD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4149661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1.1</w:t>
            </w:r>
            <w:r w:rsidR="00780098" w:rsidRPr="00A62C4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_Toc74149661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8C71B" w14:textId="247B1DC4" w:rsidR="00780098" w:rsidRPr="00A62C45" w:rsidRDefault="004D71FD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4149662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2</w:t>
            </w:r>
            <w:r w:rsidR="00780098" w:rsidRPr="00A62C4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ПРОЕКТНО-РАСЧЕТНАЯ ЧАСТЬ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_Toc74149662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6B1287" w14:textId="781721F2" w:rsidR="00780098" w:rsidRPr="00A62C45" w:rsidRDefault="004D71FD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4149663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2.1</w:t>
            </w:r>
            <w:r w:rsidR="00780098" w:rsidRPr="00A62C4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ERD </w:t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диаграмма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_Toc74149663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B295F7" w14:textId="6D63D34D" w:rsidR="00780098" w:rsidRPr="00A62C45" w:rsidRDefault="004D71FD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4149664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2.2</w:t>
            </w:r>
            <w:r w:rsidR="00780098" w:rsidRPr="00A62C4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Структура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_Toc74149664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300529" w14:textId="356FA265" w:rsidR="00780098" w:rsidRPr="00A62C45" w:rsidRDefault="004D71FD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4149665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2.3</w:t>
            </w:r>
            <w:r w:rsidR="00780098" w:rsidRPr="00A62C4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Результат выполнения запросов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_Toc74149665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42ED55" w14:textId="5E1FE6AE" w:rsidR="00780098" w:rsidRPr="00A62C45" w:rsidRDefault="004D71FD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74149666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_Toc74149666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979DE3" w14:textId="40FF38E3" w:rsidR="00780098" w:rsidRPr="00A62C45" w:rsidRDefault="004D71FD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74149667" w:history="1">
            <w:r w:rsidR="00780098" w:rsidRPr="00A62C45">
              <w:rPr>
                <w:rStyle w:val="ab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instrText xml:space="preserve"> PAGEREF _Toc74149667 \h </w:instrTex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80098" w:rsidRPr="00A62C4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C2F993" w14:textId="5A90D64B" w:rsidR="008546DE" w:rsidRPr="00D31DCD" w:rsidRDefault="007F19D2" w:rsidP="00D31DCD">
          <w:pPr>
            <w:pStyle w:val="21"/>
            <w:rPr>
              <w:rFonts w:eastAsiaTheme="minorEastAsia"/>
              <w:noProof/>
              <w:lang w:eastAsia="ru-RU"/>
            </w:rPr>
          </w:pPr>
          <w:r w:rsidRPr="00A62C4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bookmarkStart w:id="2" w:name="_Toc40137432" w:displacedByCustomXml="next"/>
        <w:bookmarkStart w:id="3" w:name="_Toc40584217" w:displacedByCustomXml="next"/>
      </w:sdtContent>
    </w:sdt>
    <w:bookmarkStart w:id="4" w:name="_Toc41492417" w:displacedByCustomXml="prev"/>
    <w:p w14:paraId="6DB5249B" w14:textId="0873E629" w:rsidR="008546DE" w:rsidRPr="00042BB6" w:rsidRDefault="008546DE" w:rsidP="008546D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42BB6">
        <w:rPr>
          <w:color w:val="0D0D0D" w:themeColor="text1" w:themeTint="F2"/>
          <w:sz w:val="28"/>
          <w:szCs w:val="28"/>
        </w:rPr>
        <w:br w:type="page"/>
      </w:r>
    </w:p>
    <w:p w14:paraId="2FCC458D" w14:textId="7FF2FB30" w:rsidR="00970119" w:rsidRPr="00042BB6" w:rsidRDefault="00F30F67" w:rsidP="0009294D">
      <w:pPr>
        <w:pStyle w:val="1"/>
        <w:keepNext/>
        <w:keepLines/>
        <w:numPr>
          <w:ilvl w:val="0"/>
          <w:numId w:val="2"/>
        </w:numPr>
        <w:spacing w:before="0" w:beforeAutospacing="0" w:after="120" w:afterAutospacing="0" w:line="360" w:lineRule="auto"/>
        <w:ind w:left="0" w:firstLine="0"/>
        <w:jc w:val="center"/>
        <w:rPr>
          <w:b w:val="0"/>
          <w:color w:val="0D0D0D" w:themeColor="text1" w:themeTint="F2"/>
          <w:sz w:val="32"/>
          <w:szCs w:val="32"/>
        </w:rPr>
      </w:pPr>
      <w:bookmarkStart w:id="5" w:name="_Toc74149660"/>
      <w:bookmarkEnd w:id="1"/>
      <w:bookmarkEnd w:id="3"/>
      <w:bookmarkEnd w:id="2"/>
      <w:bookmarkEnd w:id="4"/>
      <w:r>
        <w:rPr>
          <w:color w:val="0D0D0D" w:themeColor="text1" w:themeTint="F2"/>
          <w:sz w:val="32"/>
          <w:szCs w:val="32"/>
        </w:rPr>
        <w:lastRenderedPageBreak/>
        <w:t>АНАЛИТИЧЕСКАЯ ЧАСТЬ</w:t>
      </w:r>
      <w:bookmarkEnd w:id="5"/>
    </w:p>
    <w:p w14:paraId="4A94FF06" w14:textId="06581CE2" w:rsidR="00970119" w:rsidRPr="00447FAC" w:rsidRDefault="00F30F67" w:rsidP="00FD2CF2">
      <w:pPr>
        <w:pStyle w:val="1"/>
        <w:keepNext/>
        <w:keepLines/>
        <w:numPr>
          <w:ilvl w:val="1"/>
          <w:numId w:val="3"/>
        </w:numPr>
        <w:spacing w:before="120" w:beforeAutospacing="0" w:after="120" w:afterAutospacing="0" w:line="360" w:lineRule="auto"/>
        <w:ind w:left="0" w:firstLine="709"/>
        <w:jc w:val="both"/>
        <w:rPr>
          <w:b w:val="0"/>
          <w:color w:val="0D0D0D" w:themeColor="text1" w:themeTint="F2"/>
          <w:sz w:val="30"/>
          <w:szCs w:val="30"/>
        </w:rPr>
      </w:pPr>
      <w:bookmarkStart w:id="6" w:name="_Toc74149661"/>
      <w:r>
        <w:rPr>
          <w:color w:val="0D0D0D" w:themeColor="text1" w:themeTint="F2"/>
          <w:sz w:val="30"/>
          <w:szCs w:val="30"/>
        </w:rPr>
        <w:t>Описание предметной области</w:t>
      </w:r>
      <w:bookmarkEnd w:id="6"/>
    </w:p>
    <w:p w14:paraId="7AE26D5E" w14:textId="373E07C9" w:rsidR="00F30F67" w:rsidRPr="00F30F67" w:rsidRDefault="00F30F67" w:rsidP="00F30F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7" w:name="_Toc40137436"/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БД создается для информационного обслуживания </w:t>
      </w:r>
      <w:r w:rsidR="00A65032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программного комплекса,</w:t>
      </w: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ориентированного на сбор и обработку данных мониторинга </w:t>
      </w:r>
      <w:r w:rsidR="00A6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продуктового складского помещения ресторана.</w:t>
      </w:r>
    </w:p>
    <w:p w14:paraId="0C219A68" w14:textId="45357F55" w:rsidR="00F30F67" w:rsidRPr="00F30F67" w:rsidRDefault="00F30F67" w:rsidP="00F30F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Клиент – веб-приложение, которое позволяет осуществлять мониторинг за </w:t>
      </w:r>
      <w:r w:rsidR="00A6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наличием или отсутствием тех или иных продуктов на складе, а также проверять</w:t>
      </w:r>
      <w:r w:rsidR="00A65032" w:rsidRPr="00A6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6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склад на наличие просрочки</w:t>
      </w: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002D4873" w14:textId="77777777" w:rsidR="00F30F67" w:rsidRPr="00F30F67" w:rsidRDefault="00F30F67" w:rsidP="00D16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Готовые запросы:</w:t>
      </w:r>
    </w:p>
    <w:p w14:paraId="64410DE3" w14:textId="21860B7D" w:rsidR="00F30F67" w:rsidRPr="00F30F67" w:rsidRDefault="00277851" w:rsidP="00D162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оказать список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холодильников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EBE9A74" w14:textId="51CECAB1" w:rsidR="00F30F67" w:rsidRPr="00F30F67" w:rsidRDefault="00277851" w:rsidP="00D162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тобразить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список </w:t>
      </w:r>
      <w:r w:rsidR="00A62C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наименований ингредиентов, нужных для приготовления блюда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613825F6" w14:textId="5DA2ACF7" w:rsidR="00F30F67" w:rsidRPr="00F30F67" w:rsidRDefault="00277851" w:rsidP="00D162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Отобразить список просроченных продуктов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421535B2" w14:textId="2698C066" w:rsidR="00F30F67" w:rsidRPr="00F30F67" w:rsidRDefault="00277851" w:rsidP="00D1627D">
      <w:pPr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Отобразить список продуктов, </w:t>
      </w:r>
      <w:r w:rsidR="00A62C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находящихся в одном из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хранилищ</w:t>
      </w:r>
      <w:r w:rsidR="00956C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92DB3CE" w14:textId="77777777" w:rsidR="00F30F67" w:rsidRPr="00F30F67" w:rsidRDefault="00F30F67" w:rsidP="00D16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Сущности:</w:t>
      </w:r>
    </w:p>
    <w:p w14:paraId="1957D123" w14:textId="1FB73506" w:rsidR="00F30F67" w:rsidRPr="00F30F67" w:rsidRDefault="00277851" w:rsidP="00D1627D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Ингредиент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 w:rsidR="00CE27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 ингредиента</w:t>
      </w:r>
      <w:r w:rsidR="00AA30FE" w:rsidRPr="00AA30F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Наименование, Масса, Дата производства, Дата истечения срока годности, Необходимость холода для хранения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);</w:t>
      </w:r>
    </w:p>
    <w:p w14:paraId="58FEE363" w14:textId="0AA20B9C" w:rsidR="00F30F67" w:rsidRPr="00F30F67" w:rsidRDefault="00B415F3" w:rsidP="00D1627D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хранимых продуктов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 w:rsidR="0027785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 п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родукта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27785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Индекс хранилища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Описывает отношение ингредиентов и хранилищ, где они расположены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4566253B" w14:textId="7193AF02" w:rsidR="00F30F67" w:rsidRPr="00F30F67" w:rsidRDefault="00251AFB" w:rsidP="00D1627D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Хранилище (Индекс хранилища, </w:t>
      </w:r>
      <w:r w:rsidR="007332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Двоичная переменная, описывающая является ли хранилище холодильникам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="00F30F67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22B12FE6" w14:textId="7546769E" w:rsidR="00F30F67" w:rsidRDefault="00BF3291" w:rsidP="00BF3291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Блюдо (</w:t>
      </w:r>
      <w:r w:rsidR="00CE27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 блюда</w:t>
      </w:r>
      <w:r w:rsidR="00CE27B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Наименование)</w:t>
      </w:r>
      <w:r w:rsidR="00CE27B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260E386D" w14:textId="77A58CF0" w:rsidR="00CE27BF" w:rsidRPr="00BF3291" w:rsidRDefault="00CE27BF" w:rsidP="00BF3291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ингредиентов (Индекс блюда,</w:t>
      </w:r>
      <w:r w:rsidRPr="00CE27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Индекс ингредиента)</w:t>
      </w:r>
      <w:r w:rsidRPr="00CE27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Описывает отношение блюд и нужных для их приготовления ингредиентов</w:t>
      </w:r>
      <w:r w:rsidRPr="00CE27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47EA6C1" w14:textId="4288C7A2" w:rsidR="00AB5397" w:rsidRDefault="00AB5397" w:rsidP="008B7A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71ADE5E0" w14:textId="42432B48" w:rsidR="00AB5397" w:rsidRPr="00AB5397" w:rsidRDefault="00F30F67" w:rsidP="00AB5397">
      <w:pPr>
        <w:pStyle w:val="1"/>
        <w:keepNext/>
        <w:keepLines/>
        <w:numPr>
          <w:ilvl w:val="0"/>
          <w:numId w:val="2"/>
        </w:numPr>
        <w:spacing w:before="0" w:beforeAutospacing="0" w:after="120" w:afterAutospacing="0" w:line="360" w:lineRule="auto"/>
        <w:ind w:left="0" w:firstLine="0"/>
        <w:jc w:val="center"/>
        <w:rPr>
          <w:b w:val="0"/>
          <w:color w:val="0D0D0D" w:themeColor="text1" w:themeTint="F2"/>
          <w:sz w:val="32"/>
          <w:szCs w:val="32"/>
        </w:rPr>
      </w:pPr>
      <w:bookmarkStart w:id="8" w:name="_Toc74149662"/>
      <w:r w:rsidRPr="00F30F67">
        <w:rPr>
          <w:color w:val="0D0D0D" w:themeColor="text1" w:themeTint="F2"/>
          <w:sz w:val="32"/>
          <w:szCs w:val="32"/>
        </w:rPr>
        <w:lastRenderedPageBreak/>
        <w:t xml:space="preserve">ПРОЕКТНО-РАСЧЕТНАЯ </w:t>
      </w:r>
      <w:r>
        <w:rPr>
          <w:color w:val="0D0D0D" w:themeColor="text1" w:themeTint="F2"/>
          <w:sz w:val="32"/>
          <w:szCs w:val="32"/>
        </w:rPr>
        <w:t>ЧАСТЬ</w:t>
      </w:r>
      <w:bookmarkEnd w:id="8"/>
    </w:p>
    <w:p w14:paraId="014C17CC" w14:textId="3DF8F7C9" w:rsidR="00F30F67" w:rsidRPr="00F30F67" w:rsidRDefault="00F30F67" w:rsidP="00F30F67">
      <w:pPr>
        <w:pStyle w:val="1"/>
        <w:keepNext/>
        <w:keepLines/>
        <w:numPr>
          <w:ilvl w:val="1"/>
          <w:numId w:val="43"/>
        </w:numPr>
        <w:spacing w:before="120" w:beforeAutospacing="0" w:after="0" w:afterAutospacing="0" w:line="360" w:lineRule="auto"/>
        <w:ind w:left="0" w:firstLine="709"/>
        <w:jc w:val="both"/>
        <w:rPr>
          <w:color w:val="0D0D0D" w:themeColor="text1" w:themeTint="F2"/>
          <w:sz w:val="30"/>
          <w:szCs w:val="30"/>
        </w:rPr>
      </w:pPr>
      <w:bookmarkStart w:id="9" w:name="_Toc74149663"/>
      <w:r>
        <w:rPr>
          <w:color w:val="0D0D0D" w:themeColor="text1" w:themeTint="F2"/>
          <w:sz w:val="30"/>
          <w:szCs w:val="30"/>
          <w:lang w:val="en-US"/>
        </w:rPr>
        <w:t xml:space="preserve">ERD </w:t>
      </w:r>
      <w:r>
        <w:rPr>
          <w:color w:val="0D0D0D" w:themeColor="text1" w:themeTint="F2"/>
          <w:sz w:val="30"/>
          <w:szCs w:val="30"/>
        </w:rPr>
        <w:t>диаграмма</w:t>
      </w:r>
      <w:bookmarkEnd w:id="9"/>
    </w:p>
    <w:p w14:paraId="01E92573" w14:textId="14989B7D" w:rsidR="00F30F67" w:rsidRDefault="00F30F67" w:rsidP="00F30F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рисунке 2.1 изображена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ERD</w:t>
      </w:r>
      <w:r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диаграмма решения. </w:t>
      </w:r>
    </w:p>
    <w:p w14:paraId="2A28E767" w14:textId="33246D6E" w:rsidR="00F30F67" w:rsidRPr="00042BB6" w:rsidRDefault="00674509" w:rsidP="00F30F67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165710FB" wp14:editId="1786F3D3">
            <wp:extent cx="6115050" cy="4467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7085" w14:textId="0D8579DD" w:rsidR="008B7ADA" w:rsidRPr="00F30F67" w:rsidRDefault="00F30F67" w:rsidP="00F30F67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1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диаграмма</w:t>
      </w:r>
    </w:p>
    <w:p w14:paraId="6C9AA29E" w14:textId="6BE983DE" w:rsidR="00DE01B3" w:rsidRPr="00DE01B3" w:rsidRDefault="00F30F67" w:rsidP="008B7ADA">
      <w:pPr>
        <w:pStyle w:val="1"/>
        <w:keepNext/>
        <w:keepLines/>
        <w:numPr>
          <w:ilvl w:val="1"/>
          <w:numId w:val="43"/>
        </w:numPr>
        <w:spacing w:before="120" w:beforeAutospacing="0" w:after="120" w:afterAutospacing="0"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bookmarkStart w:id="10" w:name="_Toc74149664"/>
      <w:bookmarkStart w:id="11" w:name="_Toc40137437"/>
      <w:bookmarkEnd w:id="7"/>
      <w:r>
        <w:rPr>
          <w:color w:val="0D0D0D" w:themeColor="text1" w:themeTint="F2"/>
          <w:sz w:val="28"/>
          <w:szCs w:val="28"/>
        </w:rPr>
        <w:t>Структура</w:t>
      </w:r>
      <w:bookmarkEnd w:id="10"/>
    </w:p>
    <w:p w14:paraId="397A6481" w14:textId="4628168E" w:rsidR="00DE01B3" w:rsidRDefault="00AB74D9" w:rsidP="00DE01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Приведем структуру таблиц, а также запросы на создание связей и полей таблиц в БД.</w:t>
      </w:r>
    </w:p>
    <w:p w14:paraId="0AF62B58" w14:textId="1A30EF98" w:rsidR="00AB74D9" w:rsidRPr="00716214" w:rsidRDefault="00114251" w:rsidP="00DE01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Ингредиент</w:t>
      </w:r>
      <w:r w:rsidR="00AB74D9"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1CCB1817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Ingredients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667DDAF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Ing_ID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9B0464F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ingName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A862656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779585B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DateProduced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53F6DDA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DateExpired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D663962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RequireFridge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7B2C539" w14:textId="3D64EBDF" w:rsidR="00114251" w:rsidRDefault="0077183D" w:rsidP="0077183D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3B99A09" w14:textId="77777777" w:rsidR="0077183D" w:rsidRPr="0077183D" w:rsidRDefault="0077183D" w:rsidP="0077183D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5C8D76D5" w14:textId="708E61CB" w:rsidR="0067078B" w:rsidRPr="00716214" w:rsidRDefault="0067078B" w:rsidP="006707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Хранилище</w:t>
      </w:r>
      <w:r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43BA876E" w14:textId="65EA50EA" w:rsidR="0067078B" w:rsidRPr="0067078B" w:rsidRDefault="0067078B" w:rsidP="00114251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2FC19456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0648115" w14:textId="4A1EBA63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Storage_ID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AB8D44E" w14:textId="17E1391D" w:rsidR="0077183D" w:rsidRPr="00674509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IsFridge </w:t>
      </w:r>
      <w:r w:rsidRPr="00674509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  <w:r w:rsidRPr="0067450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41E7F28" w14:textId="047CD3EF" w:rsidR="0067078B" w:rsidRPr="00674509" w:rsidRDefault="0077183D" w:rsidP="0077183D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67450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3DB2B73" w14:textId="77777777" w:rsidR="0077183D" w:rsidRPr="0077183D" w:rsidRDefault="0077183D" w:rsidP="0077183D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7AD99CC4" w14:textId="4CFF32F8" w:rsidR="00E260F7" w:rsidRPr="00716214" w:rsidRDefault="00E260F7" w:rsidP="00E260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Блюдо</w:t>
      </w:r>
      <w:r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6CBA7D52" w14:textId="494D3DE9" w:rsidR="00E260F7" w:rsidRDefault="00E260F7" w:rsidP="00114251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1EE6D792" w14:textId="77777777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Dish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8E8C373" w14:textId="54069E54" w:rsidR="0077183D" w:rsidRPr="0077183D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Dish_ID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183D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49ECA3A" w14:textId="1CF4E365" w:rsidR="0077183D" w:rsidRPr="00674509" w:rsidRDefault="0077183D" w:rsidP="00771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718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74509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509">
        <w:rPr>
          <w:rFonts w:ascii="Consolas" w:hAnsi="Consolas" w:cs="Consolas"/>
          <w:color w:val="0000FF"/>
          <w:sz w:val="24"/>
          <w:szCs w:val="24"/>
          <w:lang w:val="en-US"/>
        </w:rPr>
        <w:t>NVARCHAR</w:t>
      </w:r>
      <w:r w:rsidRPr="0067450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67450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64B79B2" w14:textId="4AC0D66E" w:rsidR="0077183D" w:rsidRPr="0077183D" w:rsidRDefault="0077183D" w:rsidP="0077183D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67450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C245F0D" w14:textId="77777777" w:rsidR="0077183D" w:rsidRPr="00716214" w:rsidRDefault="0077183D" w:rsidP="007718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Список</w:t>
      </w:r>
      <w:r w:rsidRPr="0077183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ингредиентов</w:t>
      </w:r>
      <w:r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0A5F460D" w14:textId="77777777" w:rsidR="0077183D" w:rsidRDefault="0077183D" w:rsidP="0077183D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</w:p>
    <w:p w14:paraId="257C4F2E" w14:textId="77777777" w:rsidR="00674509" w:rsidRPr="00674509" w:rsidRDefault="00674509" w:rsidP="006745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4509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509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IngList</w:t>
      </w:r>
      <w:r w:rsidRPr="0067450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CF668A3" w14:textId="27A0BED5" w:rsidR="00674509" w:rsidRPr="00674509" w:rsidRDefault="00674509" w:rsidP="0067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IL_ID </w:t>
      </w:r>
      <w:r w:rsidRPr="0067450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509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509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67450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418EF4A" w14:textId="5CC5A72D" w:rsidR="00674509" w:rsidRPr="00674509" w:rsidRDefault="00674509" w:rsidP="0067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Dish_ID </w:t>
      </w:r>
      <w:r w:rsidRPr="0067450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509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Dish</w:t>
      </w:r>
      <w:r w:rsidRPr="0067450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>Dish_ID</w:t>
      </w:r>
      <w:r w:rsidRPr="0067450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BA09497" w14:textId="25AB5339" w:rsidR="00674509" w:rsidRPr="00674509" w:rsidRDefault="00674509" w:rsidP="00674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ING_ID </w:t>
      </w:r>
      <w:r w:rsidRPr="0067450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74509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Ingredients</w:t>
      </w:r>
      <w:r w:rsidRPr="0067450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74509">
        <w:rPr>
          <w:rFonts w:ascii="Consolas" w:hAnsi="Consolas" w:cs="Consolas"/>
          <w:color w:val="000000"/>
          <w:sz w:val="24"/>
          <w:szCs w:val="24"/>
          <w:lang w:val="en-US"/>
        </w:rPr>
        <w:t>Ing_ID</w:t>
      </w:r>
      <w:r w:rsidRPr="0067450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CAEE2CF" w14:textId="2D256E94" w:rsidR="009F4DDF" w:rsidRPr="0077183D" w:rsidRDefault="00674509" w:rsidP="009F4DDF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674509">
        <w:rPr>
          <w:rFonts w:ascii="Consolas" w:hAnsi="Consolas" w:cs="Consolas"/>
          <w:color w:val="808080"/>
          <w:sz w:val="24"/>
          <w:szCs w:val="24"/>
        </w:rPr>
        <w:t>)</w:t>
      </w:r>
      <w:r w:rsidR="009F4DDF" w:rsidRPr="009F4DDF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</w:p>
    <w:p w14:paraId="770AC383" w14:textId="6A99576C" w:rsidR="00142EED" w:rsidRPr="009F4DDF" w:rsidRDefault="009F4DDF" w:rsidP="009F4D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Список</w:t>
      </w:r>
      <w:r w:rsidRPr="0077183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х</w:t>
      </w:r>
      <w:bookmarkStart w:id="12" w:name="_GoBack"/>
      <w:bookmarkEnd w:id="12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ранимых продуктов</w:t>
      </w:r>
      <w:r w:rsidRPr="0071621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56D0C6D9" w14:textId="77777777" w:rsidR="009F4DDF" w:rsidRDefault="009F4DDF" w:rsidP="00674509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24"/>
          <w:szCs w:val="24"/>
        </w:rPr>
      </w:pPr>
    </w:p>
    <w:p w14:paraId="2D602923" w14:textId="77777777" w:rsidR="009F4DDF" w:rsidRPr="009F4DDF" w:rsidRDefault="009F4DDF" w:rsidP="009F4DD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F4DDF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F4DDF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StoreList</w:t>
      </w:r>
      <w:r w:rsidRPr="009F4DD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D16EF64" w14:textId="763B1E12" w:rsidR="009F4DDF" w:rsidRPr="009F4DDF" w:rsidRDefault="009F4DDF" w:rsidP="009F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 xml:space="preserve">SL_ID </w:t>
      </w:r>
      <w:r w:rsidRPr="009F4DD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F4DDF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F4DDF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9F4DD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3EABAB3" w14:textId="54FD86D5" w:rsidR="009F4DDF" w:rsidRPr="009F4DDF" w:rsidRDefault="009F4DDF" w:rsidP="009F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 xml:space="preserve">Store_ID </w:t>
      </w:r>
      <w:r w:rsidRPr="009F4DD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F4DDF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Storage</w:t>
      </w:r>
      <w:r w:rsidRPr="009F4DD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>Storage_ID</w:t>
      </w:r>
      <w:r w:rsidRPr="009F4DDF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F094A07" w14:textId="1D2A819B" w:rsidR="009F4DDF" w:rsidRPr="009F4DDF" w:rsidRDefault="009F4DDF" w:rsidP="009F4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 xml:space="preserve">ING_ID </w:t>
      </w:r>
      <w:r w:rsidRPr="009F4DD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F4DDF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 xml:space="preserve"> Ingredients</w:t>
      </w:r>
      <w:r w:rsidRPr="009F4DD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F4DDF">
        <w:rPr>
          <w:rFonts w:ascii="Consolas" w:hAnsi="Consolas" w:cs="Consolas"/>
          <w:color w:val="000000"/>
          <w:sz w:val="24"/>
          <w:szCs w:val="24"/>
          <w:lang w:val="en-US"/>
        </w:rPr>
        <w:t>Ing_ID</w:t>
      </w:r>
      <w:r w:rsidRPr="009F4DDF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F62C206" w14:textId="5269E90D" w:rsidR="00803C1F" w:rsidRPr="009F4DDF" w:rsidRDefault="009F4DDF" w:rsidP="009F4DDF">
      <w:pPr>
        <w:spacing w:after="0" w:line="360" w:lineRule="auto"/>
        <w:ind w:firstLine="709"/>
        <w:jc w:val="both"/>
        <w:rPr>
          <w:rFonts w:ascii="Consolas" w:hAnsi="Consolas" w:cs="Times New Roman"/>
          <w:color w:val="0D0D0D" w:themeColor="text1" w:themeTint="F2"/>
          <w:sz w:val="24"/>
          <w:szCs w:val="24"/>
          <w:lang w:val="en-US"/>
        </w:rPr>
      </w:pPr>
      <w:r w:rsidRPr="009F4DDF">
        <w:rPr>
          <w:rFonts w:ascii="Consolas" w:hAnsi="Consolas" w:cs="Consolas"/>
          <w:color w:val="808080"/>
          <w:sz w:val="24"/>
          <w:szCs w:val="24"/>
        </w:rPr>
        <w:t>)</w:t>
      </w:r>
    </w:p>
    <w:p w14:paraId="0C485C0A" w14:textId="5103FA91" w:rsidR="00AB74D9" w:rsidRPr="00D2207E" w:rsidRDefault="00AB74D9" w:rsidP="00DE01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AB74D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Конец</w:t>
      </w:r>
      <w:r w:rsidRPr="00D2207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AB74D9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кода</w:t>
      </w:r>
      <w:r w:rsidRPr="00D2207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</w:p>
    <w:p w14:paraId="4181097A" w14:textId="770786FB" w:rsidR="00AB74D9" w:rsidRPr="00F30F67" w:rsidRDefault="00AB74D9" w:rsidP="00AB74D9">
      <w:pPr>
        <w:pStyle w:val="1"/>
        <w:keepNext/>
        <w:keepLines/>
        <w:numPr>
          <w:ilvl w:val="1"/>
          <w:numId w:val="43"/>
        </w:numPr>
        <w:spacing w:before="120" w:beforeAutospacing="0" w:after="0" w:afterAutospacing="0" w:line="360" w:lineRule="auto"/>
        <w:ind w:left="0" w:firstLine="709"/>
        <w:jc w:val="both"/>
        <w:rPr>
          <w:color w:val="0D0D0D" w:themeColor="text1" w:themeTint="F2"/>
          <w:sz w:val="30"/>
          <w:szCs w:val="30"/>
        </w:rPr>
      </w:pPr>
      <w:bookmarkStart w:id="13" w:name="_Toc74149665"/>
      <w:r>
        <w:rPr>
          <w:color w:val="0D0D0D" w:themeColor="text1" w:themeTint="F2"/>
          <w:sz w:val="30"/>
          <w:szCs w:val="30"/>
        </w:rPr>
        <w:t>Результат выполнения запросов</w:t>
      </w:r>
      <w:bookmarkEnd w:id="13"/>
    </w:p>
    <w:p w14:paraId="41791078" w14:textId="37D2E702" w:rsidR="00AB74D9" w:rsidRDefault="00AB74D9" w:rsidP="00AB74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Реализуем следующий запрос: «</w:t>
      </w:r>
      <w:r w:rsidR="00D01B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</w:t>
      </w:r>
      <w:r w:rsidR="00D01BE9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оказать список </w:t>
      </w:r>
      <w:r w:rsidR="00D01B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холодильников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». Результат выполнения </w:t>
      </w:r>
      <w:r w:rsidR="00896E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представлен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рисунке 2.2.</w:t>
      </w:r>
    </w:p>
    <w:p w14:paraId="7C4B98FD" w14:textId="046E42D5" w:rsidR="00AB74D9" w:rsidRPr="00042BB6" w:rsidRDefault="00AD1889" w:rsidP="00AB74D9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755C207B" wp14:editId="1506A838">
            <wp:extent cx="1000125" cy="390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1A18" w14:textId="2E597198" w:rsidR="00AB74D9" w:rsidRDefault="00AB74D9" w:rsidP="00AB74D9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Рисунок </w:t>
      </w:r>
      <w:r w:rsidR="00896E47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 w:rsidR="00896E47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Результат выполнения </w:t>
      </w:r>
      <w:r w:rsidR="00896E47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запроса</w:t>
      </w:r>
    </w:p>
    <w:p w14:paraId="25FC6149" w14:textId="3945A50D" w:rsidR="00896E47" w:rsidRDefault="00896E47" w:rsidP="00896E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Реализуем запрос: «</w:t>
      </w:r>
      <w:r w:rsidR="000758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</w:t>
      </w:r>
      <w:r w:rsidR="000758C5" w:rsidRPr="00F3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тобразить </w:t>
      </w:r>
      <w:r w:rsidR="000758C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наименований ингредиентов, нужных для приготовления блюда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». Результат выполнения представлен на рисунке 2.</w:t>
      </w:r>
      <w:r w:rsidR="009648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5E2CF8AC" w14:textId="186EA6C9" w:rsidR="00896E47" w:rsidRPr="00042BB6" w:rsidRDefault="00AD1889" w:rsidP="00896E47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56135731" wp14:editId="68012703">
            <wp:extent cx="895350" cy="752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BF70" w14:textId="7AD517BE" w:rsidR="00896E47" w:rsidRDefault="00896E47" w:rsidP="00896E47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 w:rsidR="00964867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3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Результат выполнения запроса</w:t>
      </w:r>
    </w:p>
    <w:p w14:paraId="7CD05314" w14:textId="4554D710" w:rsidR="00956CEA" w:rsidRDefault="00956CEA" w:rsidP="00956C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Реализуем запрос: «</w:t>
      </w:r>
      <w:r w:rsidR="008C637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Отобразить список просроченных продуктов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». Результат выполнения представлен на рисунке 2.4.</w:t>
      </w:r>
    </w:p>
    <w:p w14:paraId="5F10166F" w14:textId="5A6AEC7C" w:rsidR="00956CEA" w:rsidRPr="00042BB6" w:rsidRDefault="008C6370" w:rsidP="00956CEA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0FD53A1C" wp14:editId="52FF34ED">
            <wp:extent cx="611505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7705" w14:textId="33973696" w:rsidR="00956CEA" w:rsidRDefault="00956CEA" w:rsidP="00956CEA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4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Результат выполнения запроса</w:t>
      </w:r>
    </w:p>
    <w:p w14:paraId="56A1F46F" w14:textId="39484C24" w:rsidR="00956CEA" w:rsidRDefault="00956CEA" w:rsidP="00956C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Реализуем запрос: «</w:t>
      </w:r>
      <w:r w:rsidR="00A76D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Отобразить список продуктов, находящихся в одном из хранилищ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». Результат выполнения представлен на рисунке 2.5.</w:t>
      </w:r>
    </w:p>
    <w:p w14:paraId="1E2B2EDA" w14:textId="729623EB" w:rsidR="00956CEA" w:rsidRPr="00042BB6" w:rsidRDefault="00AD1889" w:rsidP="00956CEA">
      <w:pPr>
        <w:spacing w:after="0" w:line="360" w:lineRule="auto"/>
        <w:jc w:val="center"/>
        <w:rPr>
          <w:bCs/>
          <w:color w:val="0D0D0D" w:themeColor="text1" w:themeTint="F2"/>
          <w:sz w:val="28"/>
          <w:szCs w:val="28"/>
        </w:rPr>
      </w:pPr>
      <w:r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51E3AD22" wp14:editId="04ECDA0C">
            <wp:extent cx="895350" cy="790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2394" w14:textId="70080325" w:rsidR="00956CEA" w:rsidRDefault="00956CEA" w:rsidP="00956CEA">
      <w:pPr>
        <w:spacing w:after="0"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2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5</w:t>
      </w:r>
      <w:r w:rsidRPr="00042BB6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Результат выполнения запроса</w:t>
      </w:r>
    </w:p>
    <w:p w14:paraId="0C85E501" w14:textId="311BB1D1" w:rsidR="00293596" w:rsidRDefault="00293596" w:rsidP="00D1627D">
      <w:pPr>
        <w:spacing w:after="0" w:line="360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br w:type="page"/>
      </w:r>
    </w:p>
    <w:p w14:paraId="37FE007C" w14:textId="5129E231" w:rsidR="00A126B7" w:rsidRPr="00E854A1" w:rsidRDefault="00A126B7" w:rsidP="000677BB">
      <w:pPr>
        <w:pStyle w:val="1"/>
        <w:keepNext/>
        <w:keepLines/>
        <w:spacing w:before="0" w:beforeAutospacing="0" w:after="0" w:afterAutospacing="0" w:line="360" w:lineRule="auto"/>
        <w:jc w:val="center"/>
        <w:rPr>
          <w:b w:val="0"/>
          <w:color w:val="0D0D0D" w:themeColor="text1" w:themeTint="F2"/>
          <w:sz w:val="32"/>
          <w:szCs w:val="32"/>
        </w:rPr>
      </w:pPr>
      <w:bookmarkStart w:id="14" w:name="_Toc74149666"/>
      <w:bookmarkEnd w:id="11"/>
      <w:r w:rsidRPr="00042BB6">
        <w:rPr>
          <w:color w:val="0D0D0D" w:themeColor="text1" w:themeTint="F2"/>
          <w:sz w:val="32"/>
          <w:szCs w:val="32"/>
        </w:rPr>
        <w:lastRenderedPageBreak/>
        <w:t>ЗАКЛЮЧЕНИЕ</w:t>
      </w:r>
      <w:bookmarkEnd w:id="14"/>
    </w:p>
    <w:p w14:paraId="531F42A4" w14:textId="6BB4CD50" w:rsidR="00166C1E" w:rsidRDefault="008604DE" w:rsidP="00AB539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42BB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результате выполнения </w:t>
      </w:r>
      <w:r w:rsidR="00956C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курсового проекта были получены навыки проектирования баз данных.</w:t>
      </w:r>
    </w:p>
    <w:p w14:paraId="7C0A0CD8" w14:textId="77777777" w:rsidR="00166C1E" w:rsidRDefault="00166C1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289BB594" w14:textId="77777777" w:rsidR="00166C1E" w:rsidRPr="00537D24" w:rsidRDefault="00166C1E" w:rsidP="00956CEA">
      <w:pPr>
        <w:pStyle w:val="1"/>
        <w:jc w:val="center"/>
        <w:rPr>
          <w:color w:val="000000" w:themeColor="text1"/>
          <w:sz w:val="28"/>
          <w:szCs w:val="28"/>
        </w:rPr>
      </w:pPr>
      <w:bookmarkStart w:id="15" w:name="_Toc40137454"/>
      <w:bookmarkStart w:id="16" w:name="_Toc41492445"/>
      <w:bookmarkStart w:id="17" w:name="_Toc74149667"/>
      <w:r w:rsidRPr="00537D24">
        <w:rPr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5"/>
      <w:bookmarkEnd w:id="16"/>
      <w:bookmarkEnd w:id="17"/>
    </w:p>
    <w:p w14:paraId="7891B306" w14:textId="3492DCB4" w:rsidR="00166C1E" w:rsidRDefault="00D1627D" w:rsidP="00166C1E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27D">
        <w:rPr>
          <w:rFonts w:ascii="Times New Roman" w:hAnsi="Times New Roman" w:cs="Times New Roman"/>
          <w:color w:val="000000" w:themeColor="text1"/>
          <w:sz w:val="28"/>
          <w:szCs w:val="28"/>
        </w:rPr>
        <w:t>Кригель, Алекс, Трухнов, Борис. SQL. Библия пользователя, 2-е издание: Пер. с англ. — М. : ООО “И.Д. Вильямс”, 2010. — 752 с.</w:t>
      </w:r>
    </w:p>
    <w:p w14:paraId="088DD93B" w14:textId="16B21A8F" w:rsidR="00166C1E" w:rsidRPr="00D1627D" w:rsidRDefault="00D1627D" w:rsidP="00D1627D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27D">
        <w:rPr>
          <w:rFonts w:ascii="Times New Roman" w:hAnsi="Times New Roman" w:cs="Times New Roman"/>
          <w:color w:val="000000" w:themeColor="text1"/>
          <w:sz w:val="28"/>
          <w:szCs w:val="28"/>
        </w:rPr>
        <w:t>Фиайли К. SQL: Пер. с англ. – М.: ДМК Пресс. – 456 с.</w:t>
      </w:r>
    </w:p>
    <w:sectPr w:rsidR="00166C1E" w:rsidRPr="00D1627D" w:rsidSect="00E854A1">
      <w:footerReference w:type="default" r:id="rId14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10F2E" w14:textId="77777777" w:rsidR="004D71FD" w:rsidRDefault="004D71FD" w:rsidP="00E92AAE">
      <w:pPr>
        <w:spacing w:after="0" w:line="240" w:lineRule="auto"/>
      </w:pPr>
      <w:r>
        <w:separator/>
      </w:r>
    </w:p>
  </w:endnote>
  <w:endnote w:type="continuationSeparator" w:id="0">
    <w:p w14:paraId="368B203A" w14:textId="77777777" w:rsidR="004D71FD" w:rsidRDefault="004D71FD" w:rsidP="00E9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5876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1AAD788" w14:textId="77777777" w:rsidR="00256540" w:rsidRPr="00E92AAE" w:rsidRDefault="00256540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92AA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2AA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2AAE">
          <w:rPr>
            <w:rFonts w:ascii="Times New Roman" w:hAnsi="Times New Roman" w:cs="Times New Roman"/>
            <w:sz w:val="28"/>
            <w:szCs w:val="28"/>
          </w:rPr>
          <w:t>2</w: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1B2A7C" w14:textId="77777777" w:rsidR="00256540" w:rsidRDefault="0025654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54483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928C2DF" w14:textId="77777777" w:rsidR="00E854A1" w:rsidRPr="00E92AAE" w:rsidRDefault="00E854A1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92AA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92AA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92AAE">
          <w:rPr>
            <w:rFonts w:ascii="Times New Roman" w:hAnsi="Times New Roman" w:cs="Times New Roman"/>
            <w:sz w:val="28"/>
            <w:szCs w:val="28"/>
          </w:rPr>
          <w:t>2</w:t>
        </w:r>
        <w:r w:rsidRPr="00E92AA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BC8A2C0" w14:textId="77777777" w:rsidR="00E854A1" w:rsidRDefault="00E854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7D6BC" w14:textId="77777777" w:rsidR="004D71FD" w:rsidRDefault="004D71FD" w:rsidP="00E92AAE">
      <w:pPr>
        <w:spacing w:after="0" w:line="240" w:lineRule="auto"/>
      </w:pPr>
      <w:r>
        <w:separator/>
      </w:r>
    </w:p>
  </w:footnote>
  <w:footnote w:type="continuationSeparator" w:id="0">
    <w:p w14:paraId="1513FFFE" w14:textId="77777777" w:rsidR="004D71FD" w:rsidRDefault="004D71FD" w:rsidP="00E92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72EC"/>
    <w:multiLevelType w:val="multilevel"/>
    <w:tmpl w:val="455E88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4084D84"/>
    <w:multiLevelType w:val="hybridMultilevel"/>
    <w:tmpl w:val="A34881F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7004E67"/>
    <w:multiLevelType w:val="hybridMultilevel"/>
    <w:tmpl w:val="67D2565A"/>
    <w:lvl w:ilvl="0" w:tplc="CCBC06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3E5608"/>
    <w:multiLevelType w:val="multilevel"/>
    <w:tmpl w:val="6C241F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4" w15:restartNumberingAfterBreak="0">
    <w:nsid w:val="0963451B"/>
    <w:multiLevelType w:val="hybridMultilevel"/>
    <w:tmpl w:val="4FB43A52"/>
    <w:lvl w:ilvl="0" w:tplc="10FE54F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3676B7"/>
    <w:multiLevelType w:val="multilevel"/>
    <w:tmpl w:val="685A9C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6" w15:restartNumberingAfterBreak="0">
    <w:nsid w:val="0E4A5FBB"/>
    <w:multiLevelType w:val="hybridMultilevel"/>
    <w:tmpl w:val="1A06CD9C"/>
    <w:lvl w:ilvl="0" w:tplc="F6E67B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F95EEC"/>
    <w:multiLevelType w:val="hybridMultilevel"/>
    <w:tmpl w:val="A43C0F3A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16962F70"/>
    <w:multiLevelType w:val="hybridMultilevel"/>
    <w:tmpl w:val="1AB05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815EA4"/>
    <w:multiLevelType w:val="hybridMultilevel"/>
    <w:tmpl w:val="DCD21E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573694"/>
    <w:multiLevelType w:val="multilevel"/>
    <w:tmpl w:val="6C241F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1" w15:restartNumberingAfterBreak="0">
    <w:nsid w:val="1B774AE5"/>
    <w:multiLevelType w:val="hybridMultilevel"/>
    <w:tmpl w:val="D6306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C505AE"/>
    <w:multiLevelType w:val="multilevel"/>
    <w:tmpl w:val="1D1ADE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1BEA0E26"/>
    <w:multiLevelType w:val="multilevel"/>
    <w:tmpl w:val="72E0850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E387F1E"/>
    <w:multiLevelType w:val="multilevel"/>
    <w:tmpl w:val="685A9C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5" w15:restartNumberingAfterBreak="0">
    <w:nsid w:val="1ED4737C"/>
    <w:multiLevelType w:val="hybridMultilevel"/>
    <w:tmpl w:val="3A485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2D61B61"/>
    <w:multiLevelType w:val="multilevel"/>
    <w:tmpl w:val="455E88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351036D"/>
    <w:multiLevelType w:val="multilevel"/>
    <w:tmpl w:val="1382DA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25C000DC"/>
    <w:multiLevelType w:val="hybridMultilevel"/>
    <w:tmpl w:val="3D1823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DD1531"/>
    <w:multiLevelType w:val="hybridMultilevel"/>
    <w:tmpl w:val="FFF87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A8B4272"/>
    <w:multiLevelType w:val="hybridMultilevel"/>
    <w:tmpl w:val="721E4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C4638C5"/>
    <w:multiLevelType w:val="hybridMultilevel"/>
    <w:tmpl w:val="4196A868"/>
    <w:lvl w:ilvl="0" w:tplc="E0DA895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F7839A4"/>
    <w:multiLevelType w:val="multilevel"/>
    <w:tmpl w:val="07E4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2F65E2"/>
    <w:multiLevelType w:val="multilevel"/>
    <w:tmpl w:val="6C241F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4" w15:restartNumberingAfterBreak="0">
    <w:nsid w:val="327739ED"/>
    <w:multiLevelType w:val="hybridMultilevel"/>
    <w:tmpl w:val="95369C3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3D6443E"/>
    <w:multiLevelType w:val="hybridMultilevel"/>
    <w:tmpl w:val="70480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549F3"/>
    <w:multiLevelType w:val="multilevel"/>
    <w:tmpl w:val="529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C348DB"/>
    <w:multiLevelType w:val="multilevel"/>
    <w:tmpl w:val="8B66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8A2C56"/>
    <w:multiLevelType w:val="hybridMultilevel"/>
    <w:tmpl w:val="A6CEA780"/>
    <w:lvl w:ilvl="0" w:tplc="87A6740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BDF6F07"/>
    <w:multiLevelType w:val="hybridMultilevel"/>
    <w:tmpl w:val="3DECFEB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4C77448C"/>
    <w:multiLevelType w:val="multilevel"/>
    <w:tmpl w:val="0BBA25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1" w15:restartNumberingAfterBreak="0">
    <w:nsid w:val="51E16A9F"/>
    <w:multiLevelType w:val="hybridMultilevel"/>
    <w:tmpl w:val="C1B6FE72"/>
    <w:lvl w:ilvl="0" w:tplc="AF6EB14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1E174A0"/>
    <w:multiLevelType w:val="multilevel"/>
    <w:tmpl w:val="FA541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00000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color w:val="000000"/>
        <w:sz w:val="24"/>
      </w:rPr>
    </w:lvl>
  </w:abstractNum>
  <w:abstractNum w:abstractNumId="33" w15:restartNumberingAfterBreak="0">
    <w:nsid w:val="537C7157"/>
    <w:multiLevelType w:val="multilevel"/>
    <w:tmpl w:val="685A9C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4" w15:restartNumberingAfterBreak="0">
    <w:nsid w:val="55473A6A"/>
    <w:multiLevelType w:val="hybridMultilevel"/>
    <w:tmpl w:val="5C9AE6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599245B"/>
    <w:multiLevelType w:val="hybridMultilevel"/>
    <w:tmpl w:val="F9DAB9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070C23"/>
    <w:multiLevelType w:val="hybridMultilevel"/>
    <w:tmpl w:val="B9626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1940B9"/>
    <w:multiLevelType w:val="multilevel"/>
    <w:tmpl w:val="C53ABA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lang w:val="en-US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8" w15:restartNumberingAfterBreak="0">
    <w:nsid w:val="609D287D"/>
    <w:multiLevelType w:val="hybridMultilevel"/>
    <w:tmpl w:val="17F0D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521663"/>
    <w:multiLevelType w:val="hybridMultilevel"/>
    <w:tmpl w:val="757CA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35C7A"/>
    <w:multiLevelType w:val="hybridMultilevel"/>
    <w:tmpl w:val="0C9AD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94E1DD3"/>
    <w:multiLevelType w:val="hybridMultilevel"/>
    <w:tmpl w:val="64C8E586"/>
    <w:lvl w:ilvl="0" w:tplc="E0DA8950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D5A54A6"/>
    <w:multiLevelType w:val="hybridMultilevel"/>
    <w:tmpl w:val="92C2AE54"/>
    <w:lvl w:ilvl="0" w:tplc="AF6EB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4691C"/>
    <w:multiLevelType w:val="hybridMultilevel"/>
    <w:tmpl w:val="3C8632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26F64A6"/>
    <w:multiLevelType w:val="hybridMultilevel"/>
    <w:tmpl w:val="032C030E"/>
    <w:lvl w:ilvl="0" w:tplc="E0DA8950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7BF3534"/>
    <w:multiLevelType w:val="hybridMultilevel"/>
    <w:tmpl w:val="DCD21E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3"/>
  </w:num>
  <w:num w:numId="2">
    <w:abstractNumId w:val="13"/>
  </w:num>
  <w:num w:numId="3">
    <w:abstractNumId w:val="5"/>
  </w:num>
  <w:num w:numId="4">
    <w:abstractNumId w:val="27"/>
  </w:num>
  <w:num w:numId="5">
    <w:abstractNumId w:val="18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37"/>
  </w:num>
  <w:num w:numId="9">
    <w:abstractNumId w:val="38"/>
  </w:num>
  <w:num w:numId="10">
    <w:abstractNumId w:val="45"/>
  </w:num>
  <w:num w:numId="11">
    <w:abstractNumId w:val="19"/>
  </w:num>
  <w:num w:numId="12">
    <w:abstractNumId w:val="0"/>
  </w:num>
  <w:num w:numId="13">
    <w:abstractNumId w:val="29"/>
  </w:num>
  <w:num w:numId="14">
    <w:abstractNumId w:val="28"/>
  </w:num>
  <w:num w:numId="15">
    <w:abstractNumId w:val="20"/>
  </w:num>
  <w:num w:numId="16">
    <w:abstractNumId w:val="30"/>
  </w:num>
  <w:num w:numId="17">
    <w:abstractNumId w:val="33"/>
  </w:num>
  <w:num w:numId="18">
    <w:abstractNumId w:val="39"/>
  </w:num>
  <w:num w:numId="19">
    <w:abstractNumId w:val="35"/>
  </w:num>
  <w:num w:numId="20">
    <w:abstractNumId w:val="25"/>
  </w:num>
  <w:num w:numId="21">
    <w:abstractNumId w:val="7"/>
  </w:num>
  <w:num w:numId="22">
    <w:abstractNumId w:val="1"/>
  </w:num>
  <w:num w:numId="23">
    <w:abstractNumId w:val="17"/>
  </w:num>
  <w:num w:numId="24">
    <w:abstractNumId w:val="9"/>
  </w:num>
  <w:num w:numId="25">
    <w:abstractNumId w:val="8"/>
  </w:num>
  <w:num w:numId="26">
    <w:abstractNumId w:val="11"/>
  </w:num>
  <w:num w:numId="27">
    <w:abstractNumId w:val="22"/>
  </w:num>
  <w:num w:numId="28">
    <w:abstractNumId w:val="26"/>
  </w:num>
  <w:num w:numId="29">
    <w:abstractNumId w:val="40"/>
  </w:num>
  <w:num w:numId="30">
    <w:abstractNumId w:val="42"/>
  </w:num>
  <w:num w:numId="31">
    <w:abstractNumId w:val="32"/>
  </w:num>
  <w:num w:numId="32">
    <w:abstractNumId w:val="31"/>
  </w:num>
  <w:num w:numId="33">
    <w:abstractNumId w:val="44"/>
  </w:num>
  <w:num w:numId="34">
    <w:abstractNumId w:val="21"/>
  </w:num>
  <w:num w:numId="35">
    <w:abstractNumId w:val="41"/>
  </w:num>
  <w:num w:numId="36">
    <w:abstractNumId w:val="6"/>
  </w:num>
  <w:num w:numId="37">
    <w:abstractNumId w:val="4"/>
  </w:num>
  <w:num w:numId="38">
    <w:abstractNumId w:val="36"/>
  </w:num>
  <w:num w:numId="39">
    <w:abstractNumId w:val="16"/>
  </w:num>
  <w:num w:numId="40">
    <w:abstractNumId w:val="24"/>
  </w:num>
  <w:num w:numId="41">
    <w:abstractNumId w:val="12"/>
  </w:num>
  <w:num w:numId="42">
    <w:abstractNumId w:val="14"/>
  </w:num>
  <w:num w:numId="43">
    <w:abstractNumId w:val="3"/>
  </w:num>
  <w:num w:numId="44">
    <w:abstractNumId w:val="10"/>
  </w:num>
  <w:num w:numId="45">
    <w:abstractNumId w:val="23"/>
  </w:num>
  <w:num w:numId="46">
    <w:abstractNumId w:val="2"/>
  </w:num>
  <w:num w:numId="47">
    <w:abstractNumId w:val="3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9C"/>
    <w:rsid w:val="00005449"/>
    <w:rsid w:val="00005E2E"/>
    <w:rsid w:val="000067E5"/>
    <w:rsid w:val="00007F6F"/>
    <w:rsid w:val="0001258E"/>
    <w:rsid w:val="000142D0"/>
    <w:rsid w:val="00014549"/>
    <w:rsid w:val="00016160"/>
    <w:rsid w:val="00017F8A"/>
    <w:rsid w:val="000239A6"/>
    <w:rsid w:val="00027228"/>
    <w:rsid w:val="00027C94"/>
    <w:rsid w:val="00031FC6"/>
    <w:rsid w:val="000341B2"/>
    <w:rsid w:val="000356B1"/>
    <w:rsid w:val="00037C19"/>
    <w:rsid w:val="00042BB6"/>
    <w:rsid w:val="00042D59"/>
    <w:rsid w:val="000451A8"/>
    <w:rsid w:val="00045225"/>
    <w:rsid w:val="00047440"/>
    <w:rsid w:val="0005117F"/>
    <w:rsid w:val="00051A62"/>
    <w:rsid w:val="00054391"/>
    <w:rsid w:val="00054CE4"/>
    <w:rsid w:val="00054E47"/>
    <w:rsid w:val="00056D20"/>
    <w:rsid w:val="00057EA9"/>
    <w:rsid w:val="00062BB0"/>
    <w:rsid w:val="00064D84"/>
    <w:rsid w:val="000677BB"/>
    <w:rsid w:val="00073DFB"/>
    <w:rsid w:val="00074164"/>
    <w:rsid w:val="0007496C"/>
    <w:rsid w:val="0007505D"/>
    <w:rsid w:val="000758C5"/>
    <w:rsid w:val="00076952"/>
    <w:rsid w:val="00077972"/>
    <w:rsid w:val="00077CAD"/>
    <w:rsid w:val="0008094B"/>
    <w:rsid w:val="00082565"/>
    <w:rsid w:val="00082813"/>
    <w:rsid w:val="00086866"/>
    <w:rsid w:val="00086896"/>
    <w:rsid w:val="00091574"/>
    <w:rsid w:val="0009294D"/>
    <w:rsid w:val="00096BD1"/>
    <w:rsid w:val="000A0882"/>
    <w:rsid w:val="000A2094"/>
    <w:rsid w:val="000A50EE"/>
    <w:rsid w:val="000A535F"/>
    <w:rsid w:val="000B0F57"/>
    <w:rsid w:val="000B68ED"/>
    <w:rsid w:val="000B6A35"/>
    <w:rsid w:val="000B73C7"/>
    <w:rsid w:val="000C766D"/>
    <w:rsid w:val="000D0500"/>
    <w:rsid w:val="000D7CE5"/>
    <w:rsid w:val="000E03B6"/>
    <w:rsid w:val="000E250D"/>
    <w:rsid w:val="000E53DD"/>
    <w:rsid w:val="000F11B4"/>
    <w:rsid w:val="000F12E2"/>
    <w:rsid w:val="000F61A8"/>
    <w:rsid w:val="000F68C5"/>
    <w:rsid w:val="00100D54"/>
    <w:rsid w:val="0010275D"/>
    <w:rsid w:val="00102778"/>
    <w:rsid w:val="001041FB"/>
    <w:rsid w:val="00113F5C"/>
    <w:rsid w:val="00114251"/>
    <w:rsid w:val="00114686"/>
    <w:rsid w:val="0012205E"/>
    <w:rsid w:val="00123B3A"/>
    <w:rsid w:val="001240A2"/>
    <w:rsid w:val="0012422D"/>
    <w:rsid w:val="00126202"/>
    <w:rsid w:val="001321D2"/>
    <w:rsid w:val="001322D2"/>
    <w:rsid w:val="00136E58"/>
    <w:rsid w:val="001400BE"/>
    <w:rsid w:val="00140A25"/>
    <w:rsid w:val="00142EED"/>
    <w:rsid w:val="00143005"/>
    <w:rsid w:val="001649CF"/>
    <w:rsid w:val="0016679B"/>
    <w:rsid w:val="00166C1E"/>
    <w:rsid w:val="00167F73"/>
    <w:rsid w:val="001710A5"/>
    <w:rsid w:val="00171B72"/>
    <w:rsid w:val="00172982"/>
    <w:rsid w:val="00174089"/>
    <w:rsid w:val="001819F9"/>
    <w:rsid w:val="0018508D"/>
    <w:rsid w:val="00185217"/>
    <w:rsid w:val="001912D9"/>
    <w:rsid w:val="00193BBA"/>
    <w:rsid w:val="001971C7"/>
    <w:rsid w:val="001A0128"/>
    <w:rsid w:val="001A2DAF"/>
    <w:rsid w:val="001A4EC3"/>
    <w:rsid w:val="001A5D5C"/>
    <w:rsid w:val="001B138A"/>
    <w:rsid w:val="001B5677"/>
    <w:rsid w:val="001B7888"/>
    <w:rsid w:val="001D743F"/>
    <w:rsid w:val="001D79A0"/>
    <w:rsid w:val="001E0A9C"/>
    <w:rsid w:val="001E25BC"/>
    <w:rsid w:val="001E794D"/>
    <w:rsid w:val="001F3884"/>
    <w:rsid w:val="001F69A0"/>
    <w:rsid w:val="001F7560"/>
    <w:rsid w:val="00202C99"/>
    <w:rsid w:val="002107D6"/>
    <w:rsid w:val="00210B03"/>
    <w:rsid w:val="0022367D"/>
    <w:rsid w:val="002238A6"/>
    <w:rsid w:val="002319D5"/>
    <w:rsid w:val="00232C38"/>
    <w:rsid w:val="00235C3F"/>
    <w:rsid w:val="00236692"/>
    <w:rsid w:val="0023701D"/>
    <w:rsid w:val="0024160B"/>
    <w:rsid w:val="0024184C"/>
    <w:rsid w:val="00243CD4"/>
    <w:rsid w:val="00244264"/>
    <w:rsid w:val="002451ED"/>
    <w:rsid w:val="00251AFB"/>
    <w:rsid w:val="00252907"/>
    <w:rsid w:val="00254F12"/>
    <w:rsid w:val="00256540"/>
    <w:rsid w:val="00257691"/>
    <w:rsid w:val="00262246"/>
    <w:rsid w:val="00263BCC"/>
    <w:rsid w:val="00264F6E"/>
    <w:rsid w:val="00276B51"/>
    <w:rsid w:val="00277851"/>
    <w:rsid w:val="00277C3F"/>
    <w:rsid w:val="00280064"/>
    <w:rsid w:val="00281860"/>
    <w:rsid w:val="0028282D"/>
    <w:rsid w:val="002834E5"/>
    <w:rsid w:val="002875EB"/>
    <w:rsid w:val="002909A3"/>
    <w:rsid w:val="00292160"/>
    <w:rsid w:val="00293596"/>
    <w:rsid w:val="002A2220"/>
    <w:rsid w:val="002B196D"/>
    <w:rsid w:val="002B4669"/>
    <w:rsid w:val="002B5281"/>
    <w:rsid w:val="002B727F"/>
    <w:rsid w:val="002C023C"/>
    <w:rsid w:val="002C3BB5"/>
    <w:rsid w:val="002D29DD"/>
    <w:rsid w:val="002D3A40"/>
    <w:rsid w:val="002D3EB6"/>
    <w:rsid w:val="002E0347"/>
    <w:rsid w:val="002F00A8"/>
    <w:rsid w:val="0030247C"/>
    <w:rsid w:val="003051EE"/>
    <w:rsid w:val="00306691"/>
    <w:rsid w:val="00306C4D"/>
    <w:rsid w:val="00310CD3"/>
    <w:rsid w:val="003160E0"/>
    <w:rsid w:val="00317E46"/>
    <w:rsid w:val="00320ACB"/>
    <w:rsid w:val="00326D5F"/>
    <w:rsid w:val="003310F2"/>
    <w:rsid w:val="0033511F"/>
    <w:rsid w:val="0033700C"/>
    <w:rsid w:val="0034091E"/>
    <w:rsid w:val="00341AD7"/>
    <w:rsid w:val="00344365"/>
    <w:rsid w:val="003467A4"/>
    <w:rsid w:val="00351AD0"/>
    <w:rsid w:val="003655D6"/>
    <w:rsid w:val="003656C4"/>
    <w:rsid w:val="003665E7"/>
    <w:rsid w:val="00367659"/>
    <w:rsid w:val="00367C8E"/>
    <w:rsid w:val="003729A6"/>
    <w:rsid w:val="00374465"/>
    <w:rsid w:val="00381C1E"/>
    <w:rsid w:val="0038266D"/>
    <w:rsid w:val="00385808"/>
    <w:rsid w:val="0039445D"/>
    <w:rsid w:val="00397B93"/>
    <w:rsid w:val="003A16A1"/>
    <w:rsid w:val="003A350C"/>
    <w:rsid w:val="003A4D4E"/>
    <w:rsid w:val="003B1741"/>
    <w:rsid w:val="003B76CA"/>
    <w:rsid w:val="003B782B"/>
    <w:rsid w:val="003C2D6D"/>
    <w:rsid w:val="003C38BD"/>
    <w:rsid w:val="003C5A15"/>
    <w:rsid w:val="003D2E86"/>
    <w:rsid w:val="003D3419"/>
    <w:rsid w:val="003E050F"/>
    <w:rsid w:val="003E7427"/>
    <w:rsid w:val="003F0237"/>
    <w:rsid w:val="003F3505"/>
    <w:rsid w:val="003F4C87"/>
    <w:rsid w:val="003F73A8"/>
    <w:rsid w:val="004159E2"/>
    <w:rsid w:val="00423EAA"/>
    <w:rsid w:val="0042468B"/>
    <w:rsid w:val="00426FFD"/>
    <w:rsid w:val="00432DC6"/>
    <w:rsid w:val="00435883"/>
    <w:rsid w:val="004467FC"/>
    <w:rsid w:val="00447FAC"/>
    <w:rsid w:val="00450BC0"/>
    <w:rsid w:val="00456133"/>
    <w:rsid w:val="00463432"/>
    <w:rsid w:val="00463DEF"/>
    <w:rsid w:val="004651EB"/>
    <w:rsid w:val="004706DD"/>
    <w:rsid w:val="00475EB7"/>
    <w:rsid w:val="00495C3E"/>
    <w:rsid w:val="004A007A"/>
    <w:rsid w:val="004A5875"/>
    <w:rsid w:val="004A6286"/>
    <w:rsid w:val="004B2BB1"/>
    <w:rsid w:val="004B44EB"/>
    <w:rsid w:val="004B4E25"/>
    <w:rsid w:val="004B5CE4"/>
    <w:rsid w:val="004B7AE5"/>
    <w:rsid w:val="004C1921"/>
    <w:rsid w:val="004C32E2"/>
    <w:rsid w:val="004C42A3"/>
    <w:rsid w:val="004D4EF1"/>
    <w:rsid w:val="004D71FD"/>
    <w:rsid w:val="004E14DF"/>
    <w:rsid w:val="004E1FFB"/>
    <w:rsid w:val="004E67B4"/>
    <w:rsid w:val="004F3C91"/>
    <w:rsid w:val="004F49DC"/>
    <w:rsid w:val="004F68D9"/>
    <w:rsid w:val="004F6C70"/>
    <w:rsid w:val="004F6FAB"/>
    <w:rsid w:val="004F788F"/>
    <w:rsid w:val="004F7BB4"/>
    <w:rsid w:val="005035D3"/>
    <w:rsid w:val="00503907"/>
    <w:rsid w:val="005124B8"/>
    <w:rsid w:val="005133A6"/>
    <w:rsid w:val="00514A35"/>
    <w:rsid w:val="00516F39"/>
    <w:rsid w:val="005250DD"/>
    <w:rsid w:val="00530AB0"/>
    <w:rsid w:val="005319C5"/>
    <w:rsid w:val="00535C3E"/>
    <w:rsid w:val="00543098"/>
    <w:rsid w:val="00545612"/>
    <w:rsid w:val="00557732"/>
    <w:rsid w:val="00564553"/>
    <w:rsid w:val="0056593C"/>
    <w:rsid w:val="00572B7E"/>
    <w:rsid w:val="00573771"/>
    <w:rsid w:val="00576FC7"/>
    <w:rsid w:val="005819A9"/>
    <w:rsid w:val="00581D90"/>
    <w:rsid w:val="005830D4"/>
    <w:rsid w:val="005851DD"/>
    <w:rsid w:val="005977FE"/>
    <w:rsid w:val="005A34D1"/>
    <w:rsid w:val="005A4AB1"/>
    <w:rsid w:val="005A5008"/>
    <w:rsid w:val="005B0EF9"/>
    <w:rsid w:val="005B1705"/>
    <w:rsid w:val="005C0DB2"/>
    <w:rsid w:val="005C0E38"/>
    <w:rsid w:val="005C6A46"/>
    <w:rsid w:val="005D2CD2"/>
    <w:rsid w:val="005D3645"/>
    <w:rsid w:val="005D4BCA"/>
    <w:rsid w:val="005E11F3"/>
    <w:rsid w:val="005F1ECE"/>
    <w:rsid w:val="005F6DC3"/>
    <w:rsid w:val="00600046"/>
    <w:rsid w:val="0060030D"/>
    <w:rsid w:val="00602CEB"/>
    <w:rsid w:val="0060341F"/>
    <w:rsid w:val="006103D4"/>
    <w:rsid w:val="006111A9"/>
    <w:rsid w:val="006120E7"/>
    <w:rsid w:val="006124C3"/>
    <w:rsid w:val="00613D58"/>
    <w:rsid w:val="006156AF"/>
    <w:rsid w:val="006178F1"/>
    <w:rsid w:val="00617C02"/>
    <w:rsid w:val="006207B0"/>
    <w:rsid w:val="006220FA"/>
    <w:rsid w:val="00622993"/>
    <w:rsid w:val="0062553D"/>
    <w:rsid w:val="006276B3"/>
    <w:rsid w:val="00631A7D"/>
    <w:rsid w:val="00632FFE"/>
    <w:rsid w:val="00636028"/>
    <w:rsid w:val="00640009"/>
    <w:rsid w:val="0064113C"/>
    <w:rsid w:val="00642266"/>
    <w:rsid w:val="00644A4B"/>
    <w:rsid w:val="00646B3D"/>
    <w:rsid w:val="00651CDA"/>
    <w:rsid w:val="00653FED"/>
    <w:rsid w:val="006610F2"/>
    <w:rsid w:val="0067078B"/>
    <w:rsid w:val="00670ADE"/>
    <w:rsid w:val="00672A5C"/>
    <w:rsid w:val="0067344C"/>
    <w:rsid w:val="006738E7"/>
    <w:rsid w:val="00674509"/>
    <w:rsid w:val="006747DA"/>
    <w:rsid w:val="00675BEA"/>
    <w:rsid w:val="00682727"/>
    <w:rsid w:val="00682C4C"/>
    <w:rsid w:val="0068600A"/>
    <w:rsid w:val="006B0452"/>
    <w:rsid w:val="006B19FD"/>
    <w:rsid w:val="006B6EA5"/>
    <w:rsid w:val="006C07F9"/>
    <w:rsid w:val="006C4732"/>
    <w:rsid w:val="006C5F63"/>
    <w:rsid w:val="006C6418"/>
    <w:rsid w:val="006C7702"/>
    <w:rsid w:val="006C7A1A"/>
    <w:rsid w:val="006D0DCC"/>
    <w:rsid w:val="006D5408"/>
    <w:rsid w:val="006D7667"/>
    <w:rsid w:val="006D79D4"/>
    <w:rsid w:val="006E217E"/>
    <w:rsid w:val="006E2E3B"/>
    <w:rsid w:val="006E6940"/>
    <w:rsid w:val="006E6A28"/>
    <w:rsid w:val="006F32F6"/>
    <w:rsid w:val="006F46B9"/>
    <w:rsid w:val="00700741"/>
    <w:rsid w:val="00700CF6"/>
    <w:rsid w:val="00704B2D"/>
    <w:rsid w:val="00715C6C"/>
    <w:rsid w:val="00716214"/>
    <w:rsid w:val="00716AE9"/>
    <w:rsid w:val="007243D9"/>
    <w:rsid w:val="00725C69"/>
    <w:rsid w:val="007279ED"/>
    <w:rsid w:val="007332C4"/>
    <w:rsid w:val="00733474"/>
    <w:rsid w:val="00733CD6"/>
    <w:rsid w:val="0073511A"/>
    <w:rsid w:val="00736085"/>
    <w:rsid w:val="00740DF2"/>
    <w:rsid w:val="00747F48"/>
    <w:rsid w:val="00752261"/>
    <w:rsid w:val="00763B9C"/>
    <w:rsid w:val="00771240"/>
    <w:rsid w:val="0077183D"/>
    <w:rsid w:val="00775F55"/>
    <w:rsid w:val="007767ED"/>
    <w:rsid w:val="00780098"/>
    <w:rsid w:val="007870D3"/>
    <w:rsid w:val="00793A46"/>
    <w:rsid w:val="007A736C"/>
    <w:rsid w:val="007B4FA7"/>
    <w:rsid w:val="007B53F4"/>
    <w:rsid w:val="007B55A8"/>
    <w:rsid w:val="007C0D9F"/>
    <w:rsid w:val="007C737F"/>
    <w:rsid w:val="007D0298"/>
    <w:rsid w:val="007D1532"/>
    <w:rsid w:val="007D7C19"/>
    <w:rsid w:val="007E2047"/>
    <w:rsid w:val="007F171F"/>
    <w:rsid w:val="007F19D2"/>
    <w:rsid w:val="007F1F0E"/>
    <w:rsid w:val="007F57F7"/>
    <w:rsid w:val="007F7541"/>
    <w:rsid w:val="00802682"/>
    <w:rsid w:val="00803C1F"/>
    <w:rsid w:val="00804B96"/>
    <w:rsid w:val="00806B3E"/>
    <w:rsid w:val="00810394"/>
    <w:rsid w:val="00815566"/>
    <w:rsid w:val="008167E4"/>
    <w:rsid w:val="00817CC4"/>
    <w:rsid w:val="0082749F"/>
    <w:rsid w:val="00832E3C"/>
    <w:rsid w:val="00833144"/>
    <w:rsid w:val="00833ADF"/>
    <w:rsid w:val="0083536F"/>
    <w:rsid w:val="008401B4"/>
    <w:rsid w:val="00850F40"/>
    <w:rsid w:val="0085114F"/>
    <w:rsid w:val="008546DE"/>
    <w:rsid w:val="008564F9"/>
    <w:rsid w:val="00856E0B"/>
    <w:rsid w:val="008604DE"/>
    <w:rsid w:val="00860605"/>
    <w:rsid w:val="00861D6E"/>
    <w:rsid w:val="00863BEE"/>
    <w:rsid w:val="00863C14"/>
    <w:rsid w:val="0086628E"/>
    <w:rsid w:val="00866A96"/>
    <w:rsid w:val="00871158"/>
    <w:rsid w:val="00873AFC"/>
    <w:rsid w:val="00896E47"/>
    <w:rsid w:val="008A1D63"/>
    <w:rsid w:val="008A490D"/>
    <w:rsid w:val="008A662E"/>
    <w:rsid w:val="008A6FF5"/>
    <w:rsid w:val="008B58F4"/>
    <w:rsid w:val="008B7ADA"/>
    <w:rsid w:val="008C1C84"/>
    <w:rsid w:val="008C3354"/>
    <w:rsid w:val="008C4381"/>
    <w:rsid w:val="008C4BE4"/>
    <w:rsid w:val="008C6370"/>
    <w:rsid w:val="008C6788"/>
    <w:rsid w:val="008C78B5"/>
    <w:rsid w:val="008D0FBE"/>
    <w:rsid w:val="008D21E3"/>
    <w:rsid w:val="008D2CF8"/>
    <w:rsid w:val="008D487B"/>
    <w:rsid w:val="008D673A"/>
    <w:rsid w:val="008E6872"/>
    <w:rsid w:val="008F250D"/>
    <w:rsid w:val="00900620"/>
    <w:rsid w:val="009009FA"/>
    <w:rsid w:val="00905651"/>
    <w:rsid w:val="00906939"/>
    <w:rsid w:val="0090751A"/>
    <w:rsid w:val="00911EF9"/>
    <w:rsid w:val="0091622B"/>
    <w:rsid w:val="00916B5A"/>
    <w:rsid w:val="00926CF5"/>
    <w:rsid w:val="0092752C"/>
    <w:rsid w:val="00927983"/>
    <w:rsid w:val="0093126E"/>
    <w:rsid w:val="009318EA"/>
    <w:rsid w:val="00935D38"/>
    <w:rsid w:val="00942396"/>
    <w:rsid w:val="00944D39"/>
    <w:rsid w:val="00952783"/>
    <w:rsid w:val="00952E56"/>
    <w:rsid w:val="0095406F"/>
    <w:rsid w:val="00955738"/>
    <w:rsid w:val="00956CEA"/>
    <w:rsid w:val="00964867"/>
    <w:rsid w:val="00965682"/>
    <w:rsid w:val="00970093"/>
    <w:rsid w:val="00970119"/>
    <w:rsid w:val="00970146"/>
    <w:rsid w:val="009709FD"/>
    <w:rsid w:val="009725E0"/>
    <w:rsid w:val="00974766"/>
    <w:rsid w:val="00983526"/>
    <w:rsid w:val="00984BC9"/>
    <w:rsid w:val="00991287"/>
    <w:rsid w:val="00992C13"/>
    <w:rsid w:val="00993902"/>
    <w:rsid w:val="009962D9"/>
    <w:rsid w:val="00997374"/>
    <w:rsid w:val="009A0B0C"/>
    <w:rsid w:val="009A264E"/>
    <w:rsid w:val="009A4DE2"/>
    <w:rsid w:val="009B1834"/>
    <w:rsid w:val="009B2304"/>
    <w:rsid w:val="009B7A2D"/>
    <w:rsid w:val="009C7011"/>
    <w:rsid w:val="009D19B6"/>
    <w:rsid w:val="009D1D5B"/>
    <w:rsid w:val="009D2289"/>
    <w:rsid w:val="009D38EA"/>
    <w:rsid w:val="009D3F6D"/>
    <w:rsid w:val="009D5C99"/>
    <w:rsid w:val="009E4B89"/>
    <w:rsid w:val="009E76A6"/>
    <w:rsid w:val="009F0307"/>
    <w:rsid w:val="009F4DDF"/>
    <w:rsid w:val="009F65E4"/>
    <w:rsid w:val="009F662D"/>
    <w:rsid w:val="00A00F45"/>
    <w:rsid w:val="00A04180"/>
    <w:rsid w:val="00A04AAF"/>
    <w:rsid w:val="00A06AB4"/>
    <w:rsid w:val="00A1119A"/>
    <w:rsid w:val="00A126B7"/>
    <w:rsid w:val="00A17FA6"/>
    <w:rsid w:val="00A2072F"/>
    <w:rsid w:val="00A2195F"/>
    <w:rsid w:val="00A237CA"/>
    <w:rsid w:val="00A2446B"/>
    <w:rsid w:val="00A2513D"/>
    <w:rsid w:val="00A25745"/>
    <w:rsid w:val="00A31B3D"/>
    <w:rsid w:val="00A32425"/>
    <w:rsid w:val="00A35474"/>
    <w:rsid w:val="00A35CC3"/>
    <w:rsid w:val="00A3613E"/>
    <w:rsid w:val="00A445CF"/>
    <w:rsid w:val="00A4575F"/>
    <w:rsid w:val="00A525B4"/>
    <w:rsid w:val="00A5713F"/>
    <w:rsid w:val="00A621E4"/>
    <w:rsid w:val="00A626E9"/>
    <w:rsid w:val="00A62C45"/>
    <w:rsid w:val="00A65032"/>
    <w:rsid w:val="00A71BD5"/>
    <w:rsid w:val="00A75578"/>
    <w:rsid w:val="00A76D50"/>
    <w:rsid w:val="00A80D57"/>
    <w:rsid w:val="00A82A58"/>
    <w:rsid w:val="00A85617"/>
    <w:rsid w:val="00A97B14"/>
    <w:rsid w:val="00AA30FE"/>
    <w:rsid w:val="00AB21F0"/>
    <w:rsid w:val="00AB5397"/>
    <w:rsid w:val="00AB6E76"/>
    <w:rsid w:val="00AB6FA9"/>
    <w:rsid w:val="00AB74D9"/>
    <w:rsid w:val="00AC363F"/>
    <w:rsid w:val="00AD1889"/>
    <w:rsid w:val="00AD5C95"/>
    <w:rsid w:val="00AE1C67"/>
    <w:rsid w:val="00AE6AEE"/>
    <w:rsid w:val="00AF0D3B"/>
    <w:rsid w:val="00AF31FC"/>
    <w:rsid w:val="00AF3F57"/>
    <w:rsid w:val="00B03615"/>
    <w:rsid w:val="00B04348"/>
    <w:rsid w:val="00B15C96"/>
    <w:rsid w:val="00B17988"/>
    <w:rsid w:val="00B20A4A"/>
    <w:rsid w:val="00B2375E"/>
    <w:rsid w:val="00B237DE"/>
    <w:rsid w:val="00B26E19"/>
    <w:rsid w:val="00B30F7E"/>
    <w:rsid w:val="00B32110"/>
    <w:rsid w:val="00B340F5"/>
    <w:rsid w:val="00B36473"/>
    <w:rsid w:val="00B371D7"/>
    <w:rsid w:val="00B415F3"/>
    <w:rsid w:val="00B44D45"/>
    <w:rsid w:val="00B46EB4"/>
    <w:rsid w:val="00B50AB4"/>
    <w:rsid w:val="00B50F2B"/>
    <w:rsid w:val="00B55A84"/>
    <w:rsid w:val="00B55AC2"/>
    <w:rsid w:val="00B56A0A"/>
    <w:rsid w:val="00B6525A"/>
    <w:rsid w:val="00B66360"/>
    <w:rsid w:val="00B709F1"/>
    <w:rsid w:val="00B71292"/>
    <w:rsid w:val="00B712CC"/>
    <w:rsid w:val="00B71409"/>
    <w:rsid w:val="00B727A7"/>
    <w:rsid w:val="00B748AF"/>
    <w:rsid w:val="00B76F61"/>
    <w:rsid w:val="00B770DB"/>
    <w:rsid w:val="00B85FFE"/>
    <w:rsid w:val="00B870FE"/>
    <w:rsid w:val="00B924A3"/>
    <w:rsid w:val="00B94ACE"/>
    <w:rsid w:val="00B94EDA"/>
    <w:rsid w:val="00B9660F"/>
    <w:rsid w:val="00B974DE"/>
    <w:rsid w:val="00B975CB"/>
    <w:rsid w:val="00BA0960"/>
    <w:rsid w:val="00BA15D3"/>
    <w:rsid w:val="00BA63BF"/>
    <w:rsid w:val="00BA6C9D"/>
    <w:rsid w:val="00BB0A04"/>
    <w:rsid w:val="00BB0B7F"/>
    <w:rsid w:val="00BB58A0"/>
    <w:rsid w:val="00BC08B6"/>
    <w:rsid w:val="00BD7833"/>
    <w:rsid w:val="00BE1D50"/>
    <w:rsid w:val="00BE5930"/>
    <w:rsid w:val="00BE5976"/>
    <w:rsid w:val="00BE6306"/>
    <w:rsid w:val="00BE67EA"/>
    <w:rsid w:val="00BF08C6"/>
    <w:rsid w:val="00BF3291"/>
    <w:rsid w:val="00BF3B97"/>
    <w:rsid w:val="00BF60FC"/>
    <w:rsid w:val="00C123A6"/>
    <w:rsid w:val="00C179D6"/>
    <w:rsid w:val="00C24073"/>
    <w:rsid w:val="00C24FC8"/>
    <w:rsid w:val="00C2574E"/>
    <w:rsid w:val="00C27C76"/>
    <w:rsid w:val="00C30029"/>
    <w:rsid w:val="00C3162C"/>
    <w:rsid w:val="00C316A0"/>
    <w:rsid w:val="00C34921"/>
    <w:rsid w:val="00C40ECA"/>
    <w:rsid w:val="00C42E5D"/>
    <w:rsid w:val="00C4483B"/>
    <w:rsid w:val="00C44EE5"/>
    <w:rsid w:val="00C479DF"/>
    <w:rsid w:val="00C51BF7"/>
    <w:rsid w:val="00C60A6E"/>
    <w:rsid w:val="00C62660"/>
    <w:rsid w:val="00C628CB"/>
    <w:rsid w:val="00C62D12"/>
    <w:rsid w:val="00C72530"/>
    <w:rsid w:val="00C72C4B"/>
    <w:rsid w:val="00C73611"/>
    <w:rsid w:val="00C741DE"/>
    <w:rsid w:val="00C818D9"/>
    <w:rsid w:val="00C82091"/>
    <w:rsid w:val="00C82CDE"/>
    <w:rsid w:val="00C83AE8"/>
    <w:rsid w:val="00C83F75"/>
    <w:rsid w:val="00C8430B"/>
    <w:rsid w:val="00C90364"/>
    <w:rsid w:val="00C93DC2"/>
    <w:rsid w:val="00C93FB7"/>
    <w:rsid w:val="00C940E3"/>
    <w:rsid w:val="00C96F3D"/>
    <w:rsid w:val="00CA31A0"/>
    <w:rsid w:val="00CA6FD4"/>
    <w:rsid w:val="00CB3680"/>
    <w:rsid w:val="00CB38CF"/>
    <w:rsid w:val="00CB40AF"/>
    <w:rsid w:val="00CB505A"/>
    <w:rsid w:val="00CB5C59"/>
    <w:rsid w:val="00CB6B45"/>
    <w:rsid w:val="00CB6D75"/>
    <w:rsid w:val="00CC0E4B"/>
    <w:rsid w:val="00CC3E36"/>
    <w:rsid w:val="00CC5B6F"/>
    <w:rsid w:val="00CC74A8"/>
    <w:rsid w:val="00CC78DB"/>
    <w:rsid w:val="00CD082B"/>
    <w:rsid w:val="00CD13C0"/>
    <w:rsid w:val="00CD4670"/>
    <w:rsid w:val="00CE025E"/>
    <w:rsid w:val="00CE27BF"/>
    <w:rsid w:val="00CE3A90"/>
    <w:rsid w:val="00CE6162"/>
    <w:rsid w:val="00CE791D"/>
    <w:rsid w:val="00CF13BC"/>
    <w:rsid w:val="00CF2622"/>
    <w:rsid w:val="00CF6DE1"/>
    <w:rsid w:val="00CF7F7D"/>
    <w:rsid w:val="00D01BE9"/>
    <w:rsid w:val="00D02A36"/>
    <w:rsid w:val="00D02F2F"/>
    <w:rsid w:val="00D044C3"/>
    <w:rsid w:val="00D04D3F"/>
    <w:rsid w:val="00D14A7E"/>
    <w:rsid w:val="00D1553D"/>
    <w:rsid w:val="00D1627D"/>
    <w:rsid w:val="00D2207E"/>
    <w:rsid w:val="00D23D11"/>
    <w:rsid w:val="00D26A24"/>
    <w:rsid w:val="00D31DCD"/>
    <w:rsid w:val="00D35B51"/>
    <w:rsid w:val="00D365B5"/>
    <w:rsid w:val="00D37B57"/>
    <w:rsid w:val="00D425F8"/>
    <w:rsid w:val="00D43456"/>
    <w:rsid w:val="00D43BE6"/>
    <w:rsid w:val="00D4628E"/>
    <w:rsid w:val="00D47634"/>
    <w:rsid w:val="00D50475"/>
    <w:rsid w:val="00D51DF7"/>
    <w:rsid w:val="00D55F07"/>
    <w:rsid w:val="00D57182"/>
    <w:rsid w:val="00D57DE5"/>
    <w:rsid w:val="00D6447A"/>
    <w:rsid w:val="00D67BC2"/>
    <w:rsid w:val="00D732B5"/>
    <w:rsid w:val="00D85812"/>
    <w:rsid w:val="00D861C4"/>
    <w:rsid w:val="00D90B4D"/>
    <w:rsid w:val="00D913EA"/>
    <w:rsid w:val="00D91B7D"/>
    <w:rsid w:val="00D91BEA"/>
    <w:rsid w:val="00D92F67"/>
    <w:rsid w:val="00D94C29"/>
    <w:rsid w:val="00D976D0"/>
    <w:rsid w:val="00DA3CB9"/>
    <w:rsid w:val="00DB20E4"/>
    <w:rsid w:val="00DB3604"/>
    <w:rsid w:val="00DB3C65"/>
    <w:rsid w:val="00DB58BC"/>
    <w:rsid w:val="00DB6C7B"/>
    <w:rsid w:val="00DC2412"/>
    <w:rsid w:val="00DC5453"/>
    <w:rsid w:val="00DD57F9"/>
    <w:rsid w:val="00DD6E1B"/>
    <w:rsid w:val="00DE01B3"/>
    <w:rsid w:val="00DE7604"/>
    <w:rsid w:val="00DF15F3"/>
    <w:rsid w:val="00DF163F"/>
    <w:rsid w:val="00DF1C7C"/>
    <w:rsid w:val="00DF1D6C"/>
    <w:rsid w:val="00DF2015"/>
    <w:rsid w:val="00DF239E"/>
    <w:rsid w:val="00DF4CA2"/>
    <w:rsid w:val="00E00CB1"/>
    <w:rsid w:val="00E07EDB"/>
    <w:rsid w:val="00E12E1D"/>
    <w:rsid w:val="00E13DA2"/>
    <w:rsid w:val="00E14A93"/>
    <w:rsid w:val="00E214ED"/>
    <w:rsid w:val="00E2255C"/>
    <w:rsid w:val="00E234BE"/>
    <w:rsid w:val="00E260F7"/>
    <w:rsid w:val="00E31942"/>
    <w:rsid w:val="00E35D51"/>
    <w:rsid w:val="00E52408"/>
    <w:rsid w:val="00E53784"/>
    <w:rsid w:val="00E63429"/>
    <w:rsid w:val="00E6510B"/>
    <w:rsid w:val="00E73BB8"/>
    <w:rsid w:val="00E8059B"/>
    <w:rsid w:val="00E8104D"/>
    <w:rsid w:val="00E8195A"/>
    <w:rsid w:val="00E82B4E"/>
    <w:rsid w:val="00E8307B"/>
    <w:rsid w:val="00E833A4"/>
    <w:rsid w:val="00E854A1"/>
    <w:rsid w:val="00E856C9"/>
    <w:rsid w:val="00E92AAE"/>
    <w:rsid w:val="00E93404"/>
    <w:rsid w:val="00E9493B"/>
    <w:rsid w:val="00E94ED4"/>
    <w:rsid w:val="00E953DF"/>
    <w:rsid w:val="00E96E70"/>
    <w:rsid w:val="00E97F00"/>
    <w:rsid w:val="00EA07E6"/>
    <w:rsid w:val="00EA2943"/>
    <w:rsid w:val="00EB36D8"/>
    <w:rsid w:val="00EB6491"/>
    <w:rsid w:val="00EC4CEC"/>
    <w:rsid w:val="00ED1D3A"/>
    <w:rsid w:val="00ED2E10"/>
    <w:rsid w:val="00ED4904"/>
    <w:rsid w:val="00EE0604"/>
    <w:rsid w:val="00EE16AB"/>
    <w:rsid w:val="00EE1DB1"/>
    <w:rsid w:val="00F01A1B"/>
    <w:rsid w:val="00F023DB"/>
    <w:rsid w:val="00F07F27"/>
    <w:rsid w:val="00F14949"/>
    <w:rsid w:val="00F27E92"/>
    <w:rsid w:val="00F30F67"/>
    <w:rsid w:val="00F32165"/>
    <w:rsid w:val="00F44CF3"/>
    <w:rsid w:val="00F45492"/>
    <w:rsid w:val="00F454DB"/>
    <w:rsid w:val="00F4622D"/>
    <w:rsid w:val="00F55E6E"/>
    <w:rsid w:val="00F56C08"/>
    <w:rsid w:val="00F56D49"/>
    <w:rsid w:val="00F57E53"/>
    <w:rsid w:val="00F62548"/>
    <w:rsid w:val="00F62EAA"/>
    <w:rsid w:val="00F641A9"/>
    <w:rsid w:val="00F66B58"/>
    <w:rsid w:val="00F70646"/>
    <w:rsid w:val="00F71497"/>
    <w:rsid w:val="00F74679"/>
    <w:rsid w:val="00F7734B"/>
    <w:rsid w:val="00F90156"/>
    <w:rsid w:val="00F94124"/>
    <w:rsid w:val="00F969D4"/>
    <w:rsid w:val="00F96ADA"/>
    <w:rsid w:val="00FA53AA"/>
    <w:rsid w:val="00FA6035"/>
    <w:rsid w:val="00FC4183"/>
    <w:rsid w:val="00FC4AE7"/>
    <w:rsid w:val="00FC4E58"/>
    <w:rsid w:val="00FC70FA"/>
    <w:rsid w:val="00FD1911"/>
    <w:rsid w:val="00FD20D4"/>
    <w:rsid w:val="00FD2CF2"/>
    <w:rsid w:val="00FD51CE"/>
    <w:rsid w:val="00FE0DB6"/>
    <w:rsid w:val="00FE69D1"/>
    <w:rsid w:val="00FE7660"/>
    <w:rsid w:val="00FE7FD6"/>
    <w:rsid w:val="00FF0E7C"/>
    <w:rsid w:val="00FF3CB4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8EFCD"/>
  <w15:chartTrackingRefBased/>
  <w15:docId w15:val="{76681F45-A136-4F80-B695-8DDF9543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3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0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C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11A9"/>
    <w:rPr>
      <w:b/>
      <w:bCs/>
    </w:rPr>
  </w:style>
  <w:style w:type="paragraph" w:styleId="a4">
    <w:name w:val="List Paragraph"/>
    <w:basedOn w:val="a"/>
    <w:uiPriority w:val="34"/>
    <w:qFormat/>
    <w:rsid w:val="008D673A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39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E9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2AAE"/>
  </w:style>
  <w:style w:type="paragraph" w:styleId="a7">
    <w:name w:val="footer"/>
    <w:basedOn w:val="a"/>
    <w:link w:val="a8"/>
    <w:uiPriority w:val="99"/>
    <w:unhideWhenUsed/>
    <w:rsid w:val="00E9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2AAE"/>
  </w:style>
  <w:style w:type="table" w:styleId="a9">
    <w:name w:val="Table Grid"/>
    <w:basedOn w:val="a1"/>
    <w:uiPriority w:val="39"/>
    <w:rsid w:val="004D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124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E14D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83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3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675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5BEA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DF1C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ommand">
    <w:name w:val="command"/>
    <w:basedOn w:val="a0"/>
    <w:rsid w:val="00E82B4E"/>
  </w:style>
  <w:style w:type="character" w:styleId="ae">
    <w:name w:val="annotation reference"/>
    <w:basedOn w:val="a0"/>
    <w:uiPriority w:val="99"/>
    <w:semiHidden/>
    <w:unhideWhenUsed/>
    <w:rsid w:val="00397B9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397B9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397B9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97B9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97B93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42BB6"/>
    <w:pPr>
      <w:tabs>
        <w:tab w:val="left" w:pos="660"/>
        <w:tab w:val="right" w:leader="dot" w:pos="9627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31DCD"/>
    <w:pPr>
      <w:tabs>
        <w:tab w:val="left" w:pos="1100"/>
        <w:tab w:val="right" w:leader="dot" w:pos="9627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9F0307"/>
    <w:pPr>
      <w:tabs>
        <w:tab w:val="right" w:leader="dot" w:pos="9627"/>
      </w:tabs>
      <w:spacing w:after="100" w:line="256" w:lineRule="auto"/>
    </w:pPr>
  </w:style>
  <w:style w:type="paragraph" w:styleId="af3">
    <w:name w:val="TOC Heading"/>
    <w:basedOn w:val="1"/>
    <w:next w:val="a"/>
    <w:uiPriority w:val="39"/>
    <w:unhideWhenUsed/>
    <w:qFormat/>
    <w:rsid w:val="007F19D2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4">
    <w:name w:val="Unresolved Mention"/>
    <w:basedOn w:val="a0"/>
    <w:uiPriority w:val="99"/>
    <w:semiHidden/>
    <w:unhideWhenUsed/>
    <w:rsid w:val="00651CDA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9"/>
    <w:uiPriority w:val="39"/>
    <w:rsid w:val="00027228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ranslation-chunk">
    <w:name w:val="translation-chunk"/>
    <w:basedOn w:val="a0"/>
    <w:rsid w:val="00475EB7"/>
  </w:style>
  <w:style w:type="character" w:customStyle="1" w:styleId="af5">
    <w:name w:val="ВКР текст Знак"/>
    <w:basedOn w:val="a0"/>
    <w:link w:val="af6"/>
    <w:locked/>
    <w:rsid w:val="00DF4CA2"/>
    <w:rPr>
      <w:rFonts w:ascii="Times New Roman" w:hAnsi="Times New Roman"/>
      <w:sz w:val="28"/>
    </w:rPr>
  </w:style>
  <w:style w:type="paragraph" w:customStyle="1" w:styleId="af6">
    <w:name w:val="ВКР текст"/>
    <w:basedOn w:val="a"/>
    <w:link w:val="af5"/>
    <w:qFormat/>
    <w:rsid w:val="00DF4CA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9"/>
    <w:uiPriority w:val="59"/>
    <w:rsid w:val="00A80D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DD57F9"/>
    <w:rPr>
      <w:color w:val="954F72" w:themeColor="followedHyperlink"/>
      <w:u w:val="single"/>
    </w:rPr>
  </w:style>
  <w:style w:type="character" w:customStyle="1" w:styleId="13">
    <w:name w:val="Основной текст Знак1"/>
    <w:basedOn w:val="a0"/>
    <w:link w:val="af8"/>
    <w:uiPriority w:val="99"/>
    <w:rsid w:val="003B782B"/>
    <w:rPr>
      <w:rFonts w:ascii="Times New Roman" w:hAnsi="Times New Roman" w:cs="Times New Roman"/>
    </w:rPr>
  </w:style>
  <w:style w:type="paragraph" w:styleId="af8">
    <w:name w:val="Body Text"/>
    <w:basedOn w:val="a"/>
    <w:link w:val="13"/>
    <w:uiPriority w:val="99"/>
    <w:rsid w:val="003B782B"/>
    <w:pPr>
      <w:spacing w:after="0" w:line="257" w:lineRule="auto"/>
      <w:ind w:firstLine="360"/>
    </w:pPr>
    <w:rPr>
      <w:rFonts w:ascii="Times New Roman" w:hAnsi="Times New Roman" w:cs="Times New Roman"/>
    </w:rPr>
  </w:style>
  <w:style w:type="character" w:customStyle="1" w:styleId="af9">
    <w:name w:val="Основной текст Знак"/>
    <w:basedOn w:val="a0"/>
    <w:uiPriority w:val="99"/>
    <w:semiHidden/>
    <w:rsid w:val="003B782B"/>
  </w:style>
  <w:style w:type="character" w:customStyle="1" w:styleId="xmlemitalic">
    <w:name w:val="xml_em_italic"/>
    <w:basedOn w:val="a0"/>
    <w:rsid w:val="006178F1"/>
  </w:style>
  <w:style w:type="character" w:styleId="afa">
    <w:name w:val="Placeholder Text"/>
    <w:basedOn w:val="a0"/>
    <w:uiPriority w:val="99"/>
    <w:semiHidden/>
    <w:rsid w:val="000F6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3659-125D-4827-9C36-FBB52898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Ярослав Суханов</cp:lastModifiedBy>
  <cp:revision>25</cp:revision>
  <dcterms:created xsi:type="dcterms:W3CDTF">2020-05-24T14:48:00Z</dcterms:created>
  <dcterms:modified xsi:type="dcterms:W3CDTF">2021-06-27T07:46:00Z</dcterms:modified>
</cp:coreProperties>
</file>