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A75C8" w14:textId="6DF3183D" w:rsidR="00C851AE" w:rsidRDefault="00295AE5" w:rsidP="00295AE5">
      <w:pPr>
        <w:pStyle w:val="Title"/>
      </w:pPr>
      <w:bookmarkStart w:id="0" w:name="_GoBack"/>
      <w:bookmarkEnd w:id="0"/>
      <w:r w:rsidRPr="00295AE5">
        <w:t>CPSC301</w:t>
      </w:r>
    </w:p>
    <w:p w14:paraId="21F5D732" w14:textId="2641BD14" w:rsidR="00061D50" w:rsidRDefault="00061D50" w:rsidP="00061D50">
      <w:pPr>
        <w:pStyle w:val="Subtitle"/>
      </w:pPr>
      <w:r>
        <w:rPr>
          <w:rFonts w:hint="eastAsia"/>
        </w:rPr>
        <w:t>0</w:t>
      </w:r>
      <w:r>
        <w:t>909</w:t>
      </w:r>
    </w:p>
    <w:p w14:paraId="42FF78F7" w14:textId="2C33967B" w:rsidR="00061D50" w:rsidRPr="00061D50" w:rsidRDefault="0010449F" w:rsidP="0010449F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 xml:space="preserve">se standard lib ( their give code is </w:t>
      </w:r>
      <w:proofErr w:type="spellStart"/>
      <w:r>
        <w:t>rlly</w:t>
      </w:r>
      <w:proofErr w:type="spellEnd"/>
      <w:r>
        <w:t xml:space="preserve"> bad idea) : can practice </w:t>
      </w:r>
    </w:p>
    <w:sectPr w:rsidR="00061D50" w:rsidRPr="00061D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5105"/>
    <w:multiLevelType w:val="hybridMultilevel"/>
    <w:tmpl w:val="E072FB5E"/>
    <w:lvl w:ilvl="0" w:tplc="43BACA3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E5"/>
    <w:rsid w:val="00061D50"/>
    <w:rsid w:val="0010449F"/>
    <w:rsid w:val="00295AE5"/>
    <w:rsid w:val="00500216"/>
    <w:rsid w:val="00B74C52"/>
    <w:rsid w:val="00C8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8892"/>
  <w15:chartTrackingRefBased/>
  <w15:docId w15:val="{D3EBA7FF-B78B-4C4C-A1A9-5985B555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AE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5A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D50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1D5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044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선혜 백</dc:creator>
  <cp:keywords/>
  <dc:description/>
  <cp:lastModifiedBy>선혜 백</cp:lastModifiedBy>
  <cp:revision>2</cp:revision>
  <dcterms:created xsi:type="dcterms:W3CDTF">2019-08-29T20:05:00Z</dcterms:created>
  <dcterms:modified xsi:type="dcterms:W3CDTF">2019-09-10T20:06:00Z</dcterms:modified>
</cp:coreProperties>
</file>