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Този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който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Този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видео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видео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или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за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други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за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потребители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за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или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други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или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онлайн </w:t>
      </w:r>
      <w:proofErr w:type="spellStart"/>
      <w:r w:rsidRPr="004108ED">
        <w:rPr>
          <w:rFonts w:cs="Times New Roman"/>
        </w:rPr>
        <w:t>платформа</w:t>
      </w:r>
      <w:proofErr w:type="spellEnd"/>
      <w:r w:rsidRPr="004108ED">
        <w:rPr>
          <w:rFonts w:cs="Times New Roman"/>
        </w:rPr>
        <w:t xml:space="preserve"> за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за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да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да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други, </w:t>
      </w:r>
      <w:proofErr w:type="spellStart"/>
      <w:r w:rsidRPr="004108ED">
        <w:rPr>
          <w:rFonts w:cs="Times New Roman"/>
        </w:rPr>
        <w:t>както</w:t>
      </w:r>
      <w:proofErr w:type="spellEnd"/>
      <w:r w:rsidRPr="004108ED">
        <w:rPr>
          <w:rFonts w:cs="Times New Roman"/>
        </w:rPr>
        <w:t xml:space="preserve"> и да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по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доставка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по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 xml:space="preserve">За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w:t>
      </w:r>
      <w:proofErr w:type="spellStart"/>
      <w:r w:rsidRPr="007720A3">
        <w:t>когато</w:t>
      </w:r>
      <w:proofErr w:type="spellEnd"/>
      <w:r w:rsidRPr="007720A3">
        <w:t xml:space="preserve"> </w:t>
      </w:r>
      <w:proofErr w:type="spellStart"/>
      <w:r w:rsidRPr="007720A3">
        <w:t>има</w:t>
      </w:r>
      <w:proofErr w:type="spellEnd"/>
      <w:r w:rsidRPr="007720A3">
        <w:t xml:space="preserve"> </w:t>
      </w:r>
      <w:proofErr w:type="spellStart"/>
      <w:r w:rsidRPr="007720A3">
        <w:t>нов</w:t>
      </w:r>
      <w:proofErr w:type="spellEnd"/>
      <w:r w:rsidRPr="007720A3">
        <w:t xml:space="preserve"> </w:t>
      </w:r>
      <w:proofErr w:type="spellStart"/>
      <w:r w:rsidRPr="007720A3">
        <w:t>микро</w:t>
      </w:r>
      <w:proofErr w:type="spellEnd"/>
      <w:r w:rsidRPr="007720A3">
        <w:t xml:space="preserve"> </w:t>
      </w:r>
      <w:proofErr w:type="spellStart"/>
      <w:r w:rsidRPr="007720A3">
        <w:t>сервиз</w:t>
      </w:r>
      <w:proofErr w:type="spellEnd"/>
      <w:r w:rsidRPr="007720A3">
        <w:t xml:space="preserve"> или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се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за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се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да се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w:t>
      </w:r>
      <w:proofErr w:type="spellStart"/>
      <w:r w:rsidRPr="007720A3">
        <w:t>съответния</w:t>
      </w:r>
      <w:proofErr w:type="spellEnd"/>
      <w:r w:rsidRPr="007720A3">
        <w:t xml:space="preserve">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 xml:space="preserve">/java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 xml:space="preserve">/java за основния код и тестовете. Интеграцията с инструменти като Maven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 xml:space="preserve">JavaScript,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използване на </w:t>
      </w:r>
      <w:proofErr w:type="spellStart"/>
      <w:r>
        <w:t>технологии</w:t>
      </w:r>
      <w:proofErr w:type="spellEnd"/>
      <w:r>
        <w:t xml:space="preserve"> за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се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които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за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производителността.</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консистентност.</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се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него </w:t>
      </w:r>
      <w:proofErr w:type="spellStart"/>
      <w:r>
        <w:t>разходи</w:t>
      </w:r>
      <w:proofErr w:type="spellEnd"/>
      <w:r>
        <w:t xml:space="preserve">. Това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за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могат </w:t>
      </w:r>
      <w:proofErr w:type="spellStart"/>
      <w:r>
        <w:t>лесно</w:t>
      </w:r>
      <w:proofErr w:type="spellEnd"/>
      <w:r>
        <w:t xml:space="preserve"> да се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w:t>
      </w:r>
      <w:proofErr w:type="spellStart"/>
      <w:r>
        <w:t>без</w:t>
      </w:r>
      <w:proofErr w:type="spellEnd"/>
      <w:r>
        <w:t xml:space="preserve"> да се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по които се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по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да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за </w:t>
      </w:r>
      <w:proofErr w:type="spellStart"/>
      <w:r>
        <w:t>много</w:t>
      </w:r>
      <w:proofErr w:type="spellEnd"/>
      <w:r>
        <w:t xml:space="preserve"> </w:t>
      </w:r>
      <w:proofErr w:type="spellStart"/>
      <w:r>
        <w:t>организации</w:t>
      </w:r>
      <w:proofErr w:type="spellEnd"/>
      <w:r>
        <w:t xml:space="preserve">, които </w:t>
      </w:r>
      <w:proofErr w:type="spellStart"/>
      <w:r>
        <w:t>търсят</w:t>
      </w:r>
      <w:proofErr w:type="spellEnd"/>
      <w:r>
        <w:t xml:space="preserve"> </w:t>
      </w:r>
      <w:proofErr w:type="spellStart"/>
      <w:r>
        <w:t>начини</w:t>
      </w:r>
      <w:proofErr w:type="spellEnd"/>
      <w:r>
        <w:t xml:space="preserve"> да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да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които се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r>
        <w:t xml:space="preserve">Този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за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или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се </w:t>
      </w:r>
      <w:proofErr w:type="spellStart"/>
      <w:r>
        <w:t>компилира</w:t>
      </w:r>
      <w:proofErr w:type="spellEnd"/>
      <w:r>
        <w:t xml:space="preserve">, за да се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да се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Това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за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се </w:t>
      </w:r>
      <w:proofErr w:type="spellStart"/>
      <w:r>
        <w:t>изпълняват</w:t>
      </w:r>
      <w:proofErr w:type="spellEnd"/>
      <w:r>
        <w:t xml:space="preserve"> </w:t>
      </w:r>
      <w:proofErr w:type="spellStart"/>
      <w:r>
        <w:t>автоматично</w:t>
      </w:r>
      <w:proofErr w:type="spellEnd"/>
      <w:r>
        <w:t xml:space="preserve">, за да се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или </w:t>
      </w:r>
      <w:proofErr w:type="spellStart"/>
      <w:r>
        <w:t>грешки</w:t>
      </w:r>
      <w:proofErr w:type="spellEnd"/>
      <w:r>
        <w:t xml:space="preserve">. </w:t>
      </w:r>
      <w:proofErr w:type="spellStart"/>
      <w:r>
        <w:t>Тестовете</w:t>
      </w:r>
      <w:proofErr w:type="spellEnd"/>
      <w:r>
        <w:t xml:space="preserve"> могат да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r>
        <w:t xml:space="preserve">След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се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или други </w:t>
      </w:r>
      <w:proofErr w:type="spellStart"/>
      <w:r>
        <w:t>изпълними</w:t>
      </w:r>
      <w:proofErr w:type="spellEnd"/>
      <w:r>
        <w:t xml:space="preserve"> </w:t>
      </w:r>
      <w:proofErr w:type="spellStart"/>
      <w:r>
        <w:t>файлове</w:t>
      </w:r>
      <w:proofErr w:type="spellEnd"/>
      <w:r>
        <w:t xml:space="preserve">, които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се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или </w:t>
      </w:r>
      <w:proofErr w:type="spellStart"/>
      <w:r>
        <w:t>производствени</w:t>
      </w:r>
      <w:proofErr w:type="spellEnd"/>
      <w:r>
        <w:t xml:space="preserve"> </w:t>
      </w:r>
      <w:proofErr w:type="spellStart"/>
      <w:r>
        <w:t>среди</w:t>
      </w:r>
      <w:proofErr w:type="spellEnd"/>
      <w:r>
        <w:t xml:space="preserve">. Този </w:t>
      </w:r>
      <w:proofErr w:type="spellStart"/>
      <w:r>
        <w:t>етап</w:t>
      </w:r>
      <w:proofErr w:type="spellEnd"/>
      <w:r>
        <w:t xml:space="preserve"> </w:t>
      </w:r>
      <w:proofErr w:type="spellStart"/>
      <w:r>
        <w:t>може</w:t>
      </w:r>
      <w:proofErr w:type="spellEnd"/>
      <w:r>
        <w:t xml:space="preserve"> да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r>
        <w:t xml:space="preserve">След </w:t>
      </w:r>
      <w:proofErr w:type="spellStart"/>
      <w:r>
        <w:t>разгръщането</w:t>
      </w:r>
      <w:proofErr w:type="spellEnd"/>
      <w:r>
        <w:t xml:space="preserve">, </w:t>
      </w:r>
      <w:proofErr w:type="spellStart"/>
      <w:r>
        <w:t>системата</w:t>
      </w:r>
      <w:proofErr w:type="spellEnd"/>
      <w:r>
        <w:t xml:space="preserve"> се </w:t>
      </w:r>
      <w:proofErr w:type="spellStart"/>
      <w:r>
        <w:t>наблюдава</w:t>
      </w:r>
      <w:proofErr w:type="spellEnd"/>
      <w:r>
        <w:t xml:space="preserve"> за </w:t>
      </w:r>
      <w:proofErr w:type="spellStart"/>
      <w:r>
        <w:t>потенциални</w:t>
      </w:r>
      <w:proofErr w:type="spellEnd"/>
      <w:r>
        <w:t xml:space="preserve"> </w:t>
      </w:r>
      <w:proofErr w:type="spellStart"/>
      <w:r>
        <w:t>проблеми</w:t>
      </w:r>
      <w:proofErr w:type="spellEnd"/>
      <w:r>
        <w:t xml:space="preserve"> или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използвана</w:t>
      </w:r>
      <w:proofErr w:type="spellEnd"/>
      <w:r>
        <w:t xml:space="preserve"> за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се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за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да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се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Това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да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по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за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за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да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по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Това се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използване на "</w:t>
      </w:r>
      <w:proofErr w:type="spellStart"/>
      <w:r w:rsidR="00571E18" w:rsidRPr="00571E18">
        <w:t>действия</w:t>
      </w:r>
      <w:proofErr w:type="spellEnd"/>
      <w:r w:rsidR="00571E18" w:rsidRPr="00571E18">
        <w:t xml:space="preserve">" (actions), които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да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за </w:t>
      </w:r>
      <w:proofErr w:type="spellStart"/>
      <w:r w:rsidRPr="00571E18">
        <w:rPr>
          <w:rStyle w:val="Strong"/>
        </w:rPr>
        <w:t>изпълнение</w:t>
      </w:r>
      <w:proofErr w:type="spellEnd"/>
      <w:r w:rsidRPr="00571E18">
        <w:t xml:space="preserve">: Платформата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включително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които могат да се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Платформата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Този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да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за </w:t>
      </w:r>
      <w:proofErr w:type="spellStart"/>
      <w:r>
        <w:rPr>
          <w:rStyle w:val="Strong"/>
        </w:rPr>
        <w:t>изпълнение</w:t>
      </w:r>
      <w:proofErr w:type="spellEnd"/>
      <w:r>
        <w:rPr>
          <w:rStyle w:val="Strong"/>
        </w:rPr>
        <w:t xml:space="preserve"> на </w:t>
      </w:r>
      <w:proofErr w:type="spellStart"/>
      <w:r>
        <w:rPr>
          <w:rStyle w:val="HTMLCode"/>
          <w:rFonts w:eastAsiaTheme="majorEastAsia"/>
          <w:b/>
          <w:bCs/>
        </w:rPr>
        <w:t>gradlew</w:t>
      </w:r>
      <w:proofErr w:type="spellEnd"/>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за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за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за да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за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Това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се </w:t>
      </w:r>
      <w:proofErr w:type="spellStart"/>
      <w:r>
        <w:t>публикува</w:t>
      </w:r>
      <w:proofErr w:type="spellEnd"/>
      <w:r>
        <w:t xml:space="preserve"> </w:t>
      </w:r>
      <w:proofErr w:type="spellStart"/>
      <w:r>
        <w:t>автоматично</w:t>
      </w:r>
      <w:proofErr w:type="spellEnd"/>
      <w:r>
        <w:t xml:space="preserve"> в </w:t>
      </w:r>
      <w:proofErr w:type="spellStart"/>
      <w:r>
        <w:t>npm</w:t>
      </w:r>
      <w:proofErr w:type="spellEnd"/>
      <w:r>
        <w:t xml:space="preserve"> </w:t>
      </w:r>
      <w:proofErr w:type="spellStart"/>
      <w:r>
        <w:t>регистъра</w:t>
      </w:r>
      <w:proofErr w:type="spellEnd"/>
      <w:r>
        <w:t xml:space="preserve">, </w:t>
      </w:r>
      <w:proofErr w:type="spellStart"/>
      <w:r>
        <w:t>без</w:t>
      </w:r>
      <w:proofErr w:type="spellEnd"/>
      <w:r>
        <w:t xml:space="preserve">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нарича</w:t>
      </w:r>
      <w:proofErr w:type="spellEnd"/>
      <w:r>
        <w:t xml:space="preserve"> "Publish </w:t>
      </w:r>
      <w:proofErr w:type="spellStart"/>
      <w:r>
        <w:t>npm</w:t>
      </w:r>
      <w:proofErr w:type="spellEnd"/>
      <w:r>
        <w:t xml:space="preserve">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w:t>
      </w:r>
      <w:proofErr w:type="gramStart"/>
      <w:r>
        <w:rPr>
          <w:rStyle w:val="hljs-string"/>
        </w:rPr>
        <w:t>16"</w:t>
      </w:r>
      <w:r>
        <w:rPr>
          <w:rStyle w:val="HTMLCode"/>
          <w:rFonts w:eastAsiaTheme="majorEastAsia"/>
        </w:rPr>
        <w:t xml:space="preserve"> </w:t>
      </w:r>
      <w:r>
        <w:rPr>
          <w:rStyle w:val="hljs-comment"/>
        </w:rPr>
        <w:t>#</w:t>
      </w:r>
      <w:proofErr w:type="gramEnd"/>
      <w:r>
        <w:rPr>
          <w:rStyle w:val="hljs-comment"/>
        </w:rPr>
        <w:t xml:space="preserve"> Specify the Node.js version</w:t>
      </w:r>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за </w:t>
      </w:r>
      <w:proofErr w:type="spellStart"/>
      <w:r>
        <w:t>изпълнение</w:t>
      </w:r>
      <w:proofErr w:type="spellEnd"/>
      <w:r>
        <w:t xml:space="preserve"> на </w:t>
      </w:r>
      <w:proofErr w:type="spellStart"/>
      <w:r>
        <w:t>npm</w:t>
      </w:r>
      <w:proofErr w:type="spellEnd"/>
      <w:r>
        <w:t xml:space="preserve">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всички </w:t>
      </w:r>
      <w:proofErr w:type="spellStart"/>
      <w:r>
        <w:t>зависимости</w:t>
      </w:r>
      <w:proofErr w:type="spellEnd"/>
      <w:r>
        <w:t xml:space="preserve">, </w:t>
      </w:r>
      <w:proofErr w:type="spellStart"/>
      <w:r>
        <w:t>дефинирани</w:t>
      </w:r>
      <w:proofErr w:type="spellEnd"/>
      <w:r>
        <w:t xml:space="preserve"> във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w:t>
      </w:r>
      <w:proofErr w:type="spellStart"/>
      <w:r>
        <w:rPr>
          <w:rStyle w:val="Strong"/>
        </w:rPr>
        <w:t>npm</w:t>
      </w:r>
      <w:proofErr w:type="spellEnd"/>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w:t>
      </w:r>
      <w:proofErr w:type="spellStart"/>
      <w:r>
        <w:t>npm</w:t>
      </w:r>
      <w:proofErr w:type="spellEnd"/>
      <w:r>
        <w:t xml:space="preserve"> </w:t>
      </w:r>
      <w:proofErr w:type="spellStart"/>
      <w:r>
        <w:t>регистъра</w:t>
      </w:r>
      <w:proofErr w:type="spellEnd"/>
      <w:r>
        <w:t xml:space="preserve">. За </w:t>
      </w:r>
      <w:proofErr w:type="spellStart"/>
      <w:r>
        <w:t>аутентикация</w:t>
      </w:r>
      <w:proofErr w:type="spellEnd"/>
      <w:r>
        <w:t xml:space="preserve"> се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r>
        <w:t xml:space="preserve">Този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се </w:t>
      </w:r>
      <w:proofErr w:type="spellStart"/>
      <w:r>
        <w:t>използва</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разпространението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за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за по-</w:t>
      </w:r>
      <w:proofErr w:type="spellStart"/>
      <w:r>
        <w:t>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разпространението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 xml:space="preserve">String credentials, String </w:t>
      </w:r>
      <w:proofErr w:type="gramStart"/>
      <w:r>
        <w:t>password) {}</w:t>
      </w:r>
      <w:proofErr w:type="gramEnd"/>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за </w:t>
      </w:r>
      <w:proofErr w:type="spellStart"/>
      <w:r w:rsidR="007B0366" w:rsidRPr="007B0366">
        <w:t>оторизация</w:t>
      </w:r>
      <w:proofErr w:type="spellEnd"/>
      <w:r w:rsidR="007B0366" w:rsidRPr="007B0366">
        <w:t xml:space="preserve">. OAuth 2.0 се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клиенти,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за </w:t>
      </w:r>
      <w:proofErr w:type="spellStart"/>
      <w:r w:rsidR="007B0366" w:rsidRPr="007B0366">
        <w:t>оторизация</w:t>
      </w:r>
      <w:proofErr w:type="spellEnd"/>
      <w:r w:rsidR="007B0366" w:rsidRPr="007B0366">
        <w:t xml:space="preserve"> за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за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се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за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да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или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потребител </w:t>
      </w:r>
      <w:proofErr w:type="spellStart"/>
      <w:r w:rsidR="00DD0DB2">
        <w:t>ресурси</w:t>
      </w:r>
      <w:proofErr w:type="spellEnd"/>
      <w:r w:rsidR="00DD0DB2">
        <w:t xml:space="preserve">, </w:t>
      </w:r>
      <w:proofErr w:type="spellStart"/>
      <w:r w:rsidR="00DD0DB2">
        <w:t>без</w:t>
      </w:r>
      <w:proofErr w:type="spellEnd"/>
      <w:r w:rsidR="00DD0DB2">
        <w:t xml:space="preserve"> </w:t>
      </w:r>
      <w:proofErr w:type="spellStart"/>
      <w:r w:rsidR="00DD0DB2">
        <w:t>непременно</w:t>
      </w:r>
      <w:proofErr w:type="spellEnd"/>
      <w:r w:rsidR="00DD0DB2">
        <w:t xml:space="preserve"> да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или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който </w:t>
      </w:r>
      <w:proofErr w:type="spellStart"/>
      <w:r w:rsidR="00DD0DB2">
        <w:t>поддържа</w:t>
      </w:r>
      <w:proofErr w:type="spellEnd"/>
      <w:r w:rsidR="00DD0DB2">
        <w:t xml:space="preserve"> OAuth, </w:t>
      </w:r>
      <w:proofErr w:type="spellStart"/>
      <w:r w:rsidR="00DD0DB2">
        <w:t>може</w:t>
      </w:r>
      <w:proofErr w:type="spellEnd"/>
      <w:r w:rsidR="00DD0DB2">
        <w:t xml:space="preserve"> да </w:t>
      </w:r>
      <w:proofErr w:type="spellStart"/>
      <w:r w:rsidR="00DD0DB2">
        <w:t>позволи</w:t>
      </w:r>
      <w:proofErr w:type="spellEnd"/>
      <w:r w:rsidR="00DD0DB2">
        <w:t xml:space="preserve"> на </w:t>
      </w:r>
      <w:proofErr w:type="spellStart"/>
      <w:r w:rsidR="00DD0DB2">
        <w:t>своите</w:t>
      </w:r>
      <w:proofErr w:type="spellEnd"/>
      <w:r w:rsidR="00DD0DB2">
        <w:t xml:space="preserve"> </w:t>
      </w:r>
      <w:proofErr w:type="spellStart"/>
      <w:r w:rsidR="00DD0DB2">
        <w:t>потребители</w:t>
      </w:r>
      <w:proofErr w:type="spellEnd"/>
      <w:r w:rsidR="00DD0DB2">
        <w:t xml:space="preserve"> да </w:t>
      </w:r>
      <w:proofErr w:type="spellStart"/>
      <w:r w:rsidR="00DD0DB2">
        <w:t>използват</w:t>
      </w:r>
      <w:proofErr w:type="spellEnd"/>
      <w:r w:rsidR="00DD0DB2">
        <w:t xml:space="preserve"> </w:t>
      </w:r>
      <w:proofErr w:type="spellStart"/>
      <w:r w:rsidR="00DD0DB2">
        <w:t>мрежа</w:t>
      </w:r>
      <w:proofErr w:type="spellEnd"/>
      <w:r w:rsidR="00DD0DB2">
        <w:t xml:space="preserve"> за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за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w:t>
      </w:r>
      <w:proofErr w:type="spellStart"/>
      <w:r w:rsidR="00DD0DB2">
        <w:t>снимки</w:t>
      </w:r>
      <w:proofErr w:type="spellEnd"/>
      <w:r w:rsidR="00DD0DB2">
        <w:t xml:space="preserve">, </w:t>
      </w:r>
      <w:proofErr w:type="spellStart"/>
      <w:r w:rsidR="00DD0DB2">
        <w:t>без</w:t>
      </w:r>
      <w:proofErr w:type="spellEnd"/>
      <w:r w:rsidR="00DD0DB2">
        <w:t xml:space="preserve"> да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за да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w:t>
      </w:r>
      <w:proofErr w:type="spellStart"/>
      <w:r w:rsidR="00DD0DB2">
        <w:t>без</w:t>
      </w:r>
      <w:proofErr w:type="spellEnd"/>
      <w:r w:rsidR="00DD0DB2">
        <w:t xml:space="preserve"> да имате потребител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за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токени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токени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7662CB4" w14:textId="77777777" w:rsidR="00FE2825" w:rsidRDefault="00FE2825" w:rsidP="00FB7235">
      <w:pPr>
        <w:ind w:firstLine="720"/>
        <w:rPr>
          <w:lang w:val="bg-BG"/>
        </w:rPr>
      </w:pPr>
    </w:p>
    <w:p w14:paraId="30E4BE64" w14:textId="77777777" w:rsidR="00D31397" w:rsidRDefault="00D31397" w:rsidP="00FB7235">
      <w:pPr>
        <w:ind w:firstLine="720"/>
      </w:pPr>
    </w:p>
    <w:p w14:paraId="33D3380A" w14:textId="676FEE5D" w:rsidR="000C52D0" w:rsidRDefault="006B7DC2" w:rsidP="00FB7235">
      <w:pPr>
        <w:ind w:firstLine="720"/>
      </w:pPr>
      <w:r>
        <w:rPr>
          <w:noProof/>
        </w:rPr>
        <w:lastRenderedPageBreak/>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68C8CD19" w14:textId="65CDC75C" w:rsidR="00851FA9" w:rsidRDefault="00AB2EB1" w:rsidP="00FE2825">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3F8E62AE" w14:textId="77777777" w:rsidR="00FE2825" w:rsidRDefault="00FE2825" w:rsidP="00FE2825">
      <w:pPr>
        <w:rPr>
          <w:i/>
          <w:iCs/>
          <w:lang w:val="bg-BG"/>
        </w:rPr>
      </w:pPr>
    </w:p>
    <w:p w14:paraId="60A2E51F" w14:textId="77777777" w:rsidR="00FE2825" w:rsidRDefault="00FE2825" w:rsidP="00FE2825">
      <w:pPr>
        <w:rPr>
          <w:i/>
          <w:iCs/>
          <w:lang w:val="bg-BG"/>
        </w:rPr>
      </w:pPr>
    </w:p>
    <w:p w14:paraId="077064CB" w14:textId="77777777" w:rsidR="00FE2825" w:rsidRDefault="00FE2825" w:rsidP="00FE2825">
      <w:pPr>
        <w:rPr>
          <w:i/>
          <w:iCs/>
          <w:lang w:val="bg-BG"/>
        </w:rPr>
      </w:pPr>
    </w:p>
    <w:p w14:paraId="4DBC9FC2" w14:textId="77777777" w:rsidR="00FE2825" w:rsidRDefault="00FE2825" w:rsidP="00FE2825">
      <w:pPr>
        <w:rPr>
          <w:lang w:val="bg-BG"/>
        </w:rPr>
      </w:pPr>
    </w:p>
    <w:p w14:paraId="1DC08922" w14:textId="77777777" w:rsidR="00FE2825" w:rsidRDefault="00FE2825" w:rsidP="00FE2825">
      <w:pPr>
        <w:rPr>
          <w:lang w:val="bg-BG"/>
        </w:rPr>
      </w:pPr>
    </w:p>
    <w:p w14:paraId="51F56E8F" w14:textId="77777777" w:rsidR="00FE2825" w:rsidRDefault="00FE2825" w:rsidP="00FE2825">
      <w:pPr>
        <w:rPr>
          <w:lang w:val="bg-BG"/>
        </w:rPr>
      </w:pPr>
    </w:p>
    <w:p w14:paraId="2D2EA7BE" w14:textId="77777777" w:rsidR="00FE2825" w:rsidRDefault="00FE2825" w:rsidP="00FE2825">
      <w:pPr>
        <w:rPr>
          <w:lang w:val="bg-BG"/>
        </w:rPr>
      </w:pPr>
    </w:p>
    <w:p w14:paraId="1E1826AB" w14:textId="77777777" w:rsidR="00FE2825" w:rsidRPr="00FE2825" w:rsidRDefault="00FE2825" w:rsidP="00FE2825">
      <w:pPr>
        <w:rPr>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lastRenderedPageBreak/>
        <w:t>Микро сервизи</w:t>
      </w:r>
    </w:p>
    <w:p w14:paraId="3F246E53" w14:textId="77777777" w:rsidR="00F02345" w:rsidRDefault="00F02345" w:rsidP="00F02345">
      <w:pPr>
        <w:rPr>
          <w:lang w:val="bg-BG"/>
        </w:rPr>
      </w:pPr>
    </w:p>
    <w:p w14:paraId="38D3B18C" w14:textId="702BD168" w:rsidR="00F02345" w:rsidRPr="00F02345" w:rsidRDefault="00F02345" w:rsidP="00F02345">
      <w:pPr>
        <w:rPr>
          <w:lang w:val="bg-BG"/>
        </w:rPr>
      </w:pPr>
      <w:proofErr w:type="spellStart"/>
      <w:r w:rsidRPr="00F02345">
        <w:rPr>
          <w:lang w:val="bg-BG"/>
        </w:rPr>
        <w:t>Микросървисите</w:t>
      </w:r>
      <w:proofErr w:type="spellEnd"/>
      <w:r w:rsidRPr="00F02345">
        <w:rPr>
          <w:lang w:val="bg-BG"/>
        </w:rPr>
        <w:t xml:space="preserve"> представляват архитектурен подход в софтуерното развитие, при който едно приложение се разделя на малки, независими компоненти, наречени </w:t>
      </w:r>
      <w:proofErr w:type="spellStart"/>
      <w:r w:rsidRPr="00F02345">
        <w:rPr>
          <w:lang w:val="bg-BG"/>
        </w:rPr>
        <w:t>сървиси</w:t>
      </w:r>
      <w:proofErr w:type="spellEnd"/>
      <w:r w:rsidRPr="00F02345">
        <w:rPr>
          <w:lang w:val="bg-BG"/>
        </w:rPr>
        <w:t xml:space="preserve">. Всеки </w:t>
      </w:r>
      <w:proofErr w:type="spellStart"/>
      <w:r w:rsidRPr="00F02345">
        <w:rPr>
          <w:lang w:val="bg-BG"/>
        </w:rPr>
        <w:t>сървис</w:t>
      </w:r>
      <w:proofErr w:type="spellEnd"/>
      <w:r w:rsidRPr="00F02345">
        <w:rPr>
          <w:lang w:val="bg-BG"/>
        </w:rPr>
        <w:t xml:space="preserve">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w:t>
      </w:r>
      <w:proofErr w:type="spellStart"/>
      <w:r w:rsidRPr="00F02345">
        <w:rPr>
          <w:lang w:val="bg-BG"/>
        </w:rPr>
        <w:t>Микросървисите</w:t>
      </w:r>
      <w:proofErr w:type="spellEnd"/>
      <w:r w:rsidRPr="00F02345">
        <w:rPr>
          <w:lang w:val="bg-BG"/>
        </w:rPr>
        <w:t xml:space="preserve">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 xml:space="preserve">За какво се използват </w:t>
      </w:r>
      <w:proofErr w:type="spellStart"/>
      <w:r w:rsidRPr="00F02345">
        <w:rPr>
          <w:lang w:val="bg-BG"/>
        </w:rPr>
        <w:t>микросървисите</w:t>
      </w:r>
      <w:proofErr w:type="spellEnd"/>
      <w:r>
        <w:rPr>
          <w:lang w:val="bg-BG"/>
        </w:rPr>
        <w:t>:</w:t>
      </w:r>
    </w:p>
    <w:p w14:paraId="70BBB97E" w14:textId="0DBB149C" w:rsidR="00F02345" w:rsidRPr="00F02345" w:rsidRDefault="00F02345" w:rsidP="00F02345">
      <w:pPr>
        <w:rPr>
          <w:lang w:val="bg-BG"/>
        </w:rPr>
      </w:pPr>
      <w:r w:rsidRPr="00F02345">
        <w:rPr>
          <w:lang w:val="bg-BG"/>
        </w:rPr>
        <w:t xml:space="preserve">Повишат гъвкавостта на разработката – позволяват на различни екипи да работят независимо върху отделни </w:t>
      </w:r>
      <w:proofErr w:type="spellStart"/>
      <w:r w:rsidRPr="00F02345">
        <w:rPr>
          <w:lang w:val="bg-BG"/>
        </w:rPr>
        <w:t>сървиси</w:t>
      </w:r>
      <w:proofErr w:type="spellEnd"/>
      <w:r w:rsidRPr="00F02345">
        <w:rPr>
          <w:lang w:val="bg-BG"/>
        </w:rPr>
        <w:t>, което ускорява разработката и улеснява поддръжката на софтуера.</w:t>
      </w:r>
    </w:p>
    <w:p w14:paraId="6CC80D88" w14:textId="38A13420" w:rsidR="00F02345" w:rsidRPr="00F02345" w:rsidRDefault="00F02345" w:rsidP="00F02345">
      <w:pPr>
        <w:rPr>
          <w:lang w:val="bg-BG"/>
        </w:rPr>
      </w:pPr>
      <w:r w:rsidRPr="00F02345">
        <w:rPr>
          <w:lang w:val="bg-BG"/>
        </w:rPr>
        <w:t xml:space="preserve">Мащабират системата ефективно – дават възможност за мащабиране само на конкретни </w:t>
      </w:r>
      <w:proofErr w:type="spellStart"/>
      <w:r w:rsidRPr="00F02345">
        <w:rPr>
          <w:lang w:val="bg-BG"/>
        </w:rPr>
        <w:t>сървиси</w:t>
      </w:r>
      <w:proofErr w:type="spellEnd"/>
      <w:r w:rsidRPr="00F02345">
        <w:rPr>
          <w:lang w:val="bg-BG"/>
        </w:rPr>
        <w:t>, които имат по-високо натоварване, без да е необходимо да се мащабира цялото приложение.</w:t>
      </w:r>
    </w:p>
    <w:p w14:paraId="51BC16DD" w14:textId="05DFEF1F" w:rsidR="00F02345" w:rsidRPr="00F02345" w:rsidRDefault="00F02345" w:rsidP="00F02345">
      <w:pPr>
        <w:rPr>
          <w:lang w:val="bg-BG"/>
        </w:rPr>
      </w:pPr>
      <w:r w:rsidRPr="00F02345">
        <w:rPr>
          <w:lang w:val="bg-BG"/>
        </w:rPr>
        <w:t xml:space="preserve">Подобрят надеждността – ако един </w:t>
      </w:r>
      <w:proofErr w:type="spellStart"/>
      <w:r w:rsidRPr="00F02345">
        <w:rPr>
          <w:lang w:val="bg-BG"/>
        </w:rPr>
        <w:t>сървис</w:t>
      </w:r>
      <w:proofErr w:type="spellEnd"/>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69798F5A" w:rsidR="00F02345" w:rsidRPr="00F02345" w:rsidRDefault="00F02345" w:rsidP="00F02345">
      <w:pPr>
        <w:rPr>
          <w:lang w:val="bg-BG"/>
        </w:rPr>
      </w:pPr>
      <w:r w:rsidRPr="00F02345">
        <w:rPr>
          <w:lang w:val="bg-BG"/>
        </w:rPr>
        <w:t xml:space="preserve">Улеснят внедряването на нови функции – позволяват по-бързо внедряване на нови версии и функции, тъй като промените в един </w:t>
      </w:r>
      <w:proofErr w:type="spellStart"/>
      <w:r w:rsidRPr="00F02345">
        <w:rPr>
          <w:lang w:val="bg-BG"/>
        </w:rPr>
        <w:t>сървис</w:t>
      </w:r>
      <w:proofErr w:type="spellEnd"/>
      <w:r w:rsidRPr="00F02345">
        <w:rPr>
          <w:lang w:val="bg-BG"/>
        </w:rPr>
        <w:t xml:space="preserve">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AE381D0" w:rsidR="00F02345" w:rsidRPr="00F02345" w:rsidRDefault="00F02345" w:rsidP="00F02345">
      <w:pPr>
        <w:rPr>
          <w:lang w:val="bg-BG"/>
        </w:rPr>
      </w:pPr>
      <w:r w:rsidRPr="00F02345">
        <w:rPr>
          <w:lang w:val="bg-BG"/>
        </w:rPr>
        <w:t xml:space="preserve">Как се използват </w:t>
      </w:r>
      <w:proofErr w:type="spellStart"/>
      <w:r w:rsidRPr="00F02345">
        <w:rPr>
          <w:lang w:val="bg-BG"/>
        </w:rPr>
        <w:t>микросървисите</w:t>
      </w:r>
      <w:proofErr w:type="spellEnd"/>
    </w:p>
    <w:p w14:paraId="02FD0BD0" w14:textId="3641F18D" w:rsidR="00F02345" w:rsidRPr="00F02345" w:rsidRDefault="00F02345" w:rsidP="00F02345">
      <w:pPr>
        <w:rPr>
          <w:lang w:val="bg-BG"/>
        </w:rPr>
      </w:pPr>
      <w:r w:rsidRPr="00F02345">
        <w:rPr>
          <w:lang w:val="bg-BG"/>
        </w:rPr>
        <w:t xml:space="preserve">Разделяне на бизнес функциите – разработчикът първо идентифицира основните бизнес функции и ги разпределя в самостоятелни </w:t>
      </w:r>
      <w:proofErr w:type="spellStart"/>
      <w:r w:rsidRPr="00F02345">
        <w:rPr>
          <w:lang w:val="bg-BG"/>
        </w:rPr>
        <w:t>сървиси</w:t>
      </w:r>
      <w:proofErr w:type="spellEnd"/>
      <w:r w:rsidRPr="00F02345">
        <w:rPr>
          <w:lang w:val="bg-BG"/>
        </w:rPr>
        <w:t xml:space="preserve">. Всеки </w:t>
      </w:r>
      <w:proofErr w:type="spellStart"/>
      <w:r w:rsidRPr="00F02345">
        <w:rPr>
          <w:lang w:val="bg-BG"/>
        </w:rPr>
        <w:t>микросървис</w:t>
      </w:r>
      <w:proofErr w:type="spellEnd"/>
      <w:r w:rsidRPr="00F02345">
        <w:rPr>
          <w:lang w:val="bg-BG"/>
        </w:rPr>
        <w:t xml:space="preserve"> обикновено има собствена база данни и свои API-та за комуникация.</w:t>
      </w:r>
    </w:p>
    <w:p w14:paraId="40BAEDA0" w14:textId="77777777" w:rsidR="00F02345" w:rsidRPr="00F02345" w:rsidRDefault="00F02345" w:rsidP="00F02345">
      <w:pPr>
        <w:rPr>
          <w:lang w:val="bg-BG"/>
        </w:rPr>
      </w:pPr>
    </w:p>
    <w:p w14:paraId="5E3ADC68" w14:textId="7CD54F63" w:rsidR="00F02345" w:rsidRPr="00F02345" w:rsidRDefault="00F02345" w:rsidP="00F02345">
      <w:pPr>
        <w:rPr>
          <w:lang w:val="bg-BG"/>
        </w:rPr>
      </w:pPr>
      <w:r w:rsidRPr="00F02345">
        <w:rPr>
          <w:lang w:val="bg-BG"/>
        </w:rPr>
        <w:t>Осигуряване на комуникация– с</w:t>
      </w:r>
      <w:proofErr w:type="spellStart"/>
      <w:r w:rsidRPr="00F02345">
        <w:rPr>
          <w:lang w:val="bg-BG"/>
        </w:rPr>
        <w:t>ървисите</w:t>
      </w:r>
      <w:proofErr w:type="spellEnd"/>
      <w:r w:rsidRPr="00F02345">
        <w:rPr>
          <w:lang w:val="bg-BG"/>
        </w:rPr>
        <w:t xml:space="preserve"> комуникират помежду си чрез протоколи като REST, </w:t>
      </w:r>
      <w:proofErr w:type="spellStart"/>
      <w:r w:rsidRPr="00F02345">
        <w:rPr>
          <w:lang w:val="bg-BG"/>
        </w:rPr>
        <w:t>gRPC</w:t>
      </w:r>
      <w:proofErr w:type="spellEnd"/>
      <w:r w:rsidRPr="00F02345">
        <w:rPr>
          <w:lang w:val="bg-BG"/>
        </w:rPr>
        <w:t xml:space="preserve"> или чрез съобщения чрез </w:t>
      </w:r>
      <w:proofErr w:type="spellStart"/>
      <w:r w:rsidRPr="00F02345">
        <w:rPr>
          <w:lang w:val="bg-BG"/>
        </w:rPr>
        <w:t>message</w:t>
      </w:r>
      <w:proofErr w:type="spellEnd"/>
      <w:r w:rsidRPr="00F02345">
        <w:rPr>
          <w:lang w:val="bg-BG"/>
        </w:rPr>
        <w:t xml:space="preserve"> </w:t>
      </w:r>
      <w:proofErr w:type="spellStart"/>
      <w:r w:rsidRPr="00F02345">
        <w:rPr>
          <w:lang w:val="bg-BG"/>
        </w:rPr>
        <w:t>brokers</w:t>
      </w:r>
      <w:proofErr w:type="spellEnd"/>
      <w:r w:rsidRPr="00F02345">
        <w:rPr>
          <w:lang w:val="bg-BG"/>
        </w:rPr>
        <w:t xml:space="preserve"> като </w:t>
      </w:r>
      <w:proofErr w:type="spellStart"/>
      <w:r w:rsidRPr="00F02345">
        <w:rPr>
          <w:lang w:val="bg-BG"/>
        </w:rPr>
        <w:t>RabbitMQ</w:t>
      </w:r>
      <w:proofErr w:type="spellEnd"/>
      <w:r w:rsidRPr="00F02345">
        <w:rPr>
          <w:lang w:val="bg-BG"/>
        </w:rPr>
        <w:t xml:space="preserve"> или Apache </w:t>
      </w:r>
      <w:proofErr w:type="spellStart"/>
      <w:r w:rsidRPr="00F02345">
        <w:rPr>
          <w:lang w:val="bg-BG"/>
        </w:rPr>
        <w:t>Kafka</w:t>
      </w:r>
      <w:proofErr w:type="spellEnd"/>
      <w:r w:rsidRPr="00F02345">
        <w:rPr>
          <w:lang w:val="bg-BG"/>
        </w:rPr>
        <w:t>.</w:t>
      </w:r>
    </w:p>
    <w:p w14:paraId="132664FD" w14:textId="77777777" w:rsidR="00F02345" w:rsidRPr="00F02345" w:rsidRDefault="00F02345" w:rsidP="00F02345">
      <w:pPr>
        <w:rPr>
          <w:lang w:val="bg-BG"/>
        </w:rPr>
      </w:pPr>
    </w:p>
    <w:p w14:paraId="42FD0445" w14:textId="2ED91A68" w:rsidR="00F02345" w:rsidRPr="00F02345" w:rsidRDefault="00F02345" w:rsidP="00F02345">
      <w:pPr>
        <w:rPr>
          <w:lang w:val="bg-BG"/>
        </w:rPr>
      </w:pPr>
      <w:r w:rsidRPr="00F02345">
        <w:rPr>
          <w:lang w:val="bg-BG"/>
        </w:rPr>
        <w:t xml:space="preserve">Имплементация на мониторинг и логване– за да следи здравето на </w:t>
      </w:r>
      <w:proofErr w:type="spellStart"/>
      <w:r w:rsidRPr="00F02345">
        <w:rPr>
          <w:lang w:val="bg-BG"/>
        </w:rPr>
        <w:t>микросървисите</w:t>
      </w:r>
      <w:proofErr w:type="spellEnd"/>
      <w:r w:rsidRPr="00F02345">
        <w:rPr>
          <w:lang w:val="bg-BG"/>
        </w:rPr>
        <w:t xml:space="preserve">, се добавят инструменти за мониторинг и логване. Това позволява на екипите бързо да откриват и отстраняват проблеми, които възникват в </w:t>
      </w:r>
      <w:proofErr w:type="spellStart"/>
      <w:r w:rsidRPr="00F02345">
        <w:rPr>
          <w:lang w:val="bg-BG"/>
        </w:rPr>
        <w:t>сървисите</w:t>
      </w:r>
      <w:proofErr w:type="spellEnd"/>
      <w:r w:rsidRPr="00F02345">
        <w:rPr>
          <w:lang w:val="bg-BG"/>
        </w:rPr>
        <w:t>.</w:t>
      </w:r>
    </w:p>
    <w:p w14:paraId="7F99940B" w14:textId="77777777" w:rsidR="00F02345" w:rsidRPr="00F02345" w:rsidRDefault="00F02345" w:rsidP="00F02345">
      <w:pPr>
        <w:rPr>
          <w:lang w:val="bg-BG"/>
        </w:rPr>
      </w:pPr>
    </w:p>
    <w:p w14:paraId="41D1670D" w14:textId="5B83D4CF" w:rsidR="00F02345" w:rsidRPr="00F02345" w:rsidRDefault="00F02345" w:rsidP="00F02345">
      <w:pPr>
        <w:rPr>
          <w:lang w:val="bg-BG"/>
        </w:rPr>
      </w:pPr>
      <w:r w:rsidRPr="00F02345">
        <w:rPr>
          <w:lang w:val="bg-BG"/>
        </w:rPr>
        <w:t xml:space="preserve">Управление на разпределената среда – тъй като </w:t>
      </w:r>
      <w:proofErr w:type="spellStart"/>
      <w:r w:rsidRPr="00F02345">
        <w:rPr>
          <w:lang w:val="bg-BG"/>
        </w:rPr>
        <w:t>микросървисите</w:t>
      </w:r>
      <w:proofErr w:type="spellEnd"/>
      <w:r w:rsidRPr="00F02345">
        <w:rPr>
          <w:lang w:val="bg-BG"/>
        </w:rPr>
        <w:t xml:space="preserve"> обикновено се хостват на разпределени среди (като </w:t>
      </w:r>
      <w:proofErr w:type="spellStart"/>
      <w:r w:rsidRPr="00F02345">
        <w:rPr>
          <w:lang w:val="bg-BG"/>
        </w:rPr>
        <w:t>Docker</w:t>
      </w:r>
      <w:proofErr w:type="spellEnd"/>
      <w:r w:rsidRPr="00F02345">
        <w:rPr>
          <w:lang w:val="bg-BG"/>
        </w:rPr>
        <w:t xml:space="preserve"> контейнери или </w:t>
      </w:r>
      <w:proofErr w:type="spellStart"/>
      <w:r w:rsidRPr="00F02345">
        <w:rPr>
          <w:lang w:val="bg-BG"/>
        </w:rPr>
        <w:t>Kubernetes</w:t>
      </w:r>
      <w:proofErr w:type="spellEnd"/>
      <w:r w:rsidRPr="00F02345">
        <w:rPr>
          <w:lang w:val="bg-BG"/>
        </w:rPr>
        <w:t>), те се управляват и мащабират автоматично според нуждите.</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proofErr w:type="spellStart"/>
      <w:r w:rsidRPr="00F02345">
        <w:rPr>
          <w:lang w:val="bg-BG"/>
        </w:rPr>
        <w:t>Микросървисите</w:t>
      </w:r>
      <w:proofErr w:type="spellEnd"/>
      <w:r w:rsidRPr="00F02345">
        <w:rPr>
          <w:lang w:val="bg-BG"/>
        </w:rPr>
        <w:t xml:space="preserve">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49239178" w14:textId="77777777" w:rsidR="00DA6B15" w:rsidRPr="00DA6B15" w:rsidRDefault="00DA6B15" w:rsidP="00DA6B15">
      <w:pPr>
        <w:rPr>
          <w:lang w:val="bg-BG"/>
        </w:rPr>
      </w:pPr>
      <w:proofErr w:type="spellStart"/>
      <w:r w:rsidRPr="00DA6B15">
        <w:rPr>
          <w:lang w:val="bg-BG"/>
        </w:rPr>
        <w:t>Gateway</w:t>
      </w:r>
      <w:proofErr w:type="spellEnd"/>
      <w:r w:rsidRPr="00DA6B15">
        <w:rPr>
          <w:lang w:val="bg-BG"/>
        </w:rPr>
        <w:t xml:space="preserve"> е точка за достъп, която приема входящи заявки от клиентите и ги насочва към правилните вътрешни </w:t>
      </w:r>
      <w:proofErr w:type="spellStart"/>
      <w:r w:rsidRPr="00DA6B15">
        <w:rPr>
          <w:lang w:val="bg-BG"/>
        </w:rPr>
        <w:t>сървиси</w:t>
      </w:r>
      <w:proofErr w:type="spellEnd"/>
      <w:r w:rsidRPr="00DA6B15">
        <w:rPr>
          <w:lang w:val="bg-BG"/>
        </w:rPr>
        <w:t xml:space="preserve">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w:t>
      </w:r>
      <w:proofErr w:type="spellStart"/>
      <w:r w:rsidRPr="00DA6B15">
        <w:rPr>
          <w:lang w:val="bg-BG"/>
        </w:rPr>
        <w:t>микросървиси</w:t>
      </w:r>
      <w:proofErr w:type="spellEnd"/>
      <w:r w:rsidRPr="00DA6B15">
        <w:rPr>
          <w:lang w:val="bg-BG"/>
        </w:rPr>
        <w:t xml:space="preserve"> или приложения. </w:t>
      </w:r>
      <w:proofErr w:type="spellStart"/>
      <w:r w:rsidRPr="00DA6B15">
        <w:rPr>
          <w:lang w:val="bg-BG"/>
        </w:rPr>
        <w:t>Gateway</w:t>
      </w:r>
      <w:proofErr w:type="spellEnd"/>
      <w:r w:rsidRPr="00DA6B15">
        <w:rPr>
          <w:lang w:val="bg-BG"/>
        </w:rPr>
        <w:t xml:space="preserve"> обикновено предоставя допълнителни възможности като автентикация, авторизация, ограничаване на скоростта на заявките (</w:t>
      </w:r>
      <w:proofErr w:type="spellStart"/>
      <w:r w:rsidRPr="00DA6B15">
        <w:rPr>
          <w:lang w:val="bg-BG"/>
        </w:rPr>
        <w:t>rate</w:t>
      </w:r>
      <w:proofErr w:type="spellEnd"/>
      <w:r w:rsidRPr="00DA6B15">
        <w:rPr>
          <w:lang w:val="bg-BG"/>
        </w:rPr>
        <w:t xml:space="preserve"> </w:t>
      </w:r>
      <w:proofErr w:type="spellStart"/>
      <w:r w:rsidRPr="00DA6B15">
        <w:rPr>
          <w:lang w:val="bg-BG"/>
        </w:rPr>
        <w:t>limiting</w:t>
      </w:r>
      <w:proofErr w:type="spellEnd"/>
      <w:r w:rsidRPr="00DA6B15">
        <w:rPr>
          <w:lang w:val="bg-BG"/>
        </w:rPr>
        <w:t xml:space="preserve">), събиране на статистики, трансформация на заявките и други функции, които оптимизират и защитават връзката между клиентите и </w:t>
      </w:r>
      <w:proofErr w:type="spellStart"/>
      <w:r w:rsidRPr="00DA6B15">
        <w:rPr>
          <w:lang w:val="bg-BG"/>
        </w:rPr>
        <w:t>сървисите</w:t>
      </w:r>
      <w:proofErr w:type="spellEnd"/>
      <w:r w:rsidRPr="00DA6B15">
        <w:rPr>
          <w:lang w:val="bg-BG"/>
        </w:rPr>
        <w:t>.</w:t>
      </w:r>
    </w:p>
    <w:p w14:paraId="68D9F79F" w14:textId="64949298" w:rsidR="00DA6B15" w:rsidRPr="00DA6B15" w:rsidRDefault="00DA6B15" w:rsidP="00DA6B15">
      <w:pPr>
        <w:rPr>
          <w:lang w:val="bg-BG"/>
        </w:rPr>
      </w:pPr>
      <w:r w:rsidRPr="00DA6B15">
        <w:rPr>
          <w:lang w:val="bg-BG"/>
        </w:rPr>
        <w:t xml:space="preserve">За какво се ползва </w:t>
      </w:r>
      <w:proofErr w:type="spellStart"/>
      <w:r w:rsidRPr="00DA6B15">
        <w:rPr>
          <w:lang w:val="bg-BG"/>
        </w:rPr>
        <w:t>Gateway</w:t>
      </w:r>
      <w:proofErr w:type="spellEnd"/>
    </w:p>
    <w:p w14:paraId="0CFD7830" w14:textId="77777777" w:rsidR="00DA6B15" w:rsidRPr="00DA6B15" w:rsidRDefault="00DA6B15" w:rsidP="00DA6B15">
      <w:pPr>
        <w:rPr>
          <w:lang w:val="bg-BG"/>
        </w:rPr>
      </w:pPr>
      <w:r w:rsidRPr="00DA6B15">
        <w:rPr>
          <w:lang w:val="bg-BG"/>
        </w:rPr>
        <w:t>Той се използва, за да:</w:t>
      </w:r>
    </w:p>
    <w:p w14:paraId="72F892B7" w14:textId="220FBBB2" w:rsidR="00DA6B15" w:rsidRPr="00DA6B15" w:rsidRDefault="00DA6B15" w:rsidP="00DA6B15">
      <w:pPr>
        <w:rPr>
          <w:lang w:val="bg-BG"/>
        </w:rPr>
      </w:pPr>
      <w:r w:rsidRPr="00DA6B15">
        <w:rPr>
          <w:lang w:val="bg-BG"/>
        </w:rPr>
        <w:t xml:space="preserve">Намали сложността на клиентите – предоставя централен адрес за достъп до множество </w:t>
      </w:r>
      <w:proofErr w:type="spellStart"/>
      <w:r w:rsidRPr="00DA6B15">
        <w:rPr>
          <w:lang w:val="bg-BG"/>
        </w:rPr>
        <w:t>сървиси</w:t>
      </w:r>
      <w:proofErr w:type="spellEnd"/>
      <w:r w:rsidRPr="00DA6B15">
        <w:rPr>
          <w:lang w:val="bg-BG"/>
        </w:rPr>
        <w:t xml:space="preserve">, така че клиентите да не се налага да познават структурата и адресите на всеки отделен </w:t>
      </w:r>
      <w:proofErr w:type="spellStart"/>
      <w:r w:rsidRPr="00DA6B15">
        <w:rPr>
          <w:lang w:val="bg-BG"/>
        </w:rPr>
        <w:t>сървис</w:t>
      </w:r>
      <w:proofErr w:type="spellEnd"/>
      <w:r w:rsidRPr="00DA6B15">
        <w:rPr>
          <w:lang w:val="bg-BG"/>
        </w:rPr>
        <w:t>.</w:t>
      </w:r>
    </w:p>
    <w:p w14:paraId="4521690C" w14:textId="41969DA3" w:rsidR="00DA6B15" w:rsidRPr="00DA6B15" w:rsidRDefault="00DA6B15" w:rsidP="00DA6B15">
      <w:pPr>
        <w:rPr>
          <w:lang w:val="bg-BG"/>
        </w:rPr>
      </w:pPr>
      <w:r w:rsidRPr="00DA6B15">
        <w:rPr>
          <w:lang w:val="bg-BG"/>
        </w:rPr>
        <w:t>Контролира и филтрира трафика – прилага правила за ограничаване на скоростта на заявките и предпазва от неоторизиран достъп.</w:t>
      </w:r>
    </w:p>
    <w:p w14:paraId="2DC7C0DC" w14:textId="0F373934" w:rsidR="00DA6B15" w:rsidRPr="00DA6B15" w:rsidRDefault="00DA6B15" w:rsidP="00DA6B15">
      <w:pPr>
        <w:rPr>
          <w:lang w:val="bg-BG"/>
        </w:rPr>
      </w:pPr>
      <w:r w:rsidRPr="00DA6B15">
        <w:rPr>
          <w:lang w:val="bg-BG"/>
        </w:rPr>
        <w:t>Осигурява сигурност – интегрира механизми за автентикация и авторизация, които проверяват дали заявките имат нужните права.</w:t>
      </w:r>
    </w:p>
    <w:p w14:paraId="633E870B" w14:textId="46D4F4C4" w:rsidR="00DA6B15" w:rsidRPr="00DA6B15" w:rsidRDefault="00DA6B15" w:rsidP="00DA6B15">
      <w:pPr>
        <w:rPr>
          <w:lang w:val="bg-BG"/>
        </w:rPr>
      </w:pPr>
      <w:r w:rsidRPr="00DA6B15">
        <w:rPr>
          <w:lang w:val="bg-BG"/>
        </w:rPr>
        <w:t>Оптимизира представянето – събира метрики, които помагат за анализ на трафика, и прилага кеширане, което намалява времето за отговор.</w:t>
      </w:r>
    </w:p>
    <w:p w14:paraId="185E9F91" w14:textId="42654CB8" w:rsidR="00DA6B15" w:rsidRPr="00DA6B15" w:rsidRDefault="00DA6B15" w:rsidP="00DA6B15">
      <w:pPr>
        <w:rPr>
          <w:lang w:val="bg-BG"/>
        </w:rPr>
      </w:pPr>
      <w:r w:rsidRPr="00DA6B15">
        <w:rPr>
          <w:lang w:val="bg-BG"/>
        </w:rPr>
        <w:lastRenderedPageBreak/>
        <w:t>Улеснява поддръжката на системата – дава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 xml:space="preserve">Видове </w:t>
      </w:r>
      <w:proofErr w:type="spellStart"/>
      <w:r w:rsidRPr="00DA6B15">
        <w:rPr>
          <w:lang w:val="bg-BG"/>
        </w:rPr>
        <w:t>Gateway</w:t>
      </w:r>
      <w:proofErr w:type="spellEnd"/>
      <w:r w:rsidR="00907253">
        <w:rPr>
          <w:lang w:val="bg-BG"/>
        </w:rPr>
        <w:t xml:space="preserve"> включват:</w:t>
      </w:r>
    </w:p>
    <w:p w14:paraId="011C35E0" w14:textId="3C1CE86F" w:rsidR="00DA6B15" w:rsidRPr="00DA6B15" w:rsidRDefault="00DA6B15" w:rsidP="00DA6B15">
      <w:pPr>
        <w:rPr>
          <w:lang w:val="bg-BG"/>
        </w:rPr>
      </w:pPr>
      <w:r w:rsidRPr="00DA6B15">
        <w:rPr>
          <w:lang w:val="bg-BG"/>
        </w:rPr>
        <w:t xml:space="preserve">API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Т</w:t>
      </w:r>
      <w:r w:rsidRPr="00DA6B15">
        <w:rPr>
          <w:lang w:val="bg-BG"/>
        </w:rPr>
        <w:t xml:space="preserve">ой обслужва заявки към API-та на </w:t>
      </w:r>
      <w:proofErr w:type="spellStart"/>
      <w:r w:rsidRPr="00DA6B15">
        <w:rPr>
          <w:lang w:val="bg-BG"/>
        </w:rPr>
        <w:t>сървиси</w:t>
      </w:r>
      <w:proofErr w:type="spellEnd"/>
      <w:r w:rsidRPr="00DA6B15">
        <w:rPr>
          <w:lang w:val="bg-BG"/>
        </w:rPr>
        <w:t xml:space="preserve">. Примери за такива са Spring </w:t>
      </w:r>
      <w:proofErr w:type="spellStart"/>
      <w:r w:rsidRPr="00DA6B15">
        <w:rPr>
          <w:lang w:val="bg-BG"/>
        </w:rPr>
        <w:t>Cloud</w:t>
      </w:r>
      <w:proofErr w:type="spellEnd"/>
      <w:r w:rsidRPr="00DA6B15">
        <w:rPr>
          <w:lang w:val="bg-BG"/>
        </w:rPr>
        <w:t xml:space="preserve"> </w:t>
      </w:r>
      <w:proofErr w:type="spellStart"/>
      <w:r w:rsidRPr="00DA6B15">
        <w:rPr>
          <w:lang w:val="bg-BG"/>
        </w:rPr>
        <w:t>Gateway</w:t>
      </w:r>
      <w:proofErr w:type="spellEnd"/>
      <w:r w:rsidRPr="00DA6B15">
        <w:rPr>
          <w:lang w:val="bg-BG"/>
        </w:rPr>
        <w:t xml:space="preserve">, </w:t>
      </w:r>
      <w:proofErr w:type="spellStart"/>
      <w:r w:rsidRPr="00DA6B15">
        <w:rPr>
          <w:lang w:val="bg-BG"/>
        </w:rPr>
        <w:t>Kong</w:t>
      </w:r>
      <w:proofErr w:type="spellEnd"/>
      <w:r w:rsidRPr="00DA6B15">
        <w:rPr>
          <w:lang w:val="bg-BG"/>
        </w:rPr>
        <w:t xml:space="preserve"> и </w:t>
      </w:r>
      <w:proofErr w:type="spellStart"/>
      <w:r w:rsidRPr="00DA6B15">
        <w:rPr>
          <w:lang w:val="bg-BG"/>
        </w:rPr>
        <w:t>Amazon</w:t>
      </w:r>
      <w:proofErr w:type="spellEnd"/>
      <w:r w:rsidRPr="00DA6B15">
        <w:rPr>
          <w:lang w:val="bg-BG"/>
        </w:rPr>
        <w:t xml:space="preserve"> API </w:t>
      </w:r>
      <w:proofErr w:type="spellStart"/>
      <w:r w:rsidRPr="00DA6B15">
        <w:rPr>
          <w:lang w:val="bg-BG"/>
        </w:rPr>
        <w:t>Gateway</w:t>
      </w:r>
      <w:proofErr w:type="spellEnd"/>
      <w:r w:rsidRPr="00DA6B15">
        <w:rPr>
          <w:lang w:val="bg-BG"/>
        </w:rPr>
        <w:t xml:space="preserve">. Обикновено се използва в </w:t>
      </w:r>
      <w:proofErr w:type="spellStart"/>
      <w:r w:rsidRPr="00DA6B15">
        <w:rPr>
          <w:lang w:val="bg-BG"/>
        </w:rPr>
        <w:t>микросървисни</w:t>
      </w:r>
      <w:proofErr w:type="spellEnd"/>
      <w:r w:rsidRPr="00DA6B15">
        <w:rPr>
          <w:lang w:val="bg-BG"/>
        </w:rPr>
        <w:t xml:space="preserve"> архитектури, където </w:t>
      </w:r>
      <w:proofErr w:type="spellStart"/>
      <w:r w:rsidRPr="00DA6B15">
        <w:rPr>
          <w:lang w:val="bg-BG"/>
        </w:rPr>
        <w:t>сървисите</w:t>
      </w:r>
      <w:proofErr w:type="spellEnd"/>
      <w:r w:rsidRPr="00DA6B15">
        <w:rPr>
          <w:lang w:val="bg-BG"/>
        </w:rPr>
        <w:t xml:space="preserve">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DA6B15">
      <w:pPr>
        <w:rPr>
          <w:lang w:val="bg-BG"/>
        </w:rPr>
      </w:pPr>
      <w:proofErr w:type="spellStart"/>
      <w:r w:rsidRPr="00DA6B15">
        <w:rPr>
          <w:lang w:val="bg-BG"/>
        </w:rPr>
        <w:t>Reverse</w:t>
      </w:r>
      <w:proofErr w:type="spellEnd"/>
      <w:r w:rsidRPr="00DA6B15">
        <w:rPr>
          <w:lang w:val="bg-BG"/>
        </w:rPr>
        <w:t xml:space="preserve"> Proxy </w:t>
      </w:r>
      <w:proofErr w:type="spellStart"/>
      <w:r w:rsidRPr="00DA6B15">
        <w:rPr>
          <w:lang w:val="bg-BG"/>
        </w:rPr>
        <w:t>Gateway</w:t>
      </w:r>
      <w:proofErr w:type="spellEnd"/>
      <w:r w:rsidR="00907253">
        <w:rPr>
          <w:lang w:val="bg-BG"/>
        </w:rPr>
        <w:t>. И</w:t>
      </w:r>
      <w:r w:rsidRPr="00DA6B15">
        <w:rPr>
          <w:lang w:val="bg-BG"/>
        </w:rPr>
        <w:t xml:space="preserve">зпълнява функциите на прокси сървър, който приема заявките и ги пренасочва към </w:t>
      </w:r>
      <w:proofErr w:type="spellStart"/>
      <w:r w:rsidRPr="00DA6B15">
        <w:rPr>
          <w:lang w:val="bg-BG"/>
        </w:rPr>
        <w:t>сървиси</w:t>
      </w:r>
      <w:proofErr w:type="spellEnd"/>
      <w:r w:rsidRPr="00DA6B15">
        <w:rPr>
          <w:lang w:val="bg-BG"/>
        </w:rPr>
        <w:t xml:space="preserve"> зад мрежата, като например </w:t>
      </w:r>
      <w:proofErr w:type="spellStart"/>
      <w:r w:rsidRPr="00DA6B15">
        <w:rPr>
          <w:lang w:val="bg-BG"/>
        </w:rPr>
        <w:t>Nginx</w:t>
      </w:r>
      <w:proofErr w:type="spellEnd"/>
      <w:r w:rsidRPr="00DA6B15">
        <w:rPr>
          <w:lang w:val="bg-BG"/>
        </w:rPr>
        <w:t xml:space="preserve"> или </w:t>
      </w:r>
      <w:proofErr w:type="spellStart"/>
      <w:r w:rsidRPr="00DA6B15">
        <w:rPr>
          <w:lang w:val="bg-BG"/>
        </w:rPr>
        <w:t>HAProxy</w:t>
      </w:r>
      <w:proofErr w:type="spellEnd"/>
      <w:r w:rsidRPr="00DA6B15">
        <w:rPr>
          <w:lang w:val="bg-BG"/>
        </w:rPr>
        <w:t xml:space="preserve">. Освен </w:t>
      </w:r>
      <w:proofErr w:type="spellStart"/>
      <w:r w:rsidRPr="00DA6B15">
        <w:rPr>
          <w:lang w:val="bg-BG"/>
        </w:rPr>
        <w:t>маршрутизация</w:t>
      </w:r>
      <w:proofErr w:type="spellEnd"/>
      <w:r w:rsidRPr="00DA6B15">
        <w:rPr>
          <w:lang w:val="bg-BG"/>
        </w:rPr>
        <w:t xml:space="preserve">, този тип </w:t>
      </w:r>
      <w:proofErr w:type="spellStart"/>
      <w:r w:rsidRPr="00DA6B15">
        <w:rPr>
          <w:lang w:val="bg-BG"/>
        </w:rPr>
        <w:t>Gateway</w:t>
      </w:r>
      <w:proofErr w:type="spellEnd"/>
      <w:r w:rsidRPr="00DA6B15">
        <w:rPr>
          <w:lang w:val="bg-BG"/>
        </w:rPr>
        <w:t xml:space="preserve">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DA6B15">
      <w:pPr>
        <w:rPr>
          <w:lang w:val="bg-BG"/>
        </w:rPr>
      </w:pPr>
    </w:p>
    <w:p w14:paraId="63CD5CEE" w14:textId="4759BFFF" w:rsidR="00DA6B15" w:rsidRPr="00DA6B15" w:rsidRDefault="00DA6B15" w:rsidP="00DA6B15">
      <w:pPr>
        <w:rPr>
          <w:lang w:val="bg-BG"/>
        </w:rPr>
      </w:pPr>
      <w:r w:rsidRPr="00DA6B15">
        <w:rPr>
          <w:lang w:val="bg-BG"/>
        </w:rPr>
        <w:t xml:space="preserve">Service </w:t>
      </w:r>
      <w:proofErr w:type="spellStart"/>
      <w:r w:rsidRPr="00DA6B15">
        <w:rPr>
          <w:lang w:val="bg-BG"/>
        </w:rPr>
        <w:t>Mesh</w:t>
      </w:r>
      <w:proofErr w:type="spellEnd"/>
      <w:r w:rsidRPr="00DA6B15">
        <w:rPr>
          <w:lang w:val="bg-BG"/>
        </w:rPr>
        <w:t xml:space="preserve">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Ч</w:t>
      </w:r>
      <w:r w:rsidRPr="00DA6B15">
        <w:rPr>
          <w:lang w:val="bg-BG"/>
        </w:rPr>
        <w:t xml:space="preserve">есто се използва в архитектури с </w:t>
      </w:r>
      <w:proofErr w:type="spellStart"/>
      <w:r w:rsidRPr="00DA6B15">
        <w:rPr>
          <w:lang w:val="bg-BG"/>
        </w:rPr>
        <w:t>Kubernetes</w:t>
      </w:r>
      <w:proofErr w:type="spellEnd"/>
      <w:r w:rsidRPr="00DA6B15">
        <w:rPr>
          <w:lang w:val="bg-BG"/>
        </w:rPr>
        <w:t xml:space="preserve">, за да управлява комуникацията между различни </w:t>
      </w:r>
      <w:proofErr w:type="spellStart"/>
      <w:r w:rsidRPr="00DA6B15">
        <w:rPr>
          <w:lang w:val="bg-BG"/>
        </w:rPr>
        <w:t>сървиси</w:t>
      </w:r>
      <w:proofErr w:type="spellEnd"/>
      <w:r w:rsidRPr="00DA6B15">
        <w:rPr>
          <w:lang w:val="bg-BG"/>
        </w:rPr>
        <w:t xml:space="preserve"> в клъстера. Този вид </w:t>
      </w:r>
      <w:proofErr w:type="spellStart"/>
      <w:r w:rsidRPr="00DA6B15">
        <w:rPr>
          <w:lang w:val="bg-BG"/>
        </w:rPr>
        <w:t>Gateway</w:t>
      </w:r>
      <w:proofErr w:type="spellEnd"/>
      <w:r w:rsidRPr="00DA6B15">
        <w:rPr>
          <w:lang w:val="bg-BG"/>
        </w:rPr>
        <w:t xml:space="preserve"> осигурява подробен контрол над трафика вътре в инфраструктурата чрез мрежови политики и мониторинг на комуникациите. Пример за такъв е </w:t>
      </w:r>
      <w:proofErr w:type="spellStart"/>
      <w:r w:rsidRPr="00DA6B15">
        <w:rPr>
          <w:lang w:val="bg-BG"/>
        </w:rPr>
        <w:t>Istio</w:t>
      </w:r>
      <w:proofErr w:type="spellEnd"/>
      <w:r w:rsidRPr="00DA6B15">
        <w:rPr>
          <w:lang w:val="bg-BG"/>
        </w:rPr>
        <w:t xml:space="preserve"> </w:t>
      </w:r>
      <w:proofErr w:type="spellStart"/>
      <w:r w:rsidRPr="00DA6B15">
        <w:rPr>
          <w:lang w:val="bg-BG"/>
        </w:rPr>
        <w:t>Gateway</w:t>
      </w:r>
      <w:proofErr w:type="spellEnd"/>
      <w:r w:rsidRPr="00DA6B15">
        <w:rPr>
          <w:lang w:val="bg-BG"/>
        </w:rPr>
        <w:t>.</w:t>
      </w:r>
    </w:p>
    <w:p w14:paraId="58730F6E" w14:textId="77777777" w:rsidR="00DA6B15" w:rsidRPr="00DA6B15" w:rsidRDefault="00DA6B15" w:rsidP="00DA6B15">
      <w:pPr>
        <w:rPr>
          <w:lang w:val="bg-BG"/>
        </w:rPr>
      </w:pPr>
    </w:p>
    <w:p w14:paraId="79C8BF5A" w14:textId="5123E5F2" w:rsidR="003254C3" w:rsidRPr="003254C3" w:rsidRDefault="00DA6B15" w:rsidP="00DA6B15">
      <w:pPr>
        <w:rPr>
          <w:lang w:val="bg-BG"/>
        </w:rPr>
      </w:pPr>
      <w:proofErr w:type="spellStart"/>
      <w:r w:rsidRPr="00DA6B15">
        <w:rPr>
          <w:lang w:val="bg-BG"/>
        </w:rPr>
        <w:t>Gateway</w:t>
      </w:r>
      <w:proofErr w:type="spellEnd"/>
      <w:r w:rsidRPr="00DA6B15">
        <w:rPr>
          <w:lang w:val="bg-BG"/>
        </w:rPr>
        <w:t xml:space="preserve">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w:t>
      </w:r>
      <w:proofErr w:type="spellStart"/>
      <w:r w:rsidRPr="00DA6B15">
        <w:rPr>
          <w:lang w:val="bg-BG"/>
        </w:rPr>
        <w:t>мащабируеми</w:t>
      </w:r>
      <w:proofErr w:type="spellEnd"/>
      <w:r w:rsidRPr="00DA6B15">
        <w:rPr>
          <w:lang w:val="bg-BG"/>
        </w:rPr>
        <w:t xml:space="preserve">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r w:rsidRPr="003254C3">
        <w:rPr>
          <w:lang w:val="bg-BG"/>
        </w:rPr>
        <w:t xml:space="preserve">Spring </w:t>
      </w:r>
      <w:proofErr w:type="spellStart"/>
      <w:r w:rsidRPr="003254C3">
        <w:rPr>
          <w:lang w:val="bg-BG"/>
        </w:rPr>
        <w:t>Gateway</w:t>
      </w:r>
      <w:proofErr w:type="spellEnd"/>
      <w:r w:rsidRPr="003254C3">
        <w:rPr>
          <w:lang w:val="bg-BG"/>
        </w:rPr>
        <w:t xml:space="preserve"> представлява модул в екосистемата на Spring, който служи като API </w:t>
      </w:r>
      <w:proofErr w:type="spellStart"/>
      <w:r w:rsidRPr="003254C3">
        <w:rPr>
          <w:lang w:val="bg-BG"/>
        </w:rPr>
        <w:t>Gateway</w:t>
      </w:r>
      <w:proofErr w:type="spellEnd"/>
      <w:r w:rsidRPr="003254C3">
        <w:rPr>
          <w:lang w:val="bg-BG"/>
        </w:rPr>
        <w:t xml:space="preserve"> — входна точка за маршрутизиране на заявки към различни вътрешни </w:t>
      </w:r>
      <w:proofErr w:type="spellStart"/>
      <w:r w:rsidRPr="003254C3">
        <w:rPr>
          <w:lang w:val="bg-BG"/>
        </w:rPr>
        <w:t>микросървиси</w:t>
      </w:r>
      <w:proofErr w:type="spellEnd"/>
      <w:r w:rsidRPr="003254C3">
        <w:rPr>
          <w:lang w:val="bg-BG"/>
        </w:rPr>
        <w:t xml:space="preserve">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Spring </w:t>
      </w:r>
      <w:proofErr w:type="spellStart"/>
      <w:r w:rsidRPr="003254C3">
        <w:rPr>
          <w:lang w:val="bg-BG"/>
        </w:rPr>
        <w:t>Gateway</w:t>
      </w:r>
      <w:proofErr w:type="spellEnd"/>
      <w:r w:rsidRPr="003254C3">
        <w:rPr>
          <w:lang w:val="bg-BG"/>
        </w:rPr>
        <w:t xml:space="preserve"> се използва, когато е необходимо централно управление на трафика между различни </w:t>
      </w:r>
      <w:proofErr w:type="spellStart"/>
      <w:r w:rsidRPr="003254C3">
        <w:rPr>
          <w:lang w:val="bg-BG"/>
        </w:rPr>
        <w:t>микросървиси</w:t>
      </w:r>
      <w:proofErr w:type="spellEnd"/>
      <w:r w:rsidRPr="003254C3">
        <w:rPr>
          <w:lang w:val="bg-BG"/>
        </w:rPr>
        <w:t>,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lastRenderedPageBreak/>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 xml:space="preserve">Проследяване на потребителя </w:t>
      </w:r>
      <w:r>
        <w:rPr>
          <w:lang w:val="bg-BG"/>
        </w:rPr>
        <w:t xml:space="preserve">( </w:t>
      </w:r>
      <w:r w:rsidR="002A3AE3" w:rsidRPr="002A3AE3">
        <w:rPr>
          <w:lang w:val="bg-BG"/>
        </w:rPr>
        <w:t xml:space="preserve">User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tab/>
      </w:r>
      <w:r w:rsidR="002A3AE3" w:rsidRPr="002A3AE3">
        <w:rPr>
          <w:lang w:val="bg-BG"/>
        </w:rPr>
        <w:t xml:space="preserve">Проследяване на потребителя </w:t>
      </w:r>
      <w:r w:rsidR="002A3AE3">
        <w:t xml:space="preserve"> ( </w:t>
      </w:r>
      <w:r w:rsidR="002A3AE3" w:rsidRPr="00C2185A">
        <w:rPr>
          <w:lang w:val="bg-BG"/>
        </w:rPr>
        <w:t xml:space="preserve">User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 xml:space="preserve">User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 xml:space="preserve">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w:t>
      </w:r>
      <w:r w:rsidRPr="00C2185A">
        <w:rPr>
          <w:lang w:val="bg-BG"/>
        </w:rPr>
        <w:lastRenderedPageBreak/>
        <w:t>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proofErr w:type="spellStart"/>
      <w:r w:rsidRPr="004D062B">
        <w:rPr>
          <w:lang w:val="bg-BG"/>
        </w:rPr>
        <w:t>Google</w:t>
      </w:r>
      <w:proofErr w:type="spellEnd"/>
      <w:r w:rsidRPr="004D062B">
        <w:rPr>
          <w:lang w:val="bg-BG"/>
        </w:rPr>
        <w:t xml:space="preserve"> </w:t>
      </w:r>
      <w:proofErr w:type="spellStart"/>
      <w:r w:rsidRPr="004D062B">
        <w:rPr>
          <w:lang w:val="bg-BG"/>
        </w:rPr>
        <w:t>Forms</w:t>
      </w:r>
      <w:proofErr w:type="spellEnd"/>
      <w:r w:rsidRPr="004D062B">
        <w:rPr>
          <w:lang w:val="bg-BG"/>
        </w:rPr>
        <w:t xml:space="preserve">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proofErr w:type="spellStart"/>
      <w:r w:rsidRPr="004D062B">
        <w:rPr>
          <w:lang w:val="bg-BG"/>
        </w:rPr>
        <w:t>Typeform</w:t>
      </w:r>
      <w:proofErr w:type="spellEnd"/>
      <w:r w:rsidRPr="004D062B">
        <w:rPr>
          <w:lang w:val="bg-BG"/>
        </w:rPr>
        <w:t xml:space="preserve">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proofErr w:type="spellStart"/>
      <w:r w:rsidRPr="004D062B">
        <w:rPr>
          <w:lang w:val="bg-BG"/>
        </w:rPr>
        <w:lastRenderedPageBreak/>
        <w:t>JotForm</w:t>
      </w:r>
      <w:proofErr w:type="spellEnd"/>
      <w:r w:rsidRPr="004D062B">
        <w:rPr>
          <w:lang w:val="bg-BG"/>
        </w:rPr>
        <w:t xml:space="preserve">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 xml:space="preserve">A/B </w:t>
      </w:r>
      <w:proofErr w:type="spellStart"/>
      <w:r>
        <w:t>тестиран</w:t>
      </w:r>
      <w:proofErr w:type="spellEnd"/>
    </w:p>
    <w:p w14:paraId="03C96F99" w14:textId="77777777" w:rsidR="00361261" w:rsidRPr="00361261" w:rsidRDefault="00361261" w:rsidP="00361261">
      <w:pPr>
        <w:rPr>
          <w:lang w:val="bg-BG"/>
        </w:rPr>
      </w:pPr>
    </w:p>
    <w:p w14:paraId="78B37C6B" w14:textId="26C4118A" w:rsidR="00361261" w:rsidRDefault="00361261" w:rsidP="00361261">
      <w:pPr>
        <w:ind w:firstLine="720"/>
      </w:pPr>
      <w:r>
        <w:t xml:space="preserve">A/B </w:t>
      </w:r>
      <w:proofErr w:type="spellStart"/>
      <w:r>
        <w:t>тестиране</w:t>
      </w:r>
      <w:proofErr w:type="spellEnd"/>
      <w:r>
        <w:t xml:space="preserve"> </w:t>
      </w:r>
      <w:proofErr w:type="spellStart"/>
      <w:r>
        <w:t>разделя</w:t>
      </w:r>
      <w:proofErr w:type="spellEnd"/>
      <w:r>
        <w:t xml:space="preserve"> </w:t>
      </w:r>
      <w:proofErr w:type="spellStart"/>
      <w:r>
        <w:t>потребителите</w:t>
      </w:r>
      <w:proofErr w:type="spellEnd"/>
      <w:r>
        <w:t xml:space="preserve"> на </w:t>
      </w:r>
      <w:proofErr w:type="spellStart"/>
      <w:r>
        <w:t>две</w:t>
      </w:r>
      <w:proofErr w:type="spellEnd"/>
      <w:r>
        <w:t xml:space="preserve"> или </w:t>
      </w:r>
      <w:proofErr w:type="spellStart"/>
      <w:r>
        <w:t>повече</w:t>
      </w:r>
      <w:proofErr w:type="spellEnd"/>
      <w:r>
        <w:t xml:space="preserve"> </w:t>
      </w:r>
      <w:proofErr w:type="spellStart"/>
      <w:r>
        <w:t>групи</w:t>
      </w:r>
      <w:proofErr w:type="spellEnd"/>
      <w:r>
        <w:t xml:space="preserve">, </w:t>
      </w:r>
      <w:proofErr w:type="spellStart"/>
      <w:r>
        <w:t>като</w:t>
      </w:r>
      <w:proofErr w:type="spellEnd"/>
      <w:r>
        <w:t xml:space="preserve"> </w:t>
      </w:r>
      <w:proofErr w:type="spellStart"/>
      <w:r>
        <w:t>всяка</w:t>
      </w:r>
      <w:proofErr w:type="spellEnd"/>
      <w:r>
        <w:t xml:space="preserve"> </w:t>
      </w:r>
      <w:proofErr w:type="spellStart"/>
      <w:r>
        <w:t>вижда</w:t>
      </w:r>
      <w:proofErr w:type="spellEnd"/>
      <w:r>
        <w:t xml:space="preserve"> </w:t>
      </w:r>
      <w:proofErr w:type="spellStart"/>
      <w:r>
        <w:t>различна</w:t>
      </w:r>
      <w:proofErr w:type="spellEnd"/>
      <w:r>
        <w:t xml:space="preserve"> </w:t>
      </w:r>
      <w:proofErr w:type="spellStart"/>
      <w:r>
        <w:t>версия</w:t>
      </w:r>
      <w:proofErr w:type="spellEnd"/>
      <w:r>
        <w:t xml:space="preserve"> на </w:t>
      </w:r>
      <w:proofErr w:type="spellStart"/>
      <w:r>
        <w:t>една</w:t>
      </w:r>
      <w:proofErr w:type="spellEnd"/>
      <w:r>
        <w:t xml:space="preserve"> и </w:t>
      </w:r>
      <w:proofErr w:type="spellStart"/>
      <w:r>
        <w:t>съща</w:t>
      </w:r>
      <w:proofErr w:type="spellEnd"/>
      <w:r>
        <w:t xml:space="preserve"> </w:t>
      </w:r>
      <w:proofErr w:type="spellStart"/>
      <w:r>
        <w:t>страница</w:t>
      </w:r>
      <w:proofErr w:type="spellEnd"/>
      <w:r>
        <w:t xml:space="preserve"> или </w:t>
      </w:r>
      <w:proofErr w:type="spellStart"/>
      <w:r>
        <w:t>елемент</w:t>
      </w:r>
      <w:proofErr w:type="spellEnd"/>
      <w:r>
        <w:t xml:space="preserve">. </w:t>
      </w:r>
      <w:proofErr w:type="spellStart"/>
      <w:r>
        <w:t>То</w:t>
      </w:r>
      <w:proofErr w:type="spellEnd"/>
      <w:r>
        <w:t xml:space="preserve"> </w:t>
      </w:r>
      <w:proofErr w:type="spellStart"/>
      <w:r>
        <w:t>събира</w:t>
      </w:r>
      <w:proofErr w:type="spellEnd"/>
      <w:r>
        <w:t xml:space="preserve"> </w:t>
      </w:r>
      <w:proofErr w:type="spellStart"/>
      <w:r>
        <w:t>данни</w:t>
      </w:r>
      <w:proofErr w:type="spellEnd"/>
      <w:r>
        <w:t xml:space="preserve"> за </w:t>
      </w:r>
      <w:proofErr w:type="spellStart"/>
      <w:r>
        <w:t>това</w:t>
      </w:r>
      <w:proofErr w:type="spellEnd"/>
      <w:r>
        <w:t xml:space="preserve"> </w:t>
      </w:r>
      <w:proofErr w:type="spellStart"/>
      <w:r>
        <w:t>как</w:t>
      </w:r>
      <w:proofErr w:type="spellEnd"/>
      <w:r>
        <w:t xml:space="preserve"> </w:t>
      </w:r>
      <w:proofErr w:type="spellStart"/>
      <w:r>
        <w:t>всяка</w:t>
      </w:r>
      <w:proofErr w:type="spellEnd"/>
      <w:r>
        <w:t xml:space="preserve"> </w:t>
      </w:r>
      <w:proofErr w:type="spellStart"/>
      <w:r>
        <w:t>версия</w:t>
      </w:r>
      <w:proofErr w:type="spellEnd"/>
      <w:r>
        <w:t xml:space="preserve"> се </w:t>
      </w:r>
      <w:proofErr w:type="spellStart"/>
      <w:r>
        <w:t>отразява</w:t>
      </w:r>
      <w:proofErr w:type="spellEnd"/>
      <w:r>
        <w:t xml:space="preserve"> на </w:t>
      </w:r>
      <w:proofErr w:type="spellStart"/>
      <w:r>
        <w:t>потребителското</w:t>
      </w:r>
      <w:proofErr w:type="spellEnd"/>
      <w:r>
        <w:t xml:space="preserve"> </w:t>
      </w:r>
      <w:proofErr w:type="spellStart"/>
      <w:r>
        <w:t>поведение</w:t>
      </w:r>
      <w:proofErr w:type="spellEnd"/>
      <w:r>
        <w:t xml:space="preserve">, </w:t>
      </w:r>
      <w:proofErr w:type="spellStart"/>
      <w:r>
        <w:t>като</w:t>
      </w:r>
      <w:proofErr w:type="spellEnd"/>
      <w:r>
        <w:t xml:space="preserve"> </w:t>
      </w:r>
      <w:proofErr w:type="spellStart"/>
      <w:r>
        <w:t>сравнява</w:t>
      </w:r>
      <w:proofErr w:type="spellEnd"/>
      <w:r>
        <w:t xml:space="preserve"> </w:t>
      </w:r>
      <w:proofErr w:type="spellStart"/>
      <w:r>
        <w:t>резултатите</w:t>
      </w:r>
      <w:proofErr w:type="spellEnd"/>
      <w:r>
        <w:t xml:space="preserve"> за </w:t>
      </w:r>
      <w:proofErr w:type="spellStart"/>
      <w:r>
        <w:t>всяка</w:t>
      </w:r>
      <w:proofErr w:type="spellEnd"/>
      <w:r>
        <w:t xml:space="preserve"> </w:t>
      </w:r>
      <w:proofErr w:type="spellStart"/>
      <w:r>
        <w:t>група</w:t>
      </w:r>
      <w:proofErr w:type="spellEnd"/>
      <w:r>
        <w:t xml:space="preserve">. </w:t>
      </w:r>
      <w:proofErr w:type="spellStart"/>
      <w:r>
        <w:t>Чрез</w:t>
      </w:r>
      <w:proofErr w:type="spellEnd"/>
      <w:r>
        <w:t xml:space="preserve"> A/B </w:t>
      </w:r>
      <w:proofErr w:type="spellStart"/>
      <w:r>
        <w:t>тестиране</w:t>
      </w:r>
      <w:proofErr w:type="spellEnd"/>
      <w:r>
        <w:t xml:space="preserve"> се </w:t>
      </w:r>
      <w:proofErr w:type="spellStart"/>
      <w:r>
        <w:t>определя</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добро</w:t>
      </w:r>
      <w:proofErr w:type="spellEnd"/>
      <w:r>
        <w:t xml:space="preserve"> </w:t>
      </w:r>
      <w:proofErr w:type="spellStart"/>
      <w:r>
        <w:t>потребителско</w:t>
      </w:r>
      <w:proofErr w:type="spellEnd"/>
      <w:r>
        <w:t xml:space="preserve"> </w:t>
      </w:r>
      <w:proofErr w:type="spellStart"/>
      <w:r>
        <w:t>изживяване</w:t>
      </w:r>
      <w:proofErr w:type="spellEnd"/>
      <w:r>
        <w:t xml:space="preserve"> и по-</w:t>
      </w:r>
      <w:proofErr w:type="spellStart"/>
      <w:r>
        <w:t>висока</w:t>
      </w:r>
      <w:proofErr w:type="spellEnd"/>
      <w:r>
        <w:t xml:space="preserve"> </w:t>
      </w:r>
      <w:proofErr w:type="spellStart"/>
      <w:r>
        <w:t>ефективност</w:t>
      </w:r>
      <w:proofErr w:type="spellEnd"/>
      <w:r>
        <w:t xml:space="preserve"> на </w:t>
      </w:r>
      <w:proofErr w:type="spellStart"/>
      <w:r>
        <w:t>съдържанието</w:t>
      </w:r>
      <w:proofErr w:type="spellEnd"/>
      <w:r>
        <w:t>.</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 xml:space="preserve">A/B </w:t>
      </w:r>
      <w:proofErr w:type="spellStart"/>
      <w:r>
        <w:t>тества</w:t>
      </w:r>
      <w:proofErr w:type="spellEnd"/>
      <w:r>
        <w:t xml:space="preserve"> </w:t>
      </w:r>
      <w:proofErr w:type="spellStart"/>
      <w:r>
        <w:t>различни</w:t>
      </w:r>
      <w:proofErr w:type="spellEnd"/>
      <w:r>
        <w:t xml:space="preserve"> </w:t>
      </w:r>
      <w:proofErr w:type="spellStart"/>
      <w:r>
        <w:t>версии</w:t>
      </w:r>
      <w:proofErr w:type="spellEnd"/>
      <w:r>
        <w:t xml:space="preserve"> на </w:t>
      </w:r>
      <w:proofErr w:type="spellStart"/>
      <w:r>
        <w:t>дизайн</w:t>
      </w:r>
      <w:proofErr w:type="spellEnd"/>
      <w:r>
        <w:t xml:space="preserve"> за </w:t>
      </w:r>
      <w:proofErr w:type="spellStart"/>
      <w:r>
        <w:t>бутоните</w:t>
      </w:r>
      <w:proofErr w:type="spellEnd"/>
      <w:r>
        <w:t xml:space="preserve">, за да </w:t>
      </w:r>
      <w:proofErr w:type="spellStart"/>
      <w:r>
        <w:t>види</w:t>
      </w:r>
      <w:proofErr w:type="spellEnd"/>
      <w:r>
        <w:t xml:space="preserve"> </w:t>
      </w:r>
      <w:proofErr w:type="spellStart"/>
      <w:r>
        <w:t>коя</w:t>
      </w:r>
      <w:proofErr w:type="spellEnd"/>
      <w:r>
        <w:t xml:space="preserve"> </w:t>
      </w:r>
      <w:proofErr w:type="spellStart"/>
      <w:r>
        <w:t>версия</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голямо</w:t>
      </w:r>
      <w:proofErr w:type="spellEnd"/>
      <w:r>
        <w:t xml:space="preserve"> </w:t>
      </w:r>
      <w:proofErr w:type="spellStart"/>
      <w:r>
        <w:t>ангажиране</w:t>
      </w:r>
      <w:proofErr w:type="spellEnd"/>
      <w:r>
        <w:t xml:space="preserve"> на </w:t>
      </w:r>
      <w:proofErr w:type="spellStart"/>
      <w:r>
        <w:t>потребителите</w:t>
      </w:r>
      <w:proofErr w:type="spellEnd"/>
      <w:r>
        <w:t>.</w:t>
      </w:r>
    </w:p>
    <w:p w14:paraId="594898A5" w14:textId="77777777" w:rsidR="00361261" w:rsidRDefault="00361261" w:rsidP="00361261">
      <w:pPr>
        <w:ind w:left="720"/>
      </w:pPr>
    </w:p>
    <w:p w14:paraId="5114C6AF" w14:textId="67D1F14A" w:rsidR="00361261" w:rsidRDefault="00361261" w:rsidP="00361261">
      <w:pPr>
        <w:ind w:left="720"/>
      </w:pPr>
      <w:r>
        <w:t xml:space="preserve">Amazon A/B </w:t>
      </w:r>
      <w:proofErr w:type="spellStart"/>
      <w:r>
        <w:t>тества</w:t>
      </w:r>
      <w:proofErr w:type="spellEnd"/>
      <w:r>
        <w:t xml:space="preserve"> </w:t>
      </w:r>
      <w:proofErr w:type="spellStart"/>
      <w:r>
        <w:t>различни</w:t>
      </w:r>
      <w:proofErr w:type="spellEnd"/>
      <w:r>
        <w:t xml:space="preserve"> </w:t>
      </w:r>
      <w:proofErr w:type="spellStart"/>
      <w:r>
        <w:t>цветове</w:t>
      </w:r>
      <w:proofErr w:type="spellEnd"/>
      <w:r>
        <w:t xml:space="preserve"> и </w:t>
      </w:r>
      <w:proofErr w:type="spellStart"/>
      <w:r>
        <w:t>текстове</w:t>
      </w:r>
      <w:proofErr w:type="spellEnd"/>
      <w:r>
        <w:t xml:space="preserve"> за </w:t>
      </w:r>
      <w:proofErr w:type="spellStart"/>
      <w:r>
        <w:t>своите</w:t>
      </w:r>
      <w:proofErr w:type="spellEnd"/>
      <w:r>
        <w:t xml:space="preserve"> </w:t>
      </w:r>
      <w:proofErr w:type="spellStart"/>
      <w:r>
        <w:t>бутони</w:t>
      </w:r>
      <w:proofErr w:type="spellEnd"/>
      <w:r>
        <w:t xml:space="preserve"> „</w:t>
      </w:r>
      <w:proofErr w:type="spellStart"/>
      <w:r>
        <w:t>Добави</w:t>
      </w:r>
      <w:proofErr w:type="spellEnd"/>
      <w:r>
        <w:t xml:space="preserve"> в </w:t>
      </w:r>
      <w:proofErr w:type="spellStart"/>
      <w:proofErr w:type="gramStart"/>
      <w:r>
        <w:t>количката</w:t>
      </w:r>
      <w:proofErr w:type="spellEnd"/>
      <w:r>
        <w:t>“</w:t>
      </w:r>
      <w:proofErr w:type="gramEnd"/>
      <w:r>
        <w:t xml:space="preserve">, за да </w:t>
      </w:r>
      <w:proofErr w:type="spellStart"/>
      <w:r>
        <w:t>определи</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увеличава</w:t>
      </w:r>
      <w:proofErr w:type="spellEnd"/>
      <w:r>
        <w:t xml:space="preserve"> </w:t>
      </w:r>
      <w:proofErr w:type="spellStart"/>
      <w:r>
        <w:t>вероятността</w:t>
      </w:r>
      <w:proofErr w:type="spellEnd"/>
      <w:r>
        <w:t xml:space="preserve"> за </w:t>
      </w:r>
      <w:proofErr w:type="spellStart"/>
      <w:r>
        <w:t>покупка</w:t>
      </w:r>
      <w:proofErr w:type="spellEnd"/>
      <w:r>
        <w:t>.</w:t>
      </w:r>
    </w:p>
    <w:p w14:paraId="25171220" w14:textId="77777777" w:rsidR="00361261" w:rsidRDefault="00361261" w:rsidP="00361261">
      <w:pPr>
        <w:ind w:left="720"/>
      </w:pPr>
    </w:p>
    <w:p w14:paraId="256F1839" w14:textId="7D224F8C" w:rsidR="00361261" w:rsidRDefault="00361261" w:rsidP="00361261">
      <w:pPr>
        <w:ind w:left="720"/>
        <w:rPr>
          <w:lang w:val="bg-BG"/>
        </w:rPr>
      </w:pPr>
      <w:r>
        <w:t xml:space="preserve">Netflix A/B </w:t>
      </w:r>
      <w:proofErr w:type="spellStart"/>
      <w:r>
        <w:t>тества</w:t>
      </w:r>
      <w:proofErr w:type="spellEnd"/>
      <w:r>
        <w:t xml:space="preserve"> </w:t>
      </w:r>
      <w:proofErr w:type="spellStart"/>
      <w:r>
        <w:t>препоръчваното</w:t>
      </w:r>
      <w:proofErr w:type="spellEnd"/>
      <w:r>
        <w:t xml:space="preserve"> </w:t>
      </w:r>
      <w:proofErr w:type="spellStart"/>
      <w:r>
        <w:t>съдържание</w:t>
      </w:r>
      <w:proofErr w:type="spellEnd"/>
      <w:r>
        <w:t xml:space="preserve"> на </w:t>
      </w:r>
      <w:proofErr w:type="spellStart"/>
      <w:r>
        <w:t>началната</w:t>
      </w:r>
      <w:proofErr w:type="spellEnd"/>
      <w:r>
        <w:t xml:space="preserve"> </w:t>
      </w:r>
      <w:proofErr w:type="spellStart"/>
      <w:r>
        <w:t>си</w:t>
      </w:r>
      <w:proofErr w:type="spellEnd"/>
      <w:r>
        <w:t xml:space="preserve"> </w:t>
      </w:r>
      <w:proofErr w:type="spellStart"/>
      <w:r>
        <w:t>страница</w:t>
      </w:r>
      <w:proofErr w:type="spellEnd"/>
      <w:r>
        <w:t xml:space="preserve">, </w:t>
      </w:r>
      <w:proofErr w:type="spellStart"/>
      <w:r>
        <w:t>като</w:t>
      </w:r>
      <w:proofErr w:type="spellEnd"/>
      <w:r>
        <w:t xml:space="preserve"> </w:t>
      </w:r>
      <w:proofErr w:type="spellStart"/>
      <w:r>
        <w:t>представя</w:t>
      </w:r>
      <w:proofErr w:type="spellEnd"/>
      <w:r>
        <w:t xml:space="preserve"> </w:t>
      </w:r>
      <w:proofErr w:type="spellStart"/>
      <w:r>
        <w:t>различни</w:t>
      </w:r>
      <w:proofErr w:type="spellEnd"/>
      <w:r>
        <w:t xml:space="preserve"> </w:t>
      </w:r>
      <w:proofErr w:type="spellStart"/>
      <w:r>
        <w:t>филми</w:t>
      </w:r>
      <w:proofErr w:type="spellEnd"/>
      <w:r>
        <w:t xml:space="preserve"> и </w:t>
      </w:r>
      <w:proofErr w:type="spellStart"/>
      <w:r>
        <w:t>сериали</w:t>
      </w:r>
      <w:proofErr w:type="spellEnd"/>
      <w:r>
        <w:t xml:space="preserve">, за да </w:t>
      </w:r>
      <w:proofErr w:type="spellStart"/>
      <w:r>
        <w:t>установи</w:t>
      </w:r>
      <w:proofErr w:type="spellEnd"/>
      <w:r>
        <w:t xml:space="preserve"> </w:t>
      </w:r>
      <w:proofErr w:type="spellStart"/>
      <w:r>
        <w:t>кой</w:t>
      </w:r>
      <w:proofErr w:type="spellEnd"/>
      <w:r>
        <w:t xml:space="preserve"> </w:t>
      </w:r>
      <w:proofErr w:type="spellStart"/>
      <w:r>
        <w:t>подбор</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потребителите</w:t>
      </w:r>
      <w:proofErr w:type="spellEnd"/>
      <w:r>
        <w:t xml:space="preserve"> да </w:t>
      </w:r>
      <w:proofErr w:type="spellStart"/>
      <w:r>
        <w:t>започнат</w:t>
      </w:r>
      <w:proofErr w:type="spellEnd"/>
      <w:r>
        <w:t xml:space="preserve"> </w:t>
      </w:r>
      <w:proofErr w:type="spellStart"/>
      <w:r>
        <w:t>ново</w:t>
      </w:r>
      <w:proofErr w:type="spellEnd"/>
      <w:r>
        <w:t xml:space="preserve"> </w:t>
      </w:r>
      <w:proofErr w:type="spellStart"/>
      <w:r>
        <w:t>предаване</w:t>
      </w:r>
      <w:proofErr w:type="spellEnd"/>
      <w:r>
        <w:t>.</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 xml:space="preserve">Проследяването на събития се прилага, като се определят ключови действия (събития) и се събират данни за тяхното изпълнение. Примерите включват броя </w:t>
      </w:r>
      <w:r w:rsidRPr="0097716F">
        <w:rPr>
          <w:lang w:val="bg-BG"/>
        </w:rPr>
        <w:lastRenderedPageBreak/>
        <w:t>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proofErr w:type="spellStart"/>
      <w:r w:rsidRPr="0097716F">
        <w:rPr>
          <w:lang w:val="bg-BG"/>
        </w:rPr>
        <w:t>YouTube</w:t>
      </w:r>
      <w:proofErr w:type="spellEnd"/>
      <w:r w:rsidRPr="0097716F">
        <w:rPr>
          <w:lang w:val="bg-BG"/>
        </w:rPr>
        <w:t xml:space="preserve"> проследява събития като стартиране, </w:t>
      </w:r>
      <w:proofErr w:type="spellStart"/>
      <w:r w:rsidRPr="0097716F">
        <w:rPr>
          <w:lang w:val="bg-BG"/>
        </w:rPr>
        <w:t>паузиране</w:t>
      </w:r>
      <w:proofErr w:type="spellEnd"/>
      <w:r w:rsidRPr="0097716F">
        <w:rPr>
          <w:lang w:val="bg-BG"/>
        </w:rPr>
        <w:t xml:space="preserve">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proofErr w:type="spellStart"/>
      <w:r w:rsidRPr="0097716F">
        <w:rPr>
          <w:lang w:val="bg-BG"/>
        </w:rPr>
        <w:t>Shopify</w:t>
      </w:r>
      <w:proofErr w:type="spellEnd"/>
      <w:r w:rsidRPr="0097716F">
        <w:rPr>
          <w:lang w:val="bg-BG"/>
        </w:rPr>
        <w:t xml:space="preserve">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proofErr w:type="spellStart"/>
      <w:r w:rsidRPr="0097716F">
        <w:rPr>
          <w:lang w:val="bg-BG"/>
        </w:rPr>
        <w:t>Spotify</w:t>
      </w:r>
      <w:proofErr w:type="spellEnd"/>
      <w:r w:rsidRPr="0097716F">
        <w:rPr>
          <w:lang w:val="bg-BG"/>
        </w:rPr>
        <w:t xml:space="preserve">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proofErr w:type="spellStart"/>
      <w:r>
        <w:t>Топлинните</w:t>
      </w:r>
      <w:proofErr w:type="spellEnd"/>
      <w:r>
        <w:t xml:space="preserve"> </w:t>
      </w:r>
      <w:proofErr w:type="spellStart"/>
      <w:r>
        <w:t>карти</w:t>
      </w:r>
      <w:proofErr w:type="spellEnd"/>
      <w:r>
        <w:t xml:space="preserve"> (Heatmaps)</w:t>
      </w:r>
    </w:p>
    <w:p w14:paraId="596F0B9F" w14:textId="77777777" w:rsidR="005613F3" w:rsidRDefault="005613F3" w:rsidP="005613F3">
      <w:pPr>
        <w:ind w:firstLine="720"/>
      </w:pPr>
    </w:p>
    <w:p w14:paraId="64215A32" w14:textId="29987937" w:rsidR="005613F3" w:rsidRDefault="005613F3" w:rsidP="005613F3">
      <w:pPr>
        <w:ind w:firstLine="720"/>
      </w:pPr>
      <w:proofErr w:type="spellStart"/>
      <w:r>
        <w:t>Топлинните</w:t>
      </w:r>
      <w:proofErr w:type="spellEnd"/>
      <w:r>
        <w:t xml:space="preserve"> </w:t>
      </w:r>
      <w:proofErr w:type="spellStart"/>
      <w:r>
        <w:t>карти</w:t>
      </w:r>
      <w:proofErr w:type="spellEnd"/>
      <w:r>
        <w:t xml:space="preserve"> (Heatmaps) </w:t>
      </w:r>
      <w:proofErr w:type="spellStart"/>
      <w:r>
        <w:t>визуализират</w:t>
      </w:r>
      <w:proofErr w:type="spellEnd"/>
      <w:r>
        <w:t xml:space="preserve"> </w:t>
      </w:r>
      <w:proofErr w:type="spellStart"/>
      <w:r>
        <w:t>взаимодействията</w:t>
      </w:r>
      <w:proofErr w:type="spellEnd"/>
      <w:r>
        <w:t xml:space="preserve"> на </w:t>
      </w:r>
      <w:proofErr w:type="spellStart"/>
      <w:r>
        <w:t>потребителите</w:t>
      </w:r>
      <w:proofErr w:type="spellEnd"/>
      <w:r>
        <w:t xml:space="preserve"> с </w:t>
      </w:r>
      <w:proofErr w:type="spellStart"/>
      <w:r>
        <w:t>уебсайтове</w:t>
      </w:r>
      <w:proofErr w:type="spellEnd"/>
      <w:r>
        <w:t xml:space="preserve"> или </w:t>
      </w:r>
      <w:proofErr w:type="spellStart"/>
      <w:r>
        <w:t>приложения</w:t>
      </w:r>
      <w:proofErr w:type="spellEnd"/>
      <w:r>
        <w:t xml:space="preserve">, </w:t>
      </w:r>
      <w:proofErr w:type="spellStart"/>
      <w:r>
        <w:t>като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w:t>
      </w:r>
      <w:proofErr w:type="spellStart"/>
      <w:r>
        <w:t>скролват</w:t>
      </w:r>
      <w:proofErr w:type="spellEnd"/>
      <w:r>
        <w:t xml:space="preserve"> или </w:t>
      </w:r>
      <w:proofErr w:type="spellStart"/>
      <w:r>
        <w:t>задържат</w:t>
      </w:r>
      <w:proofErr w:type="spellEnd"/>
      <w:r>
        <w:t xml:space="preserve"> </w:t>
      </w:r>
      <w:proofErr w:type="spellStart"/>
      <w:r>
        <w:t>мишката</w:t>
      </w:r>
      <w:proofErr w:type="spellEnd"/>
      <w:r>
        <w:t xml:space="preserve"> </w:t>
      </w:r>
      <w:proofErr w:type="spellStart"/>
      <w:r>
        <w:t>си</w:t>
      </w:r>
      <w:proofErr w:type="spellEnd"/>
      <w:r>
        <w:t xml:space="preserve">. </w:t>
      </w:r>
      <w:proofErr w:type="spellStart"/>
      <w:r>
        <w:t>Те</w:t>
      </w:r>
      <w:proofErr w:type="spellEnd"/>
      <w:r>
        <w:t xml:space="preserve"> </w:t>
      </w:r>
      <w:proofErr w:type="spellStart"/>
      <w:r>
        <w:t>представят</w:t>
      </w:r>
      <w:proofErr w:type="spellEnd"/>
      <w:r>
        <w:t xml:space="preserve"> </w:t>
      </w:r>
      <w:proofErr w:type="spellStart"/>
      <w:r>
        <w:t>данни</w:t>
      </w:r>
      <w:proofErr w:type="spellEnd"/>
      <w:r>
        <w:t xml:space="preserve"> в </w:t>
      </w:r>
      <w:proofErr w:type="spellStart"/>
      <w:r>
        <w:t>цветове</w:t>
      </w:r>
      <w:proofErr w:type="spellEnd"/>
      <w:r>
        <w:t xml:space="preserve">, които </w:t>
      </w:r>
      <w:proofErr w:type="spellStart"/>
      <w:r>
        <w:t>обозначават</w:t>
      </w:r>
      <w:proofErr w:type="spellEnd"/>
      <w:r>
        <w:t xml:space="preserve"> </w:t>
      </w:r>
      <w:proofErr w:type="spellStart"/>
      <w:r>
        <w:t>интензивността</w:t>
      </w:r>
      <w:proofErr w:type="spellEnd"/>
      <w:r>
        <w:t xml:space="preserve"> на </w:t>
      </w:r>
      <w:proofErr w:type="spellStart"/>
      <w:r>
        <w:t>активността</w:t>
      </w:r>
      <w:proofErr w:type="spellEnd"/>
      <w:r>
        <w:t>: по-</w:t>
      </w:r>
      <w:proofErr w:type="spellStart"/>
      <w:r>
        <w:t>горещите</w:t>
      </w:r>
      <w:proofErr w:type="spellEnd"/>
      <w:r>
        <w:t xml:space="preserve"> </w:t>
      </w:r>
      <w:proofErr w:type="spellStart"/>
      <w:r>
        <w:t>зони</w:t>
      </w:r>
      <w:proofErr w:type="spellEnd"/>
      <w:r>
        <w:t xml:space="preserve">, </w:t>
      </w:r>
      <w:proofErr w:type="spellStart"/>
      <w:r>
        <w:t>обикновено</w:t>
      </w:r>
      <w:proofErr w:type="spellEnd"/>
      <w:r>
        <w:t xml:space="preserve"> </w:t>
      </w:r>
      <w:proofErr w:type="spellStart"/>
      <w:r>
        <w:t>оцветени</w:t>
      </w:r>
      <w:proofErr w:type="spellEnd"/>
      <w:r>
        <w:t xml:space="preserve"> в </w:t>
      </w:r>
      <w:proofErr w:type="spellStart"/>
      <w:r>
        <w:t>червено</w:t>
      </w:r>
      <w:proofErr w:type="spellEnd"/>
      <w:r>
        <w:t xml:space="preserve"> или </w:t>
      </w:r>
      <w:proofErr w:type="spellStart"/>
      <w:r>
        <w:t>жълто</w:t>
      </w:r>
      <w:proofErr w:type="spellEnd"/>
      <w:r>
        <w:t xml:space="preserve">, </w:t>
      </w:r>
      <w:proofErr w:type="spellStart"/>
      <w:r>
        <w:t>показват</w:t>
      </w:r>
      <w:proofErr w:type="spellEnd"/>
      <w:r>
        <w:t xml:space="preserve"> най-</w:t>
      </w:r>
      <w:proofErr w:type="spellStart"/>
      <w:r>
        <w:t>активните</w:t>
      </w:r>
      <w:proofErr w:type="spellEnd"/>
      <w:r>
        <w:t xml:space="preserve"> </w:t>
      </w:r>
      <w:proofErr w:type="spellStart"/>
      <w:r>
        <w:t>области</w:t>
      </w:r>
      <w:proofErr w:type="spellEnd"/>
      <w:r>
        <w:t xml:space="preserve">, </w:t>
      </w:r>
      <w:proofErr w:type="spellStart"/>
      <w:r>
        <w:t>докато</w:t>
      </w:r>
      <w:proofErr w:type="spellEnd"/>
      <w:r>
        <w:t xml:space="preserve"> по-</w:t>
      </w:r>
      <w:proofErr w:type="spellStart"/>
      <w:r>
        <w:t>хладните</w:t>
      </w:r>
      <w:proofErr w:type="spellEnd"/>
      <w:r>
        <w:t xml:space="preserve"> </w:t>
      </w:r>
      <w:proofErr w:type="spellStart"/>
      <w:r>
        <w:t>зони</w:t>
      </w:r>
      <w:proofErr w:type="spellEnd"/>
      <w:r>
        <w:t xml:space="preserve">, </w:t>
      </w:r>
      <w:proofErr w:type="spellStart"/>
      <w:r>
        <w:t>оцветени</w:t>
      </w:r>
      <w:proofErr w:type="spellEnd"/>
      <w:r>
        <w:t xml:space="preserve"> в </w:t>
      </w:r>
      <w:proofErr w:type="spellStart"/>
      <w:r>
        <w:t>синьо</w:t>
      </w:r>
      <w:proofErr w:type="spellEnd"/>
      <w:r>
        <w:t xml:space="preserve"> или </w:t>
      </w:r>
      <w:proofErr w:type="spellStart"/>
      <w:r>
        <w:t>зелено</w:t>
      </w:r>
      <w:proofErr w:type="spellEnd"/>
      <w:r>
        <w:t xml:space="preserve">, </w:t>
      </w:r>
      <w:proofErr w:type="spellStart"/>
      <w:r>
        <w:t>показват</w:t>
      </w:r>
      <w:proofErr w:type="spellEnd"/>
      <w:r>
        <w:t xml:space="preserve"> по-</w:t>
      </w:r>
      <w:proofErr w:type="spellStart"/>
      <w:r>
        <w:t>малко</w:t>
      </w:r>
      <w:proofErr w:type="spellEnd"/>
      <w:r>
        <w:t xml:space="preserve"> </w:t>
      </w:r>
      <w:proofErr w:type="spellStart"/>
      <w:r>
        <w:t>взаимодействие</w:t>
      </w:r>
      <w:proofErr w:type="spellEnd"/>
      <w:r>
        <w:t xml:space="preserve">. </w:t>
      </w:r>
      <w:proofErr w:type="spellStart"/>
      <w:r>
        <w:t>Топлинните</w:t>
      </w:r>
      <w:proofErr w:type="spellEnd"/>
      <w:r>
        <w:t xml:space="preserve"> </w:t>
      </w:r>
      <w:proofErr w:type="spellStart"/>
      <w:r>
        <w:t>карти</w:t>
      </w:r>
      <w:proofErr w:type="spellEnd"/>
      <w:r>
        <w:t xml:space="preserve"> </w:t>
      </w:r>
      <w:proofErr w:type="spellStart"/>
      <w:r>
        <w:t>предоставят</w:t>
      </w:r>
      <w:proofErr w:type="spellEnd"/>
      <w:r>
        <w:t xml:space="preserve"> </w:t>
      </w:r>
      <w:proofErr w:type="spellStart"/>
      <w:r>
        <w:t>ценна</w:t>
      </w:r>
      <w:proofErr w:type="spellEnd"/>
      <w:r>
        <w:t xml:space="preserve"> информация за </w:t>
      </w:r>
      <w:proofErr w:type="spellStart"/>
      <w:r>
        <w:t>начина</w:t>
      </w:r>
      <w:proofErr w:type="spellEnd"/>
      <w:r>
        <w:t xml:space="preserve">, по който </w:t>
      </w:r>
      <w:proofErr w:type="spellStart"/>
      <w:r>
        <w:t>потребителите</w:t>
      </w:r>
      <w:proofErr w:type="spellEnd"/>
      <w:r>
        <w:t xml:space="preserve"> се </w:t>
      </w:r>
      <w:proofErr w:type="spellStart"/>
      <w:r>
        <w:t>движат</w:t>
      </w:r>
      <w:proofErr w:type="spellEnd"/>
      <w:r>
        <w:t xml:space="preserve"> и </w:t>
      </w:r>
      <w:proofErr w:type="spellStart"/>
      <w:r>
        <w:t>взаимодействат</w:t>
      </w:r>
      <w:proofErr w:type="spellEnd"/>
      <w:r>
        <w:t xml:space="preserve"> с </w:t>
      </w:r>
      <w:proofErr w:type="spellStart"/>
      <w:r>
        <w:t>съдържанието</w:t>
      </w:r>
      <w:proofErr w:type="spellEnd"/>
      <w:r>
        <w:t xml:space="preserve">, и </w:t>
      </w:r>
      <w:proofErr w:type="spellStart"/>
      <w:r>
        <w:t>помагат</w:t>
      </w:r>
      <w:proofErr w:type="spellEnd"/>
      <w:r>
        <w:t xml:space="preserve"> за </w:t>
      </w:r>
      <w:proofErr w:type="spellStart"/>
      <w:r>
        <w:t>оптимизиране</w:t>
      </w:r>
      <w:proofErr w:type="spellEnd"/>
      <w:r>
        <w:t xml:space="preserve"> на </w:t>
      </w:r>
      <w:proofErr w:type="spellStart"/>
      <w:r>
        <w:t>дизайна</w:t>
      </w:r>
      <w:proofErr w:type="spellEnd"/>
      <w:r>
        <w:t xml:space="preserve"> и </w:t>
      </w:r>
      <w:proofErr w:type="spellStart"/>
      <w:r>
        <w:t>разположението</w:t>
      </w:r>
      <w:proofErr w:type="spellEnd"/>
      <w:r>
        <w:t xml:space="preserve"> на </w:t>
      </w:r>
      <w:proofErr w:type="spellStart"/>
      <w:r>
        <w:t>елементите</w:t>
      </w:r>
      <w:proofErr w:type="spellEnd"/>
      <w:r>
        <w:t>.</w:t>
      </w:r>
    </w:p>
    <w:p w14:paraId="6E8E22BA" w14:textId="77777777" w:rsidR="005613F3" w:rsidRDefault="005613F3" w:rsidP="005613F3"/>
    <w:p w14:paraId="5DD72F5B" w14:textId="77777777" w:rsidR="005613F3" w:rsidRDefault="005613F3" w:rsidP="005613F3">
      <w:proofErr w:type="spellStart"/>
      <w:r>
        <w:t>Топлинните</w:t>
      </w:r>
      <w:proofErr w:type="spellEnd"/>
      <w:r>
        <w:t xml:space="preserve"> </w:t>
      </w:r>
      <w:proofErr w:type="spellStart"/>
      <w:r>
        <w:t>карти</w:t>
      </w:r>
      <w:proofErr w:type="spellEnd"/>
      <w:r>
        <w:t xml:space="preserve"> се </w:t>
      </w:r>
      <w:proofErr w:type="spellStart"/>
      <w:r>
        <w:t>прилагат</w:t>
      </w:r>
      <w:proofErr w:type="spellEnd"/>
      <w:r>
        <w:t xml:space="preserve"> </w:t>
      </w:r>
      <w:proofErr w:type="spellStart"/>
      <w:r>
        <w:t>чрез</w:t>
      </w:r>
      <w:proofErr w:type="spellEnd"/>
      <w:r>
        <w:t xml:space="preserve"> </w:t>
      </w:r>
      <w:proofErr w:type="spellStart"/>
      <w:r>
        <w:t>специализирани</w:t>
      </w:r>
      <w:proofErr w:type="spellEnd"/>
      <w:r>
        <w:t xml:space="preserve"> </w:t>
      </w:r>
      <w:proofErr w:type="spellStart"/>
      <w:r>
        <w:t>инструменти</w:t>
      </w:r>
      <w:proofErr w:type="spellEnd"/>
      <w:r>
        <w:t xml:space="preserve">, които </w:t>
      </w:r>
      <w:proofErr w:type="spellStart"/>
      <w:r>
        <w:t>проследяват</w:t>
      </w:r>
      <w:proofErr w:type="spellEnd"/>
      <w:r>
        <w:t xml:space="preserve"> </w:t>
      </w:r>
      <w:proofErr w:type="spellStart"/>
      <w:r>
        <w:t>действията</w:t>
      </w:r>
      <w:proofErr w:type="spellEnd"/>
      <w:r>
        <w:t xml:space="preserve"> на </w:t>
      </w:r>
      <w:proofErr w:type="spellStart"/>
      <w:r>
        <w:t>потребителите</w:t>
      </w:r>
      <w:proofErr w:type="spellEnd"/>
      <w:r>
        <w:t xml:space="preserve">. </w:t>
      </w:r>
      <w:proofErr w:type="spellStart"/>
      <w:r>
        <w:t>Те</w:t>
      </w:r>
      <w:proofErr w:type="spellEnd"/>
      <w:r>
        <w:t xml:space="preserve"> </w:t>
      </w:r>
      <w:proofErr w:type="spellStart"/>
      <w:r>
        <w:t>събират</w:t>
      </w:r>
      <w:proofErr w:type="spellEnd"/>
      <w:r>
        <w:t xml:space="preserve"> </w:t>
      </w:r>
      <w:proofErr w:type="spellStart"/>
      <w:r>
        <w:t>данни</w:t>
      </w:r>
      <w:proofErr w:type="spellEnd"/>
      <w:r>
        <w:t xml:space="preserve"> за </w:t>
      </w:r>
      <w:proofErr w:type="spellStart"/>
      <w:r>
        <w:t>кликвания</w:t>
      </w:r>
      <w:proofErr w:type="spellEnd"/>
      <w:r>
        <w:t xml:space="preserve">, </w:t>
      </w:r>
      <w:proofErr w:type="spellStart"/>
      <w:r>
        <w:t>скролиране</w:t>
      </w:r>
      <w:proofErr w:type="spellEnd"/>
      <w:r>
        <w:t xml:space="preserve"> и </w:t>
      </w:r>
      <w:proofErr w:type="spellStart"/>
      <w:r>
        <w:t>движения</w:t>
      </w:r>
      <w:proofErr w:type="spellEnd"/>
      <w:r>
        <w:t xml:space="preserve"> на </w:t>
      </w:r>
      <w:proofErr w:type="spellStart"/>
      <w:r>
        <w:t>мишката</w:t>
      </w:r>
      <w:proofErr w:type="spellEnd"/>
      <w:r>
        <w:t xml:space="preserve">, след </w:t>
      </w:r>
      <w:proofErr w:type="spellStart"/>
      <w:r>
        <w:t>което</w:t>
      </w:r>
      <w:proofErr w:type="spellEnd"/>
      <w:r>
        <w:t xml:space="preserve"> </w:t>
      </w:r>
      <w:proofErr w:type="spellStart"/>
      <w:r>
        <w:t>генерират</w:t>
      </w:r>
      <w:proofErr w:type="spellEnd"/>
      <w:r>
        <w:t xml:space="preserve"> </w:t>
      </w:r>
      <w:proofErr w:type="spellStart"/>
      <w:r>
        <w:t>визуализации</w:t>
      </w:r>
      <w:proofErr w:type="spellEnd"/>
      <w:r>
        <w:t xml:space="preserve">, които </w:t>
      </w:r>
      <w:proofErr w:type="spellStart"/>
      <w:r>
        <w:t>позволяват</w:t>
      </w:r>
      <w:proofErr w:type="spellEnd"/>
      <w:r>
        <w:t xml:space="preserve"> на </w:t>
      </w:r>
      <w:proofErr w:type="spellStart"/>
      <w:r>
        <w:t>анализаторите</w:t>
      </w:r>
      <w:proofErr w:type="spellEnd"/>
      <w:r>
        <w:t xml:space="preserve"> да </w:t>
      </w:r>
      <w:proofErr w:type="spellStart"/>
      <w:r>
        <w:t>видят</w:t>
      </w:r>
      <w:proofErr w:type="spellEnd"/>
      <w:r>
        <w:t xml:space="preserve"> </w:t>
      </w:r>
      <w:proofErr w:type="spellStart"/>
      <w:r>
        <w:t>кои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страницата</w:t>
      </w:r>
      <w:proofErr w:type="spellEnd"/>
      <w:r>
        <w:t xml:space="preserve"> </w:t>
      </w:r>
      <w:proofErr w:type="spellStart"/>
      <w:r>
        <w:t>привлекат</w:t>
      </w:r>
      <w:proofErr w:type="spellEnd"/>
      <w:r>
        <w:t xml:space="preserve"> най-</w:t>
      </w:r>
      <w:proofErr w:type="spellStart"/>
      <w:r>
        <w:t>много</w:t>
      </w:r>
      <w:proofErr w:type="spellEnd"/>
      <w:r>
        <w:t xml:space="preserve"> </w:t>
      </w:r>
      <w:proofErr w:type="spellStart"/>
      <w:r>
        <w:t>внимание</w:t>
      </w:r>
      <w:proofErr w:type="spellEnd"/>
      <w:r>
        <w:t xml:space="preserve">. </w:t>
      </w:r>
      <w:proofErr w:type="spellStart"/>
      <w:r>
        <w:t>Тези</w:t>
      </w:r>
      <w:proofErr w:type="spellEnd"/>
      <w:r>
        <w:t xml:space="preserve"> </w:t>
      </w:r>
      <w:proofErr w:type="spellStart"/>
      <w:r>
        <w:t>визуализации</w:t>
      </w:r>
      <w:proofErr w:type="spellEnd"/>
      <w:r>
        <w:t xml:space="preserve"> </w:t>
      </w:r>
      <w:proofErr w:type="spellStart"/>
      <w:r>
        <w:t>помагат</w:t>
      </w:r>
      <w:proofErr w:type="spellEnd"/>
      <w:r>
        <w:t xml:space="preserve"> на </w:t>
      </w:r>
      <w:proofErr w:type="spellStart"/>
      <w:r>
        <w:t>дизайнерите</w:t>
      </w:r>
      <w:proofErr w:type="spellEnd"/>
      <w:r>
        <w:t xml:space="preserve"> и </w:t>
      </w:r>
      <w:proofErr w:type="spellStart"/>
      <w:r>
        <w:t>маркетолозите</w:t>
      </w:r>
      <w:proofErr w:type="spellEnd"/>
      <w:r>
        <w:t xml:space="preserve"> да </w:t>
      </w:r>
      <w:proofErr w:type="spellStart"/>
      <w:r>
        <w:t>вземат</w:t>
      </w:r>
      <w:proofErr w:type="spellEnd"/>
      <w:r>
        <w:t xml:space="preserve"> </w:t>
      </w:r>
      <w:proofErr w:type="spellStart"/>
      <w:r>
        <w:t>информирани</w:t>
      </w:r>
      <w:proofErr w:type="spellEnd"/>
      <w:r>
        <w:t xml:space="preserve"> </w:t>
      </w:r>
      <w:proofErr w:type="spellStart"/>
      <w:r>
        <w:t>решения</w:t>
      </w:r>
      <w:proofErr w:type="spellEnd"/>
      <w:r>
        <w:t xml:space="preserve"> </w:t>
      </w:r>
      <w:proofErr w:type="spellStart"/>
      <w:r>
        <w:t>относно</w:t>
      </w:r>
      <w:proofErr w:type="spellEnd"/>
      <w:r>
        <w:t xml:space="preserve"> </w:t>
      </w:r>
      <w:proofErr w:type="spellStart"/>
      <w:r>
        <w:t>промените</w:t>
      </w:r>
      <w:proofErr w:type="spellEnd"/>
      <w:r>
        <w:t xml:space="preserve"> в </w:t>
      </w:r>
      <w:proofErr w:type="spellStart"/>
      <w:r>
        <w:t>дизайна</w:t>
      </w:r>
      <w:proofErr w:type="spellEnd"/>
      <w:r>
        <w:t xml:space="preserve"> и </w:t>
      </w:r>
      <w:proofErr w:type="spellStart"/>
      <w:r>
        <w:t>разположението</w:t>
      </w:r>
      <w:proofErr w:type="spellEnd"/>
      <w:r>
        <w:t xml:space="preserve"> на </w:t>
      </w:r>
      <w:proofErr w:type="spellStart"/>
      <w:r>
        <w:t>съдържанието</w:t>
      </w:r>
      <w:proofErr w:type="spellEnd"/>
      <w:r>
        <w:t>.</w:t>
      </w:r>
    </w:p>
    <w:p w14:paraId="6C468048" w14:textId="77777777" w:rsidR="005613F3" w:rsidRDefault="005613F3" w:rsidP="005613F3"/>
    <w:p w14:paraId="67B4330E" w14:textId="4F0639DD" w:rsidR="005613F3" w:rsidRDefault="005613F3" w:rsidP="005613F3">
      <w:r>
        <w:t xml:space="preserve">Crazy Egg </w:t>
      </w:r>
      <w:proofErr w:type="spellStart"/>
      <w:r>
        <w:t>предоставя</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на </w:t>
      </w:r>
      <w:proofErr w:type="spellStart"/>
      <w:r>
        <w:t>уебсайта</w:t>
      </w:r>
      <w:proofErr w:type="spellEnd"/>
      <w:r>
        <w:t xml:space="preserve">. </w:t>
      </w:r>
      <w:proofErr w:type="spellStart"/>
      <w:r>
        <w:t>То</w:t>
      </w:r>
      <w:proofErr w:type="spellEnd"/>
      <w:r>
        <w:t xml:space="preserve"> </w:t>
      </w:r>
      <w:proofErr w:type="spellStart"/>
      <w:r>
        <w:t>помага</w:t>
      </w:r>
      <w:proofErr w:type="spellEnd"/>
      <w:r>
        <w:t xml:space="preserve"> на </w:t>
      </w:r>
      <w:proofErr w:type="spellStart"/>
      <w:r>
        <w:t>собствениците</w:t>
      </w:r>
      <w:proofErr w:type="spellEnd"/>
      <w:r>
        <w:t xml:space="preserve"> на </w:t>
      </w:r>
      <w:proofErr w:type="spellStart"/>
      <w:r>
        <w:t>сайтове</w:t>
      </w:r>
      <w:proofErr w:type="spellEnd"/>
      <w:r>
        <w:t xml:space="preserve"> да </w:t>
      </w:r>
      <w:proofErr w:type="spellStart"/>
      <w:r>
        <w:t>оптимизират</w:t>
      </w:r>
      <w:proofErr w:type="spellEnd"/>
      <w:r>
        <w:t xml:space="preserve"> </w:t>
      </w:r>
      <w:proofErr w:type="spellStart"/>
      <w:r>
        <w:t>разположението</w:t>
      </w:r>
      <w:proofErr w:type="spellEnd"/>
      <w:r>
        <w:t xml:space="preserve"> на </w:t>
      </w:r>
      <w:proofErr w:type="spellStart"/>
      <w:r>
        <w:t>бутони</w:t>
      </w:r>
      <w:proofErr w:type="spellEnd"/>
      <w:r>
        <w:t xml:space="preserve"> и </w:t>
      </w:r>
      <w:proofErr w:type="spellStart"/>
      <w:r>
        <w:t>линкове</w:t>
      </w:r>
      <w:proofErr w:type="spellEnd"/>
      <w:r>
        <w:t>.</w:t>
      </w:r>
    </w:p>
    <w:p w14:paraId="07179C65" w14:textId="77777777" w:rsidR="005613F3" w:rsidRDefault="005613F3" w:rsidP="005613F3"/>
    <w:p w14:paraId="2FD78F48" w14:textId="621A4C74" w:rsidR="005613F3" w:rsidRDefault="005613F3" w:rsidP="005613F3">
      <w:r>
        <w:t xml:space="preserve">Hotjar </w:t>
      </w:r>
      <w:proofErr w:type="spellStart"/>
      <w:r>
        <w:t>генерира</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визуализират</w:t>
      </w:r>
      <w:proofErr w:type="spellEnd"/>
      <w:r>
        <w:t xml:space="preserve"> </w:t>
      </w:r>
      <w:proofErr w:type="spellStart"/>
      <w:r>
        <w:t>скролиране</w:t>
      </w:r>
      <w:proofErr w:type="spellEnd"/>
      <w:r>
        <w:t xml:space="preserve"> и </w:t>
      </w:r>
      <w:proofErr w:type="spellStart"/>
      <w:r>
        <w:t>кликове</w:t>
      </w:r>
      <w:proofErr w:type="spellEnd"/>
      <w:r>
        <w:t xml:space="preserve"> на </w:t>
      </w:r>
      <w:proofErr w:type="spellStart"/>
      <w:r>
        <w:t>страницата</w:t>
      </w:r>
      <w:proofErr w:type="spellEnd"/>
      <w:r>
        <w:t xml:space="preserve">, </w:t>
      </w:r>
      <w:proofErr w:type="spellStart"/>
      <w:r>
        <w:t>позволявайки</w:t>
      </w:r>
      <w:proofErr w:type="spellEnd"/>
      <w:r>
        <w:t xml:space="preserve"> на </w:t>
      </w:r>
      <w:proofErr w:type="spellStart"/>
      <w:r>
        <w:t>анализаторите</w:t>
      </w:r>
      <w:proofErr w:type="spellEnd"/>
      <w:r>
        <w:t xml:space="preserve"> да </w:t>
      </w:r>
      <w:proofErr w:type="spellStart"/>
      <w:r>
        <w:t>разберат</w:t>
      </w:r>
      <w:proofErr w:type="spellEnd"/>
      <w:r>
        <w:t xml:space="preserve"> </w:t>
      </w:r>
      <w:proofErr w:type="spellStart"/>
      <w:r>
        <w:t>до</w:t>
      </w:r>
      <w:proofErr w:type="spellEnd"/>
      <w:r>
        <w:t xml:space="preserve"> </w:t>
      </w:r>
      <w:proofErr w:type="spellStart"/>
      <w:r>
        <w:t>каква</w:t>
      </w:r>
      <w:proofErr w:type="spellEnd"/>
      <w:r>
        <w:t xml:space="preserve"> </w:t>
      </w:r>
      <w:proofErr w:type="spellStart"/>
      <w:r>
        <w:t>степен</w:t>
      </w:r>
      <w:proofErr w:type="spellEnd"/>
      <w:r>
        <w:t xml:space="preserve"> </w:t>
      </w:r>
      <w:proofErr w:type="spellStart"/>
      <w:r>
        <w:t>потребителите</w:t>
      </w:r>
      <w:proofErr w:type="spellEnd"/>
      <w:r>
        <w:t xml:space="preserve"> </w:t>
      </w:r>
      <w:proofErr w:type="spellStart"/>
      <w:r>
        <w:t>взаимодействат</w:t>
      </w:r>
      <w:proofErr w:type="spellEnd"/>
      <w:r>
        <w:t xml:space="preserve"> с </w:t>
      </w:r>
      <w:proofErr w:type="spellStart"/>
      <w:r>
        <w:t>различни</w:t>
      </w:r>
      <w:proofErr w:type="spellEnd"/>
      <w:r>
        <w:t xml:space="preserve"> </w:t>
      </w:r>
      <w:proofErr w:type="spellStart"/>
      <w:r>
        <w:t>елементи</w:t>
      </w:r>
      <w:proofErr w:type="spellEnd"/>
      <w:r>
        <w:t>.</w:t>
      </w:r>
    </w:p>
    <w:p w14:paraId="7BA086A8" w14:textId="77777777" w:rsidR="005613F3" w:rsidRDefault="005613F3" w:rsidP="005613F3"/>
    <w:p w14:paraId="056AA8C8" w14:textId="573E19C7" w:rsidR="005613F3" w:rsidRPr="005613F3" w:rsidRDefault="005613F3" w:rsidP="005613F3">
      <w:proofErr w:type="spellStart"/>
      <w:r>
        <w:t>Mouseflow</w:t>
      </w:r>
      <w:proofErr w:type="spellEnd"/>
      <w:r>
        <w:t xml:space="preserve"> </w:t>
      </w:r>
      <w:proofErr w:type="spellStart"/>
      <w:r>
        <w:t>проследява</w:t>
      </w:r>
      <w:proofErr w:type="spellEnd"/>
      <w:r>
        <w:t xml:space="preserve"> </w:t>
      </w:r>
      <w:proofErr w:type="spellStart"/>
      <w:r>
        <w:t>движенията</w:t>
      </w:r>
      <w:proofErr w:type="spellEnd"/>
      <w:r>
        <w:t xml:space="preserve"> на </w:t>
      </w:r>
      <w:proofErr w:type="spellStart"/>
      <w:r>
        <w:t>мишката</w:t>
      </w:r>
      <w:proofErr w:type="spellEnd"/>
      <w:r>
        <w:t xml:space="preserve"> и </w:t>
      </w:r>
      <w:proofErr w:type="spellStart"/>
      <w:r>
        <w:t>кликванията</w:t>
      </w:r>
      <w:proofErr w:type="spellEnd"/>
      <w:r>
        <w:t xml:space="preserve">, за да </w:t>
      </w:r>
      <w:proofErr w:type="spellStart"/>
      <w:r>
        <w:t>създаде</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как</w:t>
      </w:r>
      <w:proofErr w:type="spellEnd"/>
      <w:r>
        <w:t xml:space="preserve"> </w:t>
      </w:r>
      <w:proofErr w:type="spellStart"/>
      <w:r>
        <w:t>потребителите</w:t>
      </w:r>
      <w:proofErr w:type="spellEnd"/>
      <w:r>
        <w:t xml:space="preserve"> се </w:t>
      </w:r>
      <w:proofErr w:type="spellStart"/>
      <w:r>
        <w:t>движат</w:t>
      </w:r>
      <w:proofErr w:type="spellEnd"/>
      <w:r>
        <w:t xml:space="preserve"> по </w:t>
      </w:r>
      <w:proofErr w:type="spellStart"/>
      <w:r>
        <w:t>страницата</w:t>
      </w:r>
      <w:proofErr w:type="spellEnd"/>
      <w:r>
        <w:t xml:space="preserve">. Това </w:t>
      </w:r>
      <w:proofErr w:type="spellStart"/>
      <w:r>
        <w:t>помага</w:t>
      </w:r>
      <w:proofErr w:type="spellEnd"/>
      <w:r>
        <w:t xml:space="preserve"> за </w:t>
      </w:r>
      <w:proofErr w:type="spellStart"/>
      <w:r>
        <w:t>откриване</w:t>
      </w:r>
      <w:proofErr w:type="spellEnd"/>
      <w:r>
        <w:t xml:space="preserve"> на </w:t>
      </w:r>
      <w:proofErr w:type="spellStart"/>
      <w:r>
        <w:t>проблемни</w:t>
      </w:r>
      <w:proofErr w:type="spellEnd"/>
      <w:r>
        <w:t xml:space="preserve"> </w:t>
      </w:r>
      <w:proofErr w:type="spellStart"/>
      <w:r>
        <w:t>области</w:t>
      </w:r>
      <w:proofErr w:type="spellEnd"/>
      <w:r>
        <w:t xml:space="preserve"> и за </w:t>
      </w:r>
      <w:proofErr w:type="spellStart"/>
      <w:r>
        <w:t>оптимизация</w:t>
      </w:r>
      <w:proofErr w:type="spellEnd"/>
      <w:r>
        <w:t xml:space="preserve"> на </w:t>
      </w:r>
      <w:proofErr w:type="spellStart"/>
      <w:r>
        <w:t>потребителското</w:t>
      </w:r>
      <w:proofErr w:type="spellEnd"/>
      <w:r>
        <w:t xml:space="preserve"> </w:t>
      </w:r>
      <w:proofErr w:type="spellStart"/>
      <w:r>
        <w:t>изживяване</w:t>
      </w:r>
      <w:proofErr w:type="spellEnd"/>
      <w:r>
        <w:t>.</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lastRenderedPageBreak/>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за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за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за Python, и </w:t>
      </w:r>
      <w:proofErr w:type="spellStart"/>
      <w:r w:rsidR="006A1A4F" w:rsidRPr="004E3BD4">
        <w:t>има</w:t>
      </w:r>
      <w:proofErr w:type="spellEnd"/>
      <w:r w:rsidR="006A1A4F" w:rsidRPr="004E3BD4">
        <w:t xml:space="preserve"> за </w:t>
      </w:r>
      <w:proofErr w:type="spellStart"/>
      <w:r w:rsidR="006A1A4F" w:rsidRPr="004E3BD4">
        <w:t>цел</w:t>
      </w:r>
      <w:proofErr w:type="spellEnd"/>
      <w:r w:rsidR="006A1A4F" w:rsidRPr="004E3BD4">
        <w:t xml:space="preserve"> да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други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да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за използване </w:t>
      </w:r>
      <w:proofErr w:type="spellStart"/>
      <w:r>
        <w:t>интерфейси</w:t>
      </w:r>
      <w:proofErr w:type="spellEnd"/>
      <w:r>
        <w:t xml:space="preserve"> и </w:t>
      </w:r>
      <w:proofErr w:type="spellStart"/>
      <w:r>
        <w:t>абстракции</w:t>
      </w:r>
      <w:proofErr w:type="spellEnd"/>
      <w:r>
        <w:t xml:space="preserve"> за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за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могат да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да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по-</w:t>
      </w:r>
      <w:proofErr w:type="spellStart"/>
      <w:r>
        <w:t>лесна</w:t>
      </w:r>
      <w:proofErr w:type="spellEnd"/>
      <w:r>
        <w:t xml:space="preserve"> за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w:t>
      </w:r>
      <w:proofErr w:type="spellStart"/>
      <w:r>
        <w:t>Quarkus</w:t>
      </w:r>
      <w:proofErr w:type="spellEnd"/>
      <w:r>
        <w:t xml:space="preserve">,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за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се </w:t>
      </w:r>
      <w:proofErr w:type="spellStart"/>
      <w:r>
        <w:t>откроява</w:t>
      </w:r>
      <w:proofErr w:type="spellEnd"/>
      <w:r>
        <w:t xml:space="preserve"> с по-</w:t>
      </w:r>
      <w:proofErr w:type="spellStart"/>
      <w:r>
        <w:t>добра</w:t>
      </w:r>
      <w:proofErr w:type="spellEnd"/>
      <w:r>
        <w:t xml:space="preserve"> </w:t>
      </w:r>
      <w:proofErr w:type="spellStart"/>
      <w:r>
        <w:t>съвместимост</w:t>
      </w:r>
      <w:proofErr w:type="spellEnd"/>
      <w:r>
        <w:t xml:space="preserve"> за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още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всички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за </w:t>
      </w:r>
      <w:proofErr w:type="spellStart"/>
      <w:r>
        <w:t>разработчиците</w:t>
      </w:r>
      <w:proofErr w:type="spellEnd"/>
      <w:r>
        <w:t xml:space="preserve">, които </w:t>
      </w:r>
      <w:proofErr w:type="spellStart"/>
      <w:r>
        <w:t>искат</w:t>
      </w:r>
      <w:proofErr w:type="spellEnd"/>
      <w:r>
        <w:t xml:space="preserve"> да </w:t>
      </w:r>
      <w:proofErr w:type="spellStart"/>
      <w:r>
        <w:t>създават</w:t>
      </w:r>
      <w:proofErr w:type="spellEnd"/>
      <w:r>
        <w:t xml:space="preserve"> AI </w:t>
      </w:r>
      <w:proofErr w:type="spellStart"/>
      <w:r>
        <w:t>приложения</w:t>
      </w:r>
      <w:proofErr w:type="spellEnd"/>
      <w:r>
        <w:t xml:space="preserve"> с Java </w:t>
      </w:r>
      <w:proofErr w:type="spellStart"/>
      <w:r>
        <w:t>без</w:t>
      </w:r>
      <w:proofErr w:type="spellEnd"/>
      <w:r>
        <w:t xml:space="preserve"> да </w:t>
      </w:r>
      <w:proofErr w:type="spellStart"/>
      <w:r>
        <w:t>навлизат</w:t>
      </w:r>
      <w:proofErr w:type="spellEnd"/>
      <w:r>
        <w:t xml:space="preserve"> в Python или други </w:t>
      </w:r>
      <w:proofErr w:type="spellStart"/>
      <w:r>
        <w:t>езици</w:t>
      </w:r>
      <w:proofErr w:type="spellEnd"/>
      <w:r>
        <w:t xml:space="preserve">, и да </w:t>
      </w:r>
      <w:proofErr w:type="spellStart"/>
      <w:r>
        <w:t>използват</w:t>
      </w:r>
      <w:proofErr w:type="spellEnd"/>
      <w:r>
        <w:t xml:space="preserve"> AI услуги за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7"/>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8"/>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за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се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да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по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за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за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за </w:t>
      </w:r>
      <w:proofErr w:type="spellStart"/>
      <w:r>
        <w:t>запис</w:t>
      </w:r>
      <w:proofErr w:type="spellEnd"/>
      <w:r>
        <w:t xml:space="preserve"> на </w:t>
      </w:r>
      <w:proofErr w:type="spellStart"/>
      <w:r>
        <w:t>логовете</w:t>
      </w:r>
      <w:proofErr w:type="spellEnd"/>
      <w:r>
        <w:t xml:space="preserve">, включително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които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да </w:t>
      </w:r>
      <w:proofErr w:type="spellStart"/>
      <w:r>
        <w:t>диагностицират</w:t>
      </w:r>
      <w:proofErr w:type="spellEnd"/>
      <w:r>
        <w:t xml:space="preserve"> </w:t>
      </w:r>
      <w:proofErr w:type="spellStart"/>
      <w:r>
        <w:t>проблеми</w:t>
      </w:r>
      <w:proofErr w:type="spellEnd"/>
      <w:r>
        <w:t>, по-</w:t>
      </w:r>
      <w:proofErr w:type="spellStart"/>
      <w:r>
        <w:t>лесно</w:t>
      </w:r>
      <w:proofErr w:type="spellEnd"/>
      <w:r>
        <w:t xml:space="preserve"> да </w:t>
      </w:r>
      <w:proofErr w:type="spellStart"/>
      <w:r>
        <w:t>поддържат</w:t>
      </w:r>
      <w:proofErr w:type="spellEnd"/>
      <w:r>
        <w:t xml:space="preserve"> </w:t>
      </w:r>
      <w:proofErr w:type="spellStart"/>
      <w:r>
        <w:t>приложенията</w:t>
      </w:r>
      <w:proofErr w:type="spellEnd"/>
      <w:r>
        <w:t xml:space="preserve"> и да </w:t>
      </w:r>
      <w:proofErr w:type="spellStart"/>
      <w:r>
        <w:t>оптимизират</w:t>
      </w:r>
      <w:proofErr w:type="spellEnd"/>
      <w:r>
        <w:t xml:space="preserve"> производителността.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ако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за </w:t>
      </w:r>
      <w:proofErr w:type="spellStart"/>
      <w:r>
        <w:t>регистриране</w:t>
      </w:r>
      <w:proofErr w:type="spellEnd"/>
      <w:r>
        <w:t xml:space="preserve"> </w:t>
      </w:r>
      <w:proofErr w:type="spellStart"/>
      <w:r>
        <w:t>може</w:t>
      </w:r>
      <w:proofErr w:type="spellEnd"/>
      <w:r>
        <w:t xml:space="preserve"> да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производителността или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други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се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за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които могат да се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или по-</w:t>
      </w:r>
      <w:proofErr w:type="spellStart"/>
      <w:r>
        <w:t>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9"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9714B"/>
    <w:rsid w:val="001D4425"/>
    <w:rsid w:val="00201592"/>
    <w:rsid w:val="0022165C"/>
    <w:rsid w:val="0022312C"/>
    <w:rsid w:val="00234C6A"/>
    <w:rsid w:val="00253318"/>
    <w:rsid w:val="0025432E"/>
    <w:rsid w:val="002636A1"/>
    <w:rsid w:val="002A030E"/>
    <w:rsid w:val="002A3AE3"/>
    <w:rsid w:val="002A4A20"/>
    <w:rsid w:val="002E5E87"/>
    <w:rsid w:val="00305B0A"/>
    <w:rsid w:val="003254C3"/>
    <w:rsid w:val="00332332"/>
    <w:rsid w:val="00361261"/>
    <w:rsid w:val="003761F7"/>
    <w:rsid w:val="003A112C"/>
    <w:rsid w:val="003C433E"/>
    <w:rsid w:val="003C43F5"/>
    <w:rsid w:val="003D5E1A"/>
    <w:rsid w:val="003F2E3D"/>
    <w:rsid w:val="00403FFD"/>
    <w:rsid w:val="004108ED"/>
    <w:rsid w:val="004314C7"/>
    <w:rsid w:val="00464AC9"/>
    <w:rsid w:val="00486EFD"/>
    <w:rsid w:val="004C3A10"/>
    <w:rsid w:val="004D062B"/>
    <w:rsid w:val="004D2D9A"/>
    <w:rsid w:val="004E3BD4"/>
    <w:rsid w:val="00507B28"/>
    <w:rsid w:val="0051648E"/>
    <w:rsid w:val="00537EAF"/>
    <w:rsid w:val="005504C9"/>
    <w:rsid w:val="005613F3"/>
    <w:rsid w:val="00571E18"/>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B0366"/>
    <w:rsid w:val="007C2CF3"/>
    <w:rsid w:val="007D137E"/>
    <w:rsid w:val="007D35B4"/>
    <w:rsid w:val="007F1C55"/>
    <w:rsid w:val="007F258F"/>
    <w:rsid w:val="00820FCA"/>
    <w:rsid w:val="00851FA9"/>
    <w:rsid w:val="008573B6"/>
    <w:rsid w:val="008A70C8"/>
    <w:rsid w:val="008B0113"/>
    <w:rsid w:val="008F7F28"/>
    <w:rsid w:val="0090502F"/>
    <w:rsid w:val="00907253"/>
    <w:rsid w:val="00912FB8"/>
    <w:rsid w:val="009226AC"/>
    <w:rsid w:val="00930AF3"/>
    <w:rsid w:val="00934D1D"/>
    <w:rsid w:val="0097716F"/>
    <w:rsid w:val="00982FEB"/>
    <w:rsid w:val="009A747B"/>
    <w:rsid w:val="009C2C7F"/>
    <w:rsid w:val="009D08B6"/>
    <w:rsid w:val="009E1D6B"/>
    <w:rsid w:val="009E362E"/>
    <w:rsid w:val="00A327A6"/>
    <w:rsid w:val="00A85979"/>
    <w:rsid w:val="00AA2729"/>
    <w:rsid w:val="00AA44AC"/>
    <w:rsid w:val="00AB2EB1"/>
    <w:rsid w:val="00B226B9"/>
    <w:rsid w:val="00B945B8"/>
    <w:rsid w:val="00B96CF3"/>
    <w:rsid w:val="00BA3DB2"/>
    <w:rsid w:val="00BD29BC"/>
    <w:rsid w:val="00BF6AD8"/>
    <w:rsid w:val="00C153F0"/>
    <w:rsid w:val="00C2185A"/>
    <w:rsid w:val="00C30038"/>
    <w:rsid w:val="00C70F6D"/>
    <w:rsid w:val="00C85B03"/>
    <w:rsid w:val="00CA3C0E"/>
    <w:rsid w:val="00CA5FEE"/>
    <w:rsid w:val="00CC6136"/>
    <w:rsid w:val="00CD5893"/>
    <w:rsid w:val="00CE0B21"/>
    <w:rsid w:val="00D006D7"/>
    <w:rsid w:val="00D267B8"/>
    <w:rsid w:val="00D31397"/>
    <w:rsid w:val="00D40A28"/>
    <w:rsid w:val="00D83591"/>
    <w:rsid w:val="00DA6B15"/>
    <w:rsid w:val="00DB3E57"/>
    <w:rsid w:val="00DB7985"/>
    <w:rsid w:val="00DC7AA7"/>
    <w:rsid w:val="00DD0DB2"/>
    <w:rsid w:val="00DE072C"/>
    <w:rsid w:val="00DE145E"/>
    <w:rsid w:val="00E015D1"/>
    <w:rsid w:val="00E1284F"/>
    <w:rsid w:val="00E276ED"/>
    <w:rsid w:val="00E33090"/>
    <w:rsid w:val="00E441AE"/>
    <w:rsid w:val="00E516D7"/>
    <w:rsid w:val="00E72EBE"/>
    <w:rsid w:val="00E76882"/>
    <w:rsid w:val="00E834FE"/>
    <w:rsid w:val="00EE6AE9"/>
    <w:rsid w:val="00EF2A24"/>
    <w:rsid w:val="00F02345"/>
    <w:rsid w:val="00F10747"/>
    <w:rsid w:val="00F114D4"/>
    <w:rsid w:val="00F24C5C"/>
    <w:rsid w:val="00F50CC8"/>
    <w:rsid w:val="00F51D7F"/>
    <w:rsid w:val="00F669DE"/>
    <w:rsid w:val="00F813EE"/>
    <w:rsid w:val="00FB7235"/>
    <w:rsid w:val="00FE2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edis.io/docs/connect/clients/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42</Pages>
  <Words>8722</Words>
  <Characters>49721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ИВАЙЛО ПЛАМЕНОВ РУМЕНОВ СИТ 4к</cp:lastModifiedBy>
  <cp:revision>117</cp:revision>
  <dcterms:created xsi:type="dcterms:W3CDTF">2024-01-29T13:20:00Z</dcterms:created>
  <dcterms:modified xsi:type="dcterms:W3CDTF">2024-10-26T15:04:00Z</dcterms:modified>
</cp:coreProperties>
</file>