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jc w:val="center"/>
        <w:rPr>
          <w:b/>
          <w:sz w:val="32"/>
          <w:szCs w:val="32"/>
        </w:rPr>
      </w:pPr>
      <w:r w:rsidRPr="000B34B1">
        <w:rPr>
          <w:b/>
          <w:sz w:val="32"/>
          <w:szCs w:val="32"/>
        </w:rPr>
        <w:t>ĐẠI HỌC QUỐC GIA TP HỒ CHÍ MINH</w:t>
      </w:r>
    </w:p>
    <w:p w:rsidR="0042418C" w:rsidRPr="000B34B1" w:rsidRDefault="0042418C" w:rsidP="00132AD9">
      <w:pPr>
        <w:spacing w:after="0"/>
        <w:jc w:val="center"/>
        <w:rPr>
          <w:b/>
          <w:sz w:val="32"/>
          <w:szCs w:val="32"/>
        </w:rPr>
      </w:pPr>
      <w:r w:rsidRPr="000B34B1">
        <w:rPr>
          <w:b/>
          <w:sz w:val="32"/>
          <w:szCs w:val="32"/>
        </w:rPr>
        <w:t>TRƯỜNG ĐẠI HỌC BÁCH KHOA</w:t>
      </w:r>
    </w:p>
    <w:p w:rsidR="0042418C" w:rsidRPr="000B34B1" w:rsidRDefault="0042418C" w:rsidP="00132AD9">
      <w:pPr>
        <w:spacing w:after="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rPr>
          <w:sz w:val="26"/>
        </w:rPr>
      </w:pPr>
    </w:p>
    <w:p w:rsidR="00347E77" w:rsidRPr="00AA5358" w:rsidRDefault="00347E77" w:rsidP="00132AD9">
      <w:pPr>
        <w:spacing w:after="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EndPr/>
      <w:sdtContent>
        <w:p w:rsidR="00347E77" w:rsidRPr="003B1F75" w:rsidRDefault="000E2A6F" w:rsidP="00132AD9">
          <w:pPr>
            <w:spacing w:line="360" w:lineRule="auto"/>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C76198" w:rsidP="00132AD9">
      <w:pPr>
        <w:pBdr>
          <w:top w:val="single" w:sz="12" w:space="12" w:color="auto"/>
          <w:bottom w:val="single" w:sz="12" w:space="12" w:color="auto"/>
        </w:pBdr>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EndPr/>
        <w:sdtContent>
          <w:r w:rsidR="000E2A6F">
            <w:rPr>
              <w:sz w:val="42"/>
            </w:rPr>
            <w:t>Phân giải đồng tham chiếu cho bệnh án điện tử</w:t>
          </w:r>
        </w:sdtContent>
      </w:sdt>
    </w:p>
    <w:p w:rsidR="006C2252" w:rsidRDefault="006C2252" w:rsidP="00132AD9">
      <w:pPr>
        <w:spacing w:after="0"/>
        <w:rPr>
          <w:sz w:val="26"/>
        </w:rPr>
      </w:pPr>
    </w:p>
    <w:p w:rsidR="00FF4006" w:rsidRDefault="00FF4006" w:rsidP="00132AD9">
      <w:pPr>
        <w:spacing w:after="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rPr>
                <w:b/>
              </w:rPr>
            </w:pPr>
            <w:r w:rsidRPr="003B0F53">
              <w:rPr>
                <w:b/>
              </w:rPr>
              <w:t>Giáo viên hướng dẫn:</w:t>
            </w:r>
          </w:p>
        </w:tc>
        <w:tc>
          <w:tcPr>
            <w:tcW w:w="3960" w:type="dxa"/>
          </w:tcPr>
          <w:p w:rsidR="003B1F75" w:rsidRPr="003B0F53" w:rsidRDefault="003B1F75" w:rsidP="00132AD9">
            <w:pPr>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r w:rsidRPr="003B0F53">
              <w:t>Cao Hoàng Trụ</w:t>
            </w:r>
          </w:p>
        </w:tc>
        <w:tc>
          <w:tcPr>
            <w:tcW w:w="3960" w:type="dxa"/>
          </w:tcPr>
          <w:p w:rsidR="003B1F75" w:rsidRDefault="003B1F75" w:rsidP="00132AD9">
            <w:r w:rsidRPr="003B0F53">
              <w:t>Nguyễn Duy Hưng – 51101475</w:t>
            </w:r>
          </w:p>
          <w:p w:rsidR="006B730B" w:rsidRDefault="006B730B" w:rsidP="00132AD9">
            <w:r>
              <w:t>Vương Anh Tuấn – 51104040</w:t>
            </w:r>
          </w:p>
          <w:p w:rsidR="000300C7" w:rsidRPr="003B0F53" w:rsidRDefault="000300C7" w:rsidP="00132AD9"/>
        </w:tc>
      </w:tr>
      <w:tr w:rsidR="003B1F75" w:rsidRPr="00AA5358" w:rsidTr="000300C7">
        <w:tc>
          <w:tcPr>
            <w:tcW w:w="9265" w:type="dxa"/>
            <w:gridSpan w:val="2"/>
          </w:tcPr>
          <w:p w:rsidR="003B1F75" w:rsidRPr="00B047F5" w:rsidRDefault="003B1F75" w:rsidP="00132AD9">
            <w:pPr>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0975DA">
              <w:rPr>
                <w:noProof/>
                <w:sz w:val="28"/>
                <w:szCs w:val="28"/>
              </w:rPr>
              <w:t>08/06/2015</w:t>
            </w:r>
            <w:r w:rsidRPr="00B047F5">
              <w:rPr>
                <w:sz w:val="28"/>
                <w:szCs w:val="28"/>
              </w:rPr>
              <w:fldChar w:fldCharType="end"/>
            </w:r>
          </w:p>
        </w:tc>
      </w:tr>
    </w:tbl>
    <w:p w:rsidR="003B1F75" w:rsidRDefault="003B1F75" w:rsidP="008B45C9">
      <w:pPr>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eastAsiaTheme="minorHAnsi" w:cstheme="minorBidi"/>
          <w:b w:val="0"/>
          <w:sz w:val="22"/>
          <w:szCs w:val="22"/>
        </w:rPr>
        <w:id w:val="-1542429256"/>
        <w:docPartObj>
          <w:docPartGallery w:val="Table of Contents"/>
          <w:docPartUnique/>
        </w:docPartObj>
      </w:sdtPr>
      <w:sdtEndPr>
        <w:rPr>
          <w:bCs/>
          <w:noProof/>
        </w:rPr>
      </w:sdtEndPr>
      <w:sdtContent>
        <w:p w:rsidR="006709F8" w:rsidRPr="0078193E" w:rsidRDefault="006709F8" w:rsidP="00115230">
          <w:pPr>
            <w:pStyle w:val="TOCHeading"/>
          </w:pPr>
          <w:r w:rsidRPr="00115230">
            <w:t>Mục</w:t>
          </w:r>
          <w:r w:rsidRPr="0078193E">
            <w:t xml:space="preserve"> lục</w:t>
          </w:r>
        </w:p>
        <w:p w:rsidR="006773DA" w:rsidRDefault="007025B8">
          <w:pPr>
            <w:pStyle w:val="TOC1"/>
            <w:tabs>
              <w:tab w:val="right" w:leader="dot" w:pos="9163"/>
            </w:tabs>
            <w:rPr>
              <w:rFonts w:asciiTheme="minorHAnsi" w:eastAsiaTheme="minorEastAsia" w:hAnsiTheme="minorHAnsi"/>
              <w:b w:val="0"/>
              <w:noProof/>
            </w:rPr>
          </w:pPr>
          <w:r>
            <w:rPr>
              <w:caps/>
            </w:rPr>
            <w:fldChar w:fldCharType="begin"/>
          </w:r>
          <w:r>
            <w:rPr>
              <w:caps/>
            </w:rPr>
            <w:instrText xml:space="preserve"> TOC \o "1-2" \h \z \u </w:instrText>
          </w:r>
          <w:r>
            <w:rPr>
              <w:caps/>
            </w:rPr>
            <w:fldChar w:fldCharType="separate"/>
          </w:r>
          <w:hyperlink w:anchor="_Toc421558966" w:history="1">
            <w:r w:rsidR="006773DA" w:rsidRPr="005D430C">
              <w:rPr>
                <w:rStyle w:val="Hyperlink"/>
                <w:noProof/>
              </w:rPr>
              <w:t>1</w:t>
            </w:r>
            <w:r w:rsidR="006773DA">
              <w:rPr>
                <w:rFonts w:asciiTheme="minorHAnsi" w:eastAsiaTheme="minorEastAsia" w:hAnsiTheme="minorHAnsi"/>
                <w:b w:val="0"/>
                <w:noProof/>
              </w:rPr>
              <w:tab/>
            </w:r>
            <w:r w:rsidR="006773DA" w:rsidRPr="005D430C">
              <w:rPr>
                <w:rStyle w:val="Hyperlink"/>
                <w:noProof/>
              </w:rPr>
              <w:t>Giới thiệu vấn đề</w:t>
            </w:r>
            <w:r w:rsidR="006773DA">
              <w:rPr>
                <w:noProof/>
                <w:webHidden/>
              </w:rPr>
              <w:tab/>
            </w:r>
            <w:r w:rsidR="006773DA">
              <w:rPr>
                <w:noProof/>
                <w:webHidden/>
              </w:rPr>
              <w:fldChar w:fldCharType="begin"/>
            </w:r>
            <w:r w:rsidR="006773DA">
              <w:rPr>
                <w:noProof/>
                <w:webHidden/>
              </w:rPr>
              <w:instrText xml:space="preserve"> PAGEREF _Toc421558966 \h </w:instrText>
            </w:r>
            <w:r w:rsidR="006773DA">
              <w:rPr>
                <w:noProof/>
                <w:webHidden/>
              </w:rPr>
            </w:r>
            <w:r w:rsidR="006773DA">
              <w:rPr>
                <w:noProof/>
                <w:webHidden/>
              </w:rPr>
              <w:fldChar w:fldCharType="separate"/>
            </w:r>
            <w:r w:rsidR="005438AD">
              <w:rPr>
                <w:noProof/>
                <w:webHidden/>
              </w:rPr>
              <w:t>5</w:t>
            </w:r>
            <w:r w:rsidR="006773DA">
              <w:rPr>
                <w:noProof/>
                <w:webHidden/>
              </w:rPr>
              <w:fldChar w:fldCharType="end"/>
            </w:r>
          </w:hyperlink>
        </w:p>
        <w:p w:rsidR="006773DA" w:rsidRDefault="00C76198">
          <w:pPr>
            <w:pStyle w:val="TOC1"/>
            <w:tabs>
              <w:tab w:val="right" w:leader="dot" w:pos="9163"/>
            </w:tabs>
            <w:rPr>
              <w:rFonts w:asciiTheme="minorHAnsi" w:eastAsiaTheme="minorEastAsia" w:hAnsiTheme="minorHAnsi"/>
              <w:b w:val="0"/>
              <w:noProof/>
            </w:rPr>
          </w:pPr>
          <w:hyperlink w:anchor="_Toc421558967" w:history="1">
            <w:r w:rsidR="006773DA" w:rsidRPr="005D430C">
              <w:rPr>
                <w:rStyle w:val="Hyperlink"/>
                <w:noProof/>
              </w:rPr>
              <w:t>2</w:t>
            </w:r>
            <w:r w:rsidR="006773DA">
              <w:rPr>
                <w:rFonts w:asciiTheme="minorHAnsi" w:eastAsiaTheme="minorEastAsia" w:hAnsiTheme="minorHAnsi"/>
                <w:b w:val="0"/>
                <w:noProof/>
              </w:rPr>
              <w:tab/>
            </w:r>
            <w:r w:rsidR="006773DA" w:rsidRPr="005D430C">
              <w:rPr>
                <w:rStyle w:val="Hyperlink"/>
                <w:noProof/>
              </w:rPr>
              <w:t>Các công trình liên quan</w:t>
            </w:r>
            <w:r w:rsidR="006773DA">
              <w:rPr>
                <w:noProof/>
                <w:webHidden/>
              </w:rPr>
              <w:tab/>
            </w:r>
            <w:r w:rsidR="006773DA">
              <w:rPr>
                <w:noProof/>
                <w:webHidden/>
              </w:rPr>
              <w:fldChar w:fldCharType="begin"/>
            </w:r>
            <w:r w:rsidR="006773DA">
              <w:rPr>
                <w:noProof/>
                <w:webHidden/>
              </w:rPr>
              <w:instrText xml:space="preserve"> PAGEREF _Toc421558967 \h </w:instrText>
            </w:r>
            <w:r w:rsidR="006773DA">
              <w:rPr>
                <w:noProof/>
                <w:webHidden/>
              </w:rPr>
            </w:r>
            <w:r w:rsidR="006773DA">
              <w:rPr>
                <w:noProof/>
                <w:webHidden/>
              </w:rPr>
              <w:fldChar w:fldCharType="separate"/>
            </w:r>
            <w:r w:rsidR="005438AD">
              <w:rPr>
                <w:noProof/>
                <w:webHidden/>
              </w:rPr>
              <w:t>6</w:t>
            </w:r>
            <w:r w:rsidR="006773DA">
              <w:rPr>
                <w:noProof/>
                <w:webHidden/>
              </w:rPr>
              <w:fldChar w:fldCharType="end"/>
            </w:r>
          </w:hyperlink>
        </w:p>
        <w:p w:rsidR="006773DA" w:rsidRDefault="00C76198">
          <w:pPr>
            <w:pStyle w:val="TOC2"/>
            <w:tabs>
              <w:tab w:val="left" w:pos="964"/>
              <w:tab w:val="right" w:leader="dot" w:pos="9163"/>
            </w:tabs>
            <w:rPr>
              <w:rFonts w:asciiTheme="minorHAnsi" w:eastAsiaTheme="minorEastAsia" w:hAnsiTheme="minorHAnsi"/>
              <w:noProof/>
            </w:rPr>
          </w:pPr>
          <w:hyperlink w:anchor="_Toc421558968" w:history="1">
            <w:r w:rsidR="006773DA" w:rsidRPr="005D430C">
              <w:rPr>
                <w:rStyle w:val="Hyperlink"/>
                <w:noProof/>
              </w:rPr>
              <w:t>2.1</w:t>
            </w:r>
            <w:r w:rsidR="006773DA">
              <w:rPr>
                <w:rFonts w:asciiTheme="minorHAnsi" w:eastAsiaTheme="minorEastAsia" w:hAnsiTheme="minorHAnsi"/>
                <w:noProof/>
              </w:rPr>
              <w:tab/>
            </w:r>
            <w:r w:rsidR="006773DA" w:rsidRPr="005D430C">
              <w:rPr>
                <w:rStyle w:val="Hyperlink"/>
                <w:noProof/>
              </w:rPr>
              <w:t>Bệnh án điện tử</w:t>
            </w:r>
            <w:r w:rsidR="006773DA">
              <w:rPr>
                <w:noProof/>
                <w:webHidden/>
              </w:rPr>
              <w:tab/>
            </w:r>
            <w:r w:rsidR="006773DA">
              <w:rPr>
                <w:noProof/>
                <w:webHidden/>
              </w:rPr>
              <w:fldChar w:fldCharType="begin"/>
            </w:r>
            <w:r w:rsidR="006773DA">
              <w:rPr>
                <w:noProof/>
                <w:webHidden/>
              </w:rPr>
              <w:instrText xml:space="preserve"> PAGEREF _Toc421558968 \h </w:instrText>
            </w:r>
            <w:r w:rsidR="006773DA">
              <w:rPr>
                <w:noProof/>
                <w:webHidden/>
              </w:rPr>
            </w:r>
            <w:r w:rsidR="006773DA">
              <w:rPr>
                <w:noProof/>
                <w:webHidden/>
              </w:rPr>
              <w:fldChar w:fldCharType="separate"/>
            </w:r>
            <w:r w:rsidR="005438AD">
              <w:rPr>
                <w:noProof/>
                <w:webHidden/>
              </w:rPr>
              <w:t>6</w:t>
            </w:r>
            <w:r w:rsidR="006773DA">
              <w:rPr>
                <w:noProof/>
                <w:webHidden/>
              </w:rPr>
              <w:fldChar w:fldCharType="end"/>
            </w:r>
          </w:hyperlink>
        </w:p>
        <w:p w:rsidR="006773DA" w:rsidRDefault="00C76198">
          <w:pPr>
            <w:pStyle w:val="TOC2"/>
            <w:tabs>
              <w:tab w:val="left" w:pos="964"/>
              <w:tab w:val="right" w:leader="dot" w:pos="9163"/>
            </w:tabs>
            <w:rPr>
              <w:rFonts w:asciiTheme="minorHAnsi" w:eastAsiaTheme="minorEastAsia" w:hAnsiTheme="minorHAnsi"/>
              <w:noProof/>
            </w:rPr>
          </w:pPr>
          <w:hyperlink w:anchor="_Toc421558969" w:history="1">
            <w:r w:rsidR="006773DA" w:rsidRPr="005D430C">
              <w:rPr>
                <w:rStyle w:val="Hyperlink"/>
                <w:noProof/>
              </w:rPr>
              <w:t>2.2</w:t>
            </w:r>
            <w:r w:rsidR="006773DA">
              <w:rPr>
                <w:rFonts w:asciiTheme="minorHAnsi" w:eastAsiaTheme="minorEastAsia" w:hAnsiTheme="minorHAnsi"/>
                <w:noProof/>
              </w:rPr>
              <w:tab/>
            </w:r>
            <w:r w:rsidR="006773DA" w:rsidRPr="005D430C">
              <w:rPr>
                <w:rStyle w:val="Hyperlink"/>
                <w:noProof/>
              </w:rPr>
              <w:t>Các hướng khai thác dữ liệu bệnh án điện tử</w:t>
            </w:r>
            <w:r w:rsidR="006773DA">
              <w:rPr>
                <w:noProof/>
                <w:webHidden/>
              </w:rPr>
              <w:tab/>
            </w:r>
            <w:r w:rsidR="006773DA">
              <w:rPr>
                <w:noProof/>
                <w:webHidden/>
              </w:rPr>
              <w:fldChar w:fldCharType="begin"/>
            </w:r>
            <w:r w:rsidR="006773DA">
              <w:rPr>
                <w:noProof/>
                <w:webHidden/>
              </w:rPr>
              <w:instrText xml:space="preserve"> PAGEREF _Toc421558969 \h </w:instrText>
            </w:r>
            <w:r w:rsidR="006773DA">
              <w:rPr>
                <w:noProof/>
                <w:webHidden/>
              </w:rPr>
            </w:r>
            <w:r w:rsidR="006773DA">
              <w:rPr>
                <w:noProof/>
                <w:webHidden/>
              </w:rPr>
              <w:fldChar w:fldCharType="separate"/>
            </w:r>
            <w:r w:rsidR="005438AD">
              <w:rPr>
                <w:noProof/>
                <w:webHidden/>
              </w:rPr>
              <w:t>6</w:t>
            </w:r>
            <w:r w:rsidR="006773DA">
              <w:rPr>
                <w:noProof/>
                <w:webHidden/>
              </w:rPr>
              <w:fldChar w:fldCharType="end"/>
            </w:r>
          </w:hyperlink>
        </w:p>
        <w:p w:rsidR="006773DA" w:rsidRDefault="00C76198">
          <w:pPr>
            <w:pStyle w:val="TOC2"/>
            <w:tabs>
              <w:tab w:val="left" w:pos="964"/>
              <w:tab w:val="right" w:leader="dot" w:pos="9163"/>
            </w:tabs>
            <w:rPr>
              <w:rFonts w:asciiTheme="minorHAnsi" w:eastAsiaTheme="minorEastAsia" w:hAnsiTheme="minorHAnsi"/>
              <w:noProof/>
            </w:rPr>
          </w:pPr>
          <w:hyperlink w:anchor="_Toc421558970" w:history="1">
            <w:r w:rsidR="006773DA" w:rsidRPr="005D430C">
              <w:rPr>
                <w:rStyle w:val="Hyperlink"/>
                <w:noProof/>
              </w:rPr>
              <w:t>2.3</w:t>
            </w:r>
            <w:r w:rsidR="006773DA">
              <w:rPr>
                <w:rFonts w:asciiTheme="minorHAnsi" w:eastAsiaTheme="minorEastAsia" w:hAnsiTheme="minorHAnsi"/>
                <w:noProof/>
              </w:rPr>
              <w:tab/>
            </w:r>
            <w:r w:rsidR="006773DA" w:rsidRPr="005D430C">
              <w:rPr>
                <w:rStyle w:val="Hyperlink"/>
                <w:noProof/>
              </w:rPr>
              <w:t>Thách thức i2b2 năm 2010 và 2011</w:t>
            </w:r>
            <w:r w:rsidR="006773DA">
              <w:rPr>
                <w:noProof/>
                <w:webHidden/>
              </w:rPr>
              <w:tab/>
            </w:r>
            <w:r w:rsidR="006773DA">
              <w:rPr>
                <w:noProof/>
                <w:webHidden/>
              </w:rPr>
              <w:fldChar w:fldCharType="begin"/>
            </w:r>
            <w:r w:rsidR="006773DA">
              <w:rPr>
                <w:noProof/>
                <w:webHidden/>
              </w:rPr>
              <w:instrText xml:space="preserve"> PAGEREF _Toc421558970 \h </w:instrText>
            </w:r>
            <w:r w:rsidR="006773DA">
              <w:rPr>
                <w:noProof/>
                <w:webHidden/>
              </w:rPr>
            </w:r>
            <w:r w:rsidR="006773DA">
              <w:rPr>
                <w:noProof/>
                <w:webHidden/>
              </w:rPr>
              <w:fldChar w:fldCharType="separate"/>
            </w:r>
            <w:r w:rsidR="005438AD">
              <w:rPr>
                <w:noProof/>
                <w:webHidden/>
              </w:rPr>
              <w:t>8</w:t>
            </w:r>
            <w:r w:rsidR="006773DA">
              <w:rPr>
                <w:noProof/>
                <w:webHidden/>
              </w:rPr>
              <w:fldChar w:fldCharType="end"/>
            </w:r>
          </w:hyperlink>
        </w:p>
        <w:p w:rsidR="006773DA" w:rsidRDefault="00C76198">
          <w:pPr>
            <w:pStyle w:val="TOC2"/>
            <w:tabs>
              <w:tab w:val="left" w:pos="964"/>
              <w:tab w:val="right" w:leader="dot" w:pos="9163"/>
            </w:tabs>
            <w:rPr>
              <w:rFonts w:asciiTheme="minorHAnsi" w:eastAsiaTheme="minorEastAsia" w:hAnsiTheme="minorHAnsi"/>
              <w:noProof/>
            </w:rPr>
          </w:pPr>
          <w:hyperlink w:anchor="_Toc421558971" w:history="1">
            <w:r w:rsidR="006773DA" w:rsidRPr="005D430C">
              <w:rPr>
                <w:rStyle w:val="Hyperlink"/>
                <w:noProof/>
              </w:rPr>
              <w:t>2.4</w:t>
            </w:r>
            <w:r w:rsidR="006773DA">
              <w:rPr>
                <w:rFonts w:asciiTheme="minorHAnsi" w:eastAsiaTheme="minorEastAsia" w:hAnsiTheme="minorHAnsi"/>
                <w:noProof/>
              </w:rPr>
              <w:tab/>
            </w:r>
            <w:r w:rsidR="006773DA" w:rsidRPr="005D430C">
              <w:rPr>
                <w:rStyle w:val="Hyperlink"/>
                <w:noProof/>
              </w:rPr>
              <w:t>Nhận dạng thực thể có tên</w:t>
            </w:r>
            <w:r w:rsidR="006773DA">
              <w:rPr>
                <w:noProof/>
                <w:webHidden/>
              </w:rPr>
              <w:tab/>
            </w:r>
            <w:r w:rsidR="006773DA">
              <w:rPr>
                <w:noProof/>
                <w:webHidden/>
              </w:rPr>
              <w:fldChar w:fldCharType="begin"/>
            </w:r>
            <w:r w:rsidR="006773DA">
              <w:rPr>
                <w:noProof/>
                <w:webHidden/>
              </w:rPr>
              <w:instrText xml:space="preserve"> PAGEREF _Toc421558971 \h </w:instrText>
            </w:r>
            <w:r w:rsidR="006773DA">
              <w:rPr>
                <w:noProof/>
                <w:webHidden/>
              </w:rPr>
            </w:r>
            <w:r w:rsidR="006773DA">
              <w:rPr>
                <w:noProof/>
                <w:webHidden/>
              </w:rPr>
              <w:fldChar w:fldCharType="separate"/>
            </w:r>
            <w:r w:rsidR="005438AD">
              <w:rPr>
                <w:noProof/>
                <w:webHidden/>
              </w:rPr>
              <w:t>10</w:t>
            </w:r>
            <w:r w:rsidR="006773DA">
              <w:rPr>
                <w:noProof/>
                <w:webHidden/>
              </w:rPr>
              <w:fldChar w:fldCharType="end"/>
            </w:r>
          </w:hyperlink>
        </w:p>
        <w:p w:rsidR="006773DA" w:rsidRDefault="00C76198">
          <w:pPr>
            <w:pStyle w:val="TOC2"/>
            <w:tabs>
              <w:tab w:val="left" w:pos="964"/>
              <w:tab w:val="right" w:leader="dot" w:pos="9163"/>
            </w:tabs>
            <w:rPr>
              <w:rFonts w:asciiTheme="minorHAnsi" w:eastAsiaTheme="minorEastAsia" w:hAnsiTheme="minorHAnsi"/>
              <w:noProof/>
            </w:rPr>
          </w:pPr>
          <w:hyperlink w:anchor="_Toc421558972" w:history="1">
            <w:r w:rsidR="006773DA" w:rsidRPr="005D430C">
              <w:rPr>
                <w:rStyle w:val="Hyperlink"/>
                <w:noProof/>
              </w:rPr>
              <w:t>2.5</w:t>
            </w:r>
            <w:r w:rsidR="006773DA">
              <w:rPr>
                <w:rFonts w:asciiTheme="minorHAnsi" w:eastAsiaTheme="minorEastAsia" w:hAnsiTheme="minorHAnsi"/>
                <w:noProof/>
              </w:rPr>
              <w:tab/>
            </w:r>
            <w:r w:rsidR="006773DA" w:rsidRPr="005D430C">
              <w:rPr>
                <w:rStyle w:val="Hyperlink"/>
                <w:noProof/>
              </w:rPr>
              <w:t>Phân giải đồng tham chiếu</w:t>
            </w:r>
            <w:r w:rsidR="006773DA">
              <w:rPr>
                <w:noProof/>
                <w:webHidden/>
              </w:rPr>
              <w:tab/>
            </w:r>
            <w:r w:rsidR="006773DA">
              <w:rPr>
                <w:noProof/>
                <w:webHidden/>
              </w:rPr>
              <w:fldChar w:fldCharType="begin"/>
            </w:r>
            <w:r w:rsidR="006773DA">
              <w:rPr>
                <w:noProof/>
                <w:webHidden/>
              </w:rPr>
              <w:instrText xml:space="preserve"> PAGEREF _Toc421558972 \h </w:instrText>
            </w:r>
            <w:r w:rsidR="006773DA">
              <w:rPr>
                <w:noProof/>
                <w:webHidden/>
              </w:rPr>
            </w:r>
            <w:r w:rsidR="006773DA">
              <w:rPr>
                <w:noProof/>
                <w:webHidden/>
              </w:rPr>
              <w:fldChar w:fldCharType="separate"/>
            </w:r>
            <w:r w:rsidR="005438AD">
              <w:rPr>
                <w:noProof/>
                <w:webHidden/>
              </w:rPr>
              <w:t>11</w:t>
            </w:r>
            <w:r w:rsidR="006773DA">
              <w:rPr>
                <w:noProof/>
                <w:webHidden/>
              </w:rPr>
              <w:fldChar w:fldCharType="end"/>
            </w:r>
          </w:hyperlink>
        </w:p>
        <w:p w:rsidR="006773DA" w:rsidRDefault="00C76198">
          <w:pPr>
            <w:pStyle w:val="TOC1"/>
            <w:tabs>
              <w:tab w:val="right" w:leader="dot" w:pos="9163"/>
            </w:tabs>
            <w:rPr>
              <w:rFonts w:asciiTheme="minorHAnsi" w:eastAsiaTheme="minorEastAsia" w:hAnsiTheme="minorHAnsi"/>
              <w:b w:val="0"/>
              <w:noProof/>
            </w:rPr>
          </w:pPr>
          <w:hyperlink w:anchor="_Toc421558973" w:history="1">
            <w:r w:rsidR="006773DA" w:rsidRPr="005D430C">
              <w:rPr>
                <w:rStyle w:val="Hyperlink"/>
                <w:noProof/>
              </w:rPr>
              <w:t>3</w:t>
            </w:r>
            <w:r w:rsidR="006773DA">
              <w:rPr>
                <w:rFonts w:asciiTheme="minorHAnsi" w:eastAsiaTheme="minorEastAsia" w:hAnsiTheme="minorHAnsi"/>
                <w:b w:val="0"/>
                <w:noProof/>
              </w:rPr>
              <w:tab/>
            </w:r>
            <w:r w:rsidR="006773DA" w:rsidRPr="005D430C">
              <w:rPr>
                <w:rStyle w:val="Hyperlink"/>
                <w:noProof/>
              </w:rPr>
              <w:t>Kiến thức nền tảng</w:t>
            </w:r>
            <w:r w:rsidR="006773DA">
              <w:rPr>
                <w:noProof/>
                <w:webHidden/>
              </w:rPr>
              <w:tab/>
            </w:r>
            <w:r w:rsidR="006773DA">
              <w:rPr>
                <w:noProof/>
                <w:webHidden/>
              </w:rPr>
              <w:fldChar w:fldCharType="begin"/>
            </w:r>
            <w:r w:rsidR="006773DA">
              <w:rPr>
                <w:noProof/>
                <w:webHidden/>
              </w:rPr>
              <w:instrText xml:space="preserve"> PAGEREF _Toc421558973 \h </w:instrText>
            </w:r>
            <w:r w:rsidR="006773DA">
              <w:rPr>
                <w:noProof/>
                <w:webHidden/>
              </w:rPr>
            </w:r>
            <w:r w:rsidR="006773DA">
              <w:rPr>
                <w:noProof/>
                <w:webHidden/>
              </w:rPr>
              <w:fldChar w:fldCharType="separate"/>
            </w:r>
            <w:r w:rsidR="005438AD">
              <w:rPr>
                <w:noProof/>
                <w:webHidden/>
              </w:rPr>
              <w:t>14</w:t>
            </w:r>
            <w:r w:rsidR="006773DA">
              <w:rPr>
                <w:noProof/>
                <w:webHidden/>
              </w:rPr>
              <w:fldChar w:fldCharType="end"/>
            </w:r>
          </w:hyperlink>
        </w:p>
        <w:p w:rsidR="006773DA" w:rsidRDefault="00C76198">
          <w:pPr>
            <w:pStyle w:val="TOC2"/>
            <w:tabs>
              <w:tab w:val="left" w:pos="964"/>
              <w:tab w:val="right" w:leader="dot" w:pos="9163"/>
            </w:tabs>
            <w:rPr>
              <w:rFonts w:asciiTheme="minorHAnsi" w:eastAsiaTheme="minorEastAsia" w:hAnsiTheme="minorHAnsi"/>
              <w:noProof/>
            </w:rPr>
          </w:pPr>
          <w:hyperlink w:anchor="_Toc421558974" w:history="1">
            <w:r w:rsidR="006773DA" w:rsidRPr="005D430C">
              <w:rPr>
                <w:rStyle w:val="Hyperlink"/>
                <w:noProof/>
              </w:rPr>
              <w:t>3.1</w:t>
            </w:r>
            <w:r w:rsidR="006773DA">
              <w:rPr>
                <w:rFonts w:asciiTheme="minorHAnsi" w:eastAsiaTheme="minorEastAsia" w:hAnsiTheme="minorHAnsi"/>
                <w:noProof/>
              </w:rPr>
              <w:tab/>
            </w:r>
            <w:r w:rsidR="006773DA" w:rsidRPr="005D430C">
              <w:rPr>
                <w:rStyle w:val="Hyperlink"/>
                <w:noProof/>
              </w:rPr>
              <w:t>Các định nghĩa và thuật ngữ</w:t>
            </w:r>
            <w:r w:rsidR="006773DA">
              <w:rPr>
                <w:noProof/>
                <w:webHidden/>
              </w:rPr>
              <w:tab/>
            </w:r>
            <w:r w:rsidR="006773DA">
              <w:rPr>
                <w:noProof/>
                <w:webHidden/>
              </w:rPr>
              <w:fldChar w:fldCharType="begin"/>
            </w:r>
            <w:r w:rsidR="006773DA">
              <w:rPr>
                <w:noProof/>
                <w:webHidden/>
              </w:rPr>
              <w:instrText xml:space="preserve"> PAGEREF _Toc421558974 \h </w:instrText>
            </w:r>
            <w:r w:rsidR="006773DA">
              <w:rPr>
                <w:noProof/>
                <w:webHidden/>
              </w:rPr>
            </w:r>
            <w:r w:rsidR="006773DA">
              <w:rPr>
                <w:noProof/>
                <w:webHidden/>
              </w:rPr>
              <w:fldChar w:fldCharType="separate"/>
            </w:r>
            <w:r w:rsidR="005438AD">
              <w:rPr>
                <w:noProof/>
                <w:webHidden/>
              </w:rPr>
              <w:t>14</w:t>
            </w:r>
            <w:r w:rsidR="006773DA">
              <w:rPr>
                <w:noProof/>
                <w:webHidden/>
              </w:rPr>
              <w:fldChar w:fldCharType="end"/>
            </w:r>
          </w:hyperlink>
        </w:p>
        <w:p w:rsidR="006773DA" w:rsidRDefault="00C76198">
          <w:pPr>
            <w:pStyle w:val="TOC2"/>
            <w:tabs>
              <w:tab w:val="left" w:pos="964"/>
              <w:tab w:val="right" w:leader="dot" w:pos="9163"/>
            </w:tabs>
            <w:rPr>
              <w:rFonts w:asciiTheme="minorHAnsi" w:eastAsiaTheme="minorEastAsia" w:hAnsiTheme="minorHAnsi"/>
              <w:noProof/>
            </w:rPr>
          </w:pPr>
          <w:hyperlink w:anchor="_Toc421558975" w:history="1">
            <w:r w:rsidR="006773DA" w:rsidRPr="005D430C">
              <w:rPr>
                <w:rStyle w:val="Hyperlink"/>
                <w:noProof/>
              </w:rPr>
              <w:t>3.2</w:t>
            </w:r>
            <w:r w:rsidR="006773DA">
              <w:rPr>
                <w:rFonts w:asciiTheme="minorHAnsi" w:eastAsiaTheme="minorEastAsia" w:hAnsiTheme="minorHAnsi"/>
                <w:noProof/>
              </w:rPr>
              <w:tab/>
            </w:r>
            <w:r w:rsidR="006773DA" w:rsidRPr="005D430C">
              <w:rPr>
                <w:rStyle w:val="Hyperlink"/>
                <w:noProof/>
              </w:rPr>
              <w:t>Support Vector Machine</w:t>
            </w:r>
            <w:r w:rsidR="006773DA">
              <w:rPr>
                <w:noProof/>
                <w:webHidden/>
              </w:rPr>
              <w:tab/>
            </w:r>
            <w:r w:rsidR="006773DA">
              <w:rPr>
                <w:noProof/>
                <w:webHidden/>
              </w:rPr>
              <w:fldChar w:fldCharType="begin"/>
            </w:r>
            <w:r w:rsidR="006773DA">
              <w:rPr>
                <w:noProof/>
                <w:webHidden/>
              </w:rPr>
              <w:instrText xml:space="preserve"> PAGEREF _Toc421558975 \h </w:instrText>
            </w:r>
            <w:r w:rsidR="006773DA">
              <w:rPr>
                <w:noProof/>
                <w:webHidden/>
              </w:rPr>
            </w:r>
            <w:r w:rsidR="006773DA">
              <w:rPr>
                <w:noProof/>
                <w:webHidden/>
              </w:rPr>
              <w:fldChar w:fldCharType="separate"/>
            </w:r>
            <w:r w:rsidR="005438AD">
              <w:rPr>
                <w:noProof/>
                <w:webHidden/>
              </w:rPr>
              <w:t>15</w:t>
            </w:r>
            <w:r w:rsidR="006773DA">
              <w:rPr>
                <w:noProof/>
                <w:webHidden/>
              </w:rPr>
              <w:fldChar w:fldCharType="end"/>
            </w:r>
          </w:hyperlink>
        </w:p>
        <w:p w:rsidR="006773DA" w:rsidRDefault="00C76198">
          <w:pPr>
            <w:pStyle w:val="TOC2"/>
            <w:tabs>
              <w:tab w:val="left" w:pos="964"/>
              <w:tab w:val="right" w:leader="dot" w:pos="9163"/>
            </w:tabs>
            <w:rPr>
              <w:rFonts w:asciiTheme="minorHAnsi" w:eastAsiaTheme="minorEastAsia" w:hAnsiTheme="minorHAnsi"/>
              <w:noProof/>
            </w:rPr>
          </w:pPr>
          <w:hyperlink w:anchor="_Toc421558976" w:history="1">
            <w:r w:rsidR="006773DA" w:rsidRPr="005D430C">
              <w:rPr>
                <w:rStyle w:val="Hyperlink"/>
                <w:noProof/>
              </w:rPr>
              <w:t>3.3</w:t>
            </w:r>
            <w:r w:rsidR="006773DA">
              <w:rPr>
                <w:rFonts w:asciiTheme="minorHAnsi" w:eastAsiaTheme="minorEastAsia" w:hAnsiTheme="minorHAnsi"/>
                <w:noProof/>
              </w:rPr>
              <w:tab/>
            </w:r>
            <w:r w:rsidR="006773DA" w:rsidRPr="005D430C">
              <w:rPr>
                <w:rStyle w:val="Hyperlink"/>
                <w:noProof/>
              </w:rPr>
              <w:t>Phân tích các thuộc tính đặc trưng cho phân giải đồng tham chiếu</w:t>
            </w:r>
            <w:r w:rsidR="006773DA">
              <w:rPr>
                <w:noProof/>
                <w:webHidden/>
              </w:rPr>
              <w:tab/>
            </w:r>
            <w:r w:rsidR="006773DA">
              <w:rPr>
                <w:noProof/>
                <w:webHidden/>
              </w:rPr>
              <w:fldChar w:fldCharType="begin"/>
            </w:r>
            <w:r w:rsidR="006773DA">
              <w:rPr>
                <w:noProof/>
                <w:webHidden/>
              </w:rPr>
              <w:instrText xml:space="preserve"> PAGEREF _Toc421558976 \h </w:instrText>
            </w:r>
            <w:r w:rsidR="006773DA">
              <w:rPr>
                <w:noProof/>
                <w:webHidden/>
              </w:rPr>
            </w:r>
            <w:r w:rsidR="006773DA">
              <w:rPr>
                <w:noProof/>
                <w:webHidden/>
              </w:rPr>
              <w:fldChar w:fldCharType="separate"/>
            </w:r>
            <w:r w:rsidR="005438AD">
              <w:rPr>
                <w:noProof/>
                <w:webHidden/>
              </w:rPr>
              <w:t>17</w:t>
            </w:r>
            <w:r w:rsidR="006773DA">
              <w:rPr>
                <w:noProof/>
                <w:webHidden/>
              </w:rPr>
              <w:fldChar w:fldCharType="end"/>
            </w:r>
          </w:hyperlink>
        </w:p>
        <w:p w:rsidR="006773DA" w:rsidRDefault="00C76198">
          <w:pPr>
            <w:pStyle w:val="TOC2"/>
            <w:tabs>
              <w:tab w:val="left" w:pos="964"/>
              <w:tab w:val="right" w:leader="dot" w:pos="9163"/>
            </w:tabs>
            <w:rPr>
              <w:rFonts w:asciiTheme="minorHAnsi" w:eastAsiaTheme="minorEastAsia" w:hAnsiTheme="minorHAnsi"/>
              <w:noProof/>
            </w:rPr>
          </w:pPr>
          <w:hyperlink w:anchor="_Toc421558977" w:history="1">
            <w:r w:rsidR="006773DA" w:rsidRPr="005D430C">
              <w:rPr>
                <w:rStyle w:val="Hyperlink"/>
                <w:noProof/>
              </w:rPr>
              <w:t>3.4</w:t>
            </w:r>
            <w:r w:rsidR="006773DA">
              <w:rPr>
                <w:rFonts w:asciiTheme="minorHAnsi" w:eastAsiaTheme="minorEastAsia" w:hAnsiTheme="minorHAnsi"/>
                <w:noProof/>
              </w:rPr>
              <w:tab/>
            </w:r>
            <w:r w:rsidR="006773DA" w:rsidRPr="005D430C">
              <w:rPr>
                <w:rStyle w:val="Hyperlink"/>
                <w:noProof/>
              </w:rPr>
              <w:t>Các vấn đề về phân giải đồng tham chiếu cho bệnh án điện tử</w:t>
            </w:r>
            <w:r w:rsidR="006773DA">
              <w:rPr>
                <w:noProof/>
                <w:webHidden/>
              </w:rPr>
              <w:tab/>
            </w:r>
            <w:r w:rsidR="006773DA">
              <w:rPr>
                <w:noProof/>
                <w:webHidden/>
              </w:rPr>
              <w:fldChar w:fldCharType="begin"/>
            </w:r>
            <w:r w:rsidR="006773DA">
              <w:rPr>
                <w:noProof/>
                <w:webHidden/>
              </w:rPr>
              <w:instrText xml:space="preserve"> PAGEREF _Toc421558977 \h </w:instrText>
            </w:r>
            <w:r w:rsidR="006773DA">
              <w:rPr>
                <w:noProof/>
                <w:webHidden/>
              </w:rPr>
            </w:r>
            <w:r w:rsidR="006773DA">
              <w:rPr>
                <w:noProof/>
                <w:webHidden/>
              </w:rPr>
              <w:fldChar w:fldCharType="separate"/>
            </w:r>
            <w:r w:rsidR="005438AD">
              <w:rPr>
                <w:noProof/>
                <w:webHidden/>
              </w:rPr>
              <w:t>18</w:t>
            </w:r>
            <w:r w:rsidR="006773DA">
              <w:rPr>
                <w:noProof/>
                <w:webHidden/>
              </w:rPr>
              <w:fldChar w:fldCharType="end"/>
            </w:r>
          </w:hyperlink>
        </w:p>
        <w:p w:rsidR="006773DA" w:rsidRDefault="00C76198">
          <w:pPr>
            <w:pStyle w:val="TOC1"/>
            <w:tabs>
              <w:tab w:val="right" w:leader="dot" w:pos="9163"/>
            </w:tabs>
            <w:rPr>
              <w:rFonts w:asciiTheme="minorHAnsi" w:eastAsiaTheme="minorEastAsia" w:hAnsiTheme="minorHAnsi"/>
              <w:b w:val="0"/>
              <w:noProof/>
            </w:rPr>
          </w:pPr>
          <w:hyperlink w:anchor="_Toc421558978" w:history="1">
            <w:r w:rsidR="006773DA" w:rsidRPr="005D430C">
              <w:rPr>
                <w:rStyle w:val="Hyperlink"/>
                <w:noProof/>
              </w:rPr>
              <w:t>4</w:t>
            </w:r>
            <w:r w:rsidR="006773DA">
              <w:rPr>
                <w:rFonts w:asciiTheme="minorHAnsi" w:eastAsiaTheme="minorEastAsia" w:hAnsiTheme="minorHAnsi"/>
                <w:b w:val="0"/>
                <w:noProof/>
              </w:rPr>
              <w:tab/>
            </w:r>
            <w:r w:rsidR="006773DA" w:rsidRPr="005D430C">
              <w:rPr>
                <w:rStyle w:val="Hyperlink"/>
                <w:noProof/>
              </w:rPr>
              <w:t>Phương pháp đề xuất</w:t>
            </w:r>
            <w:r w:rsidR="006773DA">
              <w:rPr>
                <w:noProof/>
                <w:webHidden/>
              </w:rPr>
              <w:tab/>
            </w:r>
            <w:r w:rsidR="006773DA">
              <w:rPr>
                <w:noProof/>
                <w:webHidden/>
              </w:rPr>
              <w:fldChar w:fldCharType="begin"/>
            </w:r>
            <w:r w:rsidR="006773DA">
              <w:rPr>
                <w:noProof/>
                <w:webHidden/>
              </w:rPr>
              <w:instrText xml:space="preserve"> PAGEREF _Toc421558978 \h </w:instrText>
            </w:r>
            <w:r w:rsidR="006773DA">
              <w:rPr>
                <w:noProof/>
                <w:webHidden/>
              </w:rPr>
            </w:r>
            <w:r w:rsidR="006773DA">
              <w:rPr>
                <w:noProof/>
                <w:webHidden/>
              </w:rPr>
              <w:fldChar w:fldCharType="separate"/>
            </w:r>
            <w:r w:rsidR="005438AD">
              <w:rPr>
                <w:noProof/>
                <w:webHidden/>
              </w:rPr>
              <w:t>20</w:t>
            </w:r>
            <w:r w:rsidR="006773DA">
              <w:rPr>
                <w:noProof/>
                <w:webHidden/>
              </w:rPr>
              <w:fldChar w:fldCharType="end"/>
            </w:r>
          </w:hyperlink>
        </w:p>
        <w:p w:rsidR="006773DA" w:rsidRDefault="00C76198">
          <w:pPr>
            <w:pStyle w:val="TOC2"/>
            <w:tabs>
              <w:tab w:val="left" w:pos="964"/>
              <w:tab w:val="right" w:leader="dot" w:pos="9163"/>
            </w:tabs>
            <w:rPr>
              <w:rFonts w:asciiTheme="minorHAnsi" w:eastAsiaTheme="minorEastAsia" w:hAnsiTheme="minorHAnsi"/>
              <w:noProof/>
            </w:rPr>
          </w:pPr>
          <w:hyperlink w:anchor="_Toc421558979" w:history="1">
            <w:r w:rsidR="006773DA" w:rsidRPr="005D430C">
              <w:rPr>
                <w:rStyle w:val="Hyperlink"/>
                <w:noProof/>
              </w:rPr>
              <w:t>4.1</w:t>
            </w:r>
            <w:r w:rsidR="006773DA">
              <w:rPr>
                <w:rFonts w:asciiTheme="minorHAnsi" w:eastAsiaTheme="minorEastAsia" w:hAnsiTheme="minorHAnsi"/>
                <w:noProof/>
              </w:rPr>
              <w:tab/>
            </w:r>
            <w:r w:rsidR="006773DA" w:rsidRPr="005D430C">
              <w:rPr>
                <w:rStyle w:val="Hyperlink"/>
                <w:noProof/>
              </w:rPr>
              <w:t>Nội dung bài toán</w:t>
            </w:r>
            <w:r w:rsidR="006773DA">
              <w:rPr>
                <w:noProof/>
                <w:webHidden/>
              </w:rPr>
              <w:tab/>
            </w:r>
            <w:r w:rsidR="006773DA">
              <w:rPr>
                <w:noProof/>
                <w:webHidden/>
              </w:rPr>
              <w:fldChar w:fldCharType="begin"/>
            </w:r>
            <w:r w:rsidR="006773DA">
              <w:rPr>
                <w:noProof/>
                <w:webHidden/>
              </w:rPr>
              <w:instrText xml:space="preserve"> PAGEREF _Toc421558979 \h </w:instrText>
            </w:r>
            <w:r w:rsidR="006773DA">
              <w:rPr>
                <w:noProof/>
                <w:webHidden/>
              </w:rPr>
            </w:r>
            <w:r w:rsidR="006773DA">
              <w:rPr>
                <w:noProof/>
                <w:webHidden/>
              </w:rPr>
              <w:fldChar w:fldCharType="separate"/>
            </w:r>
            <w:r w:rsidR="005438AD">
              <w:rPr>
                <w:noProof/>
                <w:webHidden/>
              </w:rPr>
              <w:t>20</w:t>
            </w:r>
            <w:r w:rsidR="006773DA">
              <w:rPr>
                <w:noProof/>
                <w:webHidden/>
              </w:rPr>
              <w:fldChar w:fldCharType="end"/>
            </w:r>
          </w:hyperlink>
        </w:p>
        <w:p w:rsidR="006773DA" w:rsidRDefault="00C76198">
          <w:pPr>
            <w:pStyle w:val="TOC2"/>
            <w:tabs>
              <w:tab w:val="left" w:pos="964"/>
              <w:tab w:val="right" w:leader="dot" w:pos="9163"/>
            </w:tabs>
            <w:rPr>
              <w:rFonts w:asciiTheme="minorHAnsi" w:eastAsiaTheme="minorEastAsia" w:hAnsiTheme="minorHAnsi"/>
              <w:noProof/>
            </w:rPr>
          </w:pPr>
          <w:hyperlink w:anchor="_Toc421558980" w:history="1">
            <w:r w:rsidR="006773DA" w:rsidRPr="005D430C">
              <w:rPr>
                <w:rStyle w:val="Hyperlink"/>
                <w:noProof/>
              </w:rPr>
              <w:t>4.2</w:t>
            </w:r>
            <w:r w:rsidR="006773DA">
              <w:rPr>
                <w:rFonts w:asciiTheme="minorHAnsi" w:eastAsiaTheme="minorEastAsia" w:hAnsiTheme="minorHAnsi"/>
                <w:noProof/>
              </w:rPr>
              <w:tab/>
            </w:r>
            <w:r w:rsidR="006773DA" w:rsidRPr="005D430C">
              <w:rPr>
                <w:rStyle w:val="Hyperlink"/>
                <w:noProof/>
              </w:rPr>
              <w:t>Tổng quan quy trình</w:t>
            </w:r>
            <w:r w:rsidR="006773DA">
              <w:rPr>
                <w:noProof/>
                <w:webHidden/>
              </w:rPr>
              <w:tab/>
            </w:r>
            <w:r w:rsidR="006773DA">
              <w:rPr>
                <w:noProof/>
                <w:webHidden/>
              </w:rPr>
              <w:fldChar w:fldCharType="begin"/>
            </w:r>
            <w:r w:rsidR="006773DA">
              <w:rPr>
                <w:noProof/>
                <w:webHidden/>
              </w:rPr>
              <w:instrText xml:space="preserve"> PAGEREF _Toc421558980 \h </w:instrText>
            </w:r>
            <w:r w:rsidR="006773DA">
              <w:rPr>
                <w:noProof/>
                <w:webHidden/>
              </w:rPr>
            </w:r>
            <w:r w:rsidR="006773DA">
              <w:rPr>
                <w:noProof/>
                <w:webHidden/>
              </w:rPr>
              <w:fldChar w:fldCharType="separate"/>
            </w:r>
            <w:r w:rsidR="005438AD">
              <w:rPr>
                <w:noProof/>
                <w:webHidden/>
              </w:rPr>
              <w:t>20</w:t>
            </w:r>
            <w:r w:rsidR="006773DA">
              <w:rPr>
                <w:noProof/>
                <w:webHidden/>
              </w:rPr>
              <w:fldChar w:fldCharType="end"/>
            </w:r>
          </w:hyperlink>
        </w:p>
        <w:p w:rsidR="006773DA" w:rsidRDefault="00C76198">
          <w:pPr>
            <w:pStyle w:val="TOC2"/>
            <w:tabs>
              <w:tab w:val="left" w:pos="964"/>
              <w:tab w:val="right" w:leader="dot" w:pos="9163"/>
            </w:tabs>
            <w:rPr>
              <w:rFonts w:asciiTheme="minorHAnsi" w:eastAsiaTheme="minorEastAsia" w:hAnsiTheme="minorHAnsi"/>
              <w:noProof/>
            </w:rPr>
          </w:pPr>
          <w:hyperlink w:anchor="_Toc421558981" w:history="1">
            <w:r w:rsidR="006773DA" w:rsidRPr="005D430C">
              <w:rPr>
                <w:rStyle w:val="Hyperlink"/>
                <w:noProof/>
              </w:rPr>
              <w:t>4.3</w:t>
            </w:r>
            <w:r w:rsidR="006773DA">
              <w:rPr>
                <w:rFonts w:asciiTheme="minorHAnsi" w:eastAsiaTheme="minorEastAsia" w:hAnsiTheme="minorHAnsi"/>
                <w:noProof/>
              </w:rPr>
              <w:tab/>
            </w:r>
            <w:r w:rsidR="006773DA" w:rsidRPr="005D430C">
              <w:rPr>
                <w:rStyle w:val="Hyperlink"/>
                <w:noProof/>
              </w:rPr>
              <w:t>Xây dựng các cặp khái niệm</w:t>
            </w:r>
            <w:r w:rsidR="006773DA">
              <w:rPr>
                <w:noProof/>
                <w:webHidden/>
              </w:rPr>
              <w:tab/>
            </w:r>
            <w:r w:rsidR="006773DA">
              <w:rPr>
                <w:noProof/>
                <w:webHidden/>
              </w:rPr>
              <w:fldChar w:fldCharType="begin"/>
            </w:r>
            <w:r w:rsidR="006773DA">
              <w:rPr>
                <w:noProof/>
                <w:webHidden/>
              </w:rPr>
              <w:instrText xml:space="preserve"> PAGEREF _Toc421558981 \h </w:instrText>
            </w:r>
            <w:r w:rsidR="006773DA">
              <w:rPr>
                <w:noProof/>
                <w:webHidden/>
              </w:rPr>
            </w:r>
            <w:r w:rsidR="006773DA">
              <w:rPr>
                <w:noProof/>
                <w:webHidden/>
              </w:rPr>
              <w:fldChar w:fldCharType="separate"/>
            </w:r>
            <w:r w:rsidR="005438AD">
              <w:rPr>
                <w:noProof/>
                <w:webHidden/>
              </w:rPr>
              <w:t>22</w:t>
            </w:r>
            <w:r w:rsidR="006773DA">
              <w:rPr>
                <w:noProof/>
                <w:webHidden/>
              </w:rPr>
              <w:fldChar w:fldCharType="end"/>
            </w:r>
          </w:hyperlink>
        </w:p>
        <w:p w:rsidR="006773DA" w:rsidRDefault="00C76198">
          <w:pPr>
            <w:pStyle w:val="TOC2"/>
            <w:tabs>
              <w:tab w:val="left" w:pos="964"/>
              <w:tab w:val="right" w:leader="dot" w:pos="9163"/>
            </w:tabs>
            <w:rPr>
              <w:rFonts w:asciiTheme="minorHAnsi" w:eastAsiaTheme="minorEastAsia" w:hAnsiTheme="minorHAnsi"/>
              <w:noProof/>
            </w:rPr>
          </w:pPr>
          <w:hyperlink w:anchor="_Toc421558982" w:history="1">
            <w:r w:rsidR="006773DA" w:rsidRPr="005D430C">
              <w:rPr>
                <w:rStyle w:val="Hyperlink"/>
                <w:noProof/>
              </w:rPr>
              <w:t>4.4</w:t>
            </w:r>
            <w:r w:rsidR="006773DA">
              <w:rPr>
                <w:rFonts w:asciiTheme="minorHAnsi" w:eastAsiaTheme="minorEastAsia" w:hAnsiTheme="minorHAnsi"/>
                <w:noProof/>
              </w:rPr>
              <w:tab/>
            </w:r>
            <w:r w:rsidR="006773DA" w:rsidRPr="005D430C">
              <w:rPr>
                <w:rStyle w:val="Hyperlink"/>
                <w:noProof/>
              </w:rPr>
              <w:t>Thiết kế tập thuộc tính đặc trưng</w:t>
            </w:r>
            <w:r w:rsidR="006773DA">
              <w:rPr>
                <w:noProof/>
                <w:webHidden/>
              </w:rPr>
              <w:tab/>
            </w:r>
            <w:r w:rsidR="006773DA">
              <w:rPr>
                <w:noProof/>
                <w:webHidden/>
              </w:rPr>
              <w:fldChar w:fldCharType="begin"/>
            </w:r>
            <w:r w:rsidR="006773DA">
              <w:rPr>
                <w:noProof/>
                <w:webHidden/>
              </w:rPr>
              <w:instrText xml:space="preserve"> PAGEREF _Toc421558982 \h </w:instrText>
            </w:r>
            <w:r w:rsidR="006773DA">
              <w:rPr>
                <w:noProof/>
                <w:webHidden/>
              </w:rPr>
            </w:r>
            <w:r w:rsidR="006773DA">
              <w:rPr>
                <w:noProof/>
                <w:webHidden/>
              </w:rPr>
              <w:fldChar w:fldCharType="separate"/>
            </w:r>
            <w:r w:rsidR="005438AD">
              <w:rPr>
                <w:noProof/>
                <w:webHidden/>
              </w:rPr>
              <w:t>23</w:t>
            </w:r>
            <w:r w:rsidR="006773DA">
              <w:rPr>
                <w:noProof/>
                <w:webHidden/>
              </w:rPr>
              <w:fldChar w:fldCharType="end"/>
            </w:r>
          </w:hyperlink>
        </w:p>
        <w:p w:rsidR="006773DA" w:rsidRDefault="00C76198">
          <w:pPr>
            <w:pStyle w:val="TOC2"/>
            <w:tabs>
              <w:tab w:val="left" w:pos="964"/>
              <w:tab w:val="right" w:leader="dot" w:pos="9163"/>
            </w:tabs>
            <w:rPr>
              <w:rFonts w:asciiTheme="minorHAnsi" w:eastAsiaTheme="minorEastAsia" w:hAnsiTheme="minorHAnsi"/>
              <w:noProof/>
            </w:rPr>
          </w:pPr>
          <w:hyperlink w:anchor="_Toc421558983" w:history="1">
            <w:r w:rsidR="006773DA" w:rsidRPr="005D430C">
              <w:rPr>
                <w:rStyle w:val="Hyperlink"/>
                <w:noProof/>
              </w:rPr>
              <w:t>4.5</w:t>
            </w:r>
            <w:r w:rsidR="006773DA">
              <w:rPr>
                <w:rFonts w:asciiTheme="minorHAnsi" w:eastAsiaTheme="minorEastAsia" w:hAnsiTheme="minorHAnsi"/>
                <w:noProof/>
              </w:rPr>
              <w:tab/>
            </w:r>
            <w:r w:rsidR="006773DA" w:rsidRPr="005D430C">
              <w:rPr>
                <w:rStyle w:val="Hyperlink"/>
                <w:noProof/>
              </w:rPr>
              <w:t>Xây dựng các cụm khái niệm đồng tham chiếu</w:t>
            </w:r>
            <w:r w:rsidR="006773DA">
              <w:rPr>
                <w:noProof/>
                <w:webHidden/>
              </w:rPr>
              <w:tab/>
            </w:r>
            <w:r w:rsidR="006773DA">
              <w:rPr>
                <w:noProof/>
                <w:webHidden/>
              </w:rPr>
              <w:fldChar w:fldCharType="begin"/>
            </w:r>
            <w:r w:rsidR="006773DA">
              <w:rPr>
                <w:noProof/>
                <w:webHidden/>
              </w:rPr>
              <w:instrText xml:space="preserve"> PAGEREF _Toc421558983 \h </w:instrText>
            </w:r>
            <w:r w:rsidR="006773DA">
              <w:rPr>
                <w:noProof/>
                <w:webHidden/>
              </w:rPr>
            </w:r>
            <w:r w:rsidR="006773DA">
              <w:rPr>
                <w:noProof/>
                <w:webHidden/>
              </w:rPr>
              <w:fldChar w:fldCharType="separate"/>
            </w:r>
            <w:r w:rsidR="005438AD">
              <w:rPr>
                <w:noProof/>
                <w:webHidden/>
              </w:rPr>
              <w:t>28</w:t>
            </w:r>
            <w:r w:rsidR="006773DA">
              <w:rPr>
                <w:noProof/>
                <w:webHidden/>
              </w:rPr>
              <w:fldChar w:fldCharType="end"/>
            </w:r>
          </w:hyperlink>
        </w:p>
        <w:p w:rsidR="006773DA" w:rsidRDefault="00C76198">
          <w:pPr>
            <w:pStyle w:val="TOC1"/>
            <w:tabs>
              <w:tab w:val="right" w:leader="dot" w:pos="9163"/>
            </w:tabs>
            <w:rPr>
              <w:rFonts w:asciiTheme="minorHAnsi" w:eastAsiaTheme="minorEastAsia" w:hAnsiTheme="minorHAnsi"/>
              <w:b w:val="0"/>
              <w:noProof/>
            </w:rPr>
          </w:pPr>
          <w:hyperlink w:anchor="_Toc421558984" w:history="1">
            <w:r w:rsidR="006773DA" w:rsidRPr="005D430C">
              <w:rPr>
                <w:rStyle w:val="Hyperlink"/>
                <w:noProof/>
              </w:rPr>
              <w:t>5</w:t>
            </w:r>
            <w:r w:rsidR="006773DA">
              <w:rPr>
                <w:rFonts w:asciiTheme="minorHAnsi" w:eastAsiaTheme="minorEastAsia" w:hAnsiTheme="minorHAnsi"/>
                <w:b w:val="0"/>
                <w:noProof/>
              </w:rPr>
              <w:tab/>
            </w:r>
            <w:r w:rsidR="006773DA" w:rsidRPr="005D430C">
              <w:rPr>
                <w:rStyle w:val="Hyperlink"/>
                <w:noProof/>
              </w:rPr>
              <w:t>Thí nghiệm đánh giá</w:t>
            </w:r>
            <w:r w:rsidR="006773DA">
              <w:rPr>
                <w:noProof/>
                <w:webHidden/>
              </w:rPr>
              <w:tab/>
            </w:r>
            <w:r w:rsidR="006773DA">
              <w:rPr>
                <w:noProof/>
                <w:webHidden/>
              </w:rPr>
              <w:fldChar w:fldCharType="begin"/>
            </w:r>
            <w:r w:rsidR="006773DA">
              <w:rPr>
                <w:noProof/>
                <w:webHidden/>
              </w:rPr>
              <w:instrText xml:space="preserve"> PAGEREF _Toc421558984 \h </w:instrText>
            </w:r>
            <w:r w:rsidR="006773DA">
              <w:rPr>
                <w:noProof/>
                <w:webHidden/>
              </w:rPr>
            </w:r>
            <w:r w:rsidR="006773DA">
              <w:rPr>
                <w:noProof/>
                <w:webHidden/>
              </w:rPr>
              <w:fldChar w:fldCharType="separate"/>
            </w:r>
            <w:r w:rsidR="005438AD">
              <w:rPr>
                <w:noProof/>
                <w:webHidden/>
              </w:rPr>
              <w:t>31</w:t>
            </w:r>
            <w:r w:rsidR="006773DA">
              <w:rPr>
                <w:noProof/>
                <w:webHidden/>
              </w:rPr>
              <w:fldChar w:fldCharType="end"/>
            </w:r>
          </w:hyperlink>
        </w:p>
        <w:p w:rsidR="006773DA" w:rsidRDefault="00C76198">
          <w:pPr>
            <w:pStyle w:val="TOC2"/>
            <w:tabs>
              <w:tab w:val="left" w:pos="964"/>
              <w:tab w:val="right" w:leader="dot" w:pos="9163"/>
            </w:tabs>
            <w:rPr>
              <w:rFonts w:asciiTheme="minorHAnsi" w:eastAsiaTheme="minorEastAsia" w:hAnsiTheme="minorHAnsi"/>
              <w:noProof/>
            </w:rPr>
          </w:pPr>
          <w:hyperlink w:anchor="_Toc421558985" w:history="1">
            <w:r w:rsidR="006773DA" w:rsidRPr="005D430C">
              <w:rPr>
                <w:rStyle w:val="Hyperlink"/>
                <w:noProof/>
              </w:rPr>
              <w:t>5.1</w:t>
            </w:r>
            <w:r w:rsidR="006773DA">
              <w:rPr>
                <w:rFonts w:asciiTheme="minorHAnsi" w:eastAsiaTheme="minorEastAsia" w:hAnsiTheme="minorHAnsi"/>
                <w:noProof/>
              </w:rPr>
              <w:tab/>
            </w:r>
            <w:r w:rsidR="006773DA" w:rsidRPr="005D430C">
              <w:rPr>
                <w:rStyle w:val="Hyperlink"/>
                <w:noProof/>
              </w:rPr>
              <w:t>Tập dữ liệu</w:t>
            </w:r>
            <w:r w:rsidR="006773DA">
              <w:rPr>
                <w:noProof/>
                <w:webHidden/>
              </w:rPr>
              <w:tab/>
            </w:r>
            <w:r w:rsidR="006773DA">
              <w:rPr>
                <w:noProof/>
                <w:webHidden/>
              </w:rPr>
              <w:fldChar w:fldCharType="begin"/>
            </w:r>
            <w:r w:rsidR="006773DA">
              <w:rPr>
                <w:noProof/>
                <w:webHidden/>
              </w:rPr>
              <w:instrText xml:space="preserve"> PAGEREF _Toc421558985 \h </w:instrText>
            </w:r>
            <w:r w:rsidR="006773DA">
              <w:rPr>
                <w:noProof/>
                <w:webHidden/>
              </w:rPr>
            </w:r>
            <w:r w:rsidR="006773DA">
              <w:rPr>
                <w:noProof/>
                <w:webHidden/>
              </w:rPr>
              <w:fldChar w:fldCharType="separate"/>
            </w:r>
            <w:r w:rsidR="005438AD">
              <w:rPr>
                <w:noProof/>
                <w:webHidden/>
              </w:rPr>
              <w:t>31</w:t>
            </w:r>
            <w:r w:rsidR="006773DA">
              <w:rPr>
                <w:noProof/>
                <w:webHidden/>
              </w:rPr>
              <w:fldChar w:fldCharType="end"/>
            </w:r>
          </w:hyperlink>
        </w:p>
        <w:p w:rsidR="006773DA" w:rsidRDefault="00C76198">
          <w:pPr>
            <w:pStyle w:val="TOC2"/>
            <w:tabs>
              <w:tab w:val="left" w:pos="964"/>
              <w:tab w:val="right" w:leader="dot" w:pos="9163"/>
            </w:tabs>
            <w:rPr>
              <w:rFonts w:asciiTheme="minorHAnsi" w:eastAsiaTheme="minorEastAsia" w:hAnsiTheme="minorHAnsi"/>
              <w:noProof/>
            </w:rPr>
          </w:pPr>
          <w:hyperlink w:anchor="_Toc421558986" w:history="1">
            <w:r w:rsidR="006773DA" w:rsidRPr="005D430C">
              <w:rPr>
                <w:rStyle w:val="Hyperlink"/>
                <w:noProof/>
              </w:rPr>
              <w:t>5.2</w:t>
            </w:r>
            <w:r w:rsidR="006773DA">
              <w:rPr>
                <w:rFonts w:asciiTheme="minorHAnsi" w:eastAsiaTheme="minorEastAsia" w:hAnsiTheme="minorHAnsi"/>
                <w:noProof/>
              </w:rPr>
              <w:tab/>
            </w:r>
            <w:r w:rsidR="006773DA" w:rsidRPr="005D430C">
              <w:rPr>
                <w:rStyle w:val="Hyperlink"/>
                <w:noProof/>
              </w:rPr>
              <w:t>Phương pháp đánh giá</w:t>
            </w:r>
            <w:r w:rsidR="006773DA">
              <w:rPr>
                <w:noProof/>
                <w:webHidden/>
              </w:rPr>
              <w:tab/>
            </w:r>
            <w:r w:rsidR="006773DA">
              <w:rPr>
                <w:noProof/>
                <w:webHidden/>
              </w:rPr>
              <w:fldChar w:fldCharType="begin"/>
            </w:r>
            <w:r w:rsidR="006773DA">
              <w:rPr>
                <w:noProof/>
                <w:webHidden/>
              </w:rPr>
              <w:instrText xml:space="preserve"> PAGEREF _Toc421558986 \h </w:instrText>
            </w:r>
            <w:r w:rsidR="006773DA">
              <w:rPr>
                <w:noProof/>
                <w:webHidden/>
              </w:rPr>
            </w:r>
            <w:r w:rsidR="006773DA">
              <w:rPr>
                <w:noProof/>
                <w:webHidden/>
              </w:rPr>
              <w:fldChar w:fldCharType="separate"/>
            </w:r>
            <w:r w:rsidR="005438AD">
              <w:rPr>
                <w:noProof/>
                <w:webHidden/>
              </w:rPr>
              <w:t>31</w:t>
            </w:r>
            <w:r w:rsidR="006773DA">
              <w:rPr>
                <w:noProof/>
                <w:webHidden/>
              </w:rPr>
              <w:fldChar w:fldCharType="end"/>
            </w:r>
          </w:hyperlink>
        </w:p>
        <w:p w:rsidR="006773DA" w:rsidRDefault="00C76198">
          <w:pPr>
            <w:pStyle w:val="TOC1"/>
            <w:tabs>
              <w:tab w:val="right" w:leader="dot" w:pos="9163"/>
            </w:tabs>
            <w:rPr>
              <w:rFonts w:asciiTheme="minorHAnsi" w:eastAsiaTheme="minorEastAsia" w:hAnsiTheme="minorHAnsi"/>
              <w:b w:val="0"/>
              <w:noProof/>
            </w:rPr>
          </w:pPr>
          <w:hyperlink w:anchor="_Toc421558987" w:history="1">
            <w:r w:rsidR="006773DA" w:rsidRPr="005D430C">
              <w:rPr>
                <w:rStyle w:val="Hyperlink"/>
                <w:noProof/>
              </w:rPr>
              <w:t>6</w:t>
            </w:r>
            <w:r w:rsidR="006773DA">
              <w:rPr>
                <w:rFonts w:asciiTheme="minorHAnsi" w:eastAsiaTheme="minorEastAsia" w:hAnsiTheme="minorHAnsi"/>
                <w:b w:val="0"/>
                <w:noProof/>
              </w:rPr>
              <w:tab/>
            </w:r>
            <w:r w:rsidR="006773DA" w:rsidRPr="005D430C">
              <w:rPr>
                <w:rStyle w:val="Hyperlink"/>
                <w:noProof/>
              </w:rPr>
              <w:t>Tổng kết</w:t>
            </w:r>
            <w:r w:rsidR="006773DA">
              <w:rPr>
                <w:noProof/>
                <w:webHidden/>
              </w:rPr>
              <w:tab/>
            </w:r>
            <w:r w:rsidR="006773DA">
              <w:rPr>
                <w:noProof/>
                <w:webHidden/>
              </w:rPr>
              <w:fldChar w:fldCharType="begin"/>
            </w:r>
            <w:r w:rsidR="006773DA">
              <w:rPr>
                <w:noProof/>
                <w:webHidden/>
              </w:rPr>
              <w:instrText xml:space="preserve"> PAGEREF _Toc421558987 \h </w:instrText>
            </w:r>
            <w:r w:rsidR="006773DA">
              <w:rPr>
                <w:noProof/>
                <w:webHidden/>
              </w:rPr>
            </w:r>
            <w:r w:rsidR="006773DA">
              <w:rPr>
                <w:noProof/>
                <w:webHidden/>
              </w:rPr>
              <w:fldChar w:fldCharType="separate"/>
            </w:r>
            <w:r w:rsidR="005438AD">
              <w:rPr>
                <w:noProof/>
                <w:webHidden/>
              </w:rPr>
              <w:t>32</w:t>
            </w:r>
            <w:r w:rsidR="006773DA">
              <w:rPr>
                <w:noProof/>
                <w:webHidden/>
              </w:rPr>
              <w:fldChar w:fldCharType="end"/>
            </w:r>
          </w:hyperlink>
        </w:p>
        <w:p w:rsidR="006773DA" w:rsidRDefault="00C76198">
          <w:pPr>
            <w:pStyle w:val="TOC1"/>
            <w:tabs>
              <w:tab w:val="right" w:leader="dot" w:pos="9163"/>
            </w:tabs>
            <w:rPr>
              <w:rFonts w:asciiTheme="minorHAnsi" w:eastAsiaTheme="minorEastAsia" w:hAnsiTheme="minorHAnsi"/>
              <w:b w:val="0"/>
              <w:noProof/>
            </w:rPr>
          </w:pPr>
          <w:hyperlink w:anchor="_Toc421558988" w:history="1">
            <w:r w:rsidR="006773DA" w:rsidRPr="005D430C">
              <w:rPr>
                <w:rStyle w:val="Hyperlink"/>
                <w:noProof/>
              </w:rPr>
              <w:t>Tài liệu tham khảo</w:t>
            </w:r>
            <w:r w:rsidR="006773DA">
              <w:rPr>
                <w:noProof/>
                <w:webHidden/>
              </w:rPr>
              <w:tab/>
            </w:r>
            <w:r w:rsidR="006773DA">
              <w:rPr>
                <w:noProof/>
                <w:webHidden/>
              </w:rPr>
              <w:fldChar w:fldCharType="begin"/>
            </w:r>
            <w:r w:rsidR="006773DA">
              <w:rPr>
                <w:noProof/>
                <w:webHidden/>
              </w:rPr>
              <w:instrText xml:space="preserve"> PAGEREF _Toc421558988 \h </w:instrText>
            </w:r>
            <w:r w:rsidR="006773DA">
              <w:rPr>
                <w:noProof/>
                <w:webHidden/>
              </w:rPr>
            </w:r>
            <w:r w:rsidR="006773DA">
              <w:rPr>
                <w:noProof/>
                <w:webHidden/>
              </w:rPr>
              <w:fldChar w:fldCharType="separate"/>
            </w:r>
            <w:r w:rsidR="005438AD">
              <w:rPr>
                <w:noProof/>
                <w:webHidden/>
              </w:rPr>
              <w:t>34</w:t>
            </w:r>
            <w:r w:rsidR="006773DA">
              <w:rPr>
                <w:noProof/>
                <w:webHidden/>
              </w:rPr>
              <w:fldChar w:fldCharType="end"/>
            </w:r>
          </w:hyperlink>
        </w:p>
        <w:p w:rsidR="003B1F75" w:rsidRPr="000300C7" w:rsidRDefault="007025B8" w:rsidP="000300C7">
          <w:pPr>
            <w:sectPr w:rsidR="003B1F75" w:rsidRPr="000300C7" w:rsidSect="003B1F75">
              <w:type w:val="oddPage"/>
              <w:pgSz w:w="11909" w:h="16834" w:code="9"/>
              <w:pgMar w:top="1440" w:right="1152" w:bottom="1152" w:left="1152" w:header="720" w:footer="720" w:gutter="432"/>
              <w:cols w:space="720"/>
              <w:titlePg/>
              <w:docGrid w:linePitch="360"/>
            </w:sectPr>
          </w:pPr>
          <w:r>
            <w:rPr>
              <w:caps/>
            </w:rPr>
            <w:fldChar w:fldCharType="end"/>
          </w:r>
        </w:p>
      </w:sdtContent>
    </w:sdt>
    <w:p w:rsidR="006C4413" w:rsidRDefault="005F78A7" w:rsidP="00325438">
      <w:pPr>
        <w:pStyle w:val="Heading1"/>
      </w:pPr>
      <w:bookmarkStart w:id="0" w:name="_Toc420004820"/>
      <w:bookmarkStart w:id="1" w:name="_Toc421558966"/>
      <w:r>
        <w:lastRenderedPageBreak/>
        <w:t>Giới thiệu vấn đề</w:t>
      </w:r>
      <w:bookmarkEnd w:id="0"/>
      <w:bookmarkEnd w:id="1"/>
    </w:p>
    <w:p w:rsidR="00693109" w:rsidRDefault="002717C7" w:rsidP="006C4413">
      <w:r>
        <w:t>Trong hơn mười</w:t>
      </w:r>
      <w:r w:rsidR="006C4413">
        <w:t xml:space="preserve"> năm trở lại đây, với sự bùng nổ của kỉ nguyên công nghệ thông tin, việc số hóa dữ liệu trở nên phổ biến hơn bao giờ hết, và </w:t>
      </w:r>
      <w:r w:rsidR="006C4413" w:rsidRPr="006615AE">
        <w:rPr>
          <w:i/>
        </w:rPr>
        <w:t>bệnh án</w:t>
      </w:r>
      <w:r w:rsidR="006C4413" w:rsidRPr="006615AE">
        <w:t xml:space="preserve"> </w:t>
      </w:r>
      <w:r w:rsidR="006C4413">
        <w:t>cũng không phải là ngoại lệ. Bệnh án điện tử (Electronic Medical Record) đã và đang dần thay thế cho phương pháp ghi chép và lưu trữ truyền thống thông tin của bệnh nhâ</w:t>
      </w:r>
      <w:r w:rsidR="00B1335E">
        <w:t xml:space="preserve">n trong </w:t>
      </w:r>
      <w:r w:rsidR="006C4413">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xml:space="preserve">, gọi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 phân tích, và 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w:t>
      </w:r>
      <w:r w:rsidR="00A43474">
        <w:rPr>
          <w:color w:val="000000"/>
        </w:rPr>
        <w:t xml:space="preserve">sự vật hoặc hiện tượng </w:t>
      </w:r>
      <w:r w:rsidR="00991C8E">
        <w:rPr>
          <w:color w:val="000000"/>
        </w:rPr>
        <w:t>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5D739E">
        <w:rPr>
          <w:color w:val="000000"/>
        </w:rPr>
        <w:t>m trong BAĐT</w:t>
      </w:r>
      <w:r w:rsidR="00ED1357">
        <w:rPr>
          <w:color w:val="000000"/>
        </w:rPr>
        <w:t>.</w:t>
      </w:r>
    </w:p>
    <w:p w:rsidR="00DB2EED" w:rsidRDefault="00DB2EED" w:rsidP="00325438">
      <w:pPr>
        <w:pStyle w:val="Heading1"/>
      </w:pPr>
      <w:bookmarkStart w:id="3" w:name="_Toc421558967"/>
      <w:r>
        <w:lastRenderedPageBreak/>
        <w:t>Các công trình liên quan</w:t>
      </w:r>
      <w:bookmarkEnd w:id="3"/>
    </w:p>
    <w:p w:rsidR="000A6E16" w:rsidRDefault="000A6E16" w:rsidP="00E13D29">
      <w:pPr>
        <w:pStyle w:val="Heading2"/>
      </w:pPr>
      <w:bookmarkStart w:id="4" w:name="_Toc420004822"/>
      <w:bookmarkStart w:id="5" w:name="_Toc421558968"/>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D27BA1">
            <w:rPr>
              <w:rStyle w:val="In-TextCitation"/>
            </w:rPr>
            <w:fldChar w:fldCharType="begin"/>
          </w:r>
          <w:r w:rsidR="000732B7" w:rsidRPr="00D27BA1">
            <w:rPr>
              <w:rStyle w:val="In-TextCitation"/>
            </w:rPr>
            <w:instrText xml:space="preserve"> CITATION HồT15 \l 1033 </w:instrText>
          </w:r>
          <w:r w:rsidR="000732B7" w:rsidRPr="00D27BA1">
            <w:rPr>
              <w:rStyle w:val="In-TextCitation"/>
            </w:rPr>
            <w:fldChar w:fldCharType="separate"/>
          </w:r>
          <w:r w:rsidR="00D27BA1" w:rsidRPr="00D27BA1">
            <w:rPr>
              <w:rStyle w:val="In-TextCitation"/>
            </w:rPr>
            <w:t xml:space="preserve"> [</w:t>
          </w:r>
          <w:hyperlink w:anchor="HồT15" w:history="1">
            <w:r w:rsidR="00D27BA1" w:rsidRPr="00D27BA1">
              <w:rPr>
                <w:rStyle w:val="In-TextCitation"/>
              </w:rPr>
              <w:t>1</w:t>
            </w:r>
          </w:hyperlink>
          <w:r w:rsidR="00D27BA1" w:rsidRPr="00D27BA1">
            <w:rPr>
              <w:rStyle w:val="In-TextCitation"/>
            </w:rPr>
            <w:t>]</w:t>
          </w:r>
          <w:r w:rsidR="000732B7" w:rsidRPr="00D27BA1">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D27BA1">
            <w:rPr>
              <w:rStyle w:val="In-TextCitation"/>
            </w:rPr>
            <w:fldChar w:fldCharType="begin"/>
          </w:r>
          <w:r w:rsidRPr="00D27BA1">
            <w:rPr>
              <w:rStyle w:val="In-TextCitation"/>
            </w:rPr>
            <w:instrText xml:space="preserve"> CITATION HồT15 \l 1033 </w:instrText>
          </w:r>
          <w:r w:rsidRPr="00D27BA1">
            <w:rPr>
              <w:rStyle w:val="In-TextCitation"/>
            </w:rPr>
            <w:fldChar w:fldCharType="separate"/>
          </w:r>
          <w:r w:rsidR="00D27BA1" w:rsidRPr="00D27BA1">
            <w:rPr>
              <w:rStyle w:val="In-TextCitation"/>
            </w:rPr>
            <w:t xml:space="preserve"> [</w:t>
          </w:r>
          <w:hyperlink w:anchor="HồT15" w:history="1">
            <w:r w:rsidR="00D27BA1" w:rsidRPr="00D27BA1">
              <w:rPr>
                <w:rStyle w:val="In-TextCitation"/>
              </w:rPr>
              <w:t>1</w:t>
            </w:r>
          </w:hyperlink>
          <w:r w:rsidR="00D27BA1" w:rsidRPr="00D27BA1">
            <w:rPr>
              <w:rStyle w:val="In-TextCitation"/>
            </w:rPr>
            <w:t>]</w:t>
          </w:r>
          <w:r w:rsidRPr="00D27BA1">
            <w:rPr>
              <w:rStyle w:val="In-TextCitation"/>
            </w:rPr>
            <w:fldChar w:fldCharType="end"/>
          </w:r>
        </w:sdtContent>
      </w:sdt>
      <w:r>
        <w:t xml:space="preserve">: </w:t>
      </w:r>
    </w:p>
    <w:p w:rsidR="002D3F90" w:rsidRDefault="002D3F90" w:rsidP="003328CC">
      <w:pPr>
        <w:pStyle w:val="ListParagraph"/>
        <w:numPr>
          <w:ilvl w:val="0"/>
          <w:numId w:val="6"/>
        </w:numPr>
        <w:ind w:left="993" w:hanging="426"/>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3328CC">
      <w:pPr>
        <w:pStyle w:val="ListParagraph"/>
        <w:numPr>
          <w:ilvl w:val="0"/>
          <w:numId w:val="6"/>
        </w:numPr>
        <w:ind w:left="993" w:hanging="426"/>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3328CC">
      <w:pPr>
        <w:pStyle w:val="ListParagraph"/>
        <w:numPr>
          <w:ilvl w:val="0"/>
          <w:numId w:val="6"/>
        </w:numPr>
        <w:ind w:left="993" w:hanging="426"/>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3328CC">
      <w:pPr>
        <w:pStyle w:val="ListParagraph"/>
        <w:numPr>
          <w:ilvl w:val="0"/>
          <w:numId w:val="4"/>
        </w:numPr>
        <w:ind w:left="993" w:hanging="441"/>
      </w:pPr>
      <w:r>
        <w:t>Lưu trữ chính xác và đầy đủ thông tin bệnh nhân, tránh trùng lặp dữ liệu</w:t>
      </w:r>
      <w:r w:rsidR="009B49A2">
        <w:t>.</w:t>
      </w:r>
    </w:p>
    <w:p w:rsidR="0065024B" w:rsidRDefault="0065024B" w:rsidP="003328CC">
      <w:pPr>
        <w:pStyle w:val="ListParagraph"/>
        <w:numPr>
          <w:ilvl w:val="0"/>
          <w:numId w:val="4"/>
        </w:numPr>
        <w:ind w:left="993" w:hanging="441"/>
      </w:pPr>
      <w:r>
        <w:t>Hỗ trợ quá trình tìm kiếm và truy xuất thông tin nhanh chóng</w:t>
      </w:r>
      <w:r w:rsidR="009B49A2">
        <w:t>.</w:t>
      </w:r>
    </w:p>
    <w:p w:rsidR="0065024B" w:rsidRDefault="0065024B" w:rsidP="003328CC">
      <w:pPr>
        <w:pStyle w:val="ListParagraph"/>
        <w:numPr>
          <w:ilvl w:val="0"/>
          <w:numId w:val="4"/>
        </w:numPr>
        <w:ind w:left="993" w:hanging="441"/>
      </w:pPr>
      <w:r>
        <w:t>Dữ liệu có thể được chia sẽ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3328CC">
      <w:pPr>
        <w:pStyle w:val="ListParagraph"/>
        <w:numPr>
          <w:ilvl w:val="0"/>
          <w:numId w:val="7"/>
        </w:numPr>
        <w:ind w:left="993" w:hanging="426"/>
      </w:pPr>
      <w:r>
        <w:t>IDC (International Classification of Diseases): bao gồm các loại mã cũng như thông tin về bệnh như tên bệnh, mô tả, triệu chứng, dấu hiệu, mức độ, …</w:t>
      </w:r>
    </w:p>
    <w:p w:rsidR="00CC4C1B" w:rsidRDefault="009B49A2" w:rsidP="003328CC">
      <w:pPr>
        <w:pStyle w:val="ListParagraph"/>
        <w:numPr>
          <w:ilvl w:val="0"/>
          <w:numId w:val="7"/>
        </w:numPr>
        <w:ind w:left="993" w:hanging="426"/>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bookmarkStart w:id="6" w:name="_Toc421558969"/>
      <w:r>
        <w:t xml:space="preserve">Các hướng </w:t>
      </w:r>
      <w:r w:rsidR="00957D12">
        <w:t>khai thác</w:t>
      </w:r>
      <w:r w:rsidR="002D30B3">
        <w:t xml:space="preserve"> dữ liệu</w:t>
      </w:r>
      <w:r>
        <w:t xml:space="preserve"> bệnh án điện tử</w:t>
      </w:r>
      <w:bookmarkEnd w:id="6"/>
    </w:p>
    <w:p w:rsidR="00AF42F5" w:rsidRDefault="00AF42F5" w:rsidP="00AF42F5">
      <w:r>
        <w:t>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w:t>
      </w:r>
      <w:r w:rsidR="00A67C7B">
        <w:t>,…</w:t>
      </w:r>
      <w:r>
        <w:t xml:space="preserve"> và bài toán rút trích thông tin. Đặc biệt bài toán rút trích thông tin tập trung xử lý các dữ liệu </w:t>
      </w:r>
      <w:r w:rsidR="00A67C7B">
        <w:t xml:space="preserve">lâm sàng </w:t>
      </w:r>
      <w:r>
        <w:t>trong bệnh án điện tử như chẩn đoán của bác sĩ, ghi chú chăm sóc của y tá, báo cáo xuất việ</w:t>
      </w:r>
      <w:r w:rsidR="00567CAE">
        <w:t>n</w:t>
      </w:r>
      <w:r>
        <w:t>,… để nhận diện các thực thể, tìm mối quan hệ và trích xuất các thông tin theo yêu cầu.</w:t>
      </w:r>
      <w:r w:rsidR="00F23C3B">
        <w:t xml:space="preserve"> Một trường hợp đặc biệt của bài toán xác định mối quan hệ là bài toán phân giải đồng tham chiếu.</w:t>
      </w:r>
      <w:r w:rsidR="00AE2076">
        <w:t xml:space="preserve"> </w:t>
      </w:r>
    </w:p>
    <w:p w:rsidR="000B1313" w:rsidRDefault="0027325B" w:rsidP="000B1313">
      <w:pPr>
        <w:keepNext/>
        <w:jc w:val="center"/>
      </w:pPr>
      <w:r>
        <w:rPr>
          <w:noProof/>
        </w:rPr>
        <w:lastRenderedPageBreak/>
        <w:drawing>
          <wp:inline distT="0" distB="0" distL="0" distR="0" wp14:anchorId="28EC3EB6" wp14:editId="0A2EA68F">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F42F5" w:rsidRDefault="000B1313" w:rsidP="000B1313">
      <w:pPr>
        <w:pStyle w:val="Caption"/>
      </w:pPr>
      <w:r>
        <w:t xml:space="preserve">Hình </w:t>
      </w:r>
      <w:r w:rsidR="00C76198">
        <w:fldChar w:fldCharType="begin"/>
      </w:r>
      <w:r w:rsidR="00C76198">
        <w:instrText xml:space="preserve"> STYLEREF 1 \s </w:instrText>
      </w:r>
      <w:r w:rsidR="00C76198">
        <w:fldChar w:fldCharType="separate"/>
      </w:r>
      <w:r w:rsidR="005438AD">
        <w:rPr>
          <w:noProof/>
        </w:rPr>
        <w:t>2</w:t>
      </w:r>
      <w:r w:rsidR="00C76198">
        <w:rPr>
          <w:noProof/>
        </w:rPr>
        <w:fldChar w:fldCharType="end"/>
      </w:r>
      <w:r w:rsidR="00720171">
        <w:t>.</w:t>
      </w:r>
      <w:r w:rsidR="00C76198">
        <w:fldChar w:fldCharType="begin"/>
      </w:r>
      <w:r w:rsidR="00C76198">
        <w:instrText xml:space="preserve"> SEQ Hình \* ARABIC \s 1 </w:instrText>
      </w:r>
      <w:r w:rsidR="00C76198">
        <w:fldChar w:fldCharType="separate"/>
      </w:r>
      <w:r w:rsidR="005438AD">
        <w:rPr>
          <w:noProof/>
        </w:rPr>
        <w:t>1</w:t>
      </w:r>
      <w:r w:rsidR="00C76198">
        <w:rPr>
          <w:noProof/>
        </w:rPr>
        <w:fldChar w:fldCharType="end"/>
      </w:r>
      <w:r w:rsidR="00FB6A6D">
        <w:t>. Các</w:t>
      </w:r>
      <w:r w:rsidR="00A63C30">
        <w:t xml:space="preserve"> nhóm</w:t>
      </w:r>
      <w:r w:rsidR="00B009A1">
        <w:t xml:space="preserve"> bài toán khai thác</w:t>
      </w:r>
      <w:r w:rsidR="00FB6A6D">
        <w:t xml:space="preserve"> BAĐT</w:t>
      </w:r>
    </w:p>
    <w:p w:rsidR="00AF42F5" w:rsidRDefault="00AF42F5" w:rsidP="00AF42F5">
      <w:pPr>
        <w:pStyle w:val="High-levelHeading"/>
      </w:pPr>
      <w:r>
        <w:t>Bài toán dự đoán</w:t>
      </w:r>
    </w:p>
    <w:p w:rsidR="00AF42F5" w:rsidRDefault="00AF42F5" w:rsidP="00AF42F5">
      <w:r>
        <w:t>Bài toán dự đoán là những bài toán giúp đoán trước khả năng mắc bệnh hoặc những biến cố y tế có thể xảy ra với bệnh nhân trong tương lai. Việc dự đoán được dựa trên những thông tin có được tại hiện hoặc quá khứ của bệnh nhận được xét từ đó giúp phòng tránh hoặc có những biện pháp thích hợp. Bài toán đượ</w:t>
      </w:r>
      <w:r w:rsidR="00A5633D">
        <w:t>c chia làm hai</w:t>
      </w:r>
      <w:r>
        <w:t xml:space="preserve"> nhánh chính là: dự đoán bệnh và dự đoán những rủi ro có thể xảy ra.</w:t>
      </w:r>
    </w:p>
    <w:p w:rsidR="00BC304F" w:rsidRDefault="00874DDF" w:rsidP="00BC304F">
      <w:pPr>
        <w:keepNext/>
        <w:jc w:val="center"/>
      </w:pPr>
      <w:r>
        <w:rPr>
          <w:noProof/>
        </w:rPr>
        <w:drawing>
          <wp:inline distT="0" distB="0" distL="0" distR="0" wp14:anchorId="3AB878A4" wp14:editId="51F90A5D">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F42F5" w:rsidRDefault="00BC304F" w:rsidP="00BC304F">
      <w:pPr>
        <w:pStyle w:val="Caption"/>
      </w:pPr>
      <w:r>
        <w:t xml:space="preserve">Hình </w:t>
      </w:r>
      <w:r w:rsidR="00C76198">
        <w:fldChar w:fldCharType="begin"/>
      </w:r>
      <w:r w:rsidR="00C76198">
        <w:instrText xml:space="preserve"> STYLEREF 1</w:instrText>
      </w:r>
      <w:r w:rsidR="00C76198">
        <w:instrText xml:space="preserve"> \s </w:instrText>
      </w:r>
      <w:r w:rsidR="00C76198">
        <w:fldChar w:fldCharType="separate"/>
      </w:r>
      <w:r w:rsidR="005438AD">
        <w:rPr>
          <w:noProof/>
        </w:rPr>
        <w:t>2</w:t>
      </w:r>
      <w:r w:rsidR="00C76198">
        <w:rPr>
          <w:noProof/>
        </w:rPr>
        <w:fldChar w:fldCharType="end"/>
      </w:r>
      <w:r w:rsidR="00720171">
        <w:t>.</w:t>
      </w:r>
      <w:r w:rsidR="00C76198">
        <w:fldChar w:fldCharType="begin"/>
      </w:r>
      <w:r w:rsidR="00C76198">
        <w:instrText xml:space="preserve"> SEQ Hình \* ARABIC \s 1 </w:instrText>
      </w:r>
      <w:r w:rsidR="00C76198">
        <w:fldChar w:fldCharType="separate"/>
      </w:r>
      <w:r w:rsidR="005438AD">
        <w:rPr>
          <w:noProof/>
        </w:rPr>
        <w:t>2</w:t>
      </w:r>
      <w:r w:rsidR="00C76198">
        <w:rPr>
          <w:noProof/>
        </w:rPr>
        <w:fldChar w:fldCharType="end"/>
      </w:r>
      <w:r>
        <w:t>. Các bài toán dự đoán</w:t>
      </w:r>
    </w:p>
    <w:p w:rsidR="00AF42F5" w:rsidRDefault="00AF42F5" w:rsidP="00AF42F5">
      <w:pPr>
        <w:pStyle w:val="High-levelHeading"/>
      </w:pPr>
      <w:r>
        <w:t>Bài toán phát hiện</w:t>
      </w:r>
    </w:p>
    <w:p w:rsidR="00AF42F5" w:rsidRDefault="00AF42F5" w:rsidP="00AF42F5">
      <w:r>
        <w:t>Bài toán phát hiện là những bài toán giúp tìm ra được những vấn đề có thể tồn tại trên bệnh nhân mà chưa được nhận ra hoặc phát hiện. Bài toán phát hiệ</w:t>
      </w:r>
      <w:r w:rsidR="00263980">
        <w:t>n có hai</w:t>
      </w:r>
      <w:r>
        <w:t xml:space="preserve"> nhánh chính là: phát hiện bệnh tiềm ẩn và phát hiện tính chất của bệnh đang mắc phải.</w:t>
      </w:r>
    </w:p>
    <w:p w:rsidR="006C032C" w:rsidRDefault="006C032C" w:rsidP="006C032C">
      <w:pPr>
        <w:keepNext/>
        <w:jc w:val="center"/>
      </w:pPr>
      <w:r>
        <w:rPr>
          <w:noProof/>
        </w:rPr>
        <w:drawing>
          <wp:inline distT="0" distB="0" distL="0" distR="0" wp14:anchorId="5A0F6302" wp14:editId="1B5619AC">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F42F5" w:rsidRDefault="006C032C" w:rsidP="006C032C">
      <w:pPr>
        <w:pStyle w:val="Caption"/>
      </w:pPr>
      <w:r>
        <w:t xml:space="preserve">Hình </w:t>
      </w:r>
      <w:r w:rsidR="00C76198">
        <w:fldChar w:fldCharType="begin"/>
      </w:r>
      <w:r w:rsidR="00C76198">
        <w:instrText xml:space="preserve"> STYLEREF 1 \s </w:instrText>
      </w:r>
      <w:r w:rsidR="00C76198">
        <w:fldChar w:fldCharType="separate"/>
      </w:r>
      <w:r w:rsidR="005438AD">
        <w:rPr>
          <w:noProof/>
        </w:rPr>
        <w:t>2</w:t>
      </w:r>
      <w:r w:rsidR="00C76198">
        <w:rPr>
          <w:noProof/>
        </w:rPr>
        <w:fldChar w:fldCharType="end"/>
      </w:r>
      <w:r w:rsidR="00720171">
        <w:t>.</w:t>
      </w:r>
      <w:r w:rsidR="00C76198">
        <w:fldChar w:fldCharType="begin"/>
      </w:r>
      <w:r w:rsidR="00C76198">
        <w:instrText xml:space="preserve"> SEQ Hình \* ARABIC \s 1 </w:instrText>
      </w:r>
      <w:r w:rsidR="00C76198">
        <w:fldChar w:fldCharType="separate"/>
      </w:r>
      <w:r w:rsidR="005438AD">
        <w:rPr>
          <w:noProof/>
        </w:rPr>
        <w:t>3</w:t>
      </w:r>
      <w:r w:rsidR="00C76198">
        <w:rPr>
          <w:noProof/>
        </w:rPr>
        <w:fldChar w:fldCharType="end"/>
      </w:r>
      <w:r>
        <w:t>. Các bài toán phát hiện</w:t>
      </w:r>
    </w:p>
    <w:p w:rsidR="00AF42F5" w:rsidRDefault="00AF42F5" w:rsidP="00E8537B">
      <w:pPr>
        <w:pStyle w:val="High-levelHeading"/>
      </w:pPr>
      <w:r>
        <w:lastRenderedPageBreak/>
        <w:t>Bài toán tìm hiểu sự kết hợp</w:t>
      </w:r>
    </w:p>
    <w:p w:rsidR="00AF42F5" w:rsidRDefault="00AF42F5" w:rsidP="00AF42F5">
      <w:r>
        <w:t>Bài toán tìm hiểu sự kết hợp là những bài toán cho biết mối liên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w:t>
      </w:r>
      <w:r w:rsidR="00567CAE">
        <w:t>nh.</w:t>
      </w:r>
    </w:p>
    <w:p w:rsidR="00CC57CC" w:rsidRDefault="004E60A0" w:rsidP="00CC57CC">
      <w:pPr>
        <w:keepNext/>
        <w:jc w:val="center"/>
      </w:pPr>
      <w:r>
        <w:rPr>
          <w:noProof/>
        </w:rPr>
        <w:drawing>
          <wp:inline distT="0" distB="0" distL="0" distR="0" wp14:anchorId="51239C12" wp14:editId="5E274E68">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AF42F5" w:rsidRDefault="00CC57CC" w:rsidP="00CC57CC">
      <w:pPr>
        <w:pStyle w:val="Caption"/>
      </w:pPr>
      <w:r>
        <w:t xml:space="preserve">Hình </w:t>
      </w:r>
      <w:r w:rsidR="00C76198">
        <w:fldChar w:fldCharType="begin"/>
      </w:r>
      <w:r w:rsidR="00C76198">
        <w:instrText xml:space="preserve"> STYLEREF 1 \s </w:instrText>
      </w:r>
      <w:r w:rsidR="00C76198">
        <w:fldChar w:fldCharType="separate"/>
      </w:r>
      <w:r w:rsidR="005438AD">
        <w:rPr>
          <w:noProof/>
        </w:rPr>
        <w:t>2</w:t>
      </w:r>
      <w:r w:rsidR="00C76198">
        <w:rPr>
          <w:noProof/>
        </w:rPr>
        <w:fldChar w:fldCharType="end"/>
      </w:r>
      <w:r w:rsidR="00720171">
        <w:t>.</w:t>
      </w:r>
      <w:r w:rsidR="00C76198">
        <w:fldChar w:fldCharType="begin"/>
      </w:r>
      <w:r w:rsidR="00C76198">
        <w:instrText xml:space="preserve"> SEQ Hình \* AR</w:instrText>
      </w:r>
      <w:r w:rsidR="00C76198">
        <w:instrText xml:space="preserve">ABIC \s 1 </w:instrText>
      </w:r>
      <w:r w:rsidR="00C76198">
        <w:fldChar w:fldCharType="separate"/>
      </w:r>
      <w:r w:rsidR="005438AD">
        <w:rPr>
          <w:noProof/>
        </w:rPr>
        <w:t>4</w:t>
      </w:r>
      <w:r w:rsidR="00C76198">
        <w:rPr>
          <w:noProof/>
        </w:rPr>
        <w:fldChar w:fldCharType="end"/>
      </w:r>
      <w:r>
        <w:t>. Các bài toán tìm hiểu sự kế</w:t>
      </w:r>
      <w:r w:rsidR="00FD57EC">
        <w:t>t hợp</w:t>
      </w:r>
    </w:p>
    <w:p w:rsidR="00AF42F5" w:rsidRDefault="00AF42F5" w:rsidP="00AF42F5">
      <w:pPr>
        <w:pStyle w:val="High-levelHeading"/>
      </w:pPr>
      <w:r>
        <w:t>Bài toán rút trích thông tin</w:t>
      </w:r>
    </w:p>
    <w:p w:rsidR="00AF42F5" w:rsidRDefault="00AF42F5" w:rsidP="00AF42F5">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w:t>
      </w:r>
      <w:r w:rsidR="001E1B99">
        <w:t xml:space="preserve"> Phân giải đồng tham chiếu là một trường hợp đặc biệt của bài toán rút trích mối quan vệ, vì đồng tham chiếu cũng được xem như là một quan hệ giữa hai thực thể.</w:t>
      </w:r>
    </w:p>
    <w:p w:rsidR="00124FF1" w:rsidRDefault="009A1FC5" w:rsidP="00124FF1">
      <w:pPr>
        <w:keepNext/>
        <w:jc w:val="center"/>
      </w:pPr>
      <w:r>
        <w:rPr>
          <w:noProof/>
        </w:rPr>
        <w:drawing>
          <wp:inline distT="0" distB="0" distL="0" distR="0" wp14:anchorId="24F7CCE4" wp14:editId="517C09E3">
            <wp:extent cx="4352925" cy="974785"/>
            <wp:effectExtent l="0" t="0" r="66675" b="3492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AF42F5" w:rsidRDefault="00124FF1" w:rsidP="00124FF1">
      <w:pPr>
        <w:pStyle w:val="Caption"/>
      </w:pPr>
      <w:r>
        <w:t xml:space="preserve">Hình </w:t>
      </w:r>
      <w:r w:rsidR="00C76198">
        <w:fldChar w:fldCharType="begin"/>
      </w:r>
      <w:r w:rsidR="00C76198">
        <w:instrText xml:space="preserve"> STYLEREF 1 \s </w:instrText>
      </w:r>
      <w:r w:rsidR="00C76198">
        <w:fldChar w:fldCharType="separate"/>
      </w:r>
      <w:r w:rsidR="005438AD">
        <w:rPr>
          <w:noProof/>
        </w:rPr>
        <w:t>2</w:t>
      </w:r>
      <w:r w:rsidR="00C76198">
        <w:rPr>
          <w:noProof/>
        </w:rPr>
        <w:fldChar w:fldCharType="end"/>
      </w:r>
      <w:r w:rsidR="00720171">
        <w:t>.</w:t>
      </w:r>
      <w:r w:rsidR="00C76198">
        <w:fldChar w:fldCharType="begin"/>
      </w:r>
      <w:r w:rsidR="00C76198">
        <w:instrText xml:space="preserve"> SEQ Hình \* ARABIC \s 1 </w:instrText>
      </w:r>
      <w:r w:rsidR="00C76198">
        <w:fldChar w:fldCharType="separate"/>
      </w:r>
      <w:r w:rsidR="005438AD">
        <w:rPr>
          <w:noProof/>
        </w:rPr>
        <w:t>5</w:t>
      </w:r>
      <w:r w:rsidR="00C76198">
        <w:rPr>
          <w:noProof/>
        </w:rPr>
        <w:fldChar w:fldCharType="end"/>
      </w:r>
      <w:r>
        <w:t>. Các bài toán rút trích thông tin</w:t>
      </w:r>
    </w:p>
    <w:p w:rsidR="00C151BA" w:rsidRDefault="00C151BA" w:rsidP="00C151BA">
      <w:pPr>
        <w:pStyle w:val="Heading2"/>
      </w:pPr>
      <w:bookmarkStart w:id="7" w:name="_Toc421558970"/>
      <w:r>
        <w:t>Thách thứ</w:t>
      </w:r>
      <w:r w:rsidR="00EF2F72">
        <w:t>c</w:t>
      </w:r>
      <w:r>
        <w:t xml:space="preserve"> i2b2 năm 2010 và 2011</w:t>
      </w:r>
      <w:bookmarkEnd w:id="7"/>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EndPr/>
        <w:sdtContent>
          <w:r w:rsidR="002D2D9D" w:rsidRPr="00D27BA1">
            <w:rPr>
              <w:rStyle w:val="In-TextCitation"/>
            </w:rPr>
            <w:fldChar w:fldCharType="begin"/>
          </w:r>
          <w:r w:rsidR="002D2D9D" w:rsidRPr="00D27BA1">
            <w:rPr>
              <w:rStyle w:val="In-TextCitation"/>
            </w:rPr>
            <w:instrText xml:space="preserve"> CITATION Özl11 \l 1033 </w:instrText>
          </w:r>
          <w:r w:rsidR="002D2D9D" w:rsidRPr="00D27BA1">
            <w:rPr>
              <w:rStyle w:val="In-TextCitation"/>
            </w:rPr>
            <w:fldChar w:fldCharType="separate"/>
          </w:r>
          <w:r w:rsidR="00D27BA1" w:rsidRPr="00D27BA1">
            <w:rPr>
              <w:rStyle w:val="In-TextCitation"/>
            </w:rPr>
            <w:t xml:space="preserve"> [</w:t>
          </w:r>
          <w:hyperlink w:anchor="Özl11" w:history="1">
            <w:r w:rsidR="00D27BA1" w:rsidRPr="00D27BA1">
              <w:rPr>
                <w:rStyle w:val="In-TextCitation"/>
              </w:rPr>
              <w:t>2</w:t>
            </w:r>
          </w:hyperlink>
          <w:r w:rsidR="00D27BA1" w:rsidRPr="00D27BA1">
            <w:rPr>
              <w:rStyle w:val="In-TextCitation"/>
            </w:rPr>
            <w:t>]</w:t>
          </w:r>
          <w:r w:rsidR="002D2D9D" w:rsidRPr="00D27BA1">
            <w:rPr>
              <w:rStyle w:val="In-TextCitation"/>
            </w:rPr>
            <w:fldChar w:fldCharType="end"/>
          </w:r>
        </w:sdtContent>
      </w:sdt>
      <w:r w:rsidR="004D58D3">
        <w:t xml:space="preserve">: </w:t>
      </w:r>
    </w:p>
    <w:p w:rsidR="00C151BA" w:rsidRDefault="004D58D3" w:rsidP="003328CC">
      <w:pPr>
        <w:pStyle w:val="ListParagraph"/>
        <w:numPr>
          <w:ilvl w:val="0"/>
          <w:numId w:val="8"/>
        </w:numPr>
        <w:ind w:left="993" w:hanging="426"/>
      </w:pPr>
      <w:r>
        <w:t>Trích xuất và nhận dạng các thực thể y họ</w:t>
      </w:r>
      <w:r w:rsidR="009B3653">
        <w:t>c</w:t>
      </w:r>
      <w:r>
        <w:t>.</w:t>
      </w:r>
    </w:p>
    <w:p w:rsidR="004D58D3" w:rsidRDefault="004D58D3" w:rsidP="003328CC">
      <w:pPr>
        <w:pStyle w:val="ListParagraph"/>
        <w:numPr>
          <w:ilvl w:val="0"/>
          <w:numId w:val="8"/>
        </w:numPr>
        <w:ind w:left="993" w:hanging="426"/>
      </w:pPr>
      <w:r>
        <w:t>Phân loại bệnh vào một trong các dạng: đang xảy ra ở hiện tại, không xảy ra ở hiện tại, có thể xảy ra trong tương lai, …</w:t>
      </w:r>
    </w:p>
    <w:p w:rsidR="004D58D3" w:rsidRDefault="004D58D3" w:rsidP="003328CC">
      <w:pPr>
        <w:pStyle w:val="ListParagraph"/>
        <w:numPr>
          <w:ilvl w:val="0"/>
          <w:numId w:val="8"/>
        </w:numPr>
        <w:ind w:left="993" w:hanging="426"/>
      </w:pPr>
      <w:r>
        <w:t>Rút trích các quan hệ giữa các bệ</w:t>
      </w:r>
      <w:r w:rsidR="00C53E87">
        <w:t>nh, phương pháp điều trị và thủ tục y tế.</w:t>
      </w:r>
    </w:p>
    <w:p w:rsidR="008003FB" w:rsidRDefault="009B3653" w:rsidP="001A6CCA">
      <w:r>
        <w:t xml:space="preserve">Đối với Thách thức này, i2b2 đã </w:t>
      </w:r>
      <w:r w:rsidR="00957D12">
        <w:t>tập trung vào giải quyết nhóm bài toán rút trích thông tin vì đây là nhóm bài toán nền tảng, tạo tiền đề để nghiên cứu cho các hướng đi khác. C</w:t>
      </w:r>
      <w:r w:rsidR="00414E39">
        <w:t>ác loại thực thể quan trọng trong một văn bản lâm sàng</w:t>
      </w:r>
      <w:r w:rsidR="00957D12">
        <w:t xml:space="preserve"> được i2b2 định nghĩa</w:t>
      </w:r>
      <w:r w:rsidR="00414E39">
        <w:t xml:space="preserve"> bao gồm vấn đề (Problem), thủ tục y tế (Test) và phương pháp điều trị (Treatment)</w:t>
      </w:r>
      <w:r w:rsidR="001A6CCA">
        <w:t xml:space="preserve">. </w:t>
      </w:r>
      <w:r w:rsidR="008551C5">
        <w:t xml:space="preserve">Tuy Thách thức i2b2 năm 2010 có đề </w:t>
      </w:r>
      <w:r w:rsidR="008551C5">
        <w:lastRenderedPageBreak/>
        <w:t xml:space="preserve">cập đến việc rút trích các quan hệ giữa các thực thể trong bệnh án (tác vụ thứ 3), nhưng mối </w:t>
      </w:r>
      <w:r w:rsidR="0019281A">
        <w:rPr>
          <w:noProof/>
        </w:rPr>
        <mc:AlternateContent>
          <mc:Choice Requires="wps">
            <w:drawing>
              <wp:anchor distT="0" distB="0" distL="114300" distR="114300" simplePos="0" relativeHeight="251670528" behindDoc="0" locked="0" layoutInCell="1" allowOverlap="1" wp14:anchorId="5F9416F6" wp14:editId="4F41CE15">
                <wp:simplePos x="0" y="0"/>
                <wp:positionH relativeFrom="margin">
                  <wp:align>center</wp:align>
                </wp:positionH>
                <wp:positionV relativeFrom="margin">
                  <wp:align>top</wp:align>
                </wp:positionV>
                <wp:extent cx="5833745" cy="314325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833745" cy="3143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0" w:type="auto"/>
                              <w:jc w:val="center"/>
                              <w:tblLook w:val="04A0" w:firstRow="1" w:lastRow="0" w:firstColumn="1" w:lastColumn="0" w:noHBand="0" w:noVBand="1"/>
                            </w:tblPr>
                            <w:tblGrid>
                              <w:gridCol w:w="1701"/>
                              <w:gridCol w:w="2410"/>
                              <w:gridCol w:w="3544"/>
                            </w:tblGrid>
                            <w:tr w:rsidR="00477528" w:rsidRPr="00004F76" w:rsidTr="00223AE3">
                              <w:trPr>
                                <w:cnfStyle w:val="100000000000" w:firstRow="1" w:lastRow="0" w:firstColumn="0" w:lastColumn="0" w:oddVBand="0" w:evenVBand="0" w:oddHBand="0" w:evenHBand="0" w:firstRowFirstColumn="0" w:firstRowLastColumn="0" w:lastRowFirstColumn="0" w:lastRowLastColumn="0"/>
                                <w:jc w:val="center"/>
                              </w:trPr>
                              <w:tc>
                                <w:tcPr>
                                  <w:tcW w:w="1701" w:type="dxa"/>
                                </w:tcPr>
                                <w:p w:rsidR="00477528" w:rsidRPr="00004F76" w:rsidRDefault="00477528"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477528" w:rsidRPr="00004F76" w:rsidRDefault="00477528"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477528" w:rsidRPr="00004F76" w:rsidRDefault="00477528"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Person</w:t>
                                  </w:r>
                                </w:p>
                              </w:tc>
                              <w:tc>
                                <w:tcPr>
                                  <w:tcW w:w="2410" w:type="dxa"/>
                                </w:tcPr>
                                <w:p w:rsidR="00477528" w:rsidRPr="00004F76" w:rsidRDefault="00477528" w:rsidP="00A25D46">
                                  <w:pPr>
                                    <w:rPr>
                                      <w:rFonts w:ascii="LM Sans 10" w:hAnsi="LM Sans 10"/>
                                      <w:sz w:val="18"/>
                                      <w:szCs w:val="18"/>
                                    </w:rPr>
                                  </w:pPr>
                                  <w:r w:rsidRPr="00004F76">
                                    <w:rPr>
                                      <w:rFonts w:ascii="LM Sans 10" w:hAnsi="LM Sans 10"/>
                                      <w:sz w:val="18"/>
                                      <w:szCs w:val="18"/>
                                    </w:rPr>
                                    <w:t>Dr.Lightman, the patient, cardiology,..</w:t>
                                  </w:r>
                                </w:p>
                              </w:tc>
                              <w:tc>
                                <w:tcPr>
                                  <w:tcW w:w="3544" w:type="dxa"/>
                                </w:tcPr>
                                <w:p w:rsidR="00477528" w:rsidRPr="00004F76" w:rsidRDefault="00477528" w:rsidP="00A25D46">
                                  <w:pPr>
                                    <w:rPr>
                                      <w:rFonts w:ascii="LM Sans 10" w:hAnsi="LM Sans 10"/>
                                      <w:sz w:val="18"/>
                                      <w:szCs w:val="18"/>
                                    </w:rPr>
                                  </w:pPr>
                                  <w:r w:rsidRPr="00004F76">
                                    <w:rPr>
                                      <w:rFonts w:ascii="LM Sans 10" w:hAnsi="LM Sans 10"/>
                                      <w:sz w:val="18"/>
                                      <w:szCs w:val="18"/>
                                    </w:rPr>
                                    <w:t>Những chủ thể người hoặc một nhóm người được để cập trong bệnh án. Có thể là bệnh nhân, người nhà hoặc nhân viên y tế</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Problem</w:t>
                                  </w:r>
                                </w:p>
                              </w:tc>
                              <w:tc>
                                <w:tcPr>
                                  <w:tcW w:w="2410" w:type="dxa"/>
                                </w:tcPr>
                                <w:p w:rsidR="00477528" w:rsidRPr="00004F76" w:rsidRDefault="00477528"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477528" w:rsidRPr="00004F76" w:rsidRDefault="00477528"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Treatment</w:t>
                                  </w:r>
                                </w:p>
                              </w:tc>
                              <w:tc>
                                <w:tcPr>
                                  <w:tcW w:w="2410" w:type="dxa"/>
                                </w:tcPr>
                                <w:p w:rsidR="00477528" w:rsidRPr="00004F76" w:rsidRDefault="00477528"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477528" w:rsidRPr="00004F76" w:rsidRDefault="00477528"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Test</w:t>
                                  </w:r>
                                </w:p>
                              </w:tc>
                              <w:tc>
                                <w:tcPr>
                                  <w:tcW w:w="2410" w:type="dxa"/>
                                </w:tcPr>
                                <w:p w:rsidR="00477528" w:rsidRPr="00004F76" w:rsidRDefault="00477528"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477528" w:rsidRPr="00004F76" w:rsidRDefault="00477528"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Pronoun</w:t>
                                  </w:r>
                                </w:p>
                              </w:tc>
                              <w:tc>
                                <w:tcPr>
                                  <w:tcW w:w="2410" w:type="dxa"/>
                                </w:tcPr>
                                <w:p w:rsidR="00477528" w:rsidRPr="00004F76" w:rsidRDefault="00477528"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477528" w:rsidRPr="00004F76" w:rsidRDefault="00477528"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477528" w:rsidRDefault="00477528" w:rsidP="00233746">
                            <w:pPr>
                              <w:pStyle w:val="Caption"/>
                              <w:spacing w:before="120"/>
                            </w:pPr>
                            <w:r>
                              <w:t xml:space="preserve">Bảng </w:t>
                            </w:r>
                            <w:r w:rsidR="00C76198">
                              <w:fldChar w:fldCharType="begin"/>
                            </w:r>
                            <w:r w:rsidR="00C76198">
                              <w:instrText xml:space="preserve"> STYLEREF 1 \s </w:instrText>
                            </w:r>
                            <w:r w:rsidR="00C76198">
                              <w:fldChar w:fldCharType="separate"/>
                            </w:r>
                            <w:r w:rsidR="005438AD">
                              <w:rPr>
                                <w:noProof/>
                              </w:rPr>
                              <w:t>2</w:t>
                            </w:r>
                            <w:r w:rsidR="00C76198">
                              <w:rPr>
                                <w:noProof/>
                              </w:rPr>
                              <w:fldChar w:fldCharType="end"/>
                            </w:r>
                            <w:r>
                              <w:t>.</w:t>
                            </w:r>
                            <w:r w:rsidR="00C76198">
                              <w:fldChar w:fldCharType="begin"/>
                            </w:r>
                            <w:r w:rsidR="00C76198">
                              <w:instrText xml:space="preserve"> SEQ B</w:instrText>
                            </w:r>
                            <w:r w:rsidR="00C76198">
                              <w:instrText>ả</w:instrText>
                            </w:r>
                            <w:r w:rsidR="00C76198">
                              <w:instrText xml:space="preserve">ng \* ARABIC \s 1 </w:instrText>
                            </w:r>
                            <w:r w:rsidR="00C76198">
                              <w:fldChar w:fldCharType="separate"/>
                            </w:r>
                            <w:r w:rsidR="005438AD">
                              <w:rPr>
                                <w:noProof/>
                              </w:rPr>
                              <w:t>1</w:t>
                            </w:r>
                            <w:r w:rsidR="00C76198">
                              <w:rPr>
                                <w:noProof/>
                              </w:rPr>
                              <w:fldChar w:fldCharType="end"/>
                            </w:r>
                            <w:r>
                              <w:t xml:space="preserve">. Ý nghĩa các </w:t>
                            </w:r>
                            <w:r w:rsidRPr="00206B36">
                              <w:t>lớp</w:t>
                            </w:r>
                            <w:r>
                              <w:t xml:space="preserve"> thực thể được đề xuất bởi i2b2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F9416F6" id="_x0000_t202" coordsize="21600,21600" o:spt="202" path="m,l,21600r21600,l21600,xe">
                <v:stroke joinstyle="miter"/>
                <v:path gradientshapeok="t" o:connecttype="rect"/>
              </v:shapetype>
              <v:shape id="Text Box 34" o:spid="_x0000_s1026" type="#_x0000_t202" style="position:absolute;left:0;text-align:left;margin-left:0;margin-top:0;width:459.35pt;height:247.5pt;z-index:25167052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" fillcolor="white [3201]" stroked="f" strokeweight=".5pt">
                <v:textbox style="mso-fit-shape-to-text:t" inset="0,0,0,0">
                  <w:txbxContent>
                    <w:tbl>
                      <w:tblPr>
                        <w:tblStyle w:val="Scientific1"/>
                        <w:tblW w:w="0" w:type="auto"/>
                        <w:jc w:val="center"/>
                        <w:tblLook w:val="04A0" w:firstRow="1" w:lastRow="0" w:firstColumn="1" w:lastColumn="0" w:noHBand="0" w:noVBand="1"/>
                      </w:tblPr>
                      <w:tblGrid>
                        <w:gridCol w:w="1701"/>
                        <w:gridCol w:w="2410"/>
                        <w:gridCol w:w="3544"/>
                      </w:tblGrid>
                      <w:tr w:rsidR="00477528" w:rsidRPr="00004F76" w:rsidTr="00223AE3">
                        <w:trPr>
                          <w:cnfStyle w:val="100000000000" w:firstRow="1" w:lastRow="0" w:firstColumn="0" w:lastColumn="0" w:oddVBand="0" w:evenVBand="0" w:oddHBand="0" w:evenHBand="0" w:firstRowFirstColumn="0" w:firstRowLastColumn="0" w:lastRowFirstColumn="0" w:lastRowLastColumn="0"/>
                          <w:jc w:val="center"/>
                        </w:trPr>
                        <w:tc>
                          <w:tcPr>
                            <w:tcW w:w="1701" w:type="dxa"/>
                          </w:tcPr>
                          <w:p w:rsidR="00477528" w:rsidRPr="00004F76" w:rsidRDefault="00477528"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477528" w:rsidRPr="00004F76" w:rsidRDefault="00477528"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477528" w:rsidRPr="00004F76" w:rsidRDefault="00477528"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Person</w:t>
                            </w:r>
                          </w:p>
                        </w:tc>
                        <w:tc>
                          <w:tcPr>
                            <w:tcW w:w="2410" w:type="dxa"/>
                          </w:tcPr>
                          <w:p w:rsidR="00477528" w:rsidRPr="00004F76" w:rsidRDefault="00477528" w:rsidP="00A25D46">
                            <w:pPr>
                              <w:rPr>
                                <w:rFonts w:ascii="LM Sans 10" w:hAnsi="LM Sans 10"/>
                                <w:sz w:val="18"/>
                                <w:szCs w:val="18"/>
                              </w:rPr>
                            </w:pPr>
                            <w:r w:rsidRPr="00004F76">
                              <w:rPr>
                                <w:rFonts w:ascii="LM Sans 10" w:hAnsi="LM Sans 10"/>
                                <w:sz w:val="18"/>
                                <w:szCs w:val="18"/>
                              </w:rPr>
                              <w:t>Dr.Lightman, the patient, cardiology,..</w:t>
                            </w:r>
                          </w:p>
                        </w:tc>
                        <w:tc>
                          <w:tcPr>
                            <w:tcW w:w="3544" w:type="dxa"/>
                          </w:tcPr>
                          <w:p w:rsidR="00477528" w:rsidRPr="00004F76" w:rsidRDefault="00477528" w:rsidP="00A25D46">
                            <w:pPr>
                              <w:rPr>
                                <w:rFonts w:ascii="LM Sans 10" w:hAnsi="LM Sans 10"/>
                                <w:sz w:val="18"/>
                                <w:szCs w:val="18"/>
                              </w:rPr>
                            </w:pPr>
                            <w:r w:rsidRPr="00004F76">
                              <w:rPr>
                                <w:rFonts w:ascii="LM Sans 10" w:hAnsi="LM Sans 10"/>
                                <w:sz w:val="18"/>
                                <w:szCs w:val="18"/>
                              </w:rPr>
                              <w:t>Những chủ thể người hoặc một nhóm người được để cập trong bệnh án. Có thể là bệnh nhân, người nhà hoặc nhân viên y tế</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Problem</w:t>
                            </w:r>
                          </w:p>
                        </w:tc>
                        <w:tc>
                          <w:tcPr>
                            <w:tcW w:w="2410" w:type="dxa"/>
                          </w:tcPr>
                          <w:p w:rsidR="00477528" w:rsidRPr="00004F76" w:rsidRDefault="00477528"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477528" w:rsidRPr="00004F76" w:rsidRDefault="00477528"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Treatment</w:t>
                            </w:r>
                          </w:p>
                        </w:tc>
                        <w:tc>
                          <w:tcPr>
                            <w:tcW w:w="2410" w:type="dxa"/>
                          </w:tcPr>
                          <w:p w:rsidR="00477528" w:rsidRPr="00004F76" w:rsidRDefault="00477528"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477528" w:rsidRPr="00004F76" w:rsidRDefault="00477528"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Test</w:t>
                            </w:r>
                          </w:p>
                        </w:tc>
                        <w:tc>
                          <w:tcPr>
                            <w:tcW w:w="2410" w:type="dxa"/>
                          </w:tcPr>
                          <w:p w:rsidR="00477528" w:rsidRPr="00004F76" w:rsidRDefault="00477528"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477528" w:rsidRPr="00004F76" w:rsidRDefault="00477528"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Pronoun</w:t>
                            </w:r>
                          </w:p>
                        </w:tc>
                        <w:tc>
                          <w:tcPr>
                            <w:tcW w:w="2410" w:type="dxa"/>
                          </w:tcPr>
                          <w:p w:rsidR="00477528" w:rsidRPr="00004F76" w:rsidRDefault="00477528"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477528" w:rsidRPr="00004F76" w:rsidRDefault="00477528"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477528" w:rsidRDefault="00477528" w:rsidP="00233746">
                      <w:pPr>
                        <w:pStyle w:val="Caption"/>
                        <w:spacing w:before="120"/>
                      </w:pPr>
                      <w:r>
                        <w:t xml:space="preserve">Bảng </w:t>
                      </w:r>
                      <w:r w:rsidR="00C76198">
                        <w:fldChar w:fldCharType="begin"/>
                      </w:r>
                      <w:r w:rsidR="00C76198">
                        <w:instrText xml:space="preserve"> STYLEREF 1 \s </w:instrText>
                      </w:r>
                      <w:r w:rsidR="00C76198">
                        <w:fldChar w:fldCharType="separate"/>
                      </w:r>
                      <w:r w:rsidR="005438AD">
                        <w:rPr>
                          <w:noProof/>
                        </w:rPr>
                        <w:t>2</w:t>
                      </w:r>
                      <w:r w:rsidR="00C76198">
                        <w:rPr>
                          <w:noProof/>
                        </w:rPr>
                        <w:fldChar w:fldCharType="end"/>
                      </w:r>
                      <w:r>
                        <w:t>.</w:t>
                      </w:r>
                      <w:r w:rsidR="00C76198">
                        <w:fldChar w:fldCharType="begin"/>
                      </w:r>
                      <w:r w:rsidR="00C76198">
                        <w:instrText xml:space="preserve"> SEQ B</w:instrText>
                      </w:r>
                      <w:r w:rsidR="00C76198">
                        <w:instrText>ả</w:instrText>
                      </w:r>
                      <w:r w:rsidR="00C76198">
                        <w:instrText xml:space="preserve">ng \* ARABIC \s 1 </w:instrText>
                      </w:r>
                      <w:r w:rsidR="00C76198">
                        <w:fldChar w:fldCharType="separate"/>
                      </w:r>
                      <w:r w:rsidR="005438AD">
                        <w:rPr>
                          <w:noProof/>
                        </w:rPr>
                        <w:t>1</w:t>
                      </w:r>
                      <w:r w:rsidR="00C76198">
                        <w:rPr>
                          <w:noProof/>
                        </w:rPr>
                        <w:fldChar w:fldCharType="end"/>
                      </w:r>
                      <w:r>
                        <w:t xml:space="preserve">. Ý nghĩa các </w:t>
                      </w:r>
                      <w:r w:rsidRPr="00206B36">
                        <w:t>lớp</w:t>
                      </w:r>
                      <w:r>
                        <w:t xml:space="preserve"> thực thể được đề xuất bởi i2b2</w:t>
                      </w:r>
                    </w:p>
                  </w:txbxContent>
                </v:textbox>
                <w10:wrap type="square" anchorx="margin" anchory="margin"/>
              </v:shape>
            </w:pict>
          </mc:Fallback>
        </mc:AlternateContent>
      </w:r>
      <w:r w:rsidR="008551C5">
        <w:t>quan hệ đồng tham chiếu lại không được bao gồm trong số đó. Chính vì th</w:t>
      </w:r>
      <w:r w:rsidR="0017161A">
        <w:t>ế</w:t>
      </w:r>
      <w:r w:rsidR="008551C5">
        <w:t>, năm 2011 i2b2 tổ chức Thách thức lần thứ 5 dành riêng cho việc giải quyết vấn đề phân giải đồng tham chiếu trên dữ liệu BAĐT.</w:t>
      </w:r>
    </w:p>
    <w:p w:rsidR="001A6CCA" w:rsidRDefault="001A6CCA" w:rsidP="001A6CCA">
      <w:r>
        <w:t>Các kết quả đạt được của năm 2010 được mở rộ</w:t>
      </w:r>
      <w:r w:rsidR="009D4447">
        <w:t>ng</w:t>
      </w:r>
      <w:r>
        <w:t xml:space="preserve"> cho phù hợp với việc phân giải đồng tham chiếu,</w:t>
      </w:r>
      <w:r w:rsidR="009D4447">
        <w:t xml:space="preserve"> trong đó</w:t>
      </w:r>
      <w:r>
        <w:t xml:space="preserve"> lớp</w:t>
      </w:r>
      <w:r w:rsidR="0035377D">
        <w:t xml:space="preserve"> con người (Person) và</w:t>
      </w:r>
      <w:r>
        <w:t xml:space="preserve"> đại từ (Pronoun) được thêm vào. Ở Thách thức 2011, có ba tác vụ được đưa ra</w:t>
      </w:r>
      <w:sdt>
        <w:sdtPr>
          <w:id w:val="-2071182736"/>
          <w:citation/>
        </w:sdtPr>
        <w:sdtEndPr/>
        <w:sdtContent>
          <w:r w:rsidR="002D2D9D" w:rsidRPr="00D27BA1">
            <w:rPr>
              <w:rStyle w:val="In-TextCitation"/>
            </w:rPr>
            <w:fldChar w:fldCharType="begin"/>
          </w:r>
          <w:r w:rsidR="002D2D9D" w:rsidRPr="00D27BA1">
            <w:rPr>
              <w:rStyle w:val="In-TextCitation"/>
            </w:rPr>
            <w:instrText xml:space="preserve"> CITATION Özl12 \l 1033 </w:instrText>
          </w:r>
          <w:r w:rsidR="002D2D9D" w:rsidRPr="00D27BA1">
            <w:rPr>
              <w:rStyle w:val="In-TextCitation"/>
            </w:rPr>
            <w:fldChar w:fldCharType="separate"/>
          </w:r>
          <w:r w:rsidR="00D27BA1" w:rsidRPr="00D27BA1">
            <w:rPr>
              <w:rStyle w:val="In-TextCitation"/>
            </w:rPr>
            <w:t xml:space="preserve"> [</w:t>
          </w:r>
          <w:hyperlink w:anchor="Özl12" w:history="1">
            <w:r w:rsidR="00D27BA1" w:rsidRPr="00D27BA1">
              <w:rPr>
                <w:rStyle w:val="In-TextCitation"/>
              </w:rPr>
              <w:t>3</w:t>
            </w:r>
          </w:hyperlink>
          <w:r w:rsidR="00D27BA1" w:rsidRPr="00D27BA1">
            <w:rPr>
              <w:rStyle w:val="In-TextCitation"/>
            </w:rPr>
            <w:t>]</w:t>
          </w:r>
          <w:r w:rsidR="002D2D9D" w:rsidRPr="00D27BA1">
            <w:rPr>
              <w:rStyle w:val="In-TextCitation"/>
            </w:rPr>
            <w:fldChar w:fldCharType="end"/>
          </w:r>
        </w:sdtContent>
      </w:sdt>
      <w:r>
        <w:t>:</w:t>
      </w:r>
    </w:p>
    <w:p w:rsidR="001A6CCA" w:rsidRDefault="001A6CCA" w:rsidP="003328CC">
      <w:pPr>
        <w:pStyle w:val="ListParagraph"/>
        <w:numPr>
          <w:ilvl w:val="0"/>
          <w:numId w:val="12"/>
        </w:numPr>
        <w:ind w:left="993" w:hanging="426"/>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w:t>
      </w:r>
      <w:r w:rsidR="005438AD">
        <w:t xml:space="preserve">p CT, </w:t>
      </w:r>
      <w:r w:rsidR="00E92288">
        <w:t>v.v…).</w:t>
      </w:r>
    </w:p>
    <w:p w:rsidR="00E92288" w:rsidRDefault="00E92288" w:rsidP="003328CC">
      <w:pPr>
        <w:pStyle w:val="ListParagraph"/>
        <w:numPr>
          <w:ilvl w:val="0"/>
          <w:numId w:val="12"/>
        </w:numPr>
        <w:ind w:left="993" w:hanging="426"/>
      </w:pPr>
      <w:r>
        <w:t xml:space="preserve">Tác vụ 1B: </w:t>
      </w:r>
      <w:r w:rsidR="00762593">
        <w:t>tập trung vào vấn đề phân giải đồng tham chiếu cho tập dữ liệu ODIE đã được nhận dạng và gán nhãn thực thể.</w:t>
      </w:r>
    </w:p>
    <w:p w:rsidR="001B54AF" w:rsidRDefault="00762593" w:rsidP="003328CC">
      <w:pPr>
        <w:pStyle w:val="ListParagraph"/>
        <w:numPr>
          <w:ilvl w:val="0"/>
          <w:numId w:val="12"/>
        </w:numPr>
        <w:ind w:left="993" w:hanging="426"/>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p w:rsidR="004B1CBB" w:rsidRPr="00665549" w:rsidRDefault="00EF12B1" w:rsidP="006469FF">
      <w:pPr>
        <w:rPr>
          <w:i/>
        </w:rPr>
      </w:pPr>
      <w:r>
        <w:t xml:space="preserve">Thách thức i2b2 2011 đã thu hút được sự quan tâm của nhiều bệnh viện và </w:t>
      </w:r>
      <w:r w:rsidR="00C51B6C">
        <w:t xml:space="preserve">có </w:t>
      </w:r>
      <w:r>
        <w:t xml:space="preserve">hơn </w:t>
      </w:r>
      <w:r w:rsidR="00C51B6C">
        <w:t xml:space="preserve">20 nhóm nghiên cứu trên toàn thế giới tham gia. </w:t>
      </w:r>
      <w:r w:rsidR="00336CDA">
        <w:t xml:space="preserve">Một cách tổng quát, các giải pháp phân giải đồng tham chiếu được các nhóm đề xuất được chia làm ba loại: </w:t>
      </w:r>
      <w:r w:rsidR="00336CDA" w:rsidRPr="00336CDA">
        <w:rPr>
          <w:i/>
        </w:rPr>
        <w:t>hệ thống dựa trên luật</w:t>
      </w:r>
      <w:r w:rsidR="00336CDA">
        <w:rPr>
          <w:i/>
        </w:rPr>
        <w:t xml:space="preserve">, hệ thống học máy có giám sát </w:t>
      </w:r>
      <w:r w:rsidR="00336CDA" w:rsidRPr="005B357C">
        <w:t>và</w:t>
      </w:r>
      <w:r w:rsidR="00336CDA">
        <w:rPr>
          <w:i/>
        </w:rPr>
        <w:t xml:space="preserve"> hệ thống lai.</w:t>
      </w:r>
    </w:p>
    <w:p w:rsidR="00ED76BF" w:rsidRPr="005B357C" w:rsidRDefault="005B357C" w:rsidP="006469FF">
      <w:r>
        <w:t>Theo như quan sát</w:t>
      </w:r>
      <w:sdt>
        <w:sdtPr>
          <w:id w:val="1926140597"/>
          <w:citation/>
        </w:sdtPr>
        <w:sdtEndPr/>
        <w:sdtContent>
          <w:r w:rsidRPr="00D27BA1">
            <w:rPr>
              <w:rStyle w:val="In-TextCitation"/>
            </w:rPr>
            <w:fldChar w:fldCharType="begin"/>
          </w:r>
          <w:r w:rsidRPr="00D27BA1">
            <w:rPr>
              <w:rStyle w:val="In-TextCitation"/>
            </w:rPr>
            <w:instrText xml:space="preserve"> CITATION Özl12 \l 1033 </w:instrText>
          </w:r>
          <w:r w:rsidRPr="00D27BA1">
            <w:rPr>
              <w:rStyle w:val="In-TextCitation"/>
            </w:rPr>
            <w:fldChar w:fldCharType="separate"/>
          </w:r>
          <w:r w:rsidR="00D27BA1" w:rsidRPr="00D27BA1">
            <w:rPr>
              <w:rStyle w:val="In-TextCitation"/>
            </w:rPr>
            <w:t xml:space="preserve"> [</w:t>
          </w:r>
          <w:hyperlink w:anchor="Özl12" w:history="1">
            <w:r w:rsidR="00D27BA1" w:rsidRPr="00D27BA1">
              <w:rPr>
                <w:rStyle w:val="In-TextCitation"/>
              </w:rPr>
              <w:t>3</w:t>
            </w:r>
          </w:hyperlink>
          <w:r w:rsidR="00D27BA1" w:rsidRPr="00D27BA1">
            <w:rPr>
              <w:rStyle w:val="In-TextCitation"/>
            </w:rPr>
            <w:t>]</w:t>
          </w:r>
          <w:r w:rsidRPr="00D27BA1">
            <w:rPr>
              <w:rStyle w:val="In-TextCitation"/>
            </w:rPr>
            <w:fldChar w:fldCharType="end"/>
          </w:r>
        </w:sdtContent>
      </w:sdt>
      <w:r>
        <w:t xml:space="preserve">, các hệ thống trên đều có một điểm chung là đều phát triển các module phân giải khác nhau cho ba lớp Person, Problem/Treatment/Test, Pronoun; phân loại các sự đề cập chỉ người trong BAĐT thành ba loại: </w:t>
      </w:r>
      <w:r>
        <w:rPr>
          <w:i/>
        </w:rPr>
        <w:t xml:space="preserve">bệnh nhân, người thân của bệnh nhân </w:t>
      </w:r>
      <w:r>
        <w:t xml:space="preserve">và </w:t>
      </w:r>
      <w:r>
        <w:rPr>
          <w:i/>
        </w:rPr>
        <w:t>nhân sự của bệnh viện</w:t>
      </w:r>
      <w:r w:rsidR="00957D12">
        <w:t xml:space="preserve">; </w:t>
      </w:r>
      <w:r>
        <w:t>sử dụng các kiến thức nền như WordNet, Wikipedia hay UMLS để xác định các từ viết tắt, từ đồng nghĩa hay trích xuất các đặc trưng về ngữ cảnh cho các sự đề cập thuộc lớp Problem/Treatment/Test.</w:t>
      </w:r>
      <w:r w:rsidR="00ED76BF">
        <w:t xml:space="preserve"> Ở tác vụ 1C, hệ thống sử dụng giải pháp học máy có giám sát</w:t>
      </w:r>
      <w:r w:rsidR="009F49CF">
        <w:t xml:space="preserve"> </w:t>
      </w:r>
      <w:sdt>
        <w:sdtPr>
          <w:id w:val="-1308706283"/>
          <w:citation/>
        </w:sdtPr>
        <w:sdtEndPr/>
        <w:sdtContent>
          <w:r w:rsidR="009F49CF" w:rsidRPr="00D27BA1">
            <w:rPr>
              <w:rStyle w:val="In-TextCitation"/>
            </w:rPr>
            <w:fldChar w:fldCharType="begin"/>
          </w:r>
          <w:r w:rsidR="009F49CF" w:rsidRPr="00D27BA1">
            <w:rPr>
              <w:rStyle w:val="In-TextCitation"/>
            </w:rPr>
            <w:instrText xml:space="preserve"> CITATION XuY12 \l 1033 </w:instrText>
          </w:r>
          <w:r w:rsidR="009F49CF" w:rsidRPr="00D27BA1">
            <w:rPr>
              <w:rStyle w:val="In-TextCitation"/>
            </w:rPr>
            <w:fldChar w:fldCharType="separate"/>
          </w:r>
          <w:r w:rsidR="00D27BA1" w:rsidRPr="00D27BA1">
            <w:rPr>
              <w:rStyle w:val="In-TextCitation"/>
            </w:rPr>
            <w:t>[</w:t>
          </w:r>
          <w:hyperlink w:anchor="XuY12" w:history="1">
            <w:r w:rsidR="00D27BA1" w:rsidRPr="00D27BA1">
              <w:rPr>
                <w:rStyle w:val="In-TextCitation"/>
              </w:rPr>
              <w:t>4</w:t>
            </w:r>
          </w:hyperlink>
          <w:r w:rsidR="00D27BA1" w:rsidRPr="00D27BA1">
            <w:rPr>
              <w:rStyle w:val="In-TextCitation"/>
            </w:rPr>
            <w:t>]</w:t>
          </w:r>
          <w:r w:rsidR="009F49CF" w:rsidRPr="00D27BA1">
            <w:rPr>
              <w:rStyle w:val="In-TextCitation"/>
            </w:rPr>
            <w:fldChar w:fldCharType="end"/>
          </w:r>
        </w:sdtContent>
      </w:sdt>
      <w:r w:rsidR="00ED76BF">
        <w:t xml:space="preserve"> cho kết quả cao nhất với độ F bằng 0.915.</w:t>
      </w:r>
    </w:p>
    <w:p w:rsidR="00971573" w:rsidRDefault="00085D37" w:rsidP="00971573">
      <w:pPr>
        <w:pStyle w:val="Heading2"/>
      </w:pPr>
      <w:bookmarkStart w:id="8" w:name="_Toc421558971"/>
      <w:r>
        <w:lastRenderedPageBreak/>
        <w:t>Nhận dạng thực thể có tên</w:t>
      </w:r>
      <w:bookmarkEnd w:id="8"/>
    </w:p>
    <w:p w:rsidR="00541167" w:rsidRDefault="00541167" w:rsidP="00541167">
      <w:pPr>
        <w:rPr>
          <w:color w:val="000000"/>
        </w:rPr>
      </w:pPr>
      <w:bookmarkStart w:id="9" w:name="_Toc420004834"/>
      <w:r>
        <w:rPr>
          <w:color w:val="000000"/>
        </w:rPr>
        <w:t>Rút trích thông tin gồm 2 bước con là nhận dạng thực thể và rút trích quan hệ. Nhận dạng thực thể là bước đầu tiên của IE. Nhiệm vụ của nhận dạng thực thể là nhận dạng ra những thực thể trong câu và gắn nhãn cho nó.</w:t>
      </w:r>
      <w:r w:rsidR="007F2170">
        <w:rPr>
          <w:color w:val="000000"/>
        </w:rPr>
        <w:t xml:space="preserve"> Ví dụ</w:t>
      </w:r>
      <w:r>
        <w:rPr>
          <w:color w:val="000000"/>
        </w:rPr>
        <w:t xml:space="preserve"> </w:t>
      </w:r>
      <w:r w:rsidR="007F2170">
        <w:rPr>
          <w:color w:val="000000"/>
        </w:rPr>
        <w:t>đ</w:t>
      </w:r>
      <w:r>
        <w:rPr>
          <w:color w:val="000000"/>
        </w:rPr>
        <w:t>ầu ra (output) của bước nhận dạng thực thể là:</w:t>
      </w:r>
    </w:p>
    <w:p w:rsidR="00541167" w:rsidRDefault="00541167" w:rsidP="003328CC">
      <w:pPr>
        <w:pStyle w:val="ListParagraph"/>
        <w:numPr>
          <w:ilvl w:val="0"/>
          <w:numId w:val="2"/>
        </w:numPr>
        <w:ind w:left="993" w:hanging="426"/>
      </w:pPr>
      <w:r>
        <w:t>“Anh Tuấn” – Person</w:t>
      </w:r>
    </w:p>
    <w:p w:rsidR="00541167" w:rsidRDefault="00541167" w:rsidP="003328CC">
      <w:pPr>
        <w:pStyle w:val="ListParagraph"/>
        <w:numPr>
          <w:ilvl w:val="0"/>
          <w:numId w:val="2"/>
        </w:numPr>
        <w:ind w:left="993" w:hanging="426"/>
      </w:pPr>
      <w:r>
        <w:t>“Duy Hưng” – Person</w:t>
      </w:r>
    </w:p>
    <w:p w:rsidR="00541167" w:rsidRDefault="00541167" w:rsidP="003328CC">
      <w:pPr>
        <w:pStyle w:val="ListParagraph"/>
        <w:numPr>
          <w:ilvl w:val="0"/>
          <w:numId w:val="2"/>
        </w:numPr>
        <w:ind w:left="993" w:hanging="426"/>
      </w:pPr>
      <w:r>
        <w:t>“Bách Khoa” – Organization</w:t>
      </w:r>
    </w:p>
    <w:p w:rsidR="00541167" w:rsidRDefault="00541167" w:rsidP="00541167">
      <w:pPr>
        <w:rPr>
          <w:color w:val="000000"/>
        </w:rPr>
      </w:pPr>
      <w:r>
        <w:rPr>
          <w:color w:val="000000"/>
        </w:rPr>
        <w:t>Bài toán nhận dạng thực thể có tên thường bao gồm 2 bước: xác định thực thể và phân loại thực thể vào các nhóm mà thực thể đó thuộc về (như con người, nơi chốn, tổ chức, …). Trong đó, bước đầu tiên của bài toán thường được xem đơn giản như là một bài toán phân mảnh các từ trong câu thành các “tên”. Trong đó “tên” là một chuỗi các từ liên tục có ý nghĩa vả chỉ tới một thực thể có thật, không lồng ghép trong “tên” khác. Vì vậy từ “Ngân hàng Việt Nam” chỉ được xem như là một tên duy nhất, mặc dù từ “ngân hàng” và “Việt Nam” bản thân cũng mang ý nghĩa.</w:t>
      </w:r>
    </w:p>
    <w:p w:rsidR="00541167" w:rsidRDefault="00541167" w:rsidP="00541167">
      <w:pPr>
        <w:rPr>
          <w:color w:val="000000"/>
        </w:rPr>
      </w:pPr>
      <w:r>
        <w:rPr>
          <w:color w:val="000000"/>
        </w:rPr>
        <w:t>Một số khái niệm về thời gian và con số (như tỉ lệ %, lượng tiền, độ dài, …) cũng có thể được xem là một thực thể có tên tùy theo ngữ cảnh của bài toán nhận dạng. Tuy nhiên không phải, con số hay khái niệm thời gian nào cũng được xem là một thực thể có tên. Ví dụ như “năm 2015” được xem là một thực thể do chỉ tới năm thứ 2015 sau công nguyên, là một năm xác định. Trong khi đó “tháng 6” không được xem là một thực thể do ta không thể xác định được tháng 6 này là của năm nào. Từ ví dụ trên, ta có thể thấy khái niệm thực thể có tên không thể xác định chặt chẽ mà cần được giải thích theo ngữ cảnh của bài toán.</w:t>
      </w:r>
    </w:p>
    <w:p w:rsidR="00541167" w:rsidRDefault="00541167" w:rsidP="00541167">
      <w:pPr>
        <w:rPr>
          <w:color w:val="000000"/>
        </w:rPr>
      </w:pPr>
      <w:r>
        <w:rPr>
          <w:color w:val="000000"/>
        </w:rPr>
        <w:t>Có nhiều hướng tiếp cận trong việc giải quyết bài toán nhận dạng thực thể có tên, trong số đó kĩ thuật phân tích ngữ pháp ngôn ngữ và các mô hình thống kê sử dụng học máy là các hướng nổi bật. Kĩ thuật phân tích ngữ pháp ngôn ngữ thường cho độ chính xác cao hơn, nhưng thường tỉ lệ thực thể nhận diện được trên tổng số thực thể thấp. Đồng thời kĩ thuật phân tích ngữ pháp ngôn ngữ đòi hỏi một lượng lớn thời gian làm việc của các nhà ngôn ngữ học có kinh nghiệm. Trong khi đó mô hình thống kê sử dụng học máy thường yêu cầu một lượng lớn dữ liệu mẫu đã được gán nhãn để cung cấp cho quá trình học. Gần đây, mô hình học bán giám sát đã được để xuất nhằm giúp giảm bớt lượng dữ liệu mẫu cần phải có trong mô hình thống kê.</w:t>
      </w:r>
    </w:p>
    <w:p w:rsidR="00541167" w:rsidRDefault="00541167" w:rsidP="00541167">
      <w:pPr>
        <w:rPr>
          <w:color w:val="000000"/>
        </w:rPr>
      </w:pPr>
      <w:r>
        <w:rPr>
          <w:color w:val="000000"/>
        </w:rPr>
        <w:t>Các nghiên cứu đã xác định rằng, các hệ thống nhận diện thực thể có tên nếu hoạt động tốt trong một lĩnh vực cụ thể (như y tế, địa chất, ký sự, …) thì thường cho kết quả không tốt nếu đem ứng dụng ở lĩnh vực khác ngoài lĩnh vực hệ thống đó được thiết kế. Để có thể chỉnh sửa cho một hệ thống có sẵn hoạt động tốt trong một lĩnh vực mới thường tiêu tốn rất nhiều công sức.</w:t>
      </w:r>
    </w:p>
    <w:p w:rsidR="00541167" w:rsidRPr="00246011" w:rsidRDefault="00541167" w:rsidP="00541167">
      <w:pPr>
        <w:rPr>
          <w:color w:val="000000"/>
        </w:rPr>
      </w:pPr>
      <w:r>
        <w:rPr>
          <w:color w:val="000000"/>
        </w:rPr>
        <w:t>Mặc dù các hệ thống được phát triển gần đây cho kết quả khá tốt nhưng bài toán nhận diện thực thể có tên vẫn mở ra nhiều hướng nghiên cứu mới. Các hướng nghiên cứu hiện nay trong bài toán nhận diện thực thể có tên bao gồm: sử dụng hệ thống học bán giám sát nhằm giúp giảm lượng dữ liệu mẫu cần có, cải thiện hiệu năng hệ thống trong nhiều lĩnh vực khác nhau, và tăng khả năng nhận diện khi có nhiều lớp thực thể.</w:t>
      </w:r>
    </w:p>
    <w:p w:rsidR="00541167" w:rsidRDefault="00541167" w:rsidP="00541167">
      <w:r>
        <w:rPr>
          <w:color w:val="000000"/>
        </w:rPr>
        <w:t xml:space="preserve">Tùy theo mỗi lĩnh vực quan tâm cụ thể, các loại thực thể sẽ được định nghĩa khác nhau. Với những vấn đề không đặc thù, những nhóm thực thể thường được nhắc đến như: động vật, người, </w:t>
      </w:r>
      <w:r>
        <w:rPr>
          <w:color w:val="000000"/>
        </w:rPr>
        <w:lastRenderedPageBreak/>
        <w:t>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7A2568" w:rsidRPr="007A2568" w:rsidRDefault="000A6E16" w:rsidP="007A2568">
      <w:pPr>
        <w:pStyle w:val="Heading2"/>
      </w:pPr>
      <w:bookmarkStart w:id="10" w:name="_Toc420004823"/>
      <w:bookmarkStart w:id="11" w:name="_Toc421558972"/>
      <w:bookmarkEnd w:id="9"/>
      <w:r>
        <w:t>Phân giải đồng tham chiếu</w:t>
      </w:r>
      <w:bookmarkEnd w:id="10"/>
      <w:bookmarkEnd w:id="11"/>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rsidR="008A5FAA">
        <w:t>Ví dụ</w:t>
      </w:r>
      <w:r w:rsidR="00DF2FFE">
        <w:t>:</w:t>
      </w:r>
    </w:p>
    <w:p w:rsidR="00034373" w:rsidRDefault="008A5FAA" w:rsidP="008A5FAA">
      <w:pPr>
        <w:jc w:val="center"/>
      </w:pPr>
      <w:r w:rsidRPr="00951A20">
        <w:rPr>
          <w:i/>
        </w:rPr>
        <w:t>John</w:t>
      </w:r>
      <w:r w:rsidRPr="00AA16FD">
        <w:t xml:space="preserve"> drove to </w:t>
      </w:r>
      <w:r w:rsidRPr="00951A20">
        <w:rPr>
          <w:b/>
        </w:rPr>
        <w:t>Judy</w:t>
      </w:r>
      <w:r w:rsidR="00951A20">
        <w:t>’s</w:t>
      </w:r>
      <w:r w:rsidRPr="00AA16FD">
        <w:t xml:space="preserve"> house. </w:t>
      </w:r>
      <w:r w:rsidR="007824A6" w:rsidRPr="00C31EA5">
        <w:rPr>
          <w:b/>
        </w:rPr>
        <w:t>She</w:t>
      </w:r>
      <w:r w:rsidRPr="00AA16FD">
        <w:t xml:space="preserve"> made </w:t>
      </w:r>
      <w:r w:rsidR="007824A6" w:rsidRPr="00C31EA5">
        <w:rPr>
          <w:i/>
        </w:rPr>
        <w:t>him</w:t>
      </w:r>
      <w:r w:rsidRPr="00AA16FD">
        <w:t xml:space="preserve"> dinner.</w:t>
      </w:r>
    </w:p>
    <w:p w:rsidR="00034373" w:rsidRDefault="00294BED" w:rsidP="00034373">
      <w:r>
        <w:t xml:space="preserve">Trong câu trên, từ </w:t>
      </w:r>
      <w:r w:rsidR="00912ED3">
        <w:t>“John” và “him</w:t>
      </w:r>
      <w:r>
        <w:t>” cùng ám chỉ tới một thực thể là con người trong thế giới thật. Từ “Judy”, “</w:t>
      </w:r>
      <w:r w:rsidR="00C31EA5">
        <w:t>she</w:t>
      </w:r>
      <w:r>
        <w:t>” ám chỉ tới một thực thể người khác. Từ đó ta có 2 chuỗi đồng tham chiế</w:t>
      </w:r>
      <w:r w:rsidR="0026669A">
        <w:t>u là (John, him) và (Judy, she</w:t>
      </w:r>
      <w:r>
        <w:t>). Phân giải đồng tham chiếu là công việc tìm ra các chuỗi khái niệm đó.</w:t>
      </w:r>
    </w:p>
    <w:p w:rsidR="007E5302" w:rsidRDefault="007E5302" w:rsidP="00034373">
      <w:r>
        <w:t>Mặc dù việc phân giải đồng tham chiếu đã được nghiên cứu từ những năm 60 của thế kỉ trước, các thành tựu trong lĩnh vực này mới đạt được trong 16 năm trở lại đây. Sau khi các mô hình xác suất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EndPr/>
        <w:sdtContent>
          <w:r w:rsidR="00106B8A" w:rsidRPr="00D27BA1">
            <w:rPr>
              <w:rStyle w:val="In-TextCitation"/>
            </w:rPr>
            <w:fldChar w:fldCharType="begin"/>
          </w:r>
          <w:r w:rsidR="00106B8A" w:rsidRPr="00D27BA1">
            <w:rPr>
              <w:rStyle w:val="In-TextCitation"/>
            </w:rPr>
            <w:instrText xml:space="preserve"> CITATION NgV10 \l 1033 </w:instrText>
          </w:r>
          <w:r w:rsidR="00106B8A" w:rsidRPr="00D27BA1">
            <w:rPr>
              <w:rStyle w:val="In-TextCitation"/>
            </w:rPr>
            <w:fldChar w:fldCharType="separate"/>
          </w:r>
          <w:r w:rsidR="00D27BA1" w:rsidRPr="00D27BA1">
            <w:rPr>
              <w:rStyle w:val="In-TextCitation"/>
            </w:rPr>
            <w:t xml:space="preserve"> [</w:t>
          </w:r>
          <w:hyperlink w:anchor="NgV10" w:history="1">
            <w:r w:rsidR="00D27BA1" w:rsidRPr="00D27BA1">
              <w:rPr>
                <w:rStyle w:val="In-TextCitation"/>
              </w:rPr>
              <w:t>5</w:t>
            </w:r>
          </w:hyperlink>
          <w:r w:rsidR="00D27BA1" w:rsidRPr="00D27BA1">
            <w:rPr>
              <w:rStyle w:val="In-TextCitation"/>
            </w:rPr>
            <w:t>]</w:t>
          </w:r>
          <w:r w:rsidR="00106B8A" w:rsidRPr="00D27BA1">
            <w:rPr>
              <w:rStyle w:val="In-TextCitation"/>
            </w:rPr>
            <w:fldChar w:fldCharType="end"/>
          </w:r>
        </w:sdtContent>
      </w:sdt>
      <w:r>
        <w:t>:</w:t>
      </w:r>
    </w:p>
    <w:p w:rsidR="0000783C" w:rsidRPr="00AA4273" w:rsidRDefault="0000783C" w:rsidP="003328CC">
      <w:pPr>
        <w:pStyle w:val="ListParagraph"/>
        <w:numPr>
          <w:ilvl w:val="0"/>
          <w:numId w:val="10"/>
        </w:numPr>
        <w:spacing w:after="0"/>
        <w:ind w:left="284" w:hanging="295"/>
        <w:rPr>
          <w:i/>
        </w:rPr>
      </w:pPr>
      <w:r w:rsidRPr="00AA4273">
        <w:rPr>
          <w:i/>
        </w:rPr>
        <w:t>Hướng tiếp cận về ngôn ngữ học</w:t>
      </w:r>
    </w:p>
    <w:p w:rsidR="0000783C" w:rsidRDefault="0000783C" w:rsidP="009A4BEE">
      <w:pPr>
        <w:spacing w:after="0"/>
        <w:ind w:left="284"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sdt>
        <w:sdtPr>
          <w:id w:val="413202799"/>
          <w:citation/>
        </w:sdtPr>
        <w:sdtEndPr/>
        <w:sdtContent>
          <w:r w:rsidR="0017761C" w:rsidRPr="00D27BA1">
            <w:rPr>
              <w:rStyle w:val="In-TextCitation"/>
            </w:rPr>
            <w:fldChar w:fldCharType="begin"/>
          </w:r>
          <w:r w:rsidR="0017761C" w:rsidRPr="00D27BA1">
            <w:rPr>
              <w:rStyle w:val="In-TextCitation"/>
            </w:rPr>
            <w:instrText xml:space="preserve"> CITATION Hob86 \l 1033 </w:instrText>
          </w:r>
          <w:r w:rsidR="0017761C" w:rsidRPr="00D27BA1">
            <w:rPr>
              <w:rStyle w:val="In-TextCitation"/>
            </w:rPr>
            <w:fldChar w:fldCharType="separate"/>
          </w:r>
          <w:r w:rsidR="00D27BA1" w:rsidRPr="00D27BA1">
            <w:rPr>
              <w:rStyle w:val="In-TextCitation"/>
            </w:rPr>
            <w:t xml:space="preserve"> [</w:t>
          </w:r>
          <w:hyperlink w:anchor="Hob86" w:history="1">
            <w:r w:rsidR="00D27BA1" w:rsidRPr="00D27BA1">
              <w:rPr>
                <w:rStyle w:val="In-TextCitation"/>
              </w:rPr>
              <w:t>6</w:t>
            </w:r>
          </w:hyperlink>
          <w:r w:rsidR="00D27BA1" w:rsidRPr="00D27BA1">
            <w:rPr>
              <w:rStyle w:val="In-TextCitation"/>
            </w:rPr>
            <w:t>]</w:t>
          </w:r>
          <w:r w:rsidR="0017761C" w:rsidRPr="00D27BA1">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EndPr/>
        <w:sdtContent>
          <w:r w:rsidR="0017761C" w:rsidRPr="00D27BA1">
            <w:rPr>
              <w:rStyle w:val="In-TextCitation"/>
            </w:rPr>
            <w:fldChar w:fldCharType="begin"/>
          </w:r>
          <w:r w:rsidR="0017761C" w:rsidRPr="00D27BA1">
            <w:rPr>
              <w:rStyle w:val="In-TextCitation"/>
            </w:rPr>
            <w:instrText xml:space="preserve"> CITATION Bre87 \l 1033 </w:instrText>
          </w:r>
          <w:r w:rsidR="0017761C" w:rsidRPr="00D27BA1">
            <w:rPr>
              <w:rStyle w:val="In-TextCitation"/>
            </w:rPr>
            <w:fldChar w:fldCharType="separate"/>
          </w:r>
          <w:r w:rsidR="00D27BA1" w:rsidRPr="00D27BA1">
            <w:rPr>
              <w:rStyle w:val="In-TextCitation"/>
            </w:rPr>
            <w:t xml:space="preserve"> [</w:t>
          </w:r>
          <w:hyperlink w:anchor="Bre87" w:history="1">
            <w:r w:rsidR="00D27BA1" w:rsidRPr="00D27BA1">
              <w:rPr>
                <w:rStyle w:val="In-TextCitation"/>
              </w:rPr>
              <w:t>7</w:t>
            </w:r>
          </w:hyperlink>
          <w:r w:rsidR="00D27BA1" w:rsidRPr="00D27BA1">
            <w:rPr>
              <w:rStyle w:val="In-TextCitation"/>
            </w:rPr>
            <w:t>]</w:t>
          </w:r>
          <w:r w:rsidR="0017761C" w:rsidRPr="00D27BA1">
            <w:rPr>
              <w:rStyle w:val="In-TextCitation"/>
            </w:rPr>
            <w:fldChar w:fldCharType="end"/>
          </w:r>
        </w:sdtContent>
      </w:sdt>
      <w:r w:rsidR="00106B8A">
        <w:t xml:space="preserve"> và các tham chiếu bắc cầ</w:t>
      </w:r>
      <w:r w:rsidR="006B68CE">
        <w:t>u (bridging references)</w:t>
      </w:r>
      <w:sdt>
        <w:sdtPr>
          <w:id w:val="1820462065"/>
          <w:citation/>
        </w:sdtPr>
        <w:sdtEndPr/>
        <w:sdtContent>
          <w:r w:rsidR="006B68CE" w:rsidRPr="00D27BA1">
            <w:rPr>
              <w:rStyle w:val="In-TextCitation"/>
            </w:rPr>
            <w:fldChar w:fldCharType="begin"/>
          </w:r>
          <w:r w:rsidR="006B68CE" w:rsidRPr="00D27BA1">
            <w:rPr>
              <w:rStyle w:val="In-TextCitation"/>
            </w:rPr>
            <w:instrText xml:space="preserve"> CITATION Poe04 \l 1033 </w:instrText>
          </w:r>
          <w:r w:rsidR="006B68CE" w:rsidRPr="00D27BA1">
            <w:rPr>
              <w:rStyle w:val="In-TextCitation"/>
            </w:rPr>
            <w:fldChar w:fldCharType="separate"/>
          </w:r>
          <w:r w:rsidR="00D27BA1" w:rsidRPr="00D27BA1">
            <w:rPr>
              <w:rStyle w:val="In-TextCitation"/>
            </w:rPr>
            <w:t xml:space="preserve"> [</w:t>
          </w:r>
          <w:hyperlink w:anchor="Poe04" w:history="1">
            <w:r w:rsidR="00D27BA1" w:rsidRPr="00D27BA1">
              <w:rPr>
                <w:rStyle w:val="In-TextCitation"/>
              </w:rPr>
              <w:t>8</w:t>
            </w:r>
          </w:hyperlink>
          <w:r w:rsidR="00D27BA1" w:rsidRPr="00D27BA1">
            <w:rPr>
              <w:rStyle w:val="In-TextCitation"/>
            </w:rPr>
            <w:t>]</w:t>
          </w:r>
          <w:r w:rsidR="006B68CE" w:rsidRPr="00D27BA1">
            <w:rPr>
              <w:rStyle w:val="In-TextCitation"/>
            </w:rPr>
            <w:fldChar w:fldCharType="end"/>
          </w:r>
        </w:sdtContent>
      </w:sdt>
      <w:r w:rsidR="00106B8A">
        <w:t>.</w:t>
      </w:r>
    </w:p>
    <w:p w:rsidR="00106B8A" w:rsidRPr="00AA4273" w:rsidRDefault="00106B8A" w:rsidP="003328CC">
      <w:pPr>
        <w:pStyle w:val="ListParagraph"/>
        <w:numPr>
          <w:ilvl w:val="0"/>
          <w:numId w:val="10"/>
        </w:numPr>
        <w:spacing w:after="0"/>
        <w:ind w:left="284" w:hanging="284"/>
        <w:rPr>
          <w:i/>
        </w:rPr>
      </w:pPr>
      <w:r w:rsidRPr="00AA4273">
        <w:rPr>
          <w:i/>
        </w:rPr>
        <w:t>Hướng tiếp cận sử dụng học máy</w:t>
      </w:r>
    </w:p>
    <w:p w:rsidR="00106B8A" w:rsidRPr="00106B8A" w:rsidRDefault="00106B8A" w:rsidP="009A4BEE">
      <w:pPr>
        <w:ind w:left="284"/>
      </w:pPr>
      <w:r>
        <w:t>Hướng tiếp cận này sử dụng các giải thuật học máy và các dữ liệu huấn luyện. Một số giải thuậ</w:t>
      </w:r>
      <w:r w:rsidR="0073776A">
        <w:t>t như Naïve Bayes</w:t>
      </w:r>
      <w:sdt>
        <w:sdtPr>
          <w:id w:val="2086108729"/>
          <w:citation/>
        </w:sdtPr>
        <w:sdtEndPr/>
        <w:sdtContent>
          <w:r w:rsidR="0073776A" w:rsidRPr="00D27BA1">
            <w:rPr>
              <w:rStyle w:val="In-TextCitation"/>
            </w:rPr>
            <w:fldChar w:fldCharType="begin"/>
          </w:r>
          <w:r w:rsidR="0073776A" w:rsidRPr="00D27BA1">
            <w:rPr>
              <w:rStyle w:val="In-TextCitation"/>
            </w:rPr>
            <w:instrText xml:space="preserve"> CITATION GeN98 \l 1033 </w:instrText>
          </w:r>
          <w:r w:rsidR="0073776A" w:rsidRPr="00D27BA1">
            <w:rPr>
              <w:rStyle w:val="In-TextCitation"/>
            </w:rPr>
            <w:fldChar w:fldCharType="separate"/>
          </w:r>
          <w:r w:rsidR="00D27BA1" w:rsidRPr="00D27BA1">
            <w:rPr>
              <w:rStyle w:val="In-TextCitation"/>
            </w:rPr>
            <w:t xml:space="preserve"> [</w:t>
          </w:r>
          <w:hyperlink w:anchor="GeN98" w:history="1">
            <w:r w:rsidR="00D27BA1" w:rsidRPr="00D27BA1">
              <w:rPr>
                <w:rStyle w:val="In-TextCitation"/>
              </w:rPr>
              <w:t>9</w:t>
            </w:r>
          </w:hyperlink>
          <w:r w:rsidR="00D27BA1" w:rsidRPr="00D27BA1">
            <w:rPr>
              <w:rStyle w:val="In-TextCitation"/>
            </w:rPr>
            <w:t>]</w:t>
          </w:r>
          <w:r w:rsidR="0073776A" w:rsidRPr="00D27BA1">
            <w:rPr>
              <w:rStyle w:val="In-TextCitation"/>
            </w:rPr>
            <w:fldChar w:fldCharType="end"/>
          </w:r>
        </w:sdtContent>
      </w:sdt>
      <w:r w:rsidR="0073776A">
        <w:t>, Decision Tree</w:t>
      </w:r>
      <w:sdt>
        <w:sdtPr>
          <w:id w:val="1441342587"/>
          <w:citation/>
        </w:sdtPr>
        <w:sdtEndPr/>
        <w:sdtContent>
          <w:r w:rsidR="0073776A" w:rsidRPr="00D27BA1">
            <w:rPr>
              <w:rStyle w:val="In-TextCitation"/>
            </w:rPr>
            <w:fldChar w:fldCharType="begin"/>
          </w:r>
          <w:r w:rsidR="0073776A" w:rsidRPr="00D27BA1">
            <w:rPr>
              <w:rStyle w:val="In-TextCitation"/>
            </w:rPr>
            <w:instrText xml:space="preserve"> CITATION Soo01 \l 1033  \m NgV02</w:instrText>
          </w:r>
          <w:r w:rsidR="001D4E09" w:rsidRPr="00D27BA1">
            <w:rPr>
              <w:rStyle w:val="In-TextCitation"/>
            </w:rPr>
            <w:instrText xml:space="preserve"> \m Yan08</w:instrText>
          </w:r>
          <w:r w:rsidR="0073776A" w:rsidRPr="00D27BA1">
            <w:rPr>
              <w:rStyle w:val="In-TextCitation"/>
            </w:rPr>
            <w:fldChar w:fldCharType="separate"/>
          </w:r>
          <w:r w:rsidR="00D27BA1" w:rsidRPr="00D27BA1">
            <w:rPr>
              <w:rStyle w:val="In-TextCitation"/>
            </w:rPr>
            <w:t xml:space="preserve"> [</w:t>
          </w:r>
          <w:hyperlink w:anchor="Soo01" w:history="1">
            <w:r w:rsidR="00D27BA1" w:rsidRPr="00D27BA1">
              <w:rPr>
                <w:rStyle w:val="In-TextCitation"/>
              </w:rPr>
              <w:t>10</w:t>
            </w:r>
          </w:hyperlink>
          <w:r w:rsidR="00D27BA1" w:rsidRPr="00D27BA1">
            <w:rPr>
              <w:rStyle w:val="In-TextCitation"/>
            </w:rPr>
            <w:t>,</w:t>
          </w:r>
          <w:hyperlink w:anchor="NgV02" w:history="1">
            <w:r w:rsidR="00D27BA1" w:rsidRPr="00D27BA1">
              <w:rPr>
                <w:rStyle w:val="In-TextCitation"/>
              </w:rPr>
              <w:t>11</w:t>
            </w:r>
          </w:hyperlink>
          <w:r w:rsidR="00D27BA1" w:rsidRPr="00D27BA1">
            <w:rPr>
              <w:rStyle w:val="In-TextCitation"/>
            </w:rPr>
            <w:t>,</w:t>
          </w:r>
          <w:hyperlink w:anchor="Yan08" w:history="1">
            <w:r w:rsidR="00D27BA1" w:rsidRPr="00D27BA1">
              <w:rPr>
                <w:rStyle w:val="In-TextCitation"/>
              </w:rPr>
              <w:t>12</w:t>
            </w:r>
          </w:hyperlink>
          <w:r w:rsidR="00D27BA1" w:rsidRPr="00D27BA1">
            <w:rPr>
              <w:rStyle w:val="In-TextCitation"/>
            </w:rPr>
            <w:t>]</w:t>
          </w:r>
          <w:r w:rsidR="0073776A" w:rsidRPr="00D27BA1">
            <w:rPr>
              <w:rStyle w:val="In-TextCitation"/>
            </w:rPr>
            <w:fldChar w:fldCharType="end"/>
          </w:r>
        </w:sdtContent>
      </w:sdt>
      <w:r>
        <w:t>, Conditional Random Fields</w:t>
      </w:r>
      <w:sdt>
        <w:sdtPr>
          <w:id w:val="-1907301122"/>
          <w:citation/>
        </w:sdtPr>
        <w:sdtEndPr/>
        <w:sdtContent>
          <w:r w:rsidR="001D4E09" w:rsidRPr="00D27BA1">
            <w:rPr>
              <w:rStyle w:val="In-TextCitation"/>
            </w:rPr>
            <w:fldChar w:fldCharType="begin"/>
          </w:r>
          <w:r w:rsidR="001D4E09" w:rsidRPr="00D27BA1">
            <w:rPr>
              <w:rStyle w:val="In-TextCitation"/>
            </w:rPr>
            <w:instrText xml:space="preserve"> CITATION Mcc04 \l 1033 </w:instrText>
          </w:r>
          <w:r w:rsidR="001D4E09" w:rsidRPr="00D27BA1">
            <w:rPr>
              <w:rStyle w:val="In-TextCitation"/>
            </w:rPr>
            <w:fldChar w:fldCharType="separate"/>
          </w:r>
          <w:r w:rsidR="00D27BA1" w:rsidRPr="00D27BA1">
            <w:rPr>
              <w:rStyle w:val="In-TextCitation"/>
            </w:rPr>
            <w:t xml:space="preserve"> [</w:t>
          </w:r>
          <w:hyperlink w:anchor="Mcc04" w:history="1">
            <w:r w:rsidR="00D27BA1" w:rsidRPr="00D27BA1">
              <w:rPr>
                <w:rStyle w:val="In-TextCitation"/>
              </w:rPr>
              <w:t>13</w:t>
            </w:r>
          </w:hyperlink>
          <w:r w:rsidR="00D27BA1" w:rsidRPr="00D27BA1">
            <w:rPr>
              <w:rStyle w:val="In-TextCitation"/>
            </w:rPr>
            <w:t>]</w:t>
          </w:r>
          <w:r w:rsidR="001D4E09" w:rsidRPr="00D27BA1">
            <w:rPr>
              <w:rStyle w:val="In-TextCitation"/>
            </w:rPr>
            <w:fldChar w:fldCharType="end"/>
          </w:r>
        </w:sdtContent>
      </w:sdt>
      <w:r>
        <w:t xml:space="preserve"> hoặc một số giải thuật gom cụ</w:t>
      </w:r>
      <w:r w:rsidR="001D4E09">
        <w:t>m</w:t>
      </w:r>
      <w:sdt>
        <w:sdtPr>
          <w:id w:val="2096594204"/>
          <w:citation/>
        </w:sdtPr>
        <w:sdtEndPr/>
        <w:sdtContent>
          <w:r w:rsidR="001D4E09" w:rsidRPr="00D27BA1">
            <w:rPr>
              <w:rStyle w:val="In-TextCitation"/>
            </w:rPr>
            <w:fldChar w:fldCharType="begin"/>
          </w:r>
          <w:r w:rsidR="001D4E09" w:rsidRPr="00D27BA1">
            <w:rPr>
              <w:rStyle w:val="In-TextCitation"/>
            </w:rPr>
            <w:instrText xml:space="preserve"> CITATION Cla99 \l 1033 </w:instrText>
          </w:r>
          <w:r w:rsidR="001D4E09" w:rsidRPr="00D27BA1">
            <w:rPr>
              <w:rStyle w:val="In-TextCitation"/>
            </w:rPr>
            <w:fldChar w:fldCharType="separate"/>
          </w:r>
          <w:r w:rsidR="00D27BA1" w:rsidRPr="00D27BA1">
            <w:rPr>
              <w:rStyle w:val="In-TextCitation"/>
            </w:rPr>
            <w:t xml:space="preserve"> [</w:t>
          </w:r>
          <w:hyperlink w:anchor="Cla99" w:history="1">
            <w:r w:rsidR="00D27BA1" w:rsidRPr="00D27BA1">
              <w:rPr>
                <w:rStyle w:val="In-TextCitation"/>
              </w:rPr>
              <w:t>14</w:t>
            </w:r>
          </w:hyperlink>
          <w:r w:rsidR="00D27BA1" w:rsidRPr="00D27BA1">
            <w:rPr>
              <w:rStyle w:val="In-TextCitation"/>
            </w:rPr>
            <w:t>]</w:t>
          </w:r>
          <w:r w:rsidR="001D4E09" w:rsidRPr="00D27BA1">
            <w:rPr>
              <w:rStyle w:val="In-TextCitation"/>
            </w:rPr>
            <w:fldChar w:fldCharType="end"/>
          </w:r>
        </w:sdtContent>
      </w:sdt>
      <w:r>
        <w: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EndPr/>
        <w:sdtContent>
          <w:r w:rsidR="0020582D" w:rsidRPr="00D27BA1">
            <w:rPr>
              <w:rStyle w:val="In-TextCitation"/>
            </w:rPr>
            <w:fldChar w:fldCharType="begin"/>
          </w:r>
          <w:r w:rsidR="0020582D" w:rsidRPr="00D27BA1">
            <w:rPr>
              <w:rStyle w:val="In-TextCitation"/>
            </w:rPr>
            <w:instrText xml:space="preserve"> CITATION Cla99 \l 1033 </w:instrText>
          </w:r>
          <w:r w:rsidR="0020582D" w:rsidRPr="00D27BA1">
            <w:rPr>
              <w:rStyle w:val="In-TextCitation"/>
            </w:rPr>
            <w:fldChar w:fldCharType="separate"/>
          </w:r>
          <w:r w:rsidR="00D27BA1" w:rsidRPr="00D27BA1">
            <w:rPr>
              <w:rStyle w:val="In-TextCitation"/>
            </w:rPr>
            <w:t xml:space="preserve"> [</w:t>
          </w:r>
          <w:hyperlink w:anchor="Cla99" w:history="1">
            <w:r w:rsidR="00D27BA1" w:rsidRPr="00D27BA1">
              <w:rPr>
                <w:rStyle w:val="In-TextCitation"/>
              </w:rPr>
              <w:t>14</w:t>
            </w:r>
          </w:hyperlink>
          <w:r w:rsidR="00D27BA1" w:rsidRPr="00D27BA1">
            <w:rPr>
              <w:rStyle w:val="In-TextCitation"/>
            </w:rPr>
            <w:t>]</w:t>
          </w:r>
          <w:r w:rsidR="0020582D" w:rsidRPr="00D27BA1">
            <w:rPr>
              <w:rStyle w:val="In-TextCitation"/>
            </w:rPr>
            <w:fldChar w:fldCharType="end"/>
          </w:r>
        </w:sdtContent>
      </w:sdt>
      <w:r w:rsidR="00273DE6">
        <w:t>.</w:t>
      </w:r>
    </w:p>
    <w:p w:rsidR="00D80569" w:rsidRDefault="008D28C5" w:rsidP="00034373">
      <w:r>
        <w:t xml:space="preserve">Có 3 mô hình </w:t>
      </w:r>
      <w:r w:rsidR="00D80569">
        <w:t>được đưa ra để giải quyết bài toán</w:t>
      </w:r>
      <w:r w:rsidR="005F6170">
        <w:t xml:space="preserve"> phân giải đồng tham chiếu</w:t>
      </w:r>
      <w:sdt>
        <w:sdtPr>
          <w:id w:val="-919172371"/>
          <w:citation/>
        </w:sdtPr>
        <w:sdtEndPr/>
        <w:sdtContent>
          <w:r w:rsidR="005F6170" w:rsidRPr="00D27BA1">
            <w:rPr>
              <w:rStyle w:val="In-TextCitation"/>
            </w:rPr>
            <w:fldChar w:fldCharType="begin"/>
          </w:r>
          <w:r w:rsidR="005F6170" w:rsidRPr="00D27BA1">
            <w:rPr>
              <w:rStyle w:val="In-TextCitation"/>
            </w:rPr>
            <w:instrText xml:space="preserve"> CITATION NgV10 \l 1033 </w:instrText>
          </w:r>
          <w:r w:rsidR="005F6170" w:rsidRPr="00D27BA1">
            <w:rPr>
              <w:rStyle w:val="In-TextCitation"/>
            </w:rPr>
            <w:fldChar w:fldCharType="separate"/>
          </w:r>
          <w:r w:rsidR="00D27BA1" w:rsidRPr="00D27BA1">
            <w:rPr>
              <w:rStyle w:val="In-TextCitation"/>
            </w:rPr>
            <w:t xml:space="preserve"> [</w:t>
          </w:r>
          <w:hyperlink w:anchor="NgV10" w:history="1">
            <w:r w:rsidR="00D27BA1" w:rsidRPr="00D27BA1">
              <w:rPr>
                <w:rStyle w:val="In-TextCitation"/>
              </w:rPr>
              <w:t>5</w:t>
            </w:r>
          </w:hyperlink>
          <w:r w:rsidR="00D27BA1" w:rsidRPr="00D27BA1">
            <w:rPr>
              <w:rStyle w:val="In-TextCitation"/>
            </w:rPr>
            <w:t>]</w:t>
          </w:r>
          <w:r w:rsidR="005F6170" w:rsidRPr="00D27BA1">
            <w:rPr>
              <w:rStyle w:val="In-TextCitation"/>
            </w:rPr>
            <w:fldChar w:fldCharType="end"/>
          </w:r>
        </w:sdtContent>
      </w:sdt>
      <w:r w:rsidR="00CC21A2">
        <w:t xml:space="preserve"> theo hướng học máy</w:t>
      </w:r>
      <w:r w:rsidR="00D80569">
        <w:t xml:space="preserve">: mô hình </w:t>
      </w:r>
      <w:r w:rsidR="00647997">
        <w:t>cặp khái niệm (mention-pair)</w:t>
      </w:r>
      <w:r w:rsidR="00AD7A6A">
        <w:t xml:space="preserve">, mô hình </w:t>
      </w:r>
      <w:r w:rsidR="00647997">
        <w:t>đề cập thực thể (entity-mention)</w:t>
      </w:r>
      <w:r w:rsidR="00AD7A6A">
        <w:t xml:space="preserve"> và</w:t>
      </w:r>
      <w:r w:rsidR="00D80569">
        <w:t xml:space="preserve"> mô hình </w:t>
      </w:r>
      <w:r w:rsidR="00647997">
        <w:t>xếp hạng</w:t>
      </w:r>
      <w:r w:rsidR="00614886">
        <w:t xml:space="preserve"> (ranking).</w:t>
      </w:r>
    </w:p>
    <w:p w:rsidR="00D80569" w:rsidRDefault="00D80569" w:rsidP="00CB7738">
      <w:pPr>
        <w:pStyle w:val="High-levelHeading"/>
      </w:pPr>
      <w:r>
        <w:lastRenderedPageBreak/>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niệm từ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 xml:space="preserve">dương gây ảnh hưởng xấu đến kết quả huấn luyện. </w:t>
      </w:r>
    </w:p>
    <w:p w:rsidR="00D80569" w:rsidRDefault="00807298" w:rsidP="00034373">
      <w:pPr>
        <w:rPr>
          <w:rFonts w:eastAsiaTheme="minorEastAsia"/>
        </w:rPr>
      </w:pPr>
      <w:r>
        <w:rPr>
          <w:rFonts w:eastAsiaTheme="minorEastAsia"/>
        </w:rPr>
        <w:t xml:space="preserve">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ng các mẫu âm 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EndPr/>
        <w:sdtContent>
          <w:r w:rsidR="005D7C87" w:rsidRPr="00D27BA1">
            <w:rPr>
              <w:rStyle w:val="In-TextCitation"/>
            </w:rPr>
            <w:fldChar w:fldCharType="begin"/>
          </w:r>
          <w:r w:rsidR="005D7C87" w:rsidRPr="00D27BA1">
            <w:rPr>
              <w:rStyle w:val="In-TextCitation"/>
            </w:rPr>
            <w:instrText xml:space="preserve"> CITATION Soo01 \l 1033 </w:instrText>
          </w:r>
          <w:r w:rsidR="005D7C87" w:rsidRPr="00D27BA1">
            <w:rPr>
              <w:rStyle w:val="In-TextCitation"/>
            </w:rPr>
            <w:fldChar w:fldCharType="separate"/>
          </w:r>
          <w:r w:rsidR="00D27BA1" w:rsidRPr="00D27BA1">
            <w:rPr>
              <w:rStyle w:val="In-TextCitation"/>
            </w:rPr>
            <w:t xml:space="preserve"> [</w:t>
          </w:r>
          <w:hyperlink w:anchor="Soo01" w:history="1">
            <w:r w:rsidR="00D27BA1" w:rsidRPr="00D27BA1">
              <w:rPr>
                <w:rStyle w:val="In-TextCitation"/>
              </w:rPr>
              <w:t>10</w:t>
            </w:r>
          </w:hyperlink>
          <w:r w:rsidR="00D27BA1" w:rsidRPr="00D27BA1">
            <w:rPr>
              <w:rStyle w:val="In-TextCitation"/>
            </w:rPr>
            <w:t>]</w:t>
          </w:r>
          <w:r w:rsidR="005D7C87" w:rsidRPr="00D27BA1">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5438AD">
        <w:t xml:space="preserve">Hình </w:t>
      </w:r>
      <w:r w:rsidR="005438AD">
        <w:rPr>
          <w:noProof/>
        </w:rPr>
        <w:t>2</w:t>
      </w:r>
      <w:r w:rsidR="005438AD">
        <w:t>.</w:t>
      </w:r>
      <w:r w:rsidR="005438AD">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w:t>
      </w:r>
      <w:r w:rsidR="0078128C">
        <w:rPr>
          <w:rFonts w:eastAsiaTheme="minorEastAsia"/>
        </w:rPr>
        <w:t>u là (C1 – C2 – C</w:t>
      </w:r>
      <w:r w:rsidR="00CF27FC">
        <w:rPr>
          <w:rFonts w:eastAsiaTheme="minorEastAsia"/>
        </w:rPr>
        <w:t>3) và (D1 – D2). Hai khái niệm a và b là duy nhất, tức chúng không thuộc bất kì chuỗi đồng tham chiếu nào. Các mẫu dương được sinh</w:t>
      </w:r>
      <w:r w:rsidR="0002172C">
        <w:rPr>
          <w:rFonts w:eastAsiaTheme="minorEastAsia"/>
        </w:rPr>
        <w:t xml:space="preserve"> ra</w:t>
      </w:r>
      <w:r w:rsidR="00CF27FC">
        <w:rPr>
          <w:rFonts w:eastAsiaTheme="minorEastAsia"/>
        </w:rPr>
        <w:t xml:space="preserve"> là</w:t>
      </w:r>
      <w:r w:rsidR="00585A31">
        <w:rPr>
          <w:rFonts w:eastAsiaTheme="minorEastAsia"/>
        </w:rPr>
        <w:t xml:space="preserve"> các</w:t>
      </w:r>
      <w:r w:rsidR="00CF27FC">
        <w:rPr>
          <w:rFonts w:eastAsiaTheme="minorEastAsia"/>
        </w:rPr>
        <w:t xml:space="preserve"> cặp khái niệm kề nhau trực tiế</w:t>
      </w:r>
      <w:r w:rsidR="00B00699">
        <w:rPr>
          <w:rFonts w:eastAsiaTheme="minorEastAsia"/>
        </w:rPr>
        <w:t>p (C1 – C2), (C2 – C3</w:t>
      </w:r>
      <w:r w:rsidR="00CF27FC">
        <w:rPr>
          <w:rFonts w:eastAsiaTheme="minorEastAsia"/>
        </w:rPr>
        <w:t>) và (D1 – D2), ở đây cặp (</w:t>
      </w:r>
      <w:r w:rsidR="00946249">
        <w:rPr>
          <w:rFonts w:eastAsiaTheme="minorEastAsia"/>
        </w:rPr>
        <w:t>C1 – C</w:t>
      </w:r>
      <w:r w:rsidR="00CF27FC">
        <w:rPr>
          <w:rFonts w:eastAsiaTheme="minorEastAsia"/>
        </w:rPr>
        <w:t>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585A31">
        <w:rPr>
          <w:rFonts w:eastAsiaTheme="minorEastAsia"/>
        </w:rPr>
        <w:t xml:space="preserve"> nó</w:t>
      </w:r>
      <w:r w:rsidR="00CF27FC">
        <w:rPr>
          <w:rFonts w:eastAsiaTheme="minorEastAsia"/>
        </w:rPr>
        <w:t xml:space="preserve"> không kề nhau với hai cặp còn lại.</w:t>
      </w:r>
    </w:p>
    <w:p w:rsidR="001D16BD" w:rsidRDefault="00714E5F" w:rsidP="001D16BD">
      <w:pPr>
        <w:keepNext/>
      </w:pPr>
      <w:r>
        <w:rPr>
          <w:rFonts w:eastAsiaTheme="minorEastAsia"/>
          <w:noProof/>
        </w:rPr>
        <mc:AlternateContent>
          <mc:Choice Requires="wpc">
            <w:drawing>
              <wp:inline distT="0" distB="0" distL="0" distR="0" wp14:anchorId="763966C1" wp14:editId="1327E99C">
                <wp:extent cx="5795158" cy="61214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60328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477528" w:rsidRDefault="00477528" w:rsidP="00714E5F">
                              <w:pPr>
                                <w:ind w:left="-180" w:right="-177"/>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060327"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477528" w:rsidRDefault="00477528" w:rsidP="00714E5F">
                              <w:pPr>
                                <w:pStyle w:val="NormalWeb"/>
                                <w:spacing w:before="0" w:beforeAutospacing="0" w:after="160" w:afterAutospacing="0"/>
                                <w:ind w:left="-180" w:right="-165"/>
                                <w:jc w:val="center"/>
                              </w:pPr>
                              <w:r>
                                <w:rPr>
                                  <w:rFonts w:ascii="LM Roman 10" w:eastAsia="Calibri" w:hAnsi="LM Roman 10"/>
                                  <w:sz w:val="22"/>
                                  <w:szCs w:val="22"/>
                                </w:rPr>
                                <w:t>C2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2705337"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684" y="123612"/>
                              <a:ext cx="259715" cy="320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7528" w:rsidRDefault="00477528" w:rsidP="00714E5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3399355"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35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7528" w:rsidRDefault="00477528"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1333704"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477528" w:rsidRDefault="00477528"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02588"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477528" w:rsidRDefault="00477528"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80862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477528" w:rsidRDefault="00477528" w:rsidP="00B927E6">
                              <w:pPr>
                                <w:pStyle w:val="NormalWeb"/>
                                <w:spacing w:before="0" w:beforeAutospacing="0" w:after="160" w:afterAutospacing="0"/>
                                <w:ind w:left="-180" w:right="-170"/>
                                <w:jc w:val="center"/>
                              </w:pPr>
                              <w:r>
                                <w:rPr>
                                  <w:rFonts w:ascii="LM Roman 10" w:eastAsia="Calibri" w:hAnsi="LM Roman 10"/>
                                  <w:sz w:val="22"/>
                                  <w:szCs w:val="22"/>
                                </w:rPr>
                                <w:t>C3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2491500" y="-1497964"/>
                            <a:ext cx="646" cy="3457047"/>
                          </a:xfrm>
                          <a:prstGeom prst="curvedConnector3">
                            <a:avLst>
                              <a:gd name="adj1" fmla="val -35386997"/>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4589678" y="-138449"/>
                            <a:ext cx="9636" cy="748299"/>
                          </a:xfrm>
                          <a:prstGeom prst="curvedConnector3">
                            <a:avLst>
                              <a:gd name="adj1" fmla="val -143450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1827292" y="-96507"/>
                            <a:ext cx="1747" cy="668884"/>
                          </a:xfrm>
                          <a:prstGeom prst="curvedConnector3">
                            <a:avLst>
                              <a:gd name="adj1" fmla="val -7635776"/>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63966C1" id="Canvas 1" o:spid="_x0000_s1027" editas="canvas" style="width:456.3pt;height:48.2pt;mso-position-horizontal-relative:char;mso-position-vertical-relative:line" coordsize="5795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950;height:6121;visibility:visible;mso-wrap-style:square">
                  <v:fill o:detectmouseclick="t"/>
                  <v:path o:connecttype="none"/>
                </v:shape>
                <v:rect id="Rectangle 3" o:spid="_x0000_s1029" style="position:absolute;left:6032;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477528" w:rsidRDefault="00477528" w:rsidP="00714E5F">
                        <w:pPr>
                          <w:ind w:left="-180" w:right="-177"/>
                          <w:jc w:val="center"/>
                        </w:pPr>
                        <w:r>
                          <w:t>C1</w:t>
                        </w:r>
                      </w:p>
                    </w:txbxContent>
                  </v:textbox>
                </v:rect>
                <v:rect id="Rectangle 9" o:spid="_x0000_s1030" style="position:absolute;left:40603;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477528" w:rsidRDefault="00477528" w:rsidP="00714E5F">
                        <w:pPr>
                          <w:pStyle w:val="NormalWeb"/>
                          <w:spacing w:before="0" w:beforeAutospacing="0" w:after="160" w:afterAutospacing="0"/>
                          <w:ind w:left="-180" w:right="-165"/>
                          <w:jc w:val="center"/>
                        </w:pPr>
                        <w:r>
                          <w:rPr>
                            <w:rFonts w:ascii="LM Roman 10" w:eastAsia="Calibri" w:hAnsi="LM Roman 10"/>
                            <w:sz w:val="22"/>
                            <w:szCs w:val="22"/>
                          </w:rPr>
                          <w:t>C2</w:t>
                        </w:r>
                      </w:p>
                    </w:txbxContent>
                  </v:textbox>
                </v:rect>
                <v:group id="Group 13" o:spid="_x0000_s1031" style="position:absolute;left:27053;top:2350;width:3200;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2"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 id="Text Box 11" o:spid="_x0000_s1033" type="#_x0000_t202" style="position:absolute;left:26146;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477528" w:rsidRDefault="00477528" w:rsidP="00714E5F">
                          <w:r>
                            <w:t>a</w:t>
                          </w:r>
                        </w:p>
                      </w:txbxContent>
                    </v:textbox>
                  </v:shape>
                </v:group>
                <v:group id="Group 15" o:spid="_x0000_s1034" style="position:absolute;left:33993;top:2349;width:3200;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5"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6" type="#_x0000_t202" style="position:absolute;left:2535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477528" w:rsidRDefault="00477528"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7" style="position:absolute;left:13337;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477528" w:rsidRDefault="00477528"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8" style="position:absolute;left:20025;top:2388;width:3201;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477528" w:rsidRDefault="00477528"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9" style="position:absolute;left:48086;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477528" w:rsidRDefault="00477528" w:rsidP="00B927E6">
                        <w:pPr>
                          <w:pStyle w:val="NormalWeb"/>
                          <w:spacing w:before="0" w:beforeAutospacing="0" w:after="160" w:afterAutospacing="0"/>
                          <w:ind w:left="-180" w:right="-170"/>
                          <w:jc w:val="center"/>
                        </w:pPr>
                        <w:r>
                          <w:rPr>
                            <w:rFonts w:ascii="LM Roman 10" w:eastAsia="Calibri" w:hAnsi="LM Roman 10"/>
                            <w:sz w:val="22"/>
                            <w:szCs w:val="22"/>
                          </w:rPr>
                          <w:t>C3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40" type="#_x0000_t38" style="position:absolute;left:24915;top:-14981;width:6;height:3457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ehMQAAADbAAAADwAAAGRycy9kb3ducmV2LnhtbESPQWvCQBSE70L/w/IKvenGUIqkrhJa&#10;CqWX0sRCj4/sMwlm36bZp0Z/vSsIHoeZ+YZZrkfXqQMNofVsYD5LQBFX3rZcG9iUH9MFqCDIFjvP&#10;ZOBEAdarh8kSM+uP/EOHQmoVIRwyNNCI9JnWoWrIYZj5njh6Wz84lCiHWtsBjxHuOp0myYt22HJc&#10;aLCnt4aqXbF3BmhXPv/l8638+7x8/96fi1/5Ohnz9Djmr6CERrmHb+1PayBN4fol/gC9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d6ExAAAANsAAAAPAAAAAAAAAAAA&#10;AAAAAKECAABkcnMvZG93bnJldi54bWxQSwUGAAAAAAQABAD5AAAAkgMAAAAA&#10;" adj="-7643591" strokecolor="black [3200]" strokeweight=".5pt">
                  <v:stroke endarrow="block" joinstyle="miter"/>
                </v:shape>
                <v:shape id="Curved Connector 23" o:spid="_x0000_s1041" type="#_x0000_t38" style="position:absolute;left:45896;top:-1385;width:97;height:748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2j+cMAAADbAAAADwAAAGRycy9kb3ducmV2LnhtbESPwW7CMBBE70j8g7VIvYFDKmibYiKg&#10;qtQrIYceV/GSRI3XkW1I0q+vK1XqcTQ7b3Z2+Wg6cSfnW8sK1qsEBHFldcu1gvLyvnwG4QOyxs4y&#10;KZjIQ76fz3aYaTvwme5FqEWEsM9QQRNCn0npq4YM+pXtiaN3tc5giNLVUjscItx0Mk2SrTTYcmxo&#10;sKdTQ9VXcTPxDWeexjC9bI5HvJab+s0W5vtTqYfFeHgFEWgM/8d/6Q+tIH2E3y0RAH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9o/nDAAAA2wAAAA8AAAAAAAAAAAAA&#10;AAAAoQIAAGRycy9kb3ducmV2LnhtbFBLBQYAAAAABAAEAPkAAACRAwAAAAA=&#10;" adj="-309853" strokecolor="black [3200]" strokeweight=".5pt">
                  <v:stroke endarrow="block" joinstyle="miter"/>
                </v:shape>
                <v:shape id="Curved Connector 25" o:spid="_x0000_s1042" type="#_x0000_t38" style="position:absolute;left:18273;top:-966;width:18;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pdRsMAAADbAAAADwAAAGRycy9kb3ducmV2LnhtbESPUWsCMRCE3wv9D2ELfSmaq1iR0yhV&#10;EAQpVNsfsCTrXfSyOS5bPf+9KRT6OMzMN8x82YdGXahLPrKB12EBithG57ky8P21GUxBJUF22EQm&#10;AzdKsFw8PsyxdPHKe7ocpFIZwqlEA7VIW2qdbE0B0zC2xNk7xi6gZNlV2nV4zfDQ6FFRTHRAz3mh&#10;xpbWNdnz4ScYeBl/ev8Rd/ZUrSVtZL+yY7sy5vmpf5+BEurlP/zX3joDozf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6XUbDAAAA2wAAAA8AAAAAAAAAAAAA&#10;AAAAoQIAAGRycy9kb3ducmV2LnhtbFBLBQYAAAAABAAEAPkAAACRAwAAAAA=&#10;" adj="-1649328"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2" w:name="_Ref421167762"/>
      <w:r>
        <w:t xml:space="preserve">Hình </w:t>
      </w:r>
      <w:r w:rsidR="00C76198">
        <w:fldChar w:fldCharType="begin"/>
      </w:r>
      <w:r w:rsidR="00C76198">
        <w:instrText xml:space="preserve"> STYLEREF 1 \s </w:instrText>
      </w:r>
      <w:r w:rsidR="00C76198">
        <w:fldChar w:fldCharType="separate"/>
      </w:r>
      <w:r w:rsidR="005438AD">
        <w:rPr>
          <w:noProof/>
        </w:rPr>
        <w:t>2</w:t>
      </w:r>
      <w:r w:rsidR="00C76198">
        <w:rPr>
          <w:noProof/>
        </w:rPr>
        <w:fldChar w:fldCharType="end"/>
      </w:r>
      <w:r w:rsidR="00720171">
        <w:t>.</w:t>
      </w:r>
      <w:r w:rsidR="00C76198">
        <w:fldChar w:fldCharType="begin"/>
      </w:r>
      <w:r w:rsidR="00C76198">
        <w:instrText xml:space="preserve"> SEQ Hình \* ARABIC \s 1 </w:instrText>
      </w:r>
      <w:r w:rsidR="00C76198">
        <w:fldChar w:fldCharType="separate"/>
      </w:r>
      <w:r w:rsidR="005438AD">
        <w:rPr>
          <w:noProof/>
        </w:rPr>
        <w:t>6</w:t>
      </w:r>
      <w:r w:rsidR="00C76198">
        <w:rPr>
          <w:noProof/>
        </w:rPr>
        <w:fldChar w:fldCharType="end"/>
      </w:r>
      <w:bookmarkEnd w:id="12"/>
      <w:r>
        <w:t xml:space="preserve">. </w:t>
      </w:r>
      <w:r w:rsidR="006F3CDB">
        <w:t>Ví dụ cho việc sinh các mẫu huấn luyện</w:t>
      </w:r>
    </w:p>
    <w:p w:rsidR="00585A31" w:rsidRDefault="00585A31" w:rsidP="00034373">
      <w:pPr>
        <w:rPr>
          <w:rFonts w:eastAsiaTheme="minorEastAsia"/>
        </w:rPr>
      </w:pPr>
      <w:r>
        <w:rPr>
          <w:rFonts w:eastAsiaTheme="minorEastAsia"/>
        </w:rPr>
        <w:t xml:space="preserve">Các mẫu âm được sinh ra từ các khái niệm nằm giữa các cặp </w:t>
      </w:r>
      <w:r w:rsidR="002F092B">
        <w:rPr>
          <w:rFonts w:eastAsiaTheme="minorEastAsia"/>
        </w:rPr>
        <w:t>hồi chỉ (anaphora)</w:t>
      </w:r>
      <w:r>
        <w:rPr>
          <w:rFonts w:eastAsiaTheme="minorEastAsia"/>
        </w:rPr>
        <w:t xml:space="preserve"> và </w:t>
      </w:r>
      <w:r w:rsidR="002F092B">
        <w:rPr>
          <w:rFonts w:eastAsiaTheme="minorEastAsia"/>
        </w:rPr>
        <w:t>tiền đề (antecedent)</w:t>
      </w:r>
      <w:r>
        <w:rPr>
          <w:rFonts w:eastAsiaTheme="minorEastAsia"/>
        </w:rPr>
        <w:t xml:space="preserve">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5438AD">
        <w:t xml:space="preserve">Hình </w:t>
      </w:r>
      <w:r w:rsidR="005438AD">
        <w:rPr>
          <w:noProof/>
        </w:rPr>
        <w:t>2</w:t>
      </w:r>
      <w:r w:rsidR="005438AD">
        <w:t>.</w:t>
      </w:r>
      <w:r w:rsidR="005438AD">
        <w:rPr>
          <w:noProof/>
        </w:rPr>
        <w:t>6</w:t>
      </w:r>
      <w:r w:rsidR="009E51F2">
        <w:rPr>
          <w:rFonts w:eastAsiaTheme="minorEastAsia"/>
        </w:rPr>
        <w:fldChar w:fldCharType="end"/>
      </w:r>
      <w:r>
        <w:rPr>
          <w:rFonts w:eastAsiaTheme="minorEastAsia"/>
        </w:rPr>
        <w:t>, giữa D1 và D2 không có khái niệm nào, tuy nhiên giữ</w:t>
      </w:r>
      <w:r w:rsidR="00A226EB">
        <w:rPr>
          <w:rFonts w:eastAsiaTheme="minorEastAsia"/>
        </w:rPr>
        <w:t>a C1 và C2</w:t>
      </w:r>
      <w:r>
        <w:rPr>
          <w:rFonts w:eastAsiaTheme="minorEastAsia"/>
        </w:rPr>
        <w:t xml:space="preserve"> có 4 khái niệm, </w:t>
      </w:r>
      <w:r w:rsidR="00A226EB">
        <w:rPr>
          <w:rFonts w:eastAsiaTheme="minorEastAsia"/>
        </w:rPr>
        <w:t xml:space="preserve">do đó </w:t>
      </w:r>
      <w:r w:rsidR="00671C76">
        <w:rPr>
          <w:rFonts w:eastAsiaTheme="minorEastAsia"/>
        </w:rPr>
        <w:t>các cặ</w:t>
      </w:r>
      <w:r w:rsidR="00A226EB">
        <w:rPr>
          <w:rFonts w:eastAsiaTheme="minorEastAsia"/>
        </w:rPr>
        <w:t>p (D1 – C2</w:t>
      </w:r>
      <w:r w:rsidR="00671C76">
        <w:rPr>
          <w:rFonts w:eastAsiaTheme="minorEastAsia"/>
        </w:rPr>
        <w:t>), (</w:t>
      </w:r>
      <w:r w:rsidR="00A226EB">
        <w:rPr>
          <w:rFonts w:eastAsiaTheme="minorEastAsia"/>
        </w:rPr>
        <w:t>D2 – C2), (a – C2) và (b – C2</w:t>
      </w:r>
      <w:r w:rsidR="00671C76">
        <w:rPr>
          <w:rFonts w:eastAsiaTheme="minorEastAsia"/>
        </w:rPr>
        <w:t>) là các mẫu âm và ta chỉ cần lấy một bên là đủ (ở đây ta không xét đến các cặp bắt đầu từ</w:t>
      </w:r>
      <w:r w:rsidR="003552D8">
        <w:rPr>
          <w:rFonts w:eastAsiaTheme="minorEastAsia"/>
        </w:rPr>
        <w:t xml:space="preserve"> C1</w:t>
      </w:r>
      <w:r w:rsidR="00671C76">
        <w:rPr>
          <w:rFonts w:eastAsiaTheme="minorEastAsia"/>
        </w:rPr>
        <w:t>).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EndPr/>
        <w:sdtContent>
          <w:r w:rsidR="007237CA" w:rsidRPr="00D27BA1">
            <w:rPr>
              <w:rStyle w:val="In-TextCitation"/>
            </w:rPr>
            <w:fldChar w:fldCharType="begin"/>
          </w:r>
          <w:r w:rsidR="007237CA" w:rsidRPr="00D27BA1">
            <w:rPr>
              <w:rStyle w:val="In-TextCitation"/>
            </w:rPr>
            <w:instrText xml:space="preserve"> CITATION Mül02 \l 1033 </w:instrText>
          </w:r>
          <w:r w:rsidR="007237CA" w:rsidRPr="00D27BA1">
            <w:rPr>
              <w:rStyle w:val="In-TextCitation"/>
            </w:rPr>
            <w:fldChar w:fldCharType="separate"/>
          </w:r>
          <w:r w:rsidR="00D27BA1" w:rsidRPr="00D27BA1">
            <w:rPr>
              <w:rStyle w:val="In-TextCitation"/>
            </w:rPr>
            <w:t xml:space="preserve"> [</w:t>
          </w:r>
          <w:hyperlink w:anchor="Mül02" w:history="1">
            <w:r w:rsidR="00D27BA1" w:rsidRPr="00D27BA1">
              <w:rPr>
                <w:rStyle w:val="In-TextCitation"/>
              </w:rPr>
              <w:t>15</w:t>
            </w:r>
          </w:hyperlink>
          <w:r w:rsidR="00D27BA1" w:rsidRPr="00D27BA1">
            <w:rPr>
              <w:rStyle w:val="In-TextCitation"/>
            </w:rPr>
            <w:t>]</w:t>
          </w:r>
          <w:r w:rsidR="007237CA" w:rsidRPr="00D27BA1">
            <w:rPr>
              <w:rStyle w:val="In-TextCitation"/>
            </w:rPr>
            <w:fldChar w:fldCharType="end"/>
          </w:r>
        </w:sdtContent>
      </w:sdt>
      <w:r w:rsidR="002D0254">
        <w:rPr>
          <w:rFonts w:eastAsiaTheme="minorEastAsia"/>
        </w:rPr>
        <w:t xml:space="preserve"> hoặc xem xét đến nhãn của các khái niệm. Ví dụ một khái niệm chỉ về người thì không đồng tham chiếu với một khái niệm chỉ nơi chốn, như vậy mẫu được sinh ra từ cặp hai khái niệm này là mẫu âm.</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EndPr/>
        <w:sdtContent>
          <w:r w:rsidR="001C2C56" w:rsidRPr="00D27BA1">
            <w:rPr>
              <w:rStyle w:val="In-TextCitation"/>
            </w:rPr>
            <w:fldChar w:fldCharType="begin"/>
          </w:r>
          <w:r w:rsidR="001C2C56" w:rsidRPr="00D27BA1">
            <w:rPr>
              <w:rStyle w:val="In-TextCitation"/>
            </w:rPr>
            <w:instrText xml:space="preserve"> CITATION Qui93 \l 1033 </w:instrText>
          </w:r>
          <w:r w:rsidR="001C2C56" w:rsidRPr="00D27BA1">
            <w:rPr>
              <w:rStyle w:val="In-TextCitation"/>
            </w:rPr>
            <w:fldChar w:fldCharType="separate"/>
          </w:r>
          <w:r w:rsidR="00D27BA1" w:rsidRPr="00D27BA1">
            <w:rPr>
              <w:rStyle w:val="In-TextCitation"/>
            </w:rPr>
            <w:t xml:space="preserve"> [</w:t>
          </w:r>
          <w:hyperlink w:anchor="Qui93" w:history="1">
            <w:r w:rsidR="00D27BA1" w:rsidRPr="00D27BA1">
              <w:rPr>
                <w:rStyle w:val="In-TextCitation"/>
              </w:rPr>
              <w:t>16</w:t>
            </w:r>
          </w:hyperlink>
          <w:r w:rsidR="00D27BA1" w:rsidRPr="00D27BA1">
            <w:rPr>
              <w:rStyle w:val="In-TextCitation"/>
            </w:rPr>
            <w:t>]</w:t>
          </w:r>
          <w:r w:rsidR="001C2C56" w:rsidRPr="00D27BA1">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EndPr/>
        <w:sdtContent>
          <w:r w:rsidR="001C2C56" w:rsidRPr="00D27BA1">
            <w:rPr>
              <w:rStyle w:val="In-TextCitation"/>
            </w:rPr>
            <w:fldChar w:fldCharType="begin"/>
          </w:r>
          <w:r w:rsidR="001C2C56" w:rsidRPr="00D27BA1">
            <w:rPr>
              <w:rStyle w:val="In-TextCitation"/>
            </w:rPr>
            <w:instrText xml:space="preserve"> CITATION Wil95 \l 1033 </w:instrText>
          </w:r>
          <w:r w:rsidR="001C2C56" w:rsidRPr="00D27BA1">
            <w:rPr>
              <w:rStyle w:val="In-TextCitation"/>
            </w:rPr>
            <w:fldChar w:fldCharType="separate"/>
          </w:r>
          <w:r w:rsidR="00D27BA1" w:rsidRPr="00D27BA1">
            <w:rPr>
              <w:rStyle w:val="In-TextCitation"/>
            </w:rPr>
            <w:t xml:space="preserve"> [</w:t>
          </w:r>
          <w:hyperlink w:anchor="Wil95" w:history="1">
            <w:r w:rsidR="00D27BA1" w:rsidRPr="00D27BA1">
              <w:rPr>
                <w:rStyle w:val="In-TextCitation"/>
              </w:rPr>
              <w:t>17</w:t>
            </w:r>
          </w:hyperlink>
          <w:r w:rsidR="00D27BA1" w:rsidRPr="00D27BA1">
            <w:rPr>
              <w:rStyle w:val="In-TextCitation"/>
            </w:rPr>
            <w:t>]</w:t>
          </w:r>
          <w:r w:rsidR="001C2C56" w:rsidRPr="00D27BA1">
            <w:rPr>
              <w:rStyle w:val="In-TextCitation"/>
            </w:rPr>
            <w:fldChar w:fldCharType="end"/>
          </w:r>
        </w:sdtContent>
      </w:sdt>
      <w:r w:rsidR="00166CCE">
        <w:t xml:space="preserve">), học dựa trên trí nhớ (ví dụ </w:t>
      </w:r>
      <w:r w:rsidR="001C2C56">
        <w:t>TiMBL</w:t>
      </w:r>
      <w:sdt>
        <w:sdtPr>
          <w:id w:val="486289175"/>
          <w:citation/>
        </w:sdtPr>
        <w:sdtEndPr/>
        <w:sdtContent>
          <w:r w:rsidR="001C2C56" w:rsidRPr="00D27BA1">
            <w:rPr>
              <w:rStyle w:val="In-TextCitation"/>
            </w:rPr>
            <w:fldChar w:fldCharType="begin"/>
          </w:r>
          <w:r w:rsidR="001C2C56" w:rsidRPr="00D27BA1">
            <w:rPr>
              <w:rStyle w:val="In-TextCitation"/>
            </w:rPr>
            <w:instrText xml:space="preserve"> CITATION Dae05 \l 1033 </w:instrText>
          </w:r>
          <w:r w:rsidR="001C2C56" w:rsidRPr="00D27BA1">
            <w:rPr>
              <w:rStyle w:val="In-TextCitation"/>
            </w:rPr>
            <w:fldChar w:fldCharType="separate"/>
          </w:r>
          <w:r w:rsidR="00D27BA1" w:rsidRPr="00D27BA1">
            <w:rPr>
              <w:rStyle w:val="In-TextCitation"/>
            </w:rPr>
            <w:t xml:space="preserve"> [</w:t>
          </w:r>
          <w:hyperlink w:anchor="Dae05" w:history="1">
            <w:r w:rsidR="00D27BA1" w:rsidRPr="00D27BA1">
              <w:rPr>
                <w:rStyle w:val="In-TextCitation"/>
              </w:rPr>
              <w:t>18</w:t>
            </w:r>
          </w:hyperlink>
          <w:r w:rsidR="00D27BA1" w:rsidRPr="00D27BA1">
            <w:rPr>
              <w:rStyle w:val="In-TextCitation"/>
            </w:rPr>
            <w:t>]</w:t>
          </w:r>
          <w:r w:rsidR="001C2C56" w:rsidRPr="00D27BA1">
            <w:rPr>
              <w:rStyle w:val="In-TextCitation"/>
            </w:rPr>
            <w:fldChar w:fldCharType="end"/>
          </w:r>
        </w:sdtContent>
      </w:sdt>
      <w:r w:rsidR="00166CCE">
        <w:t>) được sử dụng trong thời kì đầu của việc áp dụng học máy vào phân giải đồng tham chiếu. Khi các giải thuật học máy dựa trên mô hình xác suất trở nên phổ biến, một số giải thuật đã được 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EndPr/>
        <w:sdtContent>
          <w:r w:rsidR="001C2C56" w:rsidRPr="00D27BA1">
            <w:rPr>
              <w:rStyle w:val="In-TextCitation"/>
            </w:rPr>
            <w:fldChar w:fldCharType="begin"/>
          </w:r>
          <w:r w:rsidR="001C2C56" w:rsidRPr="00D27BA1">
            <w:rPr>
              <w:rStyle w:val="In-TextCitation"/>
            </w:rPr>
            <w:instrText xml:space="preserve"> CITATION Ber96 \l 1033 </w:instrText>
          </w:r>
          <w:r w:rsidR="001C2C56" w:rsidRPr="00D27BA1">
            <w:rPr>
              <w:rStyle w:val="In-TextCitation"/>
            </w:rPr>
            <w:fldChar w:fldCharType="separate"/>
          </w:r>
          <w:r w:rsidR="00D27BA1" w:rsidRPr="00D27BA1">
            <w:rPr>
              <w:rStyle w:val="In-TextCitation"/>
            </w:rPr>
            <w:t xml:space="preserve"> [</w:t>
          </w:r>
          <w:hyperlink w:anchor="Ber96" w:history="1">
            <w:r w:rsidR="00D27BA1" w:rsidRPr="00D27BA1">
              <w:rPr>
                <w:rStyle w:val="In-TextCitation"/>
              </w:rPr>
              <w:t>19</w:t>
            </w:r>
          </w:hyperlink>
          <w:r w:rsidR="00D27BA1" w:rsidRPr="00D27BA1">
            <w:rPr>
              <w:rStyle w:val="In-TextCitation"/>
            </w:rPr>
            <w:t>]</w:t>
          </w:r>
          <w:r w:rsidR="001C2C56" w:rsidRPr="00D27BA1">
            <w:rPr>
              <w:rStyle w:val="In-TextCitation"/>
            </w:rPr>
            <w:fldChar w:fldCharType="end"/>
          </w:r>
        </w:sdtContent>
      </w:sdt>
      <w:r w:rsidR="00166CCE">
        <w:t>, mạng neuron bầu cử</w:t>
      </w:r>
      <w:sdt>
        <w:sdtPr>
          <w:id w:val="1354756528"/>
          <w:citation/>
        </w:sdtPr>
        <w:sdtEndPr/>
        <w:sdtContent>
          <w:r w:rsidR="0057213C" w:rsidRPr="00D27BA1">
            <w:rPr>
              <w:rStyle w:val="In-TextCitation"/>
            </w:rPr>
            <w:fldChar w:fldCharType="begin"/>
          </w:r>
          <w:r w:rsidR="0057213C" w:rsidRPr="00D27BA1">
            <w:rPr>
              <w:rStyle w:val="In-TextCitation"/>
            </w:rPr>
            <w:instrText xml:space="preserve"> CITATION Fre99 \l 1033 </w:instrText>
          </w:r>
          <w:r w:rsidR="0057213C" w:rsidRPr="00D27BA1">
            <w:rPr>
              <w:rStyle w:val="In-TextCitation"/>
            </w:rPr>
            <w:fldChar w:fldCharType="separate"/>
          </w:r>
          <w:r w:rsidR="00D27BA1" w:rsidRPr="00D27BA1">
            <w:rPr>
              <w:rStyle w:val="In-TextCitation"/>
            </w:rPr>
            <w:t xml:space="preserve"> [</w:t>
          </w:r>
          <w:hyperlink w:anchor="Fre99" w:history="1">
            <w:r w:rsidR="00D27BA1" w:rsidRPr="00D27BA1">
              <w:rPr>
                <w:rStyle w:val="In-TextCitation"/>
              </w:rPr>
              <w:t>20</w:t>
            </w:r>
          </w:hyperlink>
          <w:r w:rsidR="00D27BA1" w:rsidRPr="00D27BA1">
            <w:rPr>
              <w:rStyle w:val="In-TextCitation"/>
            </w:rPr>
            <w:t>]</w:t>
          </w:r>
          <w:r w:rsidR="0057213C" w:rsidRPr="00D27BA1">
            <w:rPr>
              <w:rStyle w:val="In-TextCitation"/>
            </w:rPr>
            <w:fldChar w:fldCharType="end"/>
          </w:r>
        </w:sdtContent>
      </w:sdt>
      <w:r w:rsidR="00166CCE">
        <w:t xml:space="preserve"> và sup</w:t>
      </w:r>
      <w:r w:rsidR="0057213C">
        <w:t>port vector machines (SVM)</w:t>
      </w:r>
      <w:sdt>
        <w:sdtPr>
          <w:id w:val="638855395"/>
          <w:citation/>
        </w:sdtPr>
        <w:sdtEndPr/>
        <w:sdtContent>
          <w:r w:rsidR="0057213C" w:rsidRPr="00D27BA1">
            <w:rPr>
              <w:rStyle w:val="In-TextCitation"/>
            </w:rPr>
            <w:fldChar w:fldCharType="begin"/>
          </w:r>
          <w:r w:rsidR="0057213C" w:rsidRPr="00D27BA1">
            <w:rPr>
              <w:rStyle w:val="In-TextCitation"/>
            </w:rPr>
            <w:instrText xml:space="preserve"> CITATION Joa99 \l 1033 </w:instrText>
          </w:r>
          <w:r w:rsidR="0057213C" w:rsidRPr="00D27BA1">
            <w:rPr>
              <w:rStyle w:val="In-TextCitation"/>
            </w:rPr>
            <w:fldChar w:fldCharType="separate"/>
          </w:r>
          <w:r w:rsidR="00D27BA1" w:rsidRPr="00D27BA1">
            <w:rPr>
              <w:rStyle w:val="In-TextCitation"/>
            </w:rPr>
            <w:t xml:space="preserve"> [</w:t>
          </w:r>
          <w:hyperlink w:anchor="Joa99" w:history="1">
            <w:r w:rsidR="00D27BA1" w:rsidRPr="00D27BA1">
              <w:rPr>
                <w:rStyle w:val="In-TextCitation"/>
              </w:rPr>
              <w:t>21</w:t>
            </w:r>
          </w:hyperlink>
          <w:r w:rsidR="00D27BA1" w:rsidRPr="00D27BA1">
            <w:rPr>
              <w:rStyle w:val="In-TextCitation"/>
            </w:rPr>
            <w:t>]</w:t>
          </w:r>
          <w:r w:rsidR="0057213C" w:rsidRPr="00D27BA1">
            <w:rPr>
              <w:rStyle w:val="In-TextCitation"/>
            </w:rPr>
            <w:fldChar w:fldCharType="end"/>
          </w:r>
        </w:sdtContent>
      </w:sdt>
      <w:r w:rsidR="00166CCE">
        <w:t>. Một đặc điểm lợi thế của các giải thuật học máy dựa trên mô hình xác suất đó là chúng có thể tính được độ tin cậy đồng tham chiếu của các cặp khái niệm.</w:t>
      </w:r>
    </w:p>
    <w:p w:rsidR="00F45E52" w:rsidRDefault="00166CCE" w:rsidP="00F45E52">
      <w:r>
        <w:lastRenderedPageBreak/>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CF2EFA">
      <w:pPr>
        <w:pStyle w:val="SpecialListHeader"/>
        <w:rPr>
          <w:b/>
        </w:rPr>
      </w:pPr>
      <w:r w:rsidRPr="00D421EA">
        <w:t>Gom cụm gần nhất trước</w:t>
      </w:r>
      <w:r w:rsidR="00F12EEB" w:rsidRPr="00D421EA">
        <w:t xml:space="preserve"> (Closest-first Clustering)</w:t>
      </w:r>
      <w:sdt>
        <w:sdtPr>
          <w:rPr>
            <w:b/>
          </w:rPr>
          <w:id w:val="1748380192"/>
          <w:citation/>
        </w:sdtPr>
        <w:sdtEndPr/>
        <w:sdtContent>
          <w:r w:rsidR="00203BDD" w:rsidRPr="00D27BA1">
            <w:rPr>
              <w:rStyle w:val="In-TextCitation"/>
            </w:rPr>
            <w:fldChar w:fldCharType="begin"/>
          </w:r>
          <w:r w:rsidR="00203BDD" w:rsidRPr="00D27BA1">
            <w:rPr>
              <w:rStyle w:val="In-TextCitation"/>
            </w:rPr>
            <w:instrText xml:space="preserve"> CITATION Soo01 \l 1033 </w:instrText>
          </w:r>
          <w:r w:rsidR="00203BDD" w:rsidRPr="00D27BA1">
            <w:rPr>
              <w:rStyle w:val="In-TextCitation"/>
            </w:rPr>
            <w:fldChar w:fldCharType="separate"/>
          </w:r>
          <w:r w:rsidR="00D27BA1" w:rsidRPr="00D27BA1">
            <w:rPr>
              <w:rStyle w:val="In-TextCitation"/>
            </w:rPr>
            <w:t xml:space="preserve"> [</w:t>
          </w:r>
          <w:hyperlink w:anchor="Soo01" w:history="1">
            <w:r w:rsidR="00D27BA1" w:rsidRPr="00D27BA1">
              <w:rPr>
                <w:rStyle w:val="In-TextCitation"/>
              </w:rPr>
              <w:t>10</w:t>
            </w:r>
          </w:hyperlink>
          <w:r w:rsidR="00D27BA1" w:rsidRPr="00D27BA1">
            <w:rPr>
              <w:rStyle w:val="In-TextCitation"/>
            </w:rPr>
            <w:t>]</w:t>
          </w:r>
          <w:r w:rsidR="00203BDD" w:rsidRPr="00D27BA1">
            <w:rPr>
              <w:rStyle w:val="In-TextCitation"/>
            </w:rPr>
            <w:fldChar w:fldCharType="end"/>
          </w:r>
        </w:sdtContent>
      </w:sdt>
    </w:p>
    <w:p w:rsidR="001C0412" w:rsidRDefault="000006AE" w:rsidP="00CF2EFA">
      <w:pPr>
        <w:pStyle w:val="SpecialListContent"/>
        <w:rPr>
          <w:rFonts w:eastAsiaTheme="minorEastAsia"/>
        </w:rPr>
      </w:pPr>
      <w:r>
        <w:t>Giải thuậ</w:t>
      </w:r>
      <w:r w:rsidR="00313B61">
        <w:t>t gom cụm gần nhấ</w:t>
      </w:r>
      <w:r w:rsidR="00184E9D">
        <w:t>t</w:t>
      </w:r>
      <w:r w:rsidR="00313B61">
        <w:t xml:space="preserve"> trước</w:t>
      </w:r>
      <w:r>
        <w:t xml:space="preserve"> xem rằng mọi khái niệm đều có thể</w:t>
      </w:r>
      <w:r w:rsidR="00313B61">
        <w:t xml:space="preserve"> là</w:t>
      </w:r>
      <w:r w:rsidR="00776737">
        <w:t xml:space="preserve"> một</w:t>
      </w:r>
      <w:r>
        <w:t xml:space="preserve"> hồi chỉ (anaphora) và mọi </w:t>
      </w:r>
      <w:r w:rsidR="00732341">
        <w:t xml:space="preserve">khái niệm đứng trước hồi chỉ đó đều có thể là tiền đề (antecedent) 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Pr="00433A93" w:rsidRDefault="001862EA" w:rsidP="00CF2EFA">
      <w:pPr>
        <w:pStyle w:val="SpecialListHeader"/>
      </w:pPr>
      <w:r w:rsidRPr="00433A93">
        <w:t>G</w:t>
      </w:r>
      <w:r w:rsidR="00D421EA" w:rsidRPr="00433A93">
        <w:t>o</w:t>
      </w:r>
      <w:r w:rsidRPr="00433A93">
        <w:t>m cụm tốt nhất trước (Best-first Clustering)</w:t>
      </w:r>
    </w:p>
    <w:p w:rsidR="001862EA" w:rsidRPr="00C248C0" w:rsidRDefault="001862EA" w:rsidP="00CF2EFA">
      <w:pPr>
        <w:pStyle w:val="SpecialListContent"/>
      </w:pPr>
      <w:r>
        <w:t>Một công trình nghiên cứ</w:t>
      </w:r>
      <w:r w:rsidR="00203BDD">
        <w:t>u khác</w:t>
      </w:r>
      <w:sdt>
        <w:sdtPr>
          <w:id w:val="-397215695"/>
          <w:citation/>
        </w:sdtPr>
        <w:sdtEndPr>
          <w:rPr>
            <w:vertAlign w:val="superscript"/>
          </w:rPr>
        </w:sdtEndPr>
        <w:sdtContent>
          <w:r w:rsidR="00203BDD" w:rsidRPr="00D27BA1">
            <w:rPr>
              <w:rStyle w:val="In-TextCitation"/>
            </w:rPr>
            <w:fldChar w:fldCharType="begin"/>
          </w:r>
          <w:r w:rsidR="00CB7780" w:rsidRPr="00D27BA1">
            <w:rPr>
              <w:rStyle w:val="In-TextCitation"/>
            </w:rPr>
            <w:instrText xml:space="preserve">CITATION NgV02 \l 1033 </w:instrText>
          </w:r>
          <w:r w:rsidR="00203BDD" w:rsidRPr="00D27BA1">
            <w:rPr>
              <w:rStyle w:val="In-TextCitation"/>
            </w:rPr>
            <w:fldChar w:fldCharType="separate"/>
          </w:r>
          <w:r w:rsidR="00D27BA1" w:rsidRPr="00D27BA1">
            <w:rPr>
              <w:rStyle w:val="In-TextCitation"/>
            </w:rPr>
            <w:t xml:space="preserve"> [</w:t>
          </w:r>
          <w:hyperlink w:anchor="NgV02" w:history="1">
            <w:r w:rsidR="00D27BA1" w:rsidRPr="00D27BA1">
              <w:rPr>
                <w:rStyle w:val="In-TextCitation"/>
              </w:rPr>
              <w:t>11</w:t>
            </w:r>
          </w:hyperlink>
          <w:r w:rsidR="00D27BA1" w:rsidRPr="00D27BA1">
            <w:rPr>
              <w:rStyle w:val="In-TextCitation"/>
            </w:rPr>
            <w:t>]</w:t>
          </w:r>
          <w:r w:rsidR="00203BDD" w:rsidRPr="00D27BA1">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9468CB" w:rsidRDefault="009468CB" w:rsidP="00A74D19">
      <w:pPr>
        <w:pStyle w:val="High-levelHeading"/>
        <w:rPr>
          <w:shd w:val="clear" w:color="auto" w:fill="FFFFFF"/>
        </w:rPr>
      </w:pPr>
      <w:r>
        <w:rPr>
          <w:shd w:val="clear" w:color="auto" w:fill="FFFFFF"/>
        </w:rPr>
        <w:t xml:space="preserve">Mô hình </w:t>
      </w:r>
      <w:r w:rsidR="00647997">
        <w:rPr>
          <w:shd w:val="clear" w:color="auto" w:fill="FFFFFF"/>
        </w:rPr>
        <w:t>đề cập thực thể</w:t>
      </w:r>
    </w:p>
    <w:p w:rsidR="00E1260E" w:rsidRDefault="00E1260E" w:rsidP="00E1260E">
      <w:r>
        <w:t xml:space="preserve">Mô hình </w:t>
      </w:r>
      <w:r w:rsidR="00647997">
        <w:t>đề cập thực thể</w:t>
      </w:r>
      <w:r>
        <w:t xml:space="preserve"> gom cụm các khái niệm bằng cách tính toán khoảng cách dựa trên sự tương thích. Khi khoảng cách giữa hai cụm không vượt quá một ngưỡng cho phép, hai cụm này sẽ được trộn vào nhau.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niệm với giá trị là 0 hoặc 1.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của một 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EC3425" w:rsidRDefault="00EC3425" w:rsidP="00B34FB0">
      <w:pPr>
        <w:pStyle w:val="High-levelHeading"/>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w:t>
      </w:r>
      <w:r w:rsidR="009C1B67">
        <w:rPr>
          <w:color w:val="000000"/>
          <w:shd w:val="clear" w:color="auto" w:fill="FFFFFF"/>
        </w:rPr>
        <w:t xml:space="preserve"> viên</w:t>
      </w:r>
      <w:sdt>
        <w:sdtPr>
          <w:rPr>
            <w:color w:val="000000"/>
            <w:shd w:val="clear" w:color="auto" w:fill="FFFFFF"/>
          </w:rPr>
          <w:id w:val="-673414351"/>
          <w:citation/>
        </w:sdtPr>
        <w:sdtEndPr/>
        <w:sdtContent>
          <w:r w:rsidR="009C1B67" w:rsidRPr="00D27BA1">
            <w:rPr>
              <w:rStyle w:val="In-TextCitation"/>
            </w:rPr>
            <w:fldChar w:fldCharType="begin"/>
          </w:r>
          <w:r w:rsidR="009C1B67" w:rsidRPr="00D27BA1">
            <w:rPr>
              <w:rStyle w:val="In-TextCitation"/>
            </w:rPr>
            <w:instrText xml:space="preserve"> CITATION Yan08 \l 1033 </w:instrText>
          </w:r>
          <w:r w:rsidR="009C1B67" w:rsidRPr="00D27BA1">
            <w:rPr>
              <w:rStyle w:val="In-TextCitation"/>
            </w:rPr>
            <w:fldChar w:fldCharType="separate"/>
          </w:r>
          <w:r w:rsidR="00D27BA1" w:rsidRPr="00D27BA1">
            <w:rPr>
              <w:rStyle w:val="In-TextCitation"/>
            </w:rPr>
            <w:t xml:space="preserve"> [</w:t>
          </w:r>
          <w:hyperlink w:anchor="Yan08" w:history="1">
            <w:r w:rsidR="00D27BA1" w:rsidRPr="00D27BA1">
              <w:rPr>
                <w:rStyle w:val="In-TextCitation"/>
              </w:rPr>
              <w:t>12</w:t>
            </w:r>
          </w:hyperlink>
          <w:r w:rsidR="00D27BA1" w:rsidRPr="00D27BA1">
            <w:rPr>
              <w:rStyle w:val="In-TextCitation"/>
            </w:rPr>
            <w:t>]</w:t>
          </w:r>
          <w:r w:rsidR="009C1B67" w:rsidRPr="00D27BA1">
            <w:rPr>
              <w:rStyle w:val="In-TextCitation"/>
            </w:rPr>
            <w:fldChar w:fldCharType="end"/>
          </w:r>
        </w:sdtContent>
      </w:sdt>
      <w:r w:rsidR="00387F4D">
        <w:rPr>
          <w:color w:val="000000"/>
          <w:shd w:val="clear" w:color="auto" w:fill="FFFFFF"/>
        </w:rPr>
        <w:t xml:space="preserve">. Khác với mô hình một ứng cử viên, mô hình cặp ứng cử viên </w:t>
      </w:r>
      <w:r w:rsidR="00182291">
        <w:rPr>
          <w:color w:val="000000"/>
          <w:shd w:val="clear" w:color="auto" w:fill="FFFFFF"/>
        </w:rPr>
        <w:t>xét từng bộ ba gồm hồi chỉ, hai tiền đề khả thi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C75D68" w:rsidRDefault="00C76198" w:rsidP="00C75D68">
      <w:pPr>
        <w:jc w:val="center"/>
        <w:rPr>
          <w:rFonts w:eastAsiaTheme="minorEastAsia"/>
        </w:rPr>
      </w:pPr>
      <m:oMathPara>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m:oMathPara>
    </w:p>
    <w:p w:rsidR="0080768C" w:rsidRDefault="005F78A7" w:rsidP="00325438">
      <w:pPr>
        <w:pStyle w:val="Heading1"/>
      </w:pPr>
      <w:bookmarkStart w:id="13" w:name="_Toc420004825"/>
      <w:bookmarkStart w:id="14" w:name="_Toc421558973"/>
      <w:r>
        <w:t xml:space="preserve">Kiến thức </w:t>
      </w:r>
      <w:bookmarkEnd w:id="13"/>
      <w:r w:rsidR="00AC55A2">
        <w:t>nền tảng</w:t>
      </w:r>
      <w:bookmarkEnd w:id="14"/>
    </w:p>
    <w:p w:rsidR="00FC6446" w:rsidRDefault="00820625" w:rsidP="00FC6446">
      <w:pPr>
        <w:pStyle w:val="Heading2"/>
      </w:pPr>
      <w:bookmarkStart w:id="15" w:name="_Toc421558974"/>
      <w:r>
        <w:t>Các định nghĩa và thuật ngữ</w:t>
      </w:r>
      <w:bookmarkEnd w:id="15"/>
    </w:p>
    <w:p w:rsidR="0011095B" w:rsidRDefault="0058272E" w:rsidP="0011095B">
      <w:pPr>
        <w:rPr>
          <w:i/>
        </w:rPr>
      </w:pPr>
      <w:r>
        <w:t xml:space="preserve">Trong các công trình nghiên cứu về phân giải đồng tham chiếu, các tác giả thường sử dụng từ </w:t>
      </w:r>
      <w:r w:rsidRPr="00FD7CF3">
        <w:rPr>
          <w:i/>
        </w:rPr>
        <w:t>markable</w:t>
      </w:r>
      <w:r>
        <w:rPr>
          <w:i/>
        </w:rPr>
        <w:t xml:space="preserve"> </w:t>
      </w:r>
      <w:r>
        <w:t>để chỉ đến những từ/cụm từ mà có thể chỉ về một từ/cụm từ khác. Ở một số</w:t>
      </w:r>
      <w:r w:rsidR="00B56173">
        <w:t xml:space="preserve"> tài liệu</w:t>
      </w:r>
      <w:r>
        <w:t xml:space="preserve"> khác lại sử dụng từ </w:t>
      </w:r>
      <w:r w:rsidRPr="00FD7CF3">
        <w:rPr>
          <w:i/>
        </w:rPr>
        <w:t>mention</w:t>
      </w:r>
      <w:r>
        <w:t xml:space="preserve"> để chỉ đến các thực thể trong văn bản, nó mang ý nghĩa như một sự đề cậ</w:t>
      </w:r>
      <w:r w:rsidR="00B56173">
        <w:t xml:space="preserve">p. Tuy nhiên để tiện lợi trong việc diễn đạt bằng tiếng Việt, nhóm sử dụng từ </w:t>
      </w:r>
      <w:r w:rsidR="00B56173" w:rsidRPr="00365E99">
        <w:rPr>
          <w:b/>
        </w:rPr>
        <w:t>khái niệm</w:t>
      </w:r>
      <w:r w:rsidR="00B56173">
        <w:t xml:space="preserve"> (concept) để chỉ đến những </w:t>
      </w:r>
      <w:r w:rsidR="00E46EBE">
        <w:t xml:space="preserve">thực thể trong một văn bản mà ta cần phân giải đồng tham chiếu cho chúng. Một lý do khác mà nhóm sử dụng từ này bắt nguồn từ việc trung tâm i2b2 gọi các tập tin chứa những thực thể đã được gán nhãn là </w:t>
      </w:r>
      <w:r w:rsidR="00E46EBE">
        <w:rPr>
          <w:i/>
        </w:rPr>
        <w:t>concept files.</w:t>
      </w:r>
    </w:p>
    <w:p w:rsidR="00E46EBE" w:rsidRDefault="00E46EBE" w:rsidP="00E46EBE">
      <w:r>
        <w:t>Các khái niệm thông thường là danh từ hoặc cụm danh từ. Một khái niệm có thể được lồng ở trong một khái niệm khác, đa phần sự lồng nhau này xuất hiện ở các cụm danh từ mang ý nghĩa sở hữu, ví dụ như</w:t>
      </w:r>
      <w:r w:rsidR="006C06C2">
        <w:t xml:space="preserve"> cụm</w:t>
      </w:r>
      <w:r>
        <w:t xml:space="preserve"> </w:t>
      </w:r>
      <w:r>
        <w:rPr>
          <w:i/>
        </w:rPr>
        <w:t>ngôi nhà của anh ta</w:t>
      </w:r>
      <w:r w:rsidR="006C06C2">
        <w:t xml:space="preserve"> chứa hai khái niệm </w:t>
      </w:r>
      <w:r w:rsidR="006C06C2" w:rsidRPr="006C06C2">
        <w:rPr>
          <w:i/>
        </w:rPr>
        <w:t>(ngôi nhà của anh ta)</w:t>
      </w:r>
      <w:r w:rsidR="006C06C2">
        <w:t xml:space="preserve"> và </w:t>
      </w:r>
      <w:r w:rsidR="006C06C2">
        <w:rPr>
          <w:i/>
        </w:rPr>
        <w:t>(anh ta)</w:t>
      </w:r>
      <w:r w:rsidR="006C06C2">
        <w:t xml:space="preserve">. Một số tài liệu định nghĩa các khái niệm lồng nhau là </w:t>
      </w:r>
      <w:r w:rsidR="006C06C2">
        <w:rPr>
          <w:i/>
        </w:rPr>
        <w:t>khái niệm đầy đủ</w:t>
      </w:r>
      <w:r w:rsidR="006C06C2">
        <w:t xml:space="preserve"> và các hệ thống phân giải đồng tham chiếu ở những bài báo đó xem xét đến sự lồng nhau này. Tuy nhiên phương pháp mà nhóm đề xuất ở</w:t>
      </w:r>
      <w:r w:rsidR="00FD7CF3">
        <w:t xml:space="preserve"> đây </w:t>
      </w:r>
      <w:r w:rsidR="006C06C2">
        <w:t xml:space="preserve">bỏ qua sự lồng nhau đó và xem cụm </w:t>
      </w:r>
      <w:r w:rsidR="006C06C2">
        <w:rPr>
          <w:i/>
        </w:rPr>
        <w:t xml:space="preserve">ngôi nhà của anh ta </w:t>
      </w:r>
      <w:r w:rsidR="006C06C2">
        <w:t xml:space="preserve">chỉ ám chỉ tới một thực thể duy nhất đó là </w:t>
      </w:r>
      <w:r w:rsidR="006C06C2">
        <w:rPr>
          <w:i/>
        </w:rPr>
        <w:t>ngôi nhà</w:t>
      </w:r>
      <w:r w:rsidR="006C06C2">
        <w:t>.</w:t>
      </w:r>
    </w:p>
    <w:p w:rsidR="006C06C2" w:rsidRDefault="003749D9" w:rsidP="00E46EBE">
      <w:r>
        <w:t>Hai khái niệm đượ</w:t>
      </w:r>
      <w:r w:rsidR="00FD7CF3">
        <w:t xml:space="preserve">c xem </w:t>
      </w:r>
      <w:r>
        <w:t xml:space="preserve">là </w:t>
      </w:r>
      <w:r>
        <w:rPr>
          <w:b/>
        </w:rPr>
        <w:t>đồng tham chiếu</w:t>
      </w:r>
      <w:r>
        <w:t xml:space="preserve"> nếu cả hai khái niệm đó cùng ám chỉ về một thực thể trong thế giới thự</w:t>
      </w:r>
      <w:r w:rsidR="00FD7CF3">
        <w:t xml:space="preserve">c, ví dụ </w:t>
      </w:r>
      <w:r w:rsidR="00FD7CF3">
        <w:rPr>
          <w:i/>
        </w:rPr>
        <w:t>thủ tướng Việt Nam</w:t>
      </w:r>
      <w:r w:rsidR="00FD7CF3">
        <w:t xml:space="preserve"> và </w:t>
      </w:r>
      <w:r w:rsidR="00FD7CF3">
        <w:rPr>
          <w:i/>
        </w:rPr>
        <w:t>Nguyễn Tấn Dũng</w:t>
      </w:r>
      <w:r w:rsidR="00FD7CF3">
        <w:t xml:space="preserve">. Một đặc điểm cần lưu ý của tính đồng tham chiếu đó là nó phụ thuộc vào ngữ cảnh và thời điểm mà hai khái niệm được đề cấp đến. Như ví dụ trên </w:t>
      </w:r>
      <w:r w:rsidR="00FD7CF3">
        <w:rPr>
          <w:i/>
        </w:rPr>
        <w:t xml:space="preserve">thủ tướng Việt Nam </w:t>
      </w:r>
      <w:r w:rsidR="00FD7CF3">
        <w:t xml:space="preserve">và </w:t>
      </w:r>
      <w:r w:rsidR="00FD7CF3">
        <w:rPr>
          <w:i/>
        </w:rPr>
        <w:t>Nguyễn Tấn Dũng</w:t>
      </w:r>
      <w:r w:rsidR="00FD7CF3">
        <w:t xml:space="preserve">, hai khái niệm này chỉ đồng tham chiếu khi Nguyễn Tấn Dũng đang là thủ tướng Việt Nam hiện tại. </w:t>
      </w:r>
      <w:r w:rsidR="00282124">
        <w:t>Mọi khái niệm đều có những thuộc tính về mặt ngữ pháp và ngữ nghĩa, như giới tính, số lượng hay lớp</w:t>
      </w:r>
      <w:r w:rsidR="003B33F3">
        <w:t xml:space="preserve"> ngữ nghĩa</w:t>
      </w:r>
      <w:r w:rsidR="003341AE">
        <w:t xml:space="preserve"> (sematic class)</w:t>
      </w:r>
      <w:r w:rsidR="003B33F3">
        <w:t>, v.v…</w:t>
      </w:r>
    </w:p>
    <w:p w:rsidR="003B33F3" w:rsidRDefault="00732BDD" w:rsidP="00E46EBE">
      <w:r>
        <w:t xml:space="preserve">Một </w:t>
      </w:r>
      <w:r>
        <w:rPr>
          <w:b/>
        </w:rPr>
        <w:t>cặp khái niệm</w:t>
      </w:r>
      <w:r>
        <w:t xml:space="preserve"> gồm hai khái niệm có thể có hoặc không đồng tham chiế</w:t>
      </w:r>
      <w:r w:rsidR="001C4EAB">
        <w:t xml:space="preserve">u với nhau. Khái niệm đứng trước được gọi là </w:t>
      </w:r>
      <w:r w:rsidR="001C4EAB" w:rsidRPr="001C4EAB">
        <w:rPr>
          <w:i/>
        </w:rPr>
        <w:t>tiền đề</w:t>
      </w:r>
      <w:r w:rsidR="001C4EAB">
        <w:t xml:space="preserve"> (antecedent), khái niệm đứng sau gọi là </w:t>
      </w:r>
      <w:r w:rsidR="001C4EAB">
        <w:rPr>
          <w:i/>
        </w:rPr>
        <w:t xml:space="preserve">hồi chỉ </w:t>
      </w:r>
      <w:r w:rsidR="001C4EAB">
        <w:t>(anaphora). Thông thường hồi chỉ phụ thuộc vào tiền đề</w:t>
      </w:r>
      <w:r w:rsidR="004F7F8C">
        <w:t xml:space="preserve"> về mặt ngữ pháp.</w:t>
      </w:r>
      <w:r w:rsidR="001C4EAB">
        <w:t xml:space="preserve"> Tuy nhiên ở phạm vi phân giải đồng tham chiếu, hồi chỉ </w:t>
      </w:r>
      <w:r w:rsidR="00F06E38">
        <w:t>không nhất thiết phải tuân theo các quy tắ</w:t>
      </w:r>
      <w:r w:rsidR="00E05BEF">
        <w:t>c</w:t>
      </w:r>
      <w:r w:rsidR="00F06E38">
        <w:t xml:space="preserve"> ngữ pháp mà nó có thể là những khái niệm độc lập, như tên riêng hoặc danh từ không xác định.</w:t>
      </w:r>
      <w:r w:rsidR="00DE7D9D">
        <w:t xml:space="preserve"> Những thuộc tính của một cặp khái niệm là những thuộc tính đồng thuận (agreement feature), nó áp dụng cho cả hai khái niệm của cặp, ví dụ như sự đồng thuận về số lượng hay giới tính.</w:t>
      </w:r>
      <w:r w:rsidR="00333519">
        <w:t xml:space="preserve"> Trong một văn bản, nhiều khái niệm có thể cùng tham chiếu tới một thực thể,</w:t>
      </w:r>
      <w:r w:rsidR="00D77804">
        <w:t xml:space="preserve"> khi đó</w:t>
      </w:r>
      <w:r w:rsidR="00333519">
        <w:t xml:space="preserve"> chúng tạo thành một</w:t>
      </w:r>
      <w:r w:rsidR="000702E9">
        <w:t xml:space="preserve"> chuỗi</w:t>
      </w:r>
      <w:r w:rsidR="00333519">
        <w:t xml:space="preserve"> đồng tham chiếu.</w:t>
      </w:r>
    </w:p>
    <w:p w:rsidR="00333519" w:rsidRDefault="00E05BEF" w:rsidP="00E46EBE">
      <w:r>
        <w:t>Mặc dù nhiều chuỗi đồng tham chiếu có thể được phân giải từ một văn bản,</w:t>
      </w:r>
      <w:r w:rsidR="00341B08">
        <w:t xml:space="preserve"> có</w:t>
      </w:r>
      <w:r>
        <w:t xml:space="preserve"> một số lượng lớn các khái niệm không đồng tham chiếu với bất kì khái niệ</w:t>
      </w:r>
      <w:r w:rsidR="000A4814">
        <w:t>m nào khác</w:t>
      </w:r>
      <w:r>
        <w:t xml:space="preserve">. Các khái niệm loại này được gọi là </w:t>
      </w:r>
      <w:r>
        <w:rPr>
          <w:i/>
        </w:rPr>
        <w:t>khái niệm duy nhất</w:t>
      </w:r>
      <w:r>
        <w:t xml:space="preserve"> (singleton).</w:t>
      </w:r>
      <w:r w:rsidR="00D75446">
        <w:t xml:space="preserve"> Chúng có thể là những từ chỉ được đề cập một lần duy nhất hay là những khái niệm không diễn giải hay ám chỉ tới một thực thể nào trong thế giới thực.</w:t>
      </w:r>
      <w:r w:rsidR="002A2E57">
        <w:t xml:space="preserve"> Số lượng các khái niệm duy nhất có thể rất nhiều tùy thuộc vào tập dữ liệu.</w:t>
      </w:r>
    </w:p>
    <w:p w:rsidR="002A2E57" w:rsidRDefault="00E55F7E" w:rsidP="00E46EBE">
      <w:r>
        <w:t>Về mối quan hệ đồng tham chiếu, đây là mối quan hệ tương đương và nó có những tính chất sau:</w:t>
      </w:r>
    </w:p>
    <w:p w:rsidR="00E55F7E" w:rsidRDefault="00E55F7E" w:rsidP="003328CC">
      <w:pPr>
        <w:pStyle w:val="ListParagraph"/>
        <w:numPr>
          <w:ilvl w:val="0"/>
          <w:numId w:val="11"/>
        </w:numPr>
        <w:ind w:left="993" w:hanging="426"/>
      </w:pPr>
      <w:r>
        <w:rPr>
          <w:i/>
        </w:rPr>
        <w:lastRenderedPageBreak/>
        <w:t xml:space="preserve">Tính phản xạ: </w:t>
      </w:r>
      <w:r>
        <w:t>một khái niệm thì luôn đồng tham chiếu với chính nó.</w:t>
      </w:r>
    </w:p>
    <w:p w:rsidR="00E55F7E" w:rsidRPr="00E55F7E" w:rsidRDefault="00E55F7E" w:rsidP="003328CC">
      <w:pPr>
        <w:pStyle w:val="ListParagraph"/>
        <w:numPr>
          <w:ilvl w:val="0"/>
          <w:numId w:val="11"/>
        </w:numPr>
        <w:ind w:left="993" w:hanging="426"/>
      </w:pPr>
      <w:r>
        <w:rPr>
          <w:i/>
        </w:rPr>
        <w:t>Tính đối xứng:</w:t>
      </w:r>
      <w:r>
        <w:t xml:space="preserve"> 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sidR="00DE09B4">
        <w:rPr>
          <w:lang w:val="vi-VN"/>
        </w:rPr>
        <w:t xml:space="preserve"> </w:t>
      </w:r>
      <w:r>
        <w:t xml:space="preserve">thì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t xml:space="preserve"> cũng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w:t>
      </w:r>
    </w:p>
    <w:p w:rsidR="00E55F7E" w:rsidRPr="00DE09B4" w:rsidRDefault="00E55F7E" w:rsidP="003328CC">
      <w:pPr>
        <w:pStyle w:val="ListParagraph"/>
        <w:numPr>
          <w:ilvl w:val="0"/>
          <w:numId w:val="11"/>
        </w:numPr>
        <w:ind w:left="993" w:hanging="426"/>
      </w:pPr>
      <w:r>
        <w:rPr>
          <w:i/>
        </w:rPr>
        <w:t xml:space="preserve">Tính bắc cầu: </w:t>
      </w:r>
      <w:r>
        <w:t xml:space="preserve">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Pr>
          <w:lang w:val="vi-VN"/>
        </w:rPr>
        <w:t xml:space="preserve">,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2</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 xml:space="preserve"> thì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1</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w:t>
      </w:r>
    </w:p>
    <w:p w:rsidR="00457292" w:rsidRPr="00104A33" w:rsidRDefault="00DE09B4" w:rsidP="00DE09B4">
      <w:pPr>
        <w:rPr>
          <w:lang w:val="vi-VN"/>
        </w:rPr>
      </w:pPr>
      <w:r>
        <w:rPr>
          <w:lang w:val="vi-VN"/>
        </w:rPr>
        <w:t xml:space="preserve">Ta có thể xem việc phân giải các chuỗi đồng tham chiếu như việc gom các cặp khái niệm lại thành từng cụm, mỗi cụm ứng với một chuỗi đồng tham chiếu. </w:t>
      </w:r>
      <w:r w:rsidR="00104A33">
        <w:rPr>
          <w:lang w:val="vi-VN"/>
        </w:rPr>
        <w:t xml:space="preserve">Các chuỗi đồng tham chiếu được phân giải bằng con người từ các dữ liệu được gán nhãn gọi là các </w:t>
      </w:r>
      <w:r w:rsidR="00104A33" w:rsidRPr="00104A33">
        <w:rPr>
          <w:i/>
          <w:lang w:val="vi-VN"/>
        </w:rPr>
        <w:t>chuỗi kết quả</w:t>
      </w:r>
      <w:r w:rsidR="00104A33">
        <w:rPr>
          <w:lang w:val="vi-VN"/>
        </w:rPr>
        <w:t xml:space="preserve">. Các chuỗi đồng tham chiếu được xuất ra bởi các giải thuật gom cụm gọi là các </w:t>
      </w:r>
      <w:r w:rsidR="00104A33" w:rsidRPr="00104A33">
        <w:rPr>
          <w:i/>
          <w:lang w:val="vi-VN"/>
        </w:rPr>
        <w:t>chuỗi hệ thống</w:t>
      </w:r>
      <w:r w:rsidR="00104A33">
        <w:rPr>
          <w:lang w:val="vi-VN"/>
        </w:rPr>
        <w:t>.</w:t>
      </w:r>
      <w:r w:rsidR="0078192E">
        <w:rPr>
          <w:noProof/>
        </w:rPr>
        <mc:AlternateContent>
          <mc:Choice Requires="wps">
            <w:drawing>
              <wp:anchor distT="0" distB="0" distL="114300" distR="114300" simplePos="0" relativeHeight="251669504" behindDoc="0" locked="0" layoutInCell="1" allowOverlap="1" wp14:anchorId="3C36AF3A" wp14:editId="18ED1A77">
                <wp:simplePos x="1030406" y="3302758"/>
                <wp:positionH relativeFrom="margin">
                  <wp:align>center</wp:align>
                </wp:positionH>
                <wp:positionV relativeFrom="margin">
                  <wp:align>top</wp:align>
                </wp:positionV>
                <wp:extent cx="791570" cy="396000"/>
                <wp:effectExtent l="0" t="0" r="0" b="4445"/>
                <wp:wrapSquare wrapText="bothSides"/>
                <wp:docPr id="32" name="Text Box 32"/>
                <wp:cNvGraphicFramePr/>
                <a:graphic xmlns:a="http://schemas.openxmlformats.org/drawingml/2006/main">
                  <a:graphicData uri="http://schemas.microsoft.com/office/word/2010/wordprocessingShape">
                    <wps:wsp>
                      <wps:cNvSpPr txBox="1"/>
                      <wps:spPr>
                        <a:xfrm>
                          <a:off x="0" y="0"/>
                          <a:ext cx="791570" cy="396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7528" w:rsidRDefault="00477528" w:rsidP="00A25D46">
                            <w:pPr>
                              <w:keepNext/>
                              <w:spacing w:after="0"/>
                              <w:jc w:val="center"/>
                            </w:pPr>
                            <w:r>
                              <w:rPr>
                                <w:noProof/>
                              </w:rPr>
                              <w:drawing>
                                <wp:inline distT="0" distB="0" distL="0" distR="0" wp14:anchorId="27CE54B5" wp14:editId="31946FE2">
                                  <wp:extent cx="3293745" cy="2743200"/>
                                  <wp:effectExtent l="0" t="0" r="190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477528" w:rsidRDefault="00477528" w:rsidP="0078192E">
                            <w:pPr>
                              <w:pStyle w:val="Caption"/>
                            </w:pPr>
                            <w:bookmarkStart w:id="16" w:name="_Ref421527550"/>
                            <w:r>
                              <w:t xml:space="preserve">Hình </w:t>
                            </w:r>
                            <w:r w:rsidR="00C76198">
                              <w:fldChar w:fldCharType="begin"/>
                            </w:r>
                            <w:r w:rsidR="00C76198">
                              <w:instrText xml:space="preserve"> STYLEREF 1 \s </w:instrText>
                            </w:r>
                            <w:r w:rsidR="00C76198">
                              <w:fldChar w:fldCharType="separate"/>
                            </w:r>
                            <w:r w:rsidR="005438AD">
                              <w:rPr>
                                <w:noProof/>
                              </w:rPr>
                              <w:t>3</w:t>
                            </w:r>
                            <w:r w:rsidR="00C76198">
                              <w:rPr>
                                <w:noProof/>
                              </w:rPr>
                              <w:fldChar w:fldCharType="end"/>
                            </w:r>
                            <w:r>
                              <w:t>.</w:t>
                            </w:r>
                            <w:r w:rsidR="00C76198">
                              <w:fldChar w:fldCharType="begin"/>
                            </w:r>
                            <w:r w:rsidR="00C76198">
                              <w:instrText xml:space="preserve"> SEQ Hình \* ARABIC \s 1 </w:instrText>
                            </w:r>
                            <w:r w:rsidR="00C76198">
                              <w:fldChar w:fldCharType="separate"/>
                            </w:r>
                            <w:r w:rsidR="005438AD">
                              <w:rPr>
                                <w:noProof/>
                              </w:rPr>
                              <w:t>1</w:t>
                            </w:r>
                            <w:r w:rsidR="00C76198">
                              <w:rPr>
                                <w:noProof/>
                              </w:rPr>
                              <w:fldChar w:fldCharType="end"/>
                            </w:r>
                            <w:bookmarkEnd w:id="16"/>
                            <w:r>
                              <w:t>. Minh họa mô hình 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C36AF3A" id="Text Box 32" o:spid="_x0000_s1043" type="#_x0000_t202" style="position:absolute;left:0;text-align:left;margin-left:0;margin-top:0;width:62.35pt;height:31.2pt;z-index:251669504;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" fillcolor="white [3201]" stroked="f" strokeweight=".5pt">
                <v:textbox style="mso-fit-shape-to-text:t" inset="0,0,0,0">
                  <w:txbxContent>
                    <w:p w:rsidR="00477528" w:rsidRDefault="00477528" w:rsidP="00A25D46">
                      <w:pPr>
                        <w:keepNext/>
                        <w:spacing w:after="0"/>
                        <w:jc w:val="center"/>
                      </w:pPr>
                      <w:r>
                        <w:rPr>
                          <w:noProof/>
                        </w:rPr>
                        <w:drawing>
                          <wp:inline distT="0" distB="0" distL="0" distR="0" wp14:anchorId="27CE54B5" wp14:editId="31946FE2">
                            <wp:extent cx="3293745" cy="2743200"/>
                            <wp:effectExtent l="0" t="0" r="190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477528" w:rsidRDefault="00477528" w:rsidP="0078192E">
                      <w:pPr>
                        <w:pStyle w:val="Caption"/>
                      </w:pPr>
                      <w:bookmarkStart w:id="17" w:name="_Ref421527550"/>
                      <w:r>
                        <w:t xml:space="preserve">Hình </w:t>
                      </w:r>
                      <w:r w:rsidR="00C76198">
                        <w:fldChar w:fldCharType="begin"/>
                      </w:r>
                      <w:r w:rsidR="00C76198">
                        <w:instrText xml:space="preserve"> STYLEREF 1 \s </w:instrText>
                      </w:r>
                      <w:r w:rsidR="00C76198">
                        <w:fldChar w:fldCharType="separate"/>
                      </w:r>
                      <w:r w:rsidR="005438AD">
                        <w:rPr>
                          <w:noProof/>
                        </w:rPr>
                        <w:t>3</w:t>
                      </w:r>
                      <w:r w:rsidR="00C76198">
                        <w:rPr>
                          <w:noProof/>
                        </w:rPr>
                        <w:fldChar w:fldCharType="end"/>
                      </w:r>
                      <w:r>
                        <w:t>.</w:t>
                      </w:r>
                      <w:r w:rsidR="00C76198">
                        <w:fldChar w:fldCharType="begin"/>
                      </w:r>
                      <w:r w:rsidR="00C76198">
                        <w:instrText xml:space="preserve"> SEQ Hình \* ARABIC \s 1 </w:instrText>
                      </w:r>
                      <w:r w:rsidR="00C76198">
                        <w:fldChar w:fldCharType="separate"/>
                      </w:r>
                      <w:r w:rsidR="005438AD">
                        <w:rPr>
                          <w:noProof/>
                        </w:rPr>
                        <w:t>1</w:t>
                      </w:r>
                      <w:r w:rsidR="00C76198">
                        <w:rPr>
                          <w:noProof/>
                        </w:rPr>
                        <w:fldChar w:fldCharType="end"/>
                      </w:r>
                      <w:bookmarkEnd w:id="17"/>
                      <w:r>
                        <w:t>. Minh họa mô hình SVM</w:t>
                      </w:r>
                    </w:p>
                  </w:txbxContent>
                </v:textbox>
                <w10:wrap type="square" anchorx="margin" anchory="margin"/>
              </v:shape>
            </w:pict>
          </mc:Fallback>
        </mc:AlternateContent>
      </w:r>
    </w:p>
    <w:p w:rsidR="00E92640" w:rsidRDefault="00E92640" w:rsidP="00E92640">
      <w:pPr>
        <w:pStyle w:val="Heading2"/>
      </w:pPr>
      <w:bookmarkStart w:id="18" w:name="_Toc421558975"/>
      <w:r>
        <w:t>Support Vector Machine</w:t>
      </w:r>
      <w:bookmarkEnd w:id="18"/>
    </w:p>
    <w:p w:rsidR="007D53CA" w:rsidRDefault="002E4780" w:rsidP="003D6780">
      <w:r>
        <w:t>Trong lĩnh vực học máy, Suppo</w:t>
      </w:r>
      <w:r w:rsidR="00FA417B">
        <w:t>rt Vector Machine (SVM)</w:t>
      </w:r>
      <w:sdt>
        <w:sdtPr>
          <w:id w:val="1889526988"/>
          <w:citation/>
        </w:sdtPr>
        <w:sdtEndPr>
          <w:rPr>
            <w:vertAlign w:val="superscript"/>
          </w:rPr>
        </w:sdtEndPr>
        <w:sdtContent>
          <w:r w:rsidR="00F31127" w:rsidRPr="00D27BA1">
            <w:rPr>
              <w:rStyle w:val="In-TextCitation"/>
            </w:rPr>
            <w:fldChar w:fldCharType="begin"/>
          </w:r>
          <w:r w:rsidR="00F31127" w:rsidRPr="00D27BA1">
            <w:rPr>
              <w:rStyle w:val="In-TextCitation"/>
            </w:rPr>
            <w:instrText xml:space="preserve"> CITATION Ste \l 1033 </w:instrText>
          </w:r>
          <w:r w:rsidR="00F31127" w:rsidRPr="00D27BA1">
            <w:rPr>
              <w:rStyle w:val="In-TextCitation"/>
            </w:rPr>
            <w:fldChar w:fldCharType="separate"/>
          </w:r>
          <w:r w:rsidR="00D27BA1" w:rsidRPr="00D27BA1">
            <w:rPr>
              <w:rStyle w:val="In-TextCitation"/>
            </w:rPr>
            <w:t xml:space="preserve"> [</w:t>
          </w:r>
          <w:hyperlink w:anchor="Ste" w:history="1">
            <w:r w:rsidR="00D27BA1" w:rsidRPr="00D27BA1">
              <w:rPr>
                <w:rStyle w:val="In-TextCitation"/>
              </w:rPr>
              <w:t>22</w:t>
            </w:r>
          </w:hyperlink>
          <w:r w:rsidR="00D27BA1" w:rsidRPr="00D27BA1">
            <w:rPr>
              <w:rStyle w:val="In-TextCitation"/>
            </w:rPr>
            <w:t>]</w:t>
          </w:r>
          <w:r w:rsidR="00F31127" w:rsidRPr="00D27BA1">
            <w:rPr>
              <w:rStyle w:val="In-TextCitation"/>
            </w:rPr>
            <w:fldChar w:fldCharType="end"/>
          </w:r>
        </w:sdtContent>
      </w:sdt>
      <w:r w:rsidR="00FA417B">
        <w:t xml:space="preserve"> là một</w:t>
      </w:r>
      <w:r>
        <w:t xml:space="preserve"> mô hình học có giám sát dựa trên nền tảng là giải thuật phân tích dữ liệu và nhận diễn mẫu. Mô hình SVM thường được sử dụng cho các bài toán phân loại và phân tích hồi quy. SVM nhận vào một tập dữ liệu với mỗi điểm dữ liệu đã được đánh dấu thuộ</w:t>
      </w:r>
      <w:r w:rsidR="00C67AEA">
        <w:t>c một</w:t>
      </w:r>
      <w:r>
        <w:t xml:space="preserve"> trong </w:t>
      </w:r>
      <w:r w:rsidR="00C67AEA">
        <w:t>hai</w:t>
      </w:r>
      <w:r>
        <w:t xml:space="preserve"> lớp có sẵn và cố gắng xây dựng mô hình để phân định lớp khi xuất hiện điểm dữ liệu mới chưa biết. Mô hình SVM thường được minh họa bằng các điểm trong không gian, trong đó các điểm dữ liệu được phân chia bằng một đường thẳng tuyến tính sao cho khoảng cách giữ</w:t>
      </w:r>
      <w:r w:rsidR="0041498B">
        <w:t>a hai</w:t>
      </w:r>
      <w:r>
        <w:t xml:space="preserve"> cụm dữ liệu là lớn nhất có thể</w:t>
      </w:r>
      <w:r w:rsidR="002C70A0">
        <w:t xml:space="preserve"> (</w:t>
      </w:r>
      <w:r w:rsidR="002C70A0">
        <w:fldChar w:fldCharType="begin"/>
      </w:r>
      <w:r w:rsidR="002C70A0">
        <w:instrText xml:space="preserve"> REF _Ref421527550 \h </w:instrText>
      </w:r>
      <w:r w:rsidR="002C70A0">
        <w:fldChar w:fldCharType="separate"/>
      </w:r>
      <w:r w:rsidR="005438AD">
        <w:t xml:space="preserve">Hình </w:t>
      </w:r>
      <w:r w:rsidR="005438AD">
        <w:rPr>
          <w:noProof/>
        </w:rPr>
        <w:t>3</w:t>
      </w:r>
      <w:r w:rsidR="005438AD">
        <w:t>.</w:t>
      </w:r>
      <w:r w:rsidR="005438AD">
        <w:rPr>
          <w:noProof/>
        </w:rPr>
        <w:t>1</w:t>
      </w:r>
      <w:r w:rsidR="002C70A0">
        <w:fldChar w:fldCharType="end"/>
      </w:r>
      <w:r w:rsidR="002C70A0">
        <w:t>)</w:t>
      </w:r>
      <w:r>
        <w:t xml:space="preserve">. Khi xuất hiện điểm dữ liệu mới chưa biết, điểm dữ liệu đó sẽ được ánh xạ vào không gian tương ứng và từ đó có thể giúp dự đoán được điểm dữ liệu mới thuộc vào lớp nào. Ngoài khả năng phân loại tuyến tính, SVM cũng cho kết quả tốt đối với phân loại phi tuyến tính nếu áp dụng kĩ thuật </w:t>
      </w:r>
      <w:r w:rsidRPr="00E57046">
        <w:rPr>
          <w:i/>
        </w:rPr>
        <w:t>kernel</w:t>
      </w:r>
      <w:r>
        <w:rPr>
          <w:i/>
        </w:rPr>
        <w:t xml:space="preserve">, </w:t>
      </w:r>
      <w:r>
        <w:t>trong đó ngầm ánh xạ các điểm dữ liệu vào không gian cấp cao.</w:t>
      </w:r>
    </w:p>
    <w:p w:rsidR="002E4780" w:rsidRDefault="002E4780" w:rsidP="00766811">
      <w:pPr>
        <w:pStyle w:val="High-levelHeading"/>
      </w:pPr>
      <w:r>
        <w:t>Tối ưu hóa khoảng cách</w:t>
      </w:r>
    </w:p>
    <w:p w:rsidR="002E4780" w:rsidRDefault="002E4780" w:rsidP="002E4780">
      <w:r>
        <w:t>Mô hình SVM là mô hình phân loại tuyến tính các điểm dữ liệu trong không gian. Tuy nhiên, ta có thể tìm được nhiề</w:t>
      </w:r>
      <w:r w:rsidR="00973123">
        <w:t>u hơn một</w:t>
      </w:r>
      <w:r>
        <w:t xml:space="preserve"> đường thẳng có khả năng giúp phân biệt các điểm dữ liệu thuộ</w:t>
      </w:r>
      <w:r w:rsidR="00973123">
        <w:t>c hai</w:t>
      </w:r>
      <w:r>
        <w:t xml:space="preserve"> lớp khác nhau (Hình 3.2). Nếu chúng ta chọn đường thẳng phân loại có khoảng cách tới điểm dữ liệu thuộ</w:t>
      </w:r>
      <w:r w:rsidR="00F759B2">
        <w:t>c hai</w:t>
      </w:r>
      <w:r>
        <w:t xml:space="preserve"> lớp nhỏ (Hình 3.2b), trong thực tế, sai số của dữ liệu có thể khiến cho việc phân loại sai đối với những điểm dữ liệu thuộc biên của </w:t>
      </w:r>
      <w:r w:rsidR="00973123">
        <w:t>hai</w:t>
      </w:r>
      <w:r>
        <w:t xml:space="preserve"> lớp. Vì vậy chúng ta thường </w:t>
      </w:r>
      <w:r>
        <w:lastRenderedPageBreak/>
        <w:t>chọn đường phân loại có thể tối đa hóa khoảng cách từ đường phân loại đến điểm dữ liệu thuộ</w:t>
      </w:r>
      <w:r w:rsidR="00973123">
        <w:t xml:space="preserve">c </w:t>
      </w:r>
      <w:r w:rsidR="00A81155">
        <w:rPr>
          <w:noProof/>
        </w:rPr>
        <mc:AlternateContent>
          <mc:Choice Requires="wps">
            <w:drawing>
              <wp:anchor distT="0" distB="0" distL="114300" distR="114300" simplePos="0" relativeHeight="251671552" behindDoc="0" locked="0" layoutInCell="1" allowOverlap="1" wp14:anchorId="5F7D9AF5" wp14:editId="70AE963F">
                <wp:simplePos x="709295" y="3984625"/>
                <wp:positionH relativeFrom="margin">
                  <wp:align>center</wp:align>
                </wp:positionH>
                <wp:positionV relativeFrom="margin">
                  <wp:align>top</wp:align>
                </wp:positionV>
                <wp:extent cx="504825" cy="219075"/>
                <wp:effectExtent l="0" t="0" r="0" b="4445"/>
                <wp:wrapSquare wrapText="bothSides"/>
                <wp:docPr id="35" name="Text Box 35"/>
                <wp:cNvGraphicFramePr/>
                <a:graphic xmlns:a="http://schemas.openxmlformats.org/drawingml/2006/main">
                  <a:graphicData uri="http://schemas.microsoft.com/office/word/2010/wordprocessingShape">
                    <wps:wsp>
                      <wps:cNvSpPr txBox="1"/>
                      <wps:spPr>
                        <a:xfrm>
                          <a:off x="0" y="0"/>
                          <a:ext cx="50482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7528" w:rsidRDefault="00477528" w:rsidP="001C65A9">
                            <w:pPr>
                              <w:keepNext/>
                              <w:spacing w:after="0"/>
                              <w:jc w:val="center"/>
                            </w:pPr>
                            <w:r>
                              <w:rPr>
                                <w:noProof/>
                              </w:rPr>
                              <w:drawing>
                                <wp:inline distT="0" distB="0" distL="0" distR="0" wp14:anchorId="6C8D03DB" wp14:editId="78D9D833">
                                  <wp:extent cx="3534410" cy="1824355"/>
                                  <wp:effectExtent l="0" t="0" r="8890" b="4445"/>
                                  <wp:docPr id="24" name="Picture 24"/>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0">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477528" w:rsidRDefault="00477528" w:rsidP="00A81155">
                            <w:pPr>
                              <w:pStyle w:val="Caption"/>
                            </w:pPr>
                            <w:r>
                              <w:t xml:space="preserve">Hình </w:t>
                            </w:r>
                            <w:r w:rsidR="00C76198">
                              <w:fldChar w:fldCharType="begin"/>
                            </w:r>
                            <w:r w:rsidR="00C76198">
                              <w:instrText xml:space="preserve"> STYLEREF 1 \s </w:instrText>
                            </w:r>
                            <w:r w:rsidR="00C76198">
                              <w:fldChar w:fldCharType="separate"/>
                            </w:r>
                            <w:r w:rsidR="005438AD">
                              <w:rPr>
                                <w:noProof/>
                              </w:rPr>
                              <w:t>3</w:t>
                            </w:r>
                            <w:r w:rsidR="00C76198">
                              <w:rPr>
                                <w:noProof/>
                              </w:rPr>
                              <w:fldChar w:fldCharType="end"/>
                            </w:r>
                            <w:r>
                              <w:t>.</w:t>
                            </w:r>
                            <w:r w:rsidR="00C76198">
                              <w:fldChar w:fldCharType="begin"/>
                            </w:r>
                            <w:r w:rsidR="00C76198">
                              <w:instrText xml:space="preserve"> SEQ Hình \* ARABIC \s 1 </w:instrText>
                            </w:r>
                            <w:r w:rsidR="00C76198">
                              <w:fldChar w:fldCharType="separate"/>
                            </w:r>
                            <w:r w:rsidR="005438AD">
                              <w:rPr>
                                <w:noProof/>
                              </w:rPr>
                              <w:t>2</w:t>
                            </w:r>
                            <w:r w:rsidR="00C76198">
                              <w:rPr>
                                <w:noProof/>
                              </w:rPr>
                              <w:fldChar w:fldCharType="end"/>
                            </w:r>
                            <w:r>
                              <w:t>. Tối ưu hóa khoảng cách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F7D9AF5" id="Text Box 35" o:spid="_x0000_s1044" type="#_x0000_t202" style="position:absolute;left:0;text-align:left;margin-left:0;margin-top:0;width:39.75pt;height:17.25pt;z-index:251671552;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" fillcolor="white [3201]" stroked="f" strokeweight=".5pt">
                <v:textbox style="mso-fit-shape-to-text:t" inset="0,0,0,0">
                  <w:txbxContent>
                    <w:p w:rsidR="00477528" w:rsidRDefault="00477528" w:rsidP="001C65A9">
                      <w:pPr>
                        <w:keepNext/>
                        <w:spacing w:after="0"/>
                        <w:jc w:val="center"/>
                      </w:pPr>
                      <w:r>
                        <w:rPr>
                          <w:noProof/>
                        </w:rPr>
                        <w:drawing>
                          <wp:inline distT="0" distB="0" distL="0" distR="0" wp14:anchorId="6C8D03DB" wp14:editId="78D9D833">
                            <wp:extent cx="3534410" cy="1824355"/>
                            <wp:effectExtent l="0" t="0" r="8890" b="4445"/>
                            <wp:docPr id="24" name="Picture 24"/>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0">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477528" w:rsidRDefault="00477528" w:rsidP="00A81155">
                      <w:pPr>
                        <w:pStyle w:val="Caption"/>
                      </w:pPr>
                      <w:r>
                        <w:t xml:space="preserve">Hình </w:t>
                      </w:r>
                      <w:r w:rsidR="00C76198">
                        <w:fldChar w:fldCharType="begin"/>
                      </w:r>
                      <w:r w:rsidR="00C76198">
                        <w:instrText xml:space="preserve"> STYLEREF 1 \s </w:instrText>
                      </w:r>
                      <w:r w:rsidR="00C76198">
                        <w:fldChar w:fldCharType="separate"/>
                      </w:r>
                      <w:r w:rsidR="005438AD">
                        <w:rPr>
                          <w:noProof/>
                        </w:rPr>
                        <w:t>3</w:t>
                      </w:r>
                      <w:r w:rsidR="00C76198">
                        <w:rPr>
                          <w:noProof/>
                        </w:rPr>
                        <w:fldChar w:fldCharType="end"/>
                      </w:r>
                      <w:r>
                        <w:t>.</w:t>
                      </w:r>
                      <w:r w:rsidR="00C76198">
                        <w:fldChar w:fldCharType="begin"/>
                      </w:r>
                      <w:r w:rsidR="00C76198">
                        <w:instrText xml:space="preserve"> SEQ Hình \* ARABIC \s 1 </w:instrText>
                      </w:r>
                      <w:r w:rsidR="00C76198">
                        <w:fldChar w:fldCharType="separate"/>
                      </w:r>
                      <w:r w:rsidR="005438AD">
                        <w:rPr>
                          <w:noProof/>
                        </w:rPr>
                        <w:t>2</w:t>
                      </w:r>
                      <w:r w:rsidR="00C76198">
                        <w:rPr>
                          <w:noProof/>
                        </w:rPr>
                        <w:fldChar w:fldCharType="end"/>
                      </w:r>
                      <w:r>
                        <w:t>. Tối ưu hóa khoảng cách</w:t>
                      </w:r>
                    </w:p>
                  </w:txbxContent>
                </v:textbox>
                <w10:wrap type="square" anchorx="margin" anchory="margin"/>
              </v:shape>
            </w:pict>
          </mc:Fallback>
        </mc:AlternateContent>
      </w:r>
      <w:r w:rsidR="00973123">
        <w:t>hai</w:t>
      </w:r>
      <w:r>
        <w:t xml:space="preserve"> lớp.</w:t>
      </w:r>
    </w:p>
    <w:p w:rsidR="00C54FF0" w:rsidRDefault="0037692B" w:rsidP="002E4780">
      <w:r>
        <w:t>Để dễ dàng cho việc định lượng, ta thường xem xét khoảng cách lớn nhất từ đường thẳng phân loại đến điểm dữ liệu gần nhất củ</w:t>
      </w:r>
      <w:r w:rsidR="00DD5CD8">
        <w:t>a hai</w:t>
      </w:r>
      <w:r>
        <w:t xml:space="preserve"> bên. Khoảng cách này là đối xứ</w:t>
      </w:r>
      <w:r w:rsidR="00DD5CD8">
        <w:t>ng qua hai</w:t>
      </w:r>
      <w:r>
        <w:t xml:space="preserve"> bên của đường thẳng phân loại và được gọ</w:t>
      </w:r>
      <w:r w:rsidR="00C92401">
        <w:t xml:space="preserve">i là </w:t>
      </w:r>
      <m:oMath>
        <m:r>
          <w:rPr>
            <w:rFonts w:ascii="Latin Modern Math" w:hAnsi="Latin Modern Math"/>
          </w:rPr>
          <m:t>M</m:t>
        </m:r>
      </m:oMath>
      <w:r>
        <w:t>. Các điểm dữ liệu thuộ</w:t>
      </w:r>
      <w:r w:rsidR="00DD5CD8">
        <w:t>c hai</w:t>
      </w:r>
      <w:r>
        <w:t xml:space="preserve"> lớp và có vị trí gần nhất với đường thẳng phân loại được gọi là </w:t>
      </w:r>
      <w:r w:rsidRPr="007E28FD">
        <w:rPr>
          <w:i/>
        </w:rPr>
        <w:t>support vector</w:t>
      </w:r>
      <w:r>
        <w:rPr>
          <w:i/>
        </w:rPr>
        <w:t>.</w:t>
      </w:r>
      <w:r w:rsidR="009C0DF3">
        <w:rPr>
          <w:i/>
        </w:rPr>
        <w:t xml:space="preserve"> </w:t>
      </w:r>
      <w:r>
        <w:t>Từ đó công việc của mô hình SVM là tìm kiếm đường phân loại sao cho ta có thể tối đa hóa khoả</w:t>
      </w:r>
      <w:r w:rsidR="00EE30B1">
        <w:t xml:space="preserve">ng cách </w:t>
      </w:r>
      <m:oMath>
        <m:r>
          <w:rPr>
            <w:rFonts w:ascii="Latin Modern Math" w:hAnsi="Latin Modern Math"/>
          </w:rPr>
          <m:t>M</m:t>
        </m:r>
      </m:oMath>
      <w:r>
        <w:t>.</w:t>
      </w:r>
    </w:p>
    <w:p w:rsidR="00234DAA" w:rsidRDefault="00234DAA" w:rsidP="00234DAA">
      <w:pPr>
        <w:pStyle w:val="High-levelHeading"/>
      </w:pPr>
      <w:r>
        <w:t>Kĩ thuật Kernel</w:t>
      </w:r>
    </w:p>
    <w:p w:rsidR="002E4780" w:rsidRDefault="00234DAA" w:rsidP="00234DAA">
      <w:r>
        <w:t xml:space="preserve">Trong nhiều trường hợp, chúng ta không thể nào tìm được 1 đường thẳng có thể giúp phân loại các điểm dữ liệu thành </w:t>
      </w:r>
      <w:r w:rsidR="009A2CD3">
        <w:t>hai</w:t>
      </w:r>
      <w:r>
        <w:t xml:space="preserve"> lớp. Vì vậy để giải quyết vấn đề đó, chúng ta cần suy nghĩ cách để thay đổi việc ánh xạ các điểm dữ liệu vào không gian. Ý tưởng cơ bản của việc này là chỉnh sửa các đặc trưng của dữ liệu sao cho các điểm dữ liệu xuất hiện trong không gian có thể được phân loại bằ</w:t>
      </w:r>
      <w:r w:rsidR="007C52C3">
        <w:t>ng một</w:t>
      </w:r>
      <w:r>
        <w:t xml:space="preserve"> đường thẳng tuyến tính, hoặc ánh xạ các điểm dữ liệu vào không gian có số chiều cao hơn mà trong không gian đó, ta có thể tìm được một đường thẳng hoặc mặt phẳng có thể giúp phân loại các điểm dữ liệu. Tuy nhiên, ta không thể tự tạo ra dữ liệu mới, vì vậy ta chỉ có thể suy diễn đặc trưng mới từ các đặc trưng có sẵn.</w:t>
      </w:r>
    </w:p>
    <w:p w:rsidR="002E4780" w:rsidRDefault="002E4780" w:rsidP="002E4780">
      <w:pPr>
        <w:rPr>
          <w:rFonts w:eastAsiaTheme="minorEastAsia"/>
        </w:rPr>
      </w:pPr>
      <w:r>
        <w:t xml:space="preserve">Trong Hình 3.3, dữ liệu trong không gian 2 chiều không thể được phân loại nếu sử dụng đường thẳng, vì vậy ta cần biến đổi dữ liệu trong không gian 2 chiều lên không gian có chiều cao hơn để nhờ đó, ta có thể tìm được một mặt phẳng giúp phân loại chúng. Trong ví dụ minh họa, chiều thứ 3 được suy diễn từ 2 chiều có sẵn theo cách sau </w:t>
      </w:r>
      <m:oMath>
        <m:r>
          <w:rPr>
            <w:rFonts w:ascii="Latin Modern Math" w:hAnsi="Latin Modern Math"/>
          </w:rPr>
          <m:t>(x,y)→</m:t>
        </m:r>
        <m:d>
          <m:dPr>
            <m:ctrlPr>
              <w:rPr>
                <w:rFonts w:ascii="Latin Modern Math" w:hAnsi="Latin Modern Math"/>
                <w:i/>
              </w:rPr>
            </m:ctrlPr>
          </m:dPr>
          <m:e>
            <m:r>
              <w:rPr>
                <w:rFonts w:ascii="Latin Modern Math" w:hAnsi="Latin Modern Math"/>
              </w:rPr>
              <m:t>x,y,</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e>
        </m:d>
      </m:oMath>
      <w:r w:rsidR="001B70B9">
        <w:rPr>
          <w:rFonts w:eastAsiaTheme="minorEastAsia"/>
        </w:rPr>
        <w:t>.</w:t>
      </w:r>
    </w:p>
    <w:p w:rsidR="002F3B8A" w:rsidRDefault="002E4780" w:rsidP="002F3B8A">
      <w:pPr>
        <w:rPr>
          <w:rFonts w:eastAsiaTheme="minorEastAsia"/>
        </w:rPr>
      </w:pPr>
      <w:r>
        <w:rPr>
          <w:rFonts w:eastAsiaTheme="minorEastAsia"/>
        </w:rPr>
        <w:t>Khi sử dụng kĩ thuật kernel, hàm ánh xạ không gian thường không cố định và được lựa chọn tùy theo tính chất của dữ liệu. Trong việc lựa chọn hàm ánh xạ, kiến thức nền tảng của lĩnh vực bài toán đóng vai trò hỗ trợ.</w:t>
      </w:r>
    </w:p>
    <w:p w:rsidR="002E4780" w:rsidRDefault="002F3B8A" w:rsidP="002F3B8A">
      <w:pPr>
        <w:pStyle w:val="High-levelHeading"/>
      </w:pPr>
      <w:r>
        <w:rPr>
          <w:rFonts w:eastAsiaTheme="minorEastAsia"/>
        </w:rPr>
        <w:t>M</w:t>
      </w:r>
      <w:r w:rsidR="002E4780">
        <w:t>ô hình SVM mở rộng</w:t>
      </w:r>
    </w:p>
    <w:p w:rsidR="002E4780" w:rsidRDefault="002E4780" w:rsidP="002E4780">
      <w:pPr>
        <w:rPr>
          <w:rFonts w:eastAsiaTheme="minorEastAsia"/>
        </w:rPr>
      </w:pPr>
      <w:r>
        <w:rPr>
          <w:rFonts w:eastAsiaTheme="minorEastAsia"/>
        </w:rPr>
        <w:t>Mặc dù mô hình SVM chỉ sử dụng trong việc phân loại dữ liệu vào 2 lớp, chúng ta thường gặp phải bài toán trong đó số lượng lớp của dữ liệu là lớn hơn 2. Để giải quyết những bài toán có số lớp lớn hơn 2, mô hình SVM mở rộng được đưa ra trong đó sử dụng cùng lúc nhiều SVM để phân loại.</w:t>
      </w:r>
    </w:p>
    <w:p w:rsidR="006F0A53" w:rsidRDefault="002E4780" w:rsidP="002E4780">
      <w:pPr>
        <w:rPr>
          <w:rFonts w:eastAsiaTheme="minorEastAsia"/>
        </w:rPr>
      </w:pPr>
      <w:r>
        <w:rPr>
          <w:rFonts w:eastAsiaTheme="minorEastAsia"/>
        </w:rPr>
        <w:t>Trong mô hình SVM mở rộng, mỗi lớp dữ liệu sẽ có 1 SVM giúp phân loại lớp đó với các lớp còn lại. Như vậy, nếu bài toán bao gồm n lớp dữ liệu, ta cầ</w:t>
      </w:r>
      <w:r w:rsidR="0028400E">
        <w:rPr>
          <w:rFonts w:eastAsiaTheme="minorEastAsia"/>
        </w:rPr>
        <w:t xml:space="preserve">n </w:t>
      </w:r>
      <m:oMath>
        <m:r>
          <w:rPr>
            <w:rFonts w:ascii="Latin Modern Math" w:eastAsiaTheme="minorEastAsia" w:hAnsi="Latin Modern Math"/>
          </w:rPr>
          <m:t>n</m:t>
        </m:r>
      </m:oMath>
      <w:r>
        <w:rPr>
          <w:rFonts w:eastAsiaTheme="minorEastAsia"/>
        </w:rPr>
        <w:t xml:space="preserve"> SVM trong đó SVM 1 giúp phân loại lớ</w:t>
      </w:r>
      <w:r w:rsidR="0028400E">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1</m:t>
            </m:r>
          </m:sub>
        </m:sSub>
      </m:oMath>
      <w:r>
        <w:rPr>
          <w:rFonts w:eastAsiaTheme="minorEastAsia"/>
        </w:rPr>
        <w:t xml:space="preserve"> vớ</w:t>
      </w:r>
      <w:r w:rsidR="0028400E">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SVM 2 giúp phân loại lớ</w:t>
      </w:r>
      <w:r w:rsidR="00AE2C11">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2</m:t>
            </m:r>
          </m:sub>
        </m:sSub>
      </m:oMath>
      <w:r>
        <w:rPr>
          <w:rFonts w:eastAsiaTheme="minorEastAsia"/>
        </w:rPr>
        <w:t xml:space="preserve"> vớ</w:t>
      </w:r>
      <w:r w:rsidR="00AE2C11">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và tiếp </w:t>
      </w:r>
      <w:r>
        <w:rPr>
          <w:rFonts w:eastAsiaTheme="minorEastAsia"/>
        </w:rPr>
        <w:lastRenderedPageBreak/>
        <w:t xml:space="preserve">tục như vậy với các SVM còn lại. Khi xuất hiện </w:t>
      </w:r>
      <w:r w:rsidR="00ED7DEF">
        <w:rPr>
          <w:rFonts w:eastAsiaTheme="minorEastAsia"/>
        </w:rPr>
        <w:t>một</w:t>
      </w:r>
      <w:r>
        <w:rPr>
          <w:rFonts w:eastAsiaTheme="minorEastAsia"/>
        </w:rPr>
        <w:t xml:space="preserve"> điểm dữ liệu mới, điểm dữ liệu đó sẽ được phân loại qua tất cả</w:t>
      </w:r>
      <w:r w:rsidR="002F4F26">
        <w:rPr>
          <w:rFonts w:eastAsiaTheme="minorEastAsia"/>
        </w:rPr>
        <w:t xml:space="preserve"> </w:t>
      </w:r>
      <m:oMath>
        <m:r>
          <w:rPr>
            <w:rFonts w:ascii="Latin Modern Math" w:eastAsiaTheme="minorEastAsia" w:hAnsi="Latin Modern Math"/>
          </w:rPr>
          <m:t>n</m:t>
        </m:r>
      </m:oMath>
      <w:r>
        <w:rPr>
          <w:rFonts w:eastAsiaTheme="minorEastAsia"/>
        </w:rPr>
        <w:t xml:space="preserve"> SVM đã được xây dựng. Lớp của điểm dữ liệu mới sẽ tùy thuộc vào SVM nào có độ tin cậy cao nhất.</w:t>
      </w:r>
    </w:p>
    <w:p w:rsidR="008E40BA" w:rsidRDefault="008E40BA" w:rsidP="008E40BA">
      <w:pPr>
        <w:pStyle w:val="Heading2"/>
      </w:pPr>
      <w:bookmarkStart w:id="19" w:name="_Toc421558976"/>
      <w:r>
        <w:t>Phân tích các thuộc tính đặc trưng cho phân giải đồng tham chiếu</w:t>
      </w:r>
      <w:bookmarkEnd w:id="19"/>
    </w:p>
    <w:p w:rsidR="008E40BA" w:rsidRDefault="008E40BA" w:rsidP="008E40BA">
      <w:r>
        <w:t>Để sử dụng các mô hình phân loại hay gọm cụm, hệ thống phân giải đồng tham chiếu cần một tập các thuộc tính đặc trưng. Thuộc tính đặc trưng là các giá trị mô tả các đặc điểm đặc trưng của một khái niệm, một cặp khái niệm hay thậm chí là một cụm các khái niệm. Tập các thuộc tính được hệ thống trích xuất từ văn bản lấy làm đầu vào cho các mô hình học máy. Các thuộc tính được chia làm hai loại:</w:t>
      </w:r>
    </w:p>
    <w:p w:rsidR="008E40BA" w:rsidRDefault="008E40BA" w:rsidP="008E40BA">
      <w:pPr>
        <w:pStyle w:val="ListParagraph"/>
        <w:numPr>
          <w:ilvl w:val="0"/>
          <w:numId w:val="18"/>
        </w:numPr>
        <w:ind w:left="993" w:hanging="426"/>
      </w:pPr>
      <w:r>
        <w:rPr>
          <w:i/>
        </w:rPr>
        <w:t>Các đặc trưng nội tại:</w:t>
      </w:r>
      <w:r>
        <w:t xml:space="preserve"> là các thuộc tính đặc trưng được trích xuất từ chính bản thân các các khải niệm trong văn bản, ví dụ như các thuộc tính về so trùng chuỗi kí tự, các thuộc tính về mặt ngữ pháp, về cú pháp hay về ngữ nghĩa.</w:t>
      </w:r>
    </w:p>
    <w:p w:rsidR="008E40BA" w:rsidRDefault="008E40BA" w:rsidP="008E40BA">
      <w:pPr>
        <w:pStyle w:val="ListParagraph"/>
        <w:numPr>
          <w:ilvl w:val="0"/>
          <w:numId w:val="18"/>
        </w:numPr>
        <w:ind w:left="993" w:hanging="426"/>
      </w:pPr>
      <w:r>
        <w:rPr>
          <w:i/>
        </w:rPr>
        <w:t>Các đặc trưng bên ngoài:</w:t>
      </w:r>
      <w:r>
        <w:t xml:space="preserve"> là các thuộc tính đặc trưng mà cần phải được trích xuất từ một nguồn kiến thức bên ngoài, vì bản các thân khái niệm không cho ta biết được chúng. Một số các kiến thức nền có thể sử dụng như Wikipedia, WordNet, Freebase hay Yago.</w:t>
      </w:r>
    </w:p>
    <w:p w:rsidR="008E40BA" w:rsidRDefault="008E40BA" w:rsidP="008E40BA">
      <w:r>
        <w:t>Ở phần này nhóm sẽ trình bày một cách tổng quan một số thuộc tính đặc trưng tiêu chuẩn được sử dụng ở các hệ thống phân giải đồng tham chiếu cho các văn bản nói chung</w:t>
      </w:r>
      <w:sdt>
        <w:sdtPr>
          <w:id w:val="685941358"/>
          <w:citation/>
        </w:sdtPr>
        <w:sdtContent>
          <w:r w:rsidR="000975DA">
            <w:fldChar w:fldCharType="begin"/>
          </w:r>
          <w:r w:rsidR="000975DA">
            <w:instrText xml:space="preserve"> CITATION NgV10 \l 1033 </w:instrText>
          </w:r>
          <w:r w:rsidR="000975DA">
            <w:fldChar w:fldCharType="separate"/>
          </w:r>
          <w:r w:rsidR="000975DA">
            <w:rPr>
              <w:noProof/>
            </w:rPr>
            <w:t xml:space="preserve"> [</w:t>
          </w:r>
          <w:hyperlink w:anchor="NgV10" w:history="1">
            <w:r w:rsidR="000975DA" w:rsidRPr="000975DA">
              <w:rPr>
                <w:rStyle w:val="Heading1Char"/>
                <w:rFonts w:eastAsiaTheme="minorHAnsi" w:cstheme="minorBidi"/>
                <w:noProof/>
                <w:sz w:val="22"/>
                <w:szCs w:val="22"/>
              </w:rPr>
              <w:t>5</w:t>
            </w:r>
          </w:hyperlink>
          <w:r w:rsidR="000975DA">
            <w:rPr>
              <w:noProof/>
            </w:rPr>
            <w:t>]</w:t>
          </w:r>
          <w:r w:rsidR="000975DA">
            <w:fldChar w:fldCharType="end"/>
          </w:r>
        </w:sdtContent>
      </w:sdt>
      <w:r>
        <w:t>. Các thuộc tính ở đây được mô tả một cách tương đối, chúng có thể được sử dụng theo các cách khác nhau ở các hệ thống khác nhau.</w:t>
      </w:r>
    </w:p>
    <w:p w:rsidR="008E40BA" w:rsidRDefault="008E40BA" w:rsidP="008E40BA">
      <w:pPr>
        <w:pStyle w:val="High-levelHeading"/>
      </w:pPr>
      <w:r>
        <w:t>Đặc trưng về từ ngữ</w:t>
      </w:r>
    </w:p>
    <w:p w:rsidR="008E40BA" w:rsidRDefault="008E40BA" w:rsidP="008E40BA">
      <w:pPr>
        <w:pStyle w:val="SpecialListHeader"/>
      </w:pPr>
      <w:r>
        <w:t>Trùng chuỗi hoàn toàn</w:t>
      </w:r>
    </w:p>
    <w:p w:rsidR="008E40BA" w:rsidRDefault="008E40BA" w:rsidP="008E40BA">
      <w:pPr>
        <w:pStyle w:val="SpecialListContent"/>
      </w:pPr>
      <w:r>
        <w:t>Chuỗi kí tự của hai khái niệm là như nhau. Thuộc tính này có thể được định nghĩa cho toàn bộ khái niệm hoặc chỉ cho từ đầu của khái niệm.</w:t>
      </w:r>
    </w:p>
    <w:p w:rsidR="008E40BA" w:rsidRDefault="008E40BA" w:rsidP="008E40BA">
      <w:pPr>
        <w:pStyle w:val="SpecialListHeader"/>
      </w:pPr>
      <w:r>
        <w:t>Trùng chuỗi con</w:t>
      </w:r>
    </w:p>
    <w:p w:rsidR="008E40BA" w:rsidRDefault="008E40BA" w:rsidP="008E40BA">
      <w:pPr>
        <w:pStyle w:val="SpecialListContent"/>
      </w:pPr>
      <w:r>
        <w:t>Một phần chuỗi kí tự của khái niệm này (có thể là phần đầu) trùng với toàn bộ khái niệm khác.</w:t>
      </w:r>
    </w:p>
    <w:p w:rsidR="008E40BA" w:rsidRDefault="008E40BA" w:rsidP="008E40BA">
      <w:pPr>
        <w:pStyle w:val="SpecialListHeader"/>
      </w:pPr>
      <w:r>
        <w:t>Trùng lặp từ ngữ</w:t>
      </w:r>
    </w:p>
    <w:p w:rsidR="008E40BA" w:rsidRDefault="008E40BA" w:rsidP="008E40BA">
      <w:pPr>
        <w:pStyle w:val="SpecialListContent"/>
      </w:pPr>
      <w:r>
        <w:t>Hai khái niệm có sự trùng lặp về ít nhất một từ trong chuỗi kí từ biểu diễn của chúng</w:t>
      </w:r>
    </w:p>
    <w:p w:rsidR="008E40BA" w:rsidRDefault="008E40BA" w:rsidP="008E40BA">
      <w:pPr>
        <w:pStyle w:val="SpecialListHeader"/>
      </w:pPr>
      <w:r>
        <w:t>Tên giả</w:t>
      </w:r>
    </w:p>
    <w:p w:rsidR="008E40BA" w:rsidRDefault="008E40BA" w:rsidP="008E40BA">
      <w:pPr>
        <w:pStyle w:val="SpecialListContent"/>
      </w:pPr>
      <w:r>
        <w:t xml:space="preserve">Khái niệm này là tên giả của khái niệm kia, ví dụ </w:t>
      </w:r>
      <w:r>
        <w:rPr>
          <w:i/>
        </w:rPr>
        <w:t>Việt Nam</w:t>
      </w:r>
      <w:r>
        <w:t xml:space="preserve"> và </w:t>
      </w:r>
      <w:r>
        <w:rPr>
          <w:i/>
        </w:rPr>
        <w:t>VN</w:t>
      </w:r>
      <w:r>
        <w:t>.</w:t>
      </w:r>
    </w:p>
    <w:p w:rsidR="008E40BA" w:rsidRDefault="008E40BA" w:rsidP="008E40BA">
      <w:pPr>
        <w:pStyle w:val="SpecialListHeader"/>
      </w:pPr>
      <w:r>
        <w:t>Khoảng cách Leveinstein</w:t>
      </w:r>
    </w:p>
    <w:p w:rsidR="008E40BA" w:rsidRDefault="008E40BA" w:rsidP="008E40BA">
      <w:pPr>
        <w:pStyle w:val="SpecialListContent"/>
      </w:pPr>
      <w:r>
        <w:t>Khoảng cách Leveinstein giữa hai khái niệm. Thuộc tính này được sử dụng cho các ngôn ngữ chứa nhiều hình thái của các từ như tiếng Anh.</w:t>
      </w:r>
    </w:p>
    <w:p w:rsidR="008E40BA" w:rsidRDefault="008E40BA" w:rsidP="008E40BA">
      <w:pPr>
        <w:pStyle w:val="High-levelHeading"/>
      </w:pPr>
      <w:r>
        <w:t>Đặc trưng về ngữ pháp</w:t>
      </w:r>
    </w:p>
    <w:p w:rsidR="008E40BA" w:rsidRDefault="008E40BA" w:rsidP="008E40BA">
      <w:pPr>
        <w:pStyle w:val="SpecialListHeader"/>
      </w:pPr>
      <w:r>
        <w:t>Tính xác định</w:t>
      </w:r>
    </w:p>
    <w:p w:rsidR="008E40BA" w:rsidRDefault="008E40BA" w:rsidP="008E40BA">
      <w:pPr>
        <w:pStyle w:val="SpecialListContent"/>
      </w:pPr>
      <w:r>
        <w:t xml:space="preserve">Một hoặc cả hai khái niệm là danh từ xác định (ví dụ các từ có mạo từ </w:t>
      </w:r>
      <w:r>
        <w:rPr>
          <w:i/>
        </w:rPr>
        <w:t>the</w:t>
      </w:r>
      <w:r>
        <w:t xml:space="preserve"> phía trước). Khi đó chúng có khả năng cao là đồng tham chiếu.</w:t>
      </w:r>
    </w:p>
    <w:p w:rsidR="008E40BA" w:rsidRDefault="008E40BA" w:rsidP="008E40BA">
      <w:pPr>
        <w:pStyle w:val="SpecialListHeader"/>
      </w:pPr>
      <w:r>
        <w:lastRenderedPageBreak/>
        <w:t>Tính không xác định</w:t>
      </w:r>
    </w:p>
    <w:p w:rsidR="008E40BA" w:rsidRDefault="008E40BA" w:rsidP="008E40BA">
      <w:pPr>
        <w:pStyle w:val="SpecialListContent"/>
      </w:pPr>
      <w:r>
        <w:t xml:space="preserve">Một hoặc cả hai khái niệm là danh từ không xác định (ví dụ các từ có mạo từ </w:t>
      </w:r>
      <w:r>
        <w:rPr>
          <w:i/>
        </w:rPr>
        <w:t>a/an</w:t>
      </w:r>
      <w:r>
        <w:t xml:space="preserve"> phía trước). Khi đó chúng có khả năng cao là không đồng tham chiếu, vì các danh từ không xác định thường ám chỉ tới một thực thể khác hoặc một khái niệm chung.</w:t>
      </w:r>
    </w:p>
    <w:p w:rsidR="008E40BA" w:rsidRDefault="008E40BA" w:rsidP="008E40BA">
      <w:pPr>
        <w:pStyle w:val="SpecialListHeader"/>
      </w:pPr>
      <w:r>
        <w:t>Cả hai đều là tên riêng</w:t>
      </w:r>
    </w:p>
    <w:p w:rsidR="008E40BA" w:rsidRDefault="008E40BA" w:rsidP="008E40BA">
      <w:pPr>
        <w:pStyle w:val="SpecialListContent"/>
      </w:pPr>
      <w:r>
        <w:t>Cả hai khái niệm đều là tên riêng.</w:t>
      </w:r>
    </w:p>
    <w:p w:rsidR="008E40BA" w:rsidRDefault="008E40BA" w:rsidP="008E40BA">
      <w:pPr>
        <w:pStyle w:val="SpecialListHeader"/>
      </w:pPr>
      <w:r>
        <w:t>Cả hai đều là đại từ</w:t>
      </w:r>
    </w:p>
    <w:p w:rsidR="008E40BA" w:rsidRDefault="008E40BA" w:rsidP="008E40BA">
      <w:pPr>
        <w:pStyle w:val="SpecialListContent"/>
      </w:pPr>
      <w:r>
        <w:t>Cả hai khái niệm đều là đại từ.</w:t>
      </w:r>
    </w:p>
    <w:p w:rsidR="008E40BA" w:rsidRDefault="008E40BA" w:rsidP="008E40BA">
      <w:pPr>
        <w:pStyle w:val="SpecialListHeader"/>
      </w:pPr>
      <w:r>
        <w:t>Quan hệ về mặt ngữ pháp</w:t>
      </w:r>
    </w:p>
    <w:p w:rsidR="008E40BA" w:rsidRDefault="008E40BA" w:rsidP="008E40BA">
      <w:pPr>
        <w:pStyle w:val="SpecialListContent"/>
      </w:pPr>
      <w:r>
        <w:t xml:space="preserve">Cả hai khái niệm có chung một mối quan hệ về ngữ pháp, ví dụ hai khái niệm đều là </w:t>
      </w:r>
      <w:r w:rsidRPr="00D8636F">
        <w:rPr>
          <w:i/>
        </w:rPr>
        <w:t>chủ ngữ</w:t>
      </w:r>
      <w:r>
        <w:t>, hoặc khác nhau về mối quan hệ này.</w:t>
      </w:r>
    </w:p>
    <w:p w:rsidR="008E40BA" w:rsidRDefault="008E40BA" w:rsidP="008E40BA">
      <w:pPr>
        <w:pStyle w:val="SpecialListHeader"/>
      </w:pPr>
      <w:r>
        <w:t>Sự đồng thuận</w:t>
      </w:r>
    </w:p>
    <w:p w:rsidR="008E40BA" w:rsidRDefault="008E40BA" w:rsidP="008E40BA">
      <w:pPr>
        <w:pStyle w:val="SpecialListContent"/>
      </w:pPr>
      <w:r>
        <w:t>Hai khái niệm đồng thuận về số lượng hay giới tính (thường xuất hiện trong tiếng Anh).</w:t>
      </w:r>
    </w:p>
    <w:p w:rsidR="008E40BA" w:rsidRDefault="008E40BA" w:rsidP="008E40BA">
      <w:pPr>
        <w:pStyle w:val="High-levelHeading"/>
      </w:pPr>
      <w:r>
        <w:t>Đặc trưng về ngữ nghĩa</w:t>
      </w:r>
    </w:p>
    <w:p w:rsidR="008E40BA" w:rsidRDefault="008E40BA" w:rsidP="008E40BA">
      <w:pPr>
        <w:pStyle w:val="SpecialListHeader"/>
      </w:pPr>
      <w:r>
        <w:t>Lớp ngữ nghĩa</w:t>
      </w:r>
    </w:p>
    <w:p w:rsidR="008E40BA" w:rsidRDefault="008E40BA" w:rsidP="008E40BA">
      <w:pPr>
        <w:pStyle w:val="SpecialListContent"/>
      </w:pPr>
      <w:r>
        <w:t>Hai khái niệm thuộc cùng một lớp ngữ nghĩa. Lớp ngữ nghĩa này thường được xác định bởi bước nhận dạng thực thể có tên hoặc sử dụng một kiến thức nền như Wikipedia.</w:t>
      </w:r>
    </w:p>
    <w:p w:rsidR="008E40BA" w:rsidRDefault="008E40BA" w:rsidP="008E40BA">
      <w:pPr>
        <w:pStyle w:val="SpecialListHeader"/>
      </w:pPr>
      <w:r>
        <w:t>Quan hệ ngữ nghĩa</w:t>
      </w:r>
    </w:p>
    <w:p w:rsidR="008E40BA" w:rsidRDefault="008E40BA" w:rsidP="008E40BA">
      <w:pPr>
        <w:pStyle w:val="SpecialListContent"/>
      </w:pPr>
      <w:r>
        <w:t>Hai khái niệm có quan hệ về ngữ nghĩa, ví dụ khái niệm này đồng nghĩa với khác niệm khác mặc dù cách viết của hai khái niệm là khác nhau. Tính đồng nghĩa này có thể được xác định bằng cách sử dụng một kiến thức nền như Wikipedia.</w:t>
      </w:r>
    </w:p>
    <w:p w:rsidR="008E40BA" w:rsidRDefault="008E40BA" w:rsidP="008E40BA">
      <w:pPr>
        <w:pStyle w:val="High-levelHeading"/>
      </w:pPr>
      <w:r>
        <w:t>Đặc trưng về vị trí</w:t>
      </w:r>
    </w:p>
    <w:p w:rsidR="008E40BA" w:rsidRDefault="008E40BA" w:rsidP="008E40BA">
      <w:pPr>
        <w:pStyle w:val="SpecialListHeader"/>
      </w:pPr>
      <w:r>
        <w:t>Khoảng cách câu</w:t>
      </w:r>
    </w:p>
    <w:p w:rsidR="008E40BA" w:rsidRDefault="008E40BA" w:rsidP="008E40BA">
      <w:pPr>
        <w:pStyle w:val="SpecialListContent"/>
      </w:pPr>
      <w:r>
        <w:t>Số câu xuất hiện giữa hai khái niệm. Đa phần các hồi chỉ thường rất gần với tiền đề của chúng. Một số hệ thống còn tính số khái niệm xuất hiện giữa một cặp khái niệm.</w:t>
      </w:r>
    </w:p>
    <w:p w:rsidR="008E40BA" w:rsidRDefault="008E40BA" w:rsidP="008E40BA">
      <w:pPr>
        <w:pStyle w:val="SpecialListHeader"/>
      </w:pPr>
      <w:r>
        <w:t>Đồng vị ngữ</w:t>
      </w:r>
    </w:p>
    <w:p w:rsidR="008E40BA" w:rsidRDefault="008E40BA" w:rsidP="008E40BA">
      <w:pPr>
        <w:pStyle w:val="SpecialListContent"/>
      </w:pPr>
      <w:r>
        <w:t>Khái niệm sau là đồng vị ngữ của khái niệm trước.</w:t>
      </w:r>
    </w:p>
    <w:p w:rsidR="008E40BA" w:rsidRDefault="008E40BA" w:rsidP="008E40BA">
      <w:pPr>
        <w:pStyle w:val="SpecialListHeader"/>
      </w:pPr>
      <w:r>
        <w:t>Đại từ quan hệ</w:t>
      </w:r>
    </w:p>
    <w:p w:rsidR="008E40BA" w:rsidRDefault="008E40BA" w:rsidP="008E40BA">
      <w:pPr>
        <w:pStyle w:val="SpecialListContent"/>
      </w:pPr>
      <w:r>
        <w:t xml:space="preserve">Khái niệm sau là đại từ quan hệ (ví dụ </w:t>
      </w:r>
      <w:r>
        <w:rPr>
          <w:i/>
        </w:rPr>
        <w:t>which, who, whom,…</w:t>
      </w:r>
      <w:r>
        <w:t>) của khái niệm trước.</w:t>
      </w:r>
    </w:p>
    <w:p w:rsidR="008E40BA" w:rsidRPr="009174BB" w:rsidRDefault="008E40BA" w:rsidP="009174BB">
      <w:pPr>
        <w:spacing w:before="160"/>
      </w:pPr>
      <w:r>
        <w:t>Một số công trình nghiên cứ</w:t>
      </w:r>
      <w:r w:rsidR="009C1B67">
        <w:t>u</w:t>
      </w:r>
      <w:sdt>
        <w:sdtPr>
          <w:id w:val="-985858590"/>
          <w:citation/>
        </w:sdtPr>
        <w:sdtEndPr/>
        <w:sdtContent>
          <w:r w:rsidR="009C1B67" w:rsidRPr="00D27BA1">
            <w:rPr>
              <w:rStyle w:val="In-TextCitation"/>
            </w:rPr>
            <w:fldChar w:fldCharType="begin"/>
          </w:r>
          <w:r w:rsidR="009C1B67" w:rsidRPr="00D27BA1">
            <w:rPr>
              <w:rStyle w:val="In-TextCitation"/>
            </w:rPr>
            <w:instrText xml:space="preserve"> CITATION Ben08 \l 1033 </w:instrText>
          </w:r>
          <w:r w:rsidR="009C1B67" w:rsidRPr="00D27BA1">
            <w:rPr>
              <w:rStyle w:val="In-TextCitation"/>
            </w:rPr>
            <w:fldChar w:fldCharType="separate"/>
          </w:r>
          <w:r w:rsidR="00D27BA1" w:rsidRPr="00D27BA1">
            <w:rPr>
              <w:rStyle w:val="In-TextCitation"/>
            </w:rPr>
            <w:t xml:space="preserve"> [</w:t>
          </w:r>
          <w:hyperlink w:anchor="Ben08" w:history="1">
            <w:r w:rsidR="00D27BA1" w:rsidRPr="00D27BA1">
              <w:rPr>
                <w:rStyle w:val="In-TextCitation"/>
              </w:rPr>
              <w:t>23</w:t>
            </w:r>
          </w:hyperlink>
          <w:r w:rsidR="00D27BA1" w:rsidRPr="00D27BA1">
            <w:rPr>
              <w:rStyle w:val="In-TextCitation"/>
            </w:rPr>
            <w:t>]</w:t>
          </w:r>
          <w:r w:rsidR="009C1B67" w:rsidRPr="00D27BA1">
            <w:rPr>
              <w:rStyle w:val="In-TextCitation"/>
            </w:rPr>
            <w:fldChar w:fldCharType="end"/>
          </w:r>
        </w:sdtContent>
      </w:sdt>
      <w:r>
        <w:t xml:space="preserve"> xem xét đến ảnh hưởng của các thuộc tính đặc trưng lên </w:t>
      </w:r>
      <w:r>
        <w:rPr>
          <w:i/>
        </w:rPr>
        <w:t xml:space="preserve">tính đúng đắn </w:t>
      </w:r>
      <w:r>
        <w:t xml:space="preserve">và </w:t>
      </w:r>
      <w:r>
        <w:rPr>
          <w:i/>
        </w:rPr>
        <w:t>tính đầy đủ</w:t>
      </w:r>
      <w:r>
        <w:t xml:space="preserve"> của hệ thống. Tuy nhiên nhóm không đi quá chi tiết vào phần này vì đa phần các công trình đó giải quyết các vấn đề cho phạm vi văn bản nói chung còn BAĐT lại có những đặc trưng riêng của nó. Việc thiết kế và xây dựng tập thuộc tính cho các khái niệm/cặp khái niệm cho hệ thống phân giải đồng tham chiếu trên BAĐT của nhóm sẽ được trình bày chi tiết ở phần sau.</w:t>
      </w:r>
    </w:p>
    <w:p w:rsidR="00D51EFD" w:rsidRDefault="00470405" w:rsidP="00D51EFD">
      <w:pPr>
        <w:pStyle w:val="Heading2"/>
      </w:pPr>
      <w:bookmarkStart w:id="20" w:name="_Toc421558977"/>
      <w:r>
        <w:t xml:space="preserve">Các vấn đề </w:t>
      </w:r>
      <w:r w:rsidR="00D51EFD">
        <w:t>về phân giải đồng tham chiếu cho bệnh án điện tử</w:t>
      </w:r>
      <w:bookmarkEnd w:id="20"/>
    </w:p>
    <w:p w:rsidR="00001D08" w:rsidRPr="00001D08" w:rsidRDefault="00170D10" w:rsidP="00001D08">
      <w:r>
        <w:t xml:space="preserve">Như </w:t>
      </w:r>
      <w:r w:rsidR="00001D08">
        <w:t xml:space="preserve">được đề cập ở phần trước, có ba mô hình được đề xuất cho việc phân giải đồng tham chiếu. Mô hình cặp khái niệm là mô hình ra đời đầu tiên và đơn giản nhất, tuy nhiên cũng chính vì </w:t>
      </w:r>
      <w:r w:rsidR="00001D08">
        <w:lastRenderedPageBreak/>
        <w:t xml:space="preserve">thế mà nó có một số nhược điểm khi áp dụng cho những dữ liệu phức tạp. Hai mô hình sau là mô hình đề cập thực thể và mô hình xếp hạng được đề xuất để giải quyết các điểm yếu đó. Các mô hình này được xây dựng cho các văn bản nói chung, khi mà ở đó có nhiều hơn một chuỗi đồng tham chiếu lớn thuộc về một lớp cùng tồn tại những lại không có các khái niệm mang nhiều ngữ nghĩa mà đa phần chỉ là các đại từ hay danh từ xác định. Tuy nhiên phân giải đồng tham chiếu trong phạm vi BAĐT lại có những tính chất khác </w:t>
      </w:r>
      <w:r w:rsidR="0049628B">
        <w:t xml:space="preserve">biệt </w:t>
      </w:r>
      <w:r w:rsidR="00001D08">
        <w:t>so với các văn bản chung</w:t>
      </w:r>
      <w:r w:rsidR="0054022B">
        <w:t>, đòi hỏi chúng ta cần có một sự phân tích chuyên biệt cho dữ liệu BAĐT, từ đó có thể áp dụng các phương pháp phân giải cho phù hợp nhất.</w:t>
      </w:r>
    </w:p>
    <w:p w:rsidR="00D51EFD" w:rsidRDefault="00C47AFE" w:rsidP="00551174">
      <w:r>
        <w:t>Trong quá trình tìm hiểu</w:t>
      </w:r>
      <w:r w:rsidR="00CA7942">
        <w:t xml:space="preserve"> các phương pháp phân giải đồng tham chiế</w:t>
      </w:r>
      <w:r w:rsidR="00E8384E">
        <w:t>u cho</w:t>
      </w:r>
      <w:bookmarkStart w:id="21" w:name="_GoBack"/>
      <w:bookmarkEnd w:id="21"/>
      <w:r w:rsidR="00CA7942">
        <w:t xml:space="preserve"> dữ liệu BAĐT, nhóm nhận thấy rằng các khái niệm thuộc về các lớp khác nhau thì có các đặc tính khác nhau. </w:t>
      </w:r>
      <w:r w:rsidR="007C23D4">
        <w:t>Như ví dụ ở</w:t>
      </w:r>
      <w:r w:rsidR="00573814">
        <w:t xml:space="preserve"> </w:t>
      </w:r>
      <w:r w:rsidR="00573814">
        <w:fldChar w:fldCharType="begin"/>
      </w:r>
      <w:r w:rsidR="00573814">
        <w:instrText xml:space="preserve"> REF _Ref421520786 \h </w:instrText>
      </w:r>
      <w:r w:rsidR="00573814">
        <w:fldChar w:fldCharType="separate"/>
      </w:r>
      <w:r w:rsidR="005438AD">
        <w:t xml:space="preserve">Bảng </w:t>
      </w:r>
      <w:r w:rsidR="005438AD">
        <w:rPr>
          <w:noProof/>
        </w:rPr>
        <w:t>3</w:t>
      </w:r>
      <w:r w:rsidR="005438AD">
        <w:t>.</w:t>
      </w:r>
      <w:r w:rsidR="005438AD">
        <w:rPr>
          <w:noProof/>
        </w:rPr>
        <w:t>1</w:t>
      </w:r>
      <w:r w:rsidR="00573814">
        <w:fldChar w:fldCharType="end"/>
      </w:r>
      <w:r w:rsidR="007C23D4">
        <w:t>, nếu hai khái niệm thuộc lớp Problem/Treatment/Test có sự trùng lắp chuỗi thì rất có khả năng hai khái niệm này là đồng tham chiếu</w:t>
      </w:r>
      <w:r w:rsidR="00551174">
        <w:t xml:space="preserve"> (</w:t>
      </w:r>
      <w:r w:rsidR="00551174" w:rsidRPr="00551174">
        <w:rPr>
          <w:i/>
          <w:sz w:val="20"/>
          <w:szCs w:val="20"/>
        </w:rPr>
        <w:t>Serratia urosepsis</w:t>
      </w:r>
      <w:r w:rsidR="00551174" w:rsidRPr="00551174">
        <w:t xml:space="preserve"> </w:t>
      </w:r>
      <w:r w:rsidR="00551174">
        <w:t xml:space="preserve">và </w:t>
      </w:r>
      <w:r w:rsidR="00551174" w:rsidRPr="00551174">
        <w:rPr>
          <w:i/>
        </w:rPr>
        <w:t>sepsis</w:t>
      </w:r>
      <w:r w:rsidR="00551174">
        <w:t>)</w:t>
      </w:r>
      <w:r w:rsidR="007C23D4">
        <w:t xml:space="preserve">. Mặt khác, đối với lớp Person khi mà đa phần cái khái niệm là đại từ thì sự trùng lắp chuỗi này không </w:t>
      </w:r>
      <w:r w:rsidR="00F01F6D">
        <w:t>phải là một tác nhân quan trọng. Ngoài ra, lớp Problem/Treatment/Test có rất nhiều từ đồng nghĩa như các từ viết tắt, biệt ngữ hay tên giả. Chúng là tác nhân chính gây nên sự khó khăn trong việc phân giải đồng tham chiếu ở ba lớp này. Nhận thấy điều đó, nhóm cho rằng cần thiết phải sử dụng một kiến thức thực tế làm nền tảng (ví dụ Wikipedia) để hỗ trợ việc xác định các từ đồ</w:t>
      </w:r>
      <w:r w:rsidR="00D44CC8">
        <w:t>ng nghĩa</w:t>
      </w:r>
      <w:r w:rsidR="00F01F6D">
        <w:t>.</w:t>
      </w:r>
    </w:p>
    <w:p w:rsidR="00692B7C" w:rsidRDefault="007759ED" w:rsidP="00F0583F">
      <w:r>
        <w:rPr>
          <w:noProof/>
        </w:rPr>
        <mc:AlternateContent>
          <mc:Choice Requires="wps">
            <w:drawing>
              <wp:anchor distT="0" distB="0" distL="114300" distR="114300" simplePos="0" relativeHeight="251680768" behindDoc="0" locked="0" layoutInCell="1" allowOverlap="1" wp14:anchorId="00BF7DB1" wp14:editId="4D458F5F">
                <wp:simplePos x="0" y="0"/>
                <wp:positionH relativeFrom="margin">
                  <wp:align>center</wp:align>
                </wp:positionH>
                <wp:positionV relativeFrom="margin">
                  <wp:align>top</wp:align>
                </wp:positionV>
                <wp:extent cx="5833745" cy="2499995"/>
                <wp:effectExtent l="0" t="0" r="0" b="8255"/>
                <wp:wrapSquare wrapText="bothSides"/>
                <wp:docPr id="54" name="Text Box 54"/>
                <wp:cNvGraphicFramePr/>
                <a:graphic xmlns:a="http://schemas.openxmlformats.org/drawingml/2006/main">
                  <a:graphicData uri="http://schemas.microsoft.com/office/word/2010/wordprocessingShape">
                    <wps:wsp>
                      <wps:cNvSpPr txBox="1"/>
                      <wps:spPr>
                        <a:xfrm>
                          <a:off x="0" y="0"/>
                          <a:ext cx="5833745" cy="2499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Overlap w:val="never"/>
                              <w:tblW w:w="0" w:type="auto"/>
                              <w:jc w:val="center"/>
                              <w:tblLook w:val="04A0" w:firstRow="1" w:lastRow="0" w:firstColumn="1" w:lastColumn="0" w:noHBand="0" w:noVBand="1"/>
                            </w:tblPr>
                            <w:tblGrid>
                              <w:gridCol w:w="1134"/>
                              <w:gridCol w:w="7230"/>
                            </w:tblGrid>
                            <w:tr w:rsidR="00477528"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Lớp</w:t>
                                  </w:r>
                                </w:p>
                              </w:tc>
                              <w:tc>
                                <w:tcPr>
                                  <w:tcW w:w="7230" w:type="dxa"/>
                                </w:tcPr>
                                <w:p w:rsidR="00477528" w:rsidRPr="00222DFA" w:rsidRDefault="00477528" w:rsidP="00343CC2">
                                  <w:pPr>
                                    <w:suppressOverlap/>
                                    <w:rPr>
                                      <w:rFonts w:ascii="LM Sans 10" w:hAnsi="LM Sans 10"/>
                                      <w:sz w:val="18"/>
                                      <w:szCs w:val="18"/>
                                    </w:rPr>
                                  </w:pPr>
                                  <w:r>
                                    <w:rPr>
                                      <w:rFonts w:ascii="LM Sans 10" w:hAnsi="LM Sans 10"/>
                                      <w:sz w:val="18"/>
                                      <w:szCs w:val="18"/>
                                    </w:rPr>
                                    <w:t>Ví dụ</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Person</w:t>
                                  </w:r>
                                </w:p>
                              </w:tc>
                              <w:tc>
                                <w:tcPr>
                                  <w:tcW w:w="7230" w:type="dxa"/>
                                </w:tcPr>
                                <w:p w:rsidR="00477528" w:rsidRPr="00222DFA" w:rsidRDefault="00477528"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Problem</w:t>
                                  </w:r>
                                </w:p>
                              </w:tc>
                              <w:tc>
                                <w:tcPr>
                                  <w:tcW w:w="7230" w:type="dxa"/>
                                </w:tcPr>
                                <w:p w:rsidR="00477528" w:rsidRPr="00C5602F" w:rsidRDefault="00477528"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477528" w:rsidRPr="00C5602F" w:rsidRDefault="00477528"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Treatment</w:t>
                                  </w:r>
                                </w:p>
                              </w:tc>
                              <w:tc>
                                <w:tcPr>
                                  <w:tcW w:w="7230" w:type="dxa"/>
                                </w:tcPr>
                                <w:p w:rsidR="00477528" w:rsidRDefault="00477528"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477528" w:rsidRPr="00C5602F" w:rsidRDefault="00477528"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Test</w:t>
                                  </w:r>
                                </w:p>
                              </w:tc>
                              <w:tc>
                                <w:tcPr>
                                  <w:tcW w:w="7230" w:type="dxa"/>
                                </w:tcPr>
                                <w:p w:rsidR="00477528" w:rsidRDefault="00477528"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477528" w:rsidRPr="00222DFA" w:rsidRDefault="00477528"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Pronoun</w:t>
                                  </w:r>
                                </w:p>
                              </w:tc>
                              <w:tc>
                                <w:tcPr>
                                  <w:tcW w:w="7230" w:type="dxa"/>
                                </w:tcPr>
                                <w:p w:rsidR="00477528" w:rsidRPr="00222DFA" w:rsidRDefault="00477528"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Pr>
                                      <w:rFonts w:ascii="LM Sans 10" w:hAnsi="LM Sans 10"/>
                                      <w:b/>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Pr>
                                      <w:rFonts w:ascii="LM Sans 10" w:hAnsi="LM Sans 10"/>
                                      <w:b/>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477528" w:rsidRDefault="00477528" w:rsidP="00343CC2">
                            <w:pPr>
                              <w:pStyle w:val="Caption"/>
                              <w:spacing w:before="120"/>
                            </w:pPr>
                            <w:bookmarkStart w:id="22" w:name="_Ref421520786"/>
                            <w:r>
                              <w:t xml:space="preserve">Bảng </w:t>
                            </w:r>
                            <w:r w:rsidR="00C76198">
                              <w:fldChar w:fldCharType="begin"/>
                            </w:r>
                            <w:r w:rsidR="00C76198">
                              <w:instrText xml:space="preserve"> STYLEREF 1 \s </w:instrText>
                            </w:r>
                            <w:r w:rsidR="00C76198">
                              <w:fldChar w:fldCharType="separate"/>
                            </w:r>
                            <w:r w:rsidR="005438AD">
                              <w:rPr>
                                <w:noProof/>
                              </w:rPr>
                              <w:t>3</w:t>
                            </w:r>
                            <w:r w:rsidR="00C76198">
                              <w:rPr>
                                <w:noProof/>
                              </w:rPr>
                              <w:fldChar w:fldCharType="end"/>
                            </w:r>
                            <w:r>
                              <w:t>.</w:t>
                            </w:r>
                            <w:r w:rsidR="00C76198">
                              <w:fldChar w:fldCharType="begin"/>
                            </w:r>
                            <w:r w:rsidR="00C76198">
                              <w:instrText xml:space="preserve"> SEQ B</w:instrText>
                            </w:r>
                            <w:r w:rsidR="00C76198">
                              <w:instrText>ả</w:instrText>
                            </w:r>
                            <w:r w:rsidR="00C76198">
                              <w:instrText xml:space="preserve">ng \* ARABIC \s 1 </w:instrText>
                            </w:r>
                            <w:r w:rsidR="00C76198">
                              <w:fldChar w:fldCharType="separate"/>
                            </w:r>
                            <w:r w:rsidR="005438AD">
                              <w:rPr>
                                <w:noProof/>
                              </w:rPr>
                              <w:t>1</w:t>
                            </w:r>
                            <w:r w:rsidR="00C76198">
                              <w:rPr>
                                <w:noProof/>
                              </w:rPr>
                              <w:fldChar w:fldCharType="end"/>
                            </w:r>
                            <w:bookmarkEnd w:id="22"/>
                            <w:r>
                              <w:t>. Một số ví dụ về đồng tham chiếu trong BAĐT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00BF7DB1" id="Text Box 54" o:spid="_x0000_s1045" type="#_x0000_t202" style="position:absolute;left:0;text-align:left;margin-left:0;margin-top:0;width:459.35pt;height:196.85pt;z-index:25168076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" fillcolor="white [3201]" stroked="f" strokeweight=".5pt">
                <v:textbox style="mso-fit-shape-to-text:t" inset="0,0,0,0">
                  <w:txbxContent>
                    <w:tbl>
                      <w:tblPr>
                        <w:tblStyle w:val="Scientific1"/>
                        <w:tblOverlap w:val="never"/>
                        <w:tblW w:w="0" w:type="auto"/>
                        <w:jc w:val="center"/>
                        <w:tblLook w:val="04A0" w:firstRow="1" w:lastRow="0" w:firstColumn="1" w:lastColumn="0" w:noHBand="0" w:noVBand="1"/>
                      </w:tblPr>
                      <w:tblGrid>
                        <w:gridCol w:w="1134"/>
                        <w:gridCol w:w="7230"/>
                      </w:tblGrid>
                      <w:tr w:rsidR="00477528"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Lớp</w:t>
                            </w:r>
                          </w:p>
                        </w:tc>
                        <w:tc>
                          <w:tcPr>
                            <w:tcW w:w="7230" w:type="dxa"/>
                          </w:tcPr>
                          <w:p w:rsidR="00477528" w:rsidRPr="00222DFA" w:rsidRDefault="00477528" w:rsidP="00343CC2">
                            <w:pPr>
                              <w:suppressOverlap/>
                              <w:rPr>
                                <w:rFonts w:ascii="LM Sans 10" w:hAnsi="LM Sans 10"/>
                                <w:sz w:val="18"/>
                                <w:szCs w:val="18"/>
                              </w:rPr>
                            </w:pPr>
                            <w:r>
                              <w:rPr>
                                <w:rFonts w:ascii="LM Sans 10" w:hAnsi="LM Sans 10"/>
                                <w:sz w:val="18"/>
                                <w:szCs w:val="18"/>
                              </w:rPr>
                              <w:t>Ví dụ</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Person</w:t>
                            </w:r>
                          </w:p>
                        </w:tc>
                        <w:tc>
                          <w:tcPr>
                            <w:tcW w:w="7230" w:type="dxa"/>
                          </w:tcPr>
                          <w:p w:rsidR="00477528" w:rsidRPr="00222DFA" w:rsidRDefault="00477528"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Problem</w:t>
                            </w:r>
                          </w:p>
                        </w:tc>
                        <w:tc>
                          <w:tcPr>
                            <w:tcW w:w="7230" w:type="dxa"/>
                          </w:tcPr>
                          <w:p w:rsidR="00477528" w:rsidRPr="00C5602F" w:rsidRDefault="00477528"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477528" w:rsidRPr="00C5602F" w:rsidRDefault="00477528"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Treatment</w:t>
                            </w:r>
                          </w:p>
                        </w:tc>
                        <w:tc>
                          <w:tcPr>
                            <w:tcW w:w="7230" w:type="dxa"/>
                          </w:tcPr>
                          <w:p w:rsidR="00477528" w:rsidRDefault="00477528"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477528" w:rsidRPr="00C5602F" w:rsidRDefault="00477528"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Test</w:t>
                            </w:r>
                          </w:p>
                        </w:tc>
                        <w:tc>
                          <w:tcPr>
                            <w:tcW w:w="7230" w:type="dxa"/>
                          </w:tcPr>
                          <w:p w:rsidR="00477528" w:rsidRDefault="00477528"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477528" w:rsidRPr="00222DFA" w:rsidRDefault="00477528"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Pronoun</w:t>
                            </w:r>
                          </w:p>
                        </w:tc>
                        <w:tc>
                          <w:tcPr>
                            <w:tcW w:w="7230" w:type="dxa"/>
                          </w:tcPr>
                          <w:p w:rsidR="00477528" w:rsidRPr="00222DFA" w:rsidRDefault="00477528"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Pr>
                                <w:rFonts w:ascii="LM Sans 10" w:hAnsi="LM Sans 10"/>
                                <w:b/>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Pr>
                                <w:rFonts w:ascii="LM Sans 10" w:hAnsi="LM Sans 10"/>
                                <w:b/>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477528" w:rsidRDefault="00477528" w:rsidP="00343CC2">
                      <w:pPr>
                        <w:pStyle w:val="Caption"/>
                        <w:spacing w:before="120"/>
                      </w:pPr>
                      <w:bookmarkStart w:id="23" w:name="_Ref421520786"/>
                      <w:r>
                        <w:t xml:space="preserve">Bảng </w:t>
                      </w:r>
                      <w:r w:rsidR="00C76198">
                        <w:fldChar w:fldCharType="begin"/>
                      </w:r>
                      <w:r w:rsidR="00C76198">
                        <w:instrText xml:space="preserve"> STYLEREF 1 \s </w:instrText>
                      </w:r>
                      <w:r w:rsidR="00C76198">
                        <w:fldChar w:fldCharType="separate"/>
                      </w:r>
                      <w:r w:rsidR="005438AD">
                        <w:rPr>
                          <w:noProof/>
                        </w:rPr>
                        <w:t>3</w:t>
                      </w:r>
                      <w:r w:rsidR="00C76198">
                        <w:rPr>
                          <w:noProof/>
                        </w:rPr>
                        <w:fldChar w:fldCharType="end"/>
                      </w:r>
                      <w:r>
                        <w:t>.</w:t>
                      </w:r>
                      <w:r w:rsidR="00C76198">
                        <w:fldChar w:fldCharType="begin"/>
                      </w:r>
                      <w:r w:rsidR="00C76198">
                        <w:instrText xml:space="preserve"> SEQ B</w:instrText>
                      </w:r>
                      <w:r w:rsidR="00C76198">
                        <w:instrText>ả</w:instrText>
                      </w:r>
                      <w:r w:rsidR="00C76198">
                        <w:instrText xml:space="preserve">ng \* ARABIC \s 1 </w:instrText>
                      </w:r>
                      <w:r w:rsidR="00C76198">
                        <w:fldChar w:fldCharType="separate"/>
                      </w:r>
                      <w:r w:rsidR="005438AD">
                        <w:rPr>
                          <w:noProof/>
                        </w:rPr>
                        <w:t>1</w:t>
                      </w:r>
                      <w:r w:rsidR="00C76198">
                        <w:rPr>
                          <w:noProof/>
                        </w:rPr>
                        <w:fldChar w:fldCharType="end"/>
                      </w:r>
                      <w:bookmarkEnd w:id="23"/>
                      <w:r>
                        <w:t>. Một số ví dụ về đồng tham chiếu trong BAĐT</w:t>
                      </w:r>
                    </w:p>
                  </w:txbxContent>
                </v:textbox>
                <w10:wrap type="square" anchorx="margin" anchory="margin"/>
              </v:shape>
            </w:pict>
          </mc:Fallback>
        </mc:AlternateContent>
      </w:r>
      <w:r w:rsidR="00F0583F">
        <w:t>Một vấn đề quan trọng nữa ở lớp Problem/Treatment/Test là tính đồng tham chiếu của các khái niệm thuộc lớp này thường phụ thuộc vào ngữ cảnh, do vậy để phân giải đúng ta cần xem xét đến ngữ cảnh (như thời gian và không gian) mà các khái niệm được đề cập tới. Đối với BAĐT, tính phụ thuộc ngữ cả</w:t>
      </w:r>
      <w:r w:rsidR="003E34D7">
        <w:t>nh</w:t>
      </w:r>
      <w:r w:rsidR="00F0583F">
        <w:t xml:space="preserve"> không tồn tại ở lớp Person.</w:t>
      </w:r>
      <w:r w:rsidR="006F7627">
        <w:t xml:space="preserve"> </w:t>
      </w:r>
    </w:p>
    <w:p w:rsidR="00C51B6C" w:rsidRDefault="007048A4" w:rsidP="00F0583F">
      <w:r>
        <w:t>Thông thường trong một</w:t>
      </w:r>
      <w:r w:rsidR="00CA4353">
        <w:t xml:space="preserve"> BAĐT</w:t>
      </w:r>
      <w:r>
        <w:t>, tồn tại một chuỗi đồng tham chiếu lớn được tạo thành bởi các khái niệm thuộc lớp Person.</w:t>
      </w:r>
      <w:r w:rsidR="006F7627">
        <w:t xml:space="preserve"> Đó chính là chuỗi các khái niệm tham chiếu đến bệnh nhân của bệnh án. Trong khi đó, một chuỗi đồng tham chiếu lớn như vậy lại không tồn tại cho các khái niệm thuộc lớp Problem/Treatment/Test.</w:t>
      </w:r>
    </w:p>
    <w:p w:rsidR="00623AA9" w:rsidRDefault="00F4354E" w:rsidP="00F0583F">
      <w:r>
        <w:t xml:space="preserve">Từ những quan sát trên nhóm đưa ra hai đặc điểm lợi thế </w:t>
      </w:r>
      <w:r w:rsidR="005D7FD8">
        <w:t>ở BAĐT mà các loại văn bản khác không có:</w:t>
      </w:r>
    </w:p>
    <w:p w:rsidR="005D7FD8" w:rsidRDefault="005D7FD8" w:rsidP="003328CC">
      <w:pPr>
        <w:pStyle w:val="ListParagraph"/>
        <w:numPr>
          <w:ilvl w:val="0"/>
          <w:numId w:val="14"/>
        </w:numPr>
        <w:ind w:left="993" w:hanging="426"/>
      </w:pPr>
      <w:r>
        <w:t>Chỉ có một chuỗi đồng tham chiếu lớn, và chuỗi này chứa các khái niệm cùng tham chiếu đến</w:t>
      </w:r>
      <w:r w:rsidR="00EB398F">
        <w:t xml:space="preserve"> bệnh nhân</w:t>
      </w:r>
      <w:r w:rsidR="00DE7DF5">
        <w:t xml:space="preserve"> của bệnh án</w:t>
      </w:r>
      <w:r>
        <w:t>.</w:t>
      </w:r>
    </w:p>
    <w:p w:rsidR="005D7FD8" w:rsidRDefault="005D7FD8" w:rsidP="003328CC">
      <w:pPr>
        <w:pStyle w:val="ListParagraph"/>
        <w:numPr>
          <w:ilvl w:val="0"/>
          <w:numId w:val="14"/>
        </w:numPr>
        <w:ind w:left="993" w:hanging="426"/>
      </w:pPr>
      <w:r>
        <w:lastRenderedPageBreak/>
        <w:t xml:space="preserve">Các lớp ngữ nghĩa trong BAĐT (các lớp Problem, Treatment, Test và Person) phân định rõ các khái niệm và </w:t>
      </w:r>
      <w:r w:rsidR="00740CB2">
        <w:t>chúng đóng một vai trò quan trọng trong phân giải đồng tham chiếu ở BAĐT.</w:t>
      </w:r>
    </w:p>
    <w:p w:rsidR="006F7627" w:rsidRDefault="00D01D91" w:rsidP="00F0583F">
      <w:r>
        <w:t>Hai đặc điểm trên khiến cho một số vấn đề khó khăn gặp phải ở miền văn bản nói chung không còn tồn tại, tuy nhiên có những vấn đề ở BAĐT mà ta cần phải xem xét tới như:</w:t>
      </w:r>
    </w:p>
    <w:p w:rsidR="00D01D91" w:rsidRDefault="00D01D91" w:rsidP="003328CC">
      <w:pPr>
        <w:pStyle w:val="ListParagraph"/>
        <w:numPr>
          <w:ilvl w:val="0"/>
          <w:numId w:val="15"/>
        </w:numPr>
        <w:ind w:left="993" w:hanging="426"/>
      </w:pPr>
      <w:r>
        <w:t>Cùng một khái niệm nhưng được đề cập ở các ngữ cảnh khác nhau</w:t>
      </w:r>
      <w:r w:rsidR="00833261">
        <w:t xml:space="preserve"> thì thường không đồng tham chiếu đến cùng một thực thể, như vậy</w:t>
      </w:r>
      <w:r>
        <w:t xml:space="preserve"> cần được phân biệt rõ.</w:t>
      </w:r>
    </w:p>
    <w:p w:rsidR="00D01D91" w:rsidRDefault="00933C14" w:rsidP="003328CC">
      <w:pPr>
        <w:pStyle w:val="ListParagraph"/>
        <w:numPr>
          <w:ilvl w:val="0"/>
          <w:numId w:val="15"/>
        </w:numPr>
        <w:ind w:left="993" w:hanging="426"/>
      </w:pPr>
      <w:r>
        <w:t>Cần phải n</w:t>
      </w:r>
      <w:r w:rsidR="00D01D91">
        <w:t>hận định được</w:t>
      </w:r>
      <w:r w:rsidR="00833261">
        <w:t xml:space="preserve"> một số lượng lớn</w:t>
      </w:r>
      <w:r w:rsidR="00D01D91">
        <w:t xml:space="preserve"> các từ đồng nghĩa </w:t>
      </w:r>
      <w:r w:rsidR="00833261">
        <w:t>trong chuyên ngành y khoa và các danh từ thiếu mạo từ xác định.</w:t>
      </w:r>
    </w:p>
    <w:p w:rsidR="00A84096" w:rsidRDefault="00B261F4" w:rsidP="00A84096">
      <w:r>
        <w:t>Từ</w:t>
      </w:r>
      <w:r w:rsidR="002044D6">
        <w:t xml:space="preserve"> các</w:t>
      </w:r>
      <w:r>
        <w:t xml:space="preserve"> nhận định trên, nhóm cho rằng chỉ cần sử dụng phương pháp phân giải đồng tham chiếu đơn giản nhất làm nền tảng và tập trung vào việc thiết kế tập thuộ</w:t>
      </w:r>
      <w:r w:rsidR="00D65ACA">
        <w:t>c tính</w:t>
      </w:r>
      <w:r w:rsidR="00BB5E0E">
        <w:t xml:space="preserve"> đặc trưng</w:t>
      </w:r>
      <w:r w:rsidR="00D65ACA">
        <w:t xml:space="preserve"> cho các lớp khái niệm.</w:t>
      </w:r>
    </w:p>
    <w:p w:rsidR="00FB099A" w:rsidRDefault="000B27DC" w:rsidP="00325438">
      <w:pPr>
        <w:pStyle w:val="Heading1"/>
      </w:pPr>
      <w:bookmarkStart w:id="24" w:name="_Toc421558978"/>
      <w:r>
        <w:t>Phương pháp đề xuất</w:t>
      </w:r>
      <w:bookmarkEnd w:id="24"/>
    </w:p>
    <w:p w:rsidR="00D50E39" w:rsidRPr="00D50E39" w:rsidRDefault="005F70DC" w:rsidP="005F70DC">
      <w:pPr>
        <w:pStyle w:val="Heading2"/>
      </w:pPr>
      <w:bookmarkStart w:id="25" w:name="_Toc421558979"/>
      <w:r>
        <w:t>Nội dung bài toán</w:t>
      </w:r>
      <w:bookmarkEnd w:id="25"/>
    </w:p>
    <w:p w:rsidR="004E7A3F" w:rsidRDefault="00265854" w:rsidP="000E2A6F">
      <w:r>
        <w:t xml:space="preserve">Dựa vào </w:t>
      </w:r>
      <w:r w:rsidR="00335314">
        <w:t>tác vụ 1C trong các T</w:t>
      </w:r>
      <w:r>
        <w:t xml:space="preserve">hử thách </w:t>
      </w:r>
      <w:r w:rsidR="00335314">
        <w:t xml:space="preserve">lần thứ 5 (2011) của Trung tâm nghiên cứu công nghệ tính toán y sinh i2b2, </w:t>
      </w:r>
      <w:r>
        <w:t>nhóm quyết định đề xuất bài toán “</w:t>
      </w:r>
      <w:r w:rsidRPr="003D5300">
        <w:rPr>
          <w:i/>
        </w:rPr>
        <w:t>Phân</w:t>
      </w:r>
      <w:r w:rsidR="004E7A3F" w:rsidRPr="003D5300">
        <w:rPr>
          <w:i/>
        </w:rPr>
        <w:t xml:space="preserve"> giải đồng tham chiếu trên bệnh án điện tử với các </w:t>
      </w:r>
      <w:r w:rsidR="00C2583A" w:rsidRPr="003D5300">
        <w:rPr>
          <w:i/>
        </w:rPr>
        <w:t>khái niệm</w:t>
      </w:r>
      <w:r w:rsidR="004E7A3F" w:rsidRPr="003D5300">
        <w:rPr>
          <w:i/>
        </w:rPr>
        <w:t xml:space="preserve"> đã được </w:t>
      </w:r>
      <w:r w:rsidR="00427C39" w:rsidRPr="003D5300">
        <w:rPr>
          <w:i/>
        </w:rPr>
        <w:t>trích xuất và gán nhãn</w:t>
      </w:r>
      <w:r w:rsidR="00162AC4" w:rsidRPr="003D5300">
        <w:rPr>
          <w:i/>
        </w:rPr>
        <w:t xml:space="preserve"> cho dữ liệu tiế</w:t>
      </w:r>
      <w:r w:rsidR="00FC6B02">
        <w:rPr>
          <w:i/>
        </w:rPr>
        <w:t>ng Anh</w:t>
      </w:r>
      <w:r>
        <w:t>”.</w:t>
      </w:r>
    </w:p>
    <w:p w:rsidR="00A65826" w:rsidRDefault="00A65826" w:rsidP="00A65826">
      <w:r>
        <w:t>Dữ liệu đầu vào</w:t>
      </w:r>
      <w:r w:rsidR="002738EC">
        <w:t xml:space="preserve"> của nhóm</w:t>
      </w:r>
      <w:r>
        <w:t xml:space="preserve"> gồm 2 phần:</w:t>
      </w:r>
    </w:p>
    <w:p w:rsidR="00A65826" w:rsidRPr="00FC50F5" w:rsidRDefault="000E30AB" w:rsidP="003328CC">
      <w:pPr>
        <w:pStyle w:val="ListParagraph"/>
        <w:numPr>
          <w:ilvl w:val="0"/>
          <w:numId w:val="13"/>
        </w:numPr>
        <w:spacing w:after="0"/>
        <w:ind w:left="284" w:hanging="295"/>
        <w:rPr>
          <w:i/>
        </w:rPr>
      </w:pPr>
      <w:r w:rsidRPr="00FC50F5">
        <w:rPr>
          <w:i/>
        </w:rPr>
        <w:t>Tập các h</w:t>
      </w:r>
      <w:r w:rsidR="00384E83" w:rsidRPr="00FC50F5">
        <w:rPr>
          <w:i/>
        </w:rPr>
        <w:t>ồ sơ xuất việ</w:t>
      </w:r>
      <w:r w:rsidR="00D228EE">
        <w:rPr>
          <w:i/>
        </w:rPr>
        <w:t>n</w:t>
      </w:r>
    </w:p>
    <w:p w:rsidR="00384E83" w:rsidRPr="00384E83" w:rsidRDefault="00867196" w:rsidP="00CF176F">
      <w:pPr>
        <w:spacing w:after="0"/>
        <w:ind w:left="284"/>
      </w:pPr>
      <w:r>
        <w:t>Đây là những văn bản lâm sàn</w:t>
      </w:r>
      <w:r w:rsidR="00F43D01">
        <w:t>g</w:t>
      </w:r>
      <w:r>
        <w:t xml:space="preserve"> được viết tay bằng ngôn ngữ tự nhiên bởi các bác sĩ, y tá</w:t>
      </w:r>
      <w:r w:rsidR="00FC1D06">
        <w:t>. Chúng mô tả lại toàn bộ thông tin của bệnh nhân trong một lần điều trị, bao gồm các thông tin về tên bệnh mà bệnh nhân mắc phải, các thủ tục y tế</w:t>
      </w:r>
      <w:r w:rsidR="00417E4F">
        <w:t xml:space="preserve"> </w:t>
      </w:r>
      <w:r w:rsidR="00FC1D06">
        <w:t>được thực hiện và các phương pháp điều trị</w:t>
      </w:r>
      <w:r w:rsidR="00CF176F">
        <w:t xml:space="preserve"> được áp dụng lên bệnh nhân. </w:t>
      </w:r>
    </w:p>
    <w:p w:rsidR="006A5588" w:rsidRPr="00FC50F5" w:rsidRDefault="001E1520" w:rsidP="003328CC">
      <w:pPr>
        <w:pStyle w:val="ListParagraph"/>
        <w:numPr>
          <w:ilvl w:val="0"/>
          <w:numId w:val="13"/>
        </w:numPr>
        <w:spacing w:after="0"/>
        <w:ind w:left="284" w:hanging="284"/>
        <w:rPr>
          <w:i/>
        </w:rPr>
      </w:pPr>
      <w:r w:rsidRPr="00FC50F5">
        <w:rPr>
          <w:i/>
        </w:rPr>
        <w:t>Tập</w:t>
      </w:r>
      <w:r w:rsidR="004E7A3F" w:rsidRPr="00FC50F5">
        <w:rPr>
          <w:i/>
        </w:rPr>
        <w:t xml:space="preserve"> các </w:t>
      </w:r>
      <w:r w:rsidR="00C2583A" w:rsidRPr="00FC50F5">
        <w:rPr>
          <w:i/>
        </w:rPr>
        <w:t>khái niệm</w:t>
      </w:r>
      <w:r w:rsidRPr="00FC50F5">
        <w:rPr>
          <w:i/>
        </w:rPr>
        <w:t xml:space="preserve"> đã được trích xuất và gán nhãn từ các hồ sơ xuất viện</w:t>
      </w:r>
    </w:p>
    <w:p w:rsidR="006A5588" w:rsidRDefault="00530444" w:rsidP="00CF176F">
      <w:pPr>
        <w:ind w:left="284"/>
      </w:pPr>
      <w:r>
        <w:t>Mỗi hồ sơ xuất viện đi kèm với một văn bản chứa toàn bộ các khái niệm được đề cập trong hồ sơ đó. Các khái niệm này đã được gán nhãn cho phù hợp với loại thực thể mà nó đề cập tới. Có tất cả năm nhãn là Problem, Treat</w:t>
      </w:r>
      <w:r w:rsidR="0057025C">
        <w:t xml:space="preserve">ment, Test, Person và Pronoun. </w:t>
      </w:r>
      <w:r>
        <w:t>mô tả chi tiết ý nghĩa của năm nhãn này.</w:t>
      </w:r>
    </w:p>
    <w:p w:rsidR="0077247E" w:rsidRDefault="0077247E" w:rsidP="0077247E">
      <w:r>
        <w:t>Mục tiêu của nhóm là phân giải đồng tham chiếu cho các khái niệm trong tập các khái niệm ứng với một hồ sơ xuất viện. Cụ thể kết quả đầu ra là danh sách các chuỗi đồng tham chiếu của các khái niệm đó, ví dụ</w:t>
      </w:r>
    </w:p>
    <w:p w:rsidR="0077247E" w:rsidRDefault="0077247E" w:rsidP="0077247E">
      <w:pPr>
        <w:jc w:val="center"/>
        <w:rPr>
          <w:i/>
        </w:rPr>
      </w:pPr>
      <w:r w:rsidRPr="0077247E">
        <w:rPr>
          <w:i/>
        </w:rPr>
        <w:t>c="the patient" 13:0 13:1 || c="he" 14:0 14:0 || c="his" 14:7 14:7 || t="coref person"</w:t>
      </w:r>
    </w:p>
    <w:p w:rsidR="009A1A5D" w:rsidRDefault="0077247E" w:rsidP="0077247E">
      <w:r>
        <w:t xml:space="preserve">mô tả một chuỗi đồng tham chiếu bao gồm các khái niệm “the patient” </w:t>
      </w:r>
      <w:r w:rsidR="00F4412B">
        <w:t>(</w:t>
      </w:r>
      <w:r>
        <w:t>xuất hiện ở dòng thứ 13, từ vị trí 0 đế</w:t>
      </w:r>
      <w:r w:rsidR="00F4412B">
        <w:t>n 1)</w:t>
      </w:r>
      <w:r w:rsidR="00BC7EA4">
        <w:t>,</w:t>
      </w:r>
      <w:r>
        <w:t xml:space="preserve"> “he” và “his”. Các khái niệm này</w:t>
      </w:r>
      <w:r w:rsidR="00F82551">
        <w:t xml:space="preserve"> đồng</w:t>
      </w:r>
      <w:r>
        <w:t xml:space="preserve"> tham chiếu tới cùng một người.</w:t>
      </w:r>
    </w:p>
    <w:p w:rsidR="007E271A" w:rsidRDefault="004A3FED" w:rsidP="005F70DC">
      <w:pPr>
        <w:pStyle w:val="Heading2"/>
      </w:pPr>
      <w:bookmarkStart w:id="26" w:name="_Toc421558980"/>
      <w:r>
        <w:t>Tổng quan quy trình</w:t>
      </w:r>
      <w:bookmarkEnd w:id="26"/>
    </w:p>
    <w:p w:rsidR="002A6F91" w:rsidRDefault="004A3FED" w:rsidP="004768D6">
      <w:r>
        <w:t xml:space="preserve">Từ các kiến thức thu được thông qua các công trình đã tìm hiểu, nhóm quyết định sử dụng mô hình cặp khái niệm để giải quyết mục tiêu của bài toán. Cụ thể phương pháp mà nhóm để xuất </w:t>
      </w:r>
      <w:r>
        <w:lastRenderedPageBreak/>
        <w:t xml:space="preserve">bao gồm hai quy trình: </w:t>
      </w:r>
      <w:r>
        <w:rPr>
          <w:i/>
        </w:rPr>
        <w:t xml:space="preserve">quy trình huấn luyện hệ thống phân loại </w:t>
      </w:r>
      <w:r>
        <w:t>dựa trên dữ liệu huấn luyện</w:t>
      </w:r>
      <w:r>
        <w:rPr>
          <w:i/>
        </w:rPr>
        <w:t xml:space="preserve"> </w:t>
      </w:r>
      <w:r>
        <w:t xml:space="preserve">và </w:t>
      </w:r>
      <w:r>
        <w:rPr>
          <w:i/>
        </w:rPr>
        <w:t>quy trình phân giải đồng tham chiếu</w:t>
      </w:r>
      <w:r>
        <w:t xml:space="preserve"> cho dữ liệu kiểm thử hoặc dữ liệu mới.</w:t>
      </w:r>
    </w:p>
    <w:p w:rsidR="00D51EFD" w:rsidRDefault="002A6F91" w:rsidP="002A6F91">
      <w:pPr>
        <w:pStyle w:val="High-levelHeading"/>
      </w:pPr>
      <w:r>
        <w:t>Quy trình huấn luyện</w:t>
      </w:r>
      <w:r w:rsidR="00BA1930">
        <w:t xml:space="preserve"> hệ thống phân loại</w:t>
      </w:r>
    </w:p>
    <w:p w:rsidR="00BA1930" w:rsidRDefault="004F6043" w:rsidP="00BA1930">
      <w:r>
        <w:rPr>
          <w:noProof/>
        </w:rPr>
        <mc:AlternateContent>
          <mc:Choice Requires="wps">
            <w:drawing>
              <wp:anchor distT="0" distB="0" distL="114300" distR="114300" simplePos="0" relativeHeight="251674624" behindDoc="0" locked="0" layoutInCell="1" allowOverlap="1" wp14:anchorId="2324B63D" wp14:editId="527001C6">
                <wp:simplePos x="0" y="0"/>
                <wp:positionH relativeFrom="margin">
                  <wp:align>center</wp:align>
                </wp:positionH>
                <wp:positionV relativeFrom="margin">
                  <wp:align>top</wp:align>
                </wp:positionV>
                <wp:extent cx="5833745" cy="3723005"/>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5833745" cy="3723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7528" w:rsidRDefault="00477528" w:rsidP="004768D6">
                            <w:pPr>
                              <w:jc w:val="center"/>
                            </w:pPr>
                            <w:r>
                              <w:object w:dxaOrig="6195" w:dyaOrig="5221">
                                <v:shape id="_x0000_i1025" type="#_x0000_t75" style="width:308.95pt;height:260.05pt" o:ole="">
                                  <v:imagedata r:id="rId41" o:title=""/>
                                </v:shape>
                                <o:OLEObject Type="Embed" ProgID="Visio.Drawing.15" ShapeID="_x0000_i1025" DrawAspect="Content" ObjectID="_1495303524" r:id="rId42"/>
                              </w:object>
                            </w:r>
                          </w:p>
                          <w:p w:rsidR="00747140" w:rsidRPr="00747140" w:rsidRDefault="00477528" w:rsidP="00B231E4">
                            <w:pPr>
                              <w:pStyle w:val="Caption"/>
                            </w:pPr>
                            <w:bookmarkStart w:id="27" w:name="_Ref421467355"/>
                            <w:r>
                              <w:t xml:space="preserve">Hình </w:t>
                            </w:r>
                            <w:r w:rsidR="00C76198">
                              <w:fldChar w:fldCharType="begin"/>
                            </w:r>
                            <w:r w:rsidR="00C76198">
                              <w:instrText xml:space="preserve"> STYLEREF 1 \s </w:instrText>
                            </w:r>
                            <w:r w:rsidR="00C76198">
                              <w:fldChar w:fldCharType="separate"/>
                            </w:r>
                            <w:r w:rsidR="005438AD">
                              <w:rPr>
                                <w:noProof/>
                              </w:rPr>
                              <w:t>4</w:t>
                            </w:r>
                            <w:r w:rsidR="00C76198">
                              <w:rPr>
                                <w:noProof/>
                              </w:rPr>
                              <w:fldChar w:fldCharType="end"/>
                            </w:r>
                            <w:r>
                              <w:t>.</w:t>
                            </w:r>
                            <w:r w:rsidR="00C76198">
                              <w:fldChar w:fldCharType="begin"/>
                            </w:r>
                            <w:r w:rsidR="00C76198">
                              <w:instrText xml:space="preserve"> SEQ Hình \* ARABIC \s 1 </w:instrText>
                            </w:r>
                            <w:r w:rsidR="00C76198">
                              <w:fldChar w:fldCharType="separate"/>
                            </w:r>
                            <w:r w:rsidR="005438AD">
                              <w:rPr>
                                <w:noProof/>
                              </w:rPr>
                              <w:t>1</w:t>
                            </w:r>
                            <w:r w:rsidR="00C76198">
                              <w:rPr>
                                <w:noProof/>
                              </w:rPr>
                              <w:fldChar w:fldCharType="end"/>
                            </w:r>
                            <w:bookmarkEnd w:id="27"/>
                            <w:r>
                              <w:t>. Quy trình huấn luyện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324B63D" id="Text Box 42" o:spid="_x0000_s1046" type="#_x0000_t202" style="position:absolute;left:0;text-align:left;margin-left:0;margin-top:0;width:459.35pt;height:293.15pt;z-index:251674624;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" fillcolor="white [3201]" stroked="f" strokeweight=".5pt">
                <v:textbox style="mso-fit-shape-to-text:t" inset="0,0,0,0">
                  <w:txbxContent>
                    <w:p w:rsidR="00477528" w:rsidRDefault="00477528" w:rsidP="004768D6">
                      <w:pPr>
                        <w:jc w:val="center"/>
                      </w:pPr>
                      <w:r>
                        <w:object w:dxaOrig="6195" w:dyaOrig="5221">
                          <v:shape id="_x0000_i1025" type="#_x0000_t75" style="width:308.95pt;height:260.05pt" o:ole="">
                            <v:imagedata r:id="rId41" o:title=""/>
                          </v:shape>
                          <o:OLEObject Type="Embed" ProgID="Visio.Drawing.15" ShapeID="_x0000_i1025" DrawAspect="Content" ObjectID="_1495303524" r:id="rId43"/>
                        </w:object>
                      </w:r>
                    </w:p>
                    <w:p w:rsidR="00747140" w:rsidRPr="00747140" w:rsidRDefault="00477528" w:rsidP="00B231E4">
                      <w:pPr>
                        <w:pStyle w:val="Caption"/>
                      </w:pPr>
                      <w:bookmarkStart w:id="28" w:name="_Ref421467355"/>
                      <w:r>
                        <w:t xml:space="preserve">Hình </w:t>
                      </w:r>
                      <w:r w:rsidR="00C76198">
                        <w:fldChar w:fldCharType="begin"/>
                      </w:r>
                      <w:r w:rsidR="00C76198">
                        <w:instrText xml:space="preserve"> STYLEREF 1 \s </w:instrText>
                      </w:r>
                      <w:r w:rsidR="00C76198">
                        <w:fldChar w:fldCharType="separate"/>
                      </w:r>
                      <w:r w:rsidR="005438AD">
                        <w:rPr>
                          <w:noProof/>
                        </w:rPr>
                        <w:t>4</w:t>
                      </w:r>
                      <w:r w:rsidR="00C76198">
                        <w:rPr>
                          <w:noProof/>
                        </w:rPr>
                        <w:fldChar w:fldCharType="end"/>
                      </w:r>
                      <w:r>
                        <w:t>.</w:t>
                      </w:r>
                      <w:r w:rsidR="00C76198">
                        <w:fldChar w:fldCharType="begin"/>
                      </w:r>
                      <w:r w:rsidR="00C76198">
                        <w:instrText xml:space="preserve"> SEQ Hình \* ARABIC \s 1 </w:instrText>
                      </w:r>
                      <w:r w:rsidR="00C76198">
                        <w:fldChar w:fldCharType="separate"/>
                      </w:r>
                      <w:r w:rsidR="005438AD">
                        <w:rPr>
                          <w:noProof/>
                        </w:rPr>
                        <w:t>1</w:t>
                      </w:r>
                      <w:r w:rsidR="00C76198">
                        <w:rPr>
                          <w:noProof/>
                        </w:rPr>
                        <w:fldChar w:fldCharType="end"/>
                      </w:r>
                      <w:bookmarkEnd w:id="28"/>
                      <w:r>
                        <w:t>. Quy trình huấn luyện</w:t>
                      </w:r>
                    </w:p>
                  </w:txbxContent>
                </v:textbox>
                <w10:wrap type="square" anchorx="margin" anchory="margin"/>
              </v:shape>
            </w:pict>
          </mc:Fallback>
        </mc:AlternateContent>
      </w:r>
      <w:r w:rsidR="00BA1930">
        <w:t xml:space="preserve">Quy trình </w:t>
      </w:r>
      <w:r w:rsidR="00DE4062">
        <w:t>huấn luyện (</w:t>
      </w:r>
      <w:r w:rsidR="00881233">
        <w:fldChar w:fldCharType="begin"/>
      </w:r>
      <w:r w:rsidR="00881233">
        <w:instrText xml:space="preserve"> REF _Ref421467355 \h </w:instrText>
      </w:r>
      <w:r w:rsidR="00881233">
        <w:fldChar w:fldCharType="separate"/>
      </w:r>
      <w:r w:rsidR="005438AD">
        <w:t>Hìn</w:t>
      </w:r>
      <w:r w:rsidR="005438AD">
        <w:t>h</w:t>
      </w:r>
      <w:r w:rsidR="005438AD">
        <w:t xml:space="preserve"> </w:t>
      </w:r>
      <w:r w:rsidR="005438AD">
        <w:rPr>
          <w:noProof/>
        </w:rPr>
        <w:t>4</w:t>
      </w:r>
      <w:r w:rsidR="005438AD">
        <w:t>.</w:t>
      </w:r>
      <w:r w:rsidR="005438AD">
        <w:rPr>
          <w:noProof/>
        </w:rPr>
        <w:t>1</w:t>
      </w:r>
      <w:r w:rsidR="00881233">
        <w:fldChar w:fldCharType="end"/>
      </w:r>
      <w:r w:rsidR="00DE4062">
        <w:t xml:space="preserve">) </w:t>
      </w:r>
      <w:r w:rsidR="00BA1930">
        <w:t>là quy trình giúp xây dựng hệ thống phân loại dựa trên mô hình SVM có khả năng đánh giá độ tin cậy đồng tham chiếu từ các kết quả đã được biết trước. Đây cũng chính là quá trình học của mô hình học có giám sát. Quy trình huấn luyện hệ thống phân loại nhận đầu vào là tập các khái niệm, hồ sơ xuất viện trong tập dữ liệu i2b2/VA và các chuỗi kết quả của việc phân giải đồng tham chiếu được cung cấp trong tập huấn luyện để sử dụng cho mô hình học máy.</w:t>
      </w:r>
      <w:r w:rsidR="00C35FA5">
        <w:t xml:space="preserve"> </w:t>
      </w:r>
    </w:p>
    <w:p w:rsidR="00A930FF" w:rsidRDefault="00BA1930" w:rsidP="00BA1930">
      <w:r>
        <w:t xml:space="preserve">Tập các khái niệm ban đầu sau quá trình tiền xử lý sẽ được ghép đôi thành các cặp </w:t>
      </w:r>
      <w:r w:rsidR="002B79F5">
        <w:t>hai</w:t>
      </w:r>
      <w:r>
        <w:t xml:space="preserve"> khái niệm. </w:t>
      </w:r>
      <w:r w:rsidR="002B79F5">
        <w:t>Một phương pháp lọc được sử dụng để loại bỏ bớt các mẫ</w:t>
      </w:r>
      <w:r w:rsidR="002B1CF2">
        <w:t>u âm</w:t>
      </w:r>
      <w:r w:rsidR="002B79F5">
        <w:t xml:space="preserve">. </w:t>
      </w:r>
      <w:r>
        <w:t xml:space="preserve">Việc chia cặp khái niệm này nhằm mục xem xét xem chúng có cùng chỉ tới </w:t>
      </w:r>
      <w:r w:rsidR="008406C8">
        <w:t>một</w:t>
      </w:r>
      <w:r>
        <w:t xml:space="preserve"> thực thể hay không.</w:t>
      </w:r>
      <w:r w:rsidR="00A930FF">
        <w:t xml:space="preserve"> </w:t>
      </w:r>
    </w:p>
    <w:p w:rsidR="00BA1930" w:rsidRDefault="00BA1930" w:rsidP="00BA1930">
      <w:r>
        <w:t>Các cặp khái niệm sau khi được ghép đôi sẽ được đưa vào hệ thống trích xuất thuộc tính cùng với văn bản gốc của hồ sơ xuất viện. Trong đó, văn bản gốc của hồ sơ xuất viện đóng vai trò cung cấp thông tin ngữ cảnh cho cặp khái niệm. Thuộc tính là các giá trị độc lập giúp ta biết được các thông tin đặc trưng của đối tượng được quan sát khi đặt trong ngữ cảnh. Việc lựa chọn các thuộc tính có chứa nhiều thông tin và có khả năng phân loại dữ liệu cao là một bước quan trọng trong mô hình học máy. Vì mỗi lớp khái niệm có những thuộc tính khác nhau, hệ thống trích xuất thuộc tính sẽ gồm 3 module riêng cho 3 nhóm lớp: module Person, module Problem/Test/Treatment, module Pronoun. Hệ thống trích xuất thuộc tính sẽ cho kết quả là các vector chứa giá trị của những thuộc tính được quy định trước.</w:t>
      </w:r>
    </w:p>
    <w:p w:rsidR="00BA1930" w:rsidRDefault="00BA1930" w:rsidP="00BA1930">
      <w:r>
        <w:t xml:space="preserve">Hệ thống phân loại là trung tâm của quy trình huấn luyện và là hệ thống cần được xây dựng từ các kết quả biết trước. Ở đây, hệ thống phân loại nhận vào các vector chứa giá trị thuộc tính của cặp khái niệm và kết quả đúng sai về việc cặp khái niệm đó có đồng tham chiếu hay không </w:t>
      </w:r>
      <w:r>
        <w:lastRenderedPageBreak/>
        <w:t>đã được biết trước, từ đó dựa trên mô hình học máy SVM, bộ phân loại sẽ được xây dựng để có khả năng đánh giá liệu cặp khái niệm được đưa vào có đồng tham chiếu hay không. Tương tự như hệ thống trích xuất thuộc tính, hệ thống phân loại cũng bao gồm 3 module riêng cho 3 nhóm lớp: module Person, module Problem/Test/Treatment, module Pronoun.</w:t>
      </w:r>
    </w:p>
    <w:p w:rsidR="00BA1930" w:rsidRDefault="00BA1930" w:rsidP="000975DA">
      <w:pPr>
        <w:pStyle w:val="High-levelHeading"/>
      </w:pPr>
      <w:r>
        <w:t>Quy trình phân giải đồng tham chiếu</w:t>
      </w:r>
    </w:p>
    <w:p w:rsidR="00BA1930" w:rsidRDefault="00BA1930" w:rsidP="00BA1930">
      <w:r>
        <w:t>Sau khi xây dựng được hệ thống phân loại, quy trình phân giải đồng tham chiếu</w:t>
      </w:r>
      <w:r w:rsidR="00D45AC7">
        <w:t xml:space="preserve"> (</w:t>
      </w:r>
      <w:r w:rsidR="002B254E">
        <w:fldChar w:fldCharType="begin"/>
      </w:r>
      <w:r w:rsidR="002B254E">
        <w:instrText xml:space="preserve"> REF _Ref421561472 \h </w:instrText>
      </w:r>
      <w:r w:rsidR="002B254E">
        <w:fldChar w:fldCharType="separate"/>
      </w:r>
      <w:r w:rsidR="002B254E">
        <w:t xml:space="preserve">Hình </w:t>
      </w:r>
      <w:r w:rsidR="002B254E">
        <w:rPr>
          <w:noProof/>
        </w:rPr>
        <w:t>4</w:t>
      </w:r>
      <w:r w:rsidR="002B254E">
        <w:t>.</w:t>
      </w:r>
      <w:r w:rsidR="002B254E">
        <w:rPr>
          <w:noProof/>
        </w:rPr>
        <w:t>2</w:t>
      </w:r>
      <w:r w:rsidR="002B254E">
        <w:fldChar w:fldCharType="end"/>
      </w:r>
      <w:r w:rsidR="00D45AC7">
        <w:t>)</w:t>
      </w:r>
      <w:r>
        <w:t xml:space="preserve"> là quy trình để tìm ra các chuỗi đồng tham chiếu trong một văn bản mới không có trong tập huấn luyện. Đây cũng chính là quy trình được sử dụng trong thực tế khi ta cần phân giải đồng tham chiếu trong văn bản bất kì.</w:t>
      </w:r>
    </w:p>
    <w:p w:rsidR="00BA1930" w:rsidRDefault="00BA1930" w:rsidP="00BA1930">
      <w:r>
        <w:t>Quy trình phân giải đồng tham chiếu có các bước đầu giống như quy trình phân loại bao gồm: tiền xử lý để xây dựng các cặp khái niệm, sử dụng hệ thống trích xuất thuộc tính để tìm ra các vector thuộc tính, sử dụng hệ thống phân loại để đánh giá khả năng đồng tham chiếu của cặp khái niệm. Tuy nhiên, điểm khác biệt với quy trình huấn luyện là hệ thống phân loại trong quy trình phân giải đồng tham chiếu đã được xây dựng hoàn chỉnh và có khả năng đưa ra độ tin cây đồng tham chiếu của cặp khái niệm đang được xét.</w:t>
      </w:r>
    </w:p>
    <w:p w:rsidR="00687315" w:rsidRDefault="00F84464" w:rsidP="003F76AE">
      <w:r>
        <w:rPr>
          <w:noProof/>
        </w:rPr>
        <mc:AlternateContent>
          <mc:Choice Requires="wps">
            <w:drawing>
              <wp:anchor distT="0" distB="0" distL="114300" distR="114300" simplePos="0" relativeHeight="251687936" behindDoc="0" locked="0" layoutInCell="1" allowOverlap="1" wp14:anchorId="0CBBDA53" wp14:editId="1DB36238">
                <wp:simplePos x="0" y="0"/>
                <wp:positionH relativeFrom="margin">
                  <wp:align>center</wp:align>
                </wp:positionH>
                <wp:positionV relativeFrom="margin">
                  <wp:align>top</wp:align>
                </wp:positionV>
                <wp:extent cx="5833745" cy="3771265"/>
                <wp:effectExtent l="0" t="0" r="0" b="635"/>
                <wp:wrapSquare wrapText="bothSides"/>
                <wp:docPr id="4" name="Text Box 4"/>
                <wp:cNvGraphicFramePr/>
                <a:graphic xmlns:a="http://schemas.openxmlformats.org/drawingml/2006/main">
                  <a:graphicData uri="http://schemas.microsoft.com/office/word/2010/wordprocessingShape">
                    <wps:wsp>
                      <wps:cNvSpPr txBox="1"/>
                      <wps:spPr>
                        <a:xfrm>
                          <a:off x="0" y="0"/>
                          <a:ext cx="5833745" cy="37712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31E4" w:rsidRDefault="00B231E4" w:rsidP="00B231E4">
                            <w:pPr>
                              <w:keepNext/>
                              <w:jc w:val="center"/>
                            </w:pPr>
                            <w:r>
                              <w:object w:dxaOrig="8671" w:dyaOrig="5266">
                                <v:shape id="_x0000_i1026" type="#_x0000_t75" style="width:434.15pt;height:263.8pt" o:ole="">
                                  <v:imagedata r:id="rId44" o:title=""/>
                                </v:shape>
                                <o:OLEObject Type="Embed" ProgID="Visio.Drawing.15" ShapeID="_x0000_i1026" DrawAspect="Content" ObjectID="_1495303525" r:id="rId45"/>
                              </w:object>
                            </w:r>
                          </w:p>
                          <w:p w:rsidR="00B231E4" w:rsidRDefault="00B231E4" w:rsidP="00B231E4">
                            <w:pPr>
                              <w:pStyle w:val="Caption"/>
                            </w:pPr>
                            <w:bookmarkStart w:id="29" w:name="_Ref421561472"/>
                            <w:r>
                              <w:t xml:space="preserve">Hình </w:t>
                            </w:r>
                            <w:fldSimple w:instr=" STYLEREF 1 \s ">
                              <w:r w:rsidR="005438AD">
                                <w:rPr>
                                  <w:noProof/>
                                </w:rPr>
                                <w:t>4</w:t>
                              </w:r>
                            </w:fldSimple>
                            <w:r>
                              <w:t>.</w:t>
                            </w:r>
                            <w:fldSimple w:instr=" SEQ Hình \* ARABIC \s 1 ">
                              <w:r w:rsidR="005438AD">
                                <w:rPr>
                                  <w:noProof/>
                                </w:rPr>
                                <w:t>2</w:t>
                              </w:r>
                            </w:fldSimple>
                            <w:bookmarkEnd w:id="29"/>
                            <w:r>
                              <w:t>. Quy trình phân giải đồng tham chiếu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0CBBDA53" id="Text Box 4" o:spid="_x0000_s1047" type="#_x0000_t202" style="position:absolute;left:0;text-align:left;margin-left:0;margin-top:0;width:459.35pt;height:296.95pt;z-index:251687936;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" fillcolor="white [3201]" stroked="f" strokeweight=".5pt">
                <v:textbox style="mso-fit-shape-to-text:t" inset="0,0,0,0">
                  <w:txbxContent>
                    <w:p w:rsidR="00B231E4" w:rsidRDefault="00B231E4" w:rsidP="00B231E4">
                      <w:pPr>
                        <w:keepNext/>
                        <w:jc w:val="center"/>
                      </w:pPr>
                      <w:r>
                        <w:object w:dxaOrig="8671" w:dyaOrig="5266">
                          <v:shape id="_x0000_i1026" type="#_x0000_t75" style="width:434.15pt;height:263.8pt" o:ole="">
                            <v:imagedata r:id="rId44" o:title=""/>
                          </v:shape>
                          <o:OLEObject Type="Embed" ProgID="Visio.Drawing.15" ShapeID="_x0000_i1026" DrawAspect="Content" ObjectID="_1495303525" r:id="rId46"/>
                        </w:object>
                      </w:r>
                    </w:p>
                    <w:p w:rsidR="00B231E4" w:rsidRDefault="00B231E4" w:rsidP="00B231E4">
                      <w:pPr>
                        <w:pStyle w:val="Caption"/>
                      </w:pPr>
                      <w:bookmarkStart w:id="30" w:name="_Ref421561472"/>
                      <w:r>
                        <w:t xml:space="preserve">Hình </w:t>
                      </w:r>
                      <w:fldSimple w:instr=" STYLEREF 1 \s ">
                        <w:r w:rsidR="005438AD">
                          <w:rPr>
                            <w:noProof/>
                          </w:rPr>
                          <w:t>4</w:t>
                        </w:r>
                      </w:fldSimple>
                      <w:r>
                        <w:t>.</w:t>
                      </w:r>
                      <w:fldSimple w:instr=" SEQ Hình \* ARABIC \s 1 ">
                        <w:r w:rsidR="005438AD">
                          <w:rPr>
                            <w:noProof/>
                          </w:rPr>
                          <w:t>2</w:t>
                        </w:r>
                      </w:fldSimple>
                      <w:bookmarkEnd w:id="30"/>
                      <w:r>
                        <w:t>. Quy trình phân giải đồng tham chiếu</w:t>
                      </w:r>
                    </w:p>
                  </w:txbxContent>
                </v:textbox>
                <w10:wrap type="square" anchorx="margin" anchory="margin"/>
              </v:shape>
            </w:pict>
          </mc:Fallback>
        </mc:AlternateContent>
      </w:r>
      <w:r w:rsidR="00BA1930">
        <w:t>Sau khi có được độ tin cậy đồng tham chiếu, ta sử dụng giải thuật gom cụm theo chiến lược tốt nhất trước để xác định xem cặp khái niệm đang được xét có đồng tham chiếu với nhau hay không. Các cặp khái niệm có đồng tham chiếu sẽ được nhóm lại với nhau và xây dựng thành các chuỗi đồng tham chiếu. Đây cũng là bước cuối cùng của quy trình phân giải đồng tham chiếu và cho ta được kết quả là các chuỗi đồng tham chiếu của hồ sơ xuất viện bất kì.</w:t>
      </w:r>
      <w:r w:rsidR="002A6F91">
        <w:t xml:space="preserve"> </w:t>
      </w:r>
    </w:p>
    <w:p w:rsidR="00803D99" w:rsidRDefault="00252CC9" w:rsidP="00F91947">
      <w:pPr>
        <w:pStyle w:val="Heading2"/>
      </w:pPr>
      <w:bookmarkStart w:id="31" w:name="_Toc421558981"/>
      <w:r>
        <w:t>Xây dựng các cặp khái niệm</w:t>
      </w:r>
      <w:bookmarkEnd w:id="31"/>
    </w:p>
    <w:p w:rsidR="00D546F0" w:rsidRDefault="00B54FD6" w:rsidP="006A3F8F">
      <w:r>
        <w:t>Ở</w:t>
      </w:r>
      <w:r w:rsidR="00803D99">
        <w:t xml:space="preserve"> bước </w:t>
      </w:r>
      <w:r w:rsidR="00D225C0">
        <w:t>này,</w:t>
      </w:r>
      <w:r w:rsidR="00ED5B09">
        <w:t xml:space="preserve"> đầu</w:t>
      </w:r>
      <w:r w:rsidR="00581F3D">
        <w:t xml:space="preserve"> tiên</w:t>
      </w:r>
      <w:r>
        <w:t xml:space="preserve"> các </w:t>
      </w:r>
      <w:r w:rsidR="00C2583A">
        <w:t>khái niệm</w:t>
      </w:r>
      <w:r w:rsidR="00581F3D">
        <w:t xml:space="preserve"> </w:t>
      </w:r>
      <w:r w:rsidR="008408E9">
        <w:t>ở dữ liệu đầu vào</w:t>
      </w:r>
      <w:r w:rsidR="00D225C0">
        <w:t xml:space="preserve"> sẽ được</w:t>
      </w:r>
      <w:r w:rsidR="00A806B1">
        <w:t xml:space="preserve"> tiền xử lý</w:t>
      </w:r>
      <w:r w:rsidR="00D225C0">
        <w:t xml:space="preserve">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w:t>
      </w:r>
      <w:r w:rsidR="008408E9">
        <w:lastRenderedPageBreak/>
        <w:t>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Pr="00EC040D" w:rsidRDefault="00C972C4" w:rsidP="00EC040D">
      <w:r>
        <w:t xml:space="preserve">Sau khi các khái niệm đã được tiền xử lý, các </w:t>
      </w:r>
      <w:r w:rsidR="00EC040D">
        <w:rPr>
          <w:rFonts w:eastAsiaTheme="minorEastAsia"/>
        </w:rPr>
        <w:t xml:space="preserve">cặp </w:t>
      </w:r>
      <w:r w:rsidR="00C2583A">
        <w:rPr>
          <w:rFonts w:eastAsiaTheme="minorEastAsia"/>
        </w:rPr>
        <w:t>khái niệm</w:t>
      </w:r>
      <w:r w:rsidR="00EC040D">
        <w:rPr>
          <w:rFonts w:eastAsiaTheme="minorEastAsia"/>
        </w:rPr>
        <w:t xml:space="preserve"> sẽ được xây dựng. N</w:t>
      </w:r>
      <w:r w:rsidR="00864D7D">
        <w:rPr>
          <w:rFonts w:eastAsiaTheme="minorEastAsia"/>
        </w:rPr>
        <w:t>hư đã được</w:t>
      </w:r>
      <w:r w:rsidR="00EC040D">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w:t>
      </w:r>
      <w:r w:rsidR="00D05619">
        <w:rPr>
          <w:rFonts w:eastAsiaTheme="minorEastAsia"/>
        </w:rPr>
        <w:t>p khác nhau (trừ lớp Pronoun vì khái niệm thuộc lớp này có thể đồng tham chiếu với bất kì một khái niệm thuộc các lớp khác).</w:t>
      </w:r>
    </w:p>
    <w:p w:rsidR="003D04C4" w:rsidRPr="003D04C4" w:rsidRDefault="003B0606" w:rsidP="00AF7628">
      <w:pPr>
        <w:pStyle w:val="Heading2"/>
      </w:pPr>
      <w:bookmarkStart w:id="32" w:name="_Toc421558982"/>
      <w:r>
        <w:t>Thiết kế</w:t>
      </w:r>
      <w:r w:rsidR="004210F0">
        <w:t xml:space="preserve"> tập </w:t>
      </w:r>
      <w:r>
        <w:t>thuộc tính</w:t>
      </w:r>
      <w:r w:rsidR="004A5842">
        <w:t xml:space="preserve"> đặc trưng</w:t>
      </w:r>
      <w:bookmarkEnd w:id="32"/>
    </w:p>
    <w:p w:rsidR="00BB724D" w:rsidRDefault="0017161A" w:rsidP="004B79CD">
      <w:r>
        <w:rPr>
          <w:noProof/>
        </w:rPr>
        <mc:AlternateContent>
          <mc:Choice Requires="wps">
            <w:drawing>
              <wp:anchor distT="0" distB="0" distL="114300" distR="114300" simplePos="0" relativeHeight="251668479" behindDoc="0" locked="0" layoutInCell="1" allowOverlap="1" wp14:anchorId="38757C39" wp14:editId="0E2B659C">
                <wp:simplePos x="0" y="0"/>
                <wp:positionH relativeFrom="margin">
                  <wp:align>center</wp:align>
                </wp:positionH>
                <wp:positionV relativeFrom="margin">
                  <wp:align>top</wp:align>
                </wp:positionV>
                <wp:extent cx="5833745" cy="368554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33745" cy="3685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7528" w:rsidRDefault="00477528" w:rsidP="00D1768C">
                            <w:pPr>
                              <w:keepNext/>
                              <w:jc w:val="center"/>
                            </w:pPr>
                            <w:r>
                              <w:object w:dxaOrig="10441" w:dyaOrig="5535">
                                <v:shape id="_x0000_i1027" type="#_x0000_t75" style="width:457.25pt;height:242.35pt" o:ole="">
                                  <v:imagedata r:id="rId47" o:title=""/>
                                </v:shape>
                                <o:OLEObject Type="Embed" ProgID="Visio.Drawing.15" ShapeID="_x0000_i1027" DrawAspect="Content" ObjectID="_1495303526" r:id="rId48"/>
                              </w:object>
                            </w:r>
                          </w:p>
                          <w:p w:rsidR="00477528" w:rsidRPr="00F747A6" w:rsidRDefault="00477528" w:rsidP="00F747A6">
                            <w:pPr>
                              <w:pStyle w:val="Caption"/>
                            </w:pPr>
                            <w:bookmarkStart w:id="33" w:name="_Ref421557298"/>
                            <w:r>
                              <w:t xml:space="preserve">Hình </w:t>
                            </w:r>
                            <w:r w:rsidR="00C76198">
                              <w:fldChar w:fldCharType="begin"/>
                            </w:r>
                            <w:r w:rsidR="00C76198">
                              <w:instrText xml:space="preserve"> STYLEREF 1 \s </w:instrText>
                            </w:r>
                            <w:r w:rsidR="00C76198">
                              <w:fldChar w:fldCharType="separate"/>
                            </w:r>
                            <w:r w:rsidR="005438AD">
                              <w:rPr>
                                <w:noProof/>
                              </w:rPr>
                              <w:t>4</w:t>
                            </w:r>
                            <w:r w:rsidR="00C76198">
                              <w:rPr>
                                <w:noProof/>
                              </w:rPr>
                              <w:fldChar w:fldCharType="end"/>
                            </w:r>
                            <w:r>
                              <w:t>.</w:t>
                            </w:r>
                            <w:r w:rsidR="00C76198">
                              <w:fldChar w:fldCharType="begin"/>
                            </w:r>
                            <w:r w:rsidR="00C76198">
                              <w:instrText xml:space="preserve"> SEQ Hình \* ARABIC \s 1 </w:instrText>
                            </w:r>
                            <w:r w:rsidR="00C76198">
                              <w:fldChar w:fldCharType="separate"/>
                            </w:r>
                            <w:r w:rsidR="005438AD">
                              <w:rPr>
                                <w:noProof/>
                              </w:rPr>
                              <w:t>3</w:t>
                            </w:r>
                            <w:r w:rsidR="00C76198">
                              <w:rPr>
                                <w:noProof/>
                              </w:rPr>
                              <w:fldChar w:fldCharType="end"/>
                            </w:r>
                            <w:bookmarkEnd w:id="33"/>
                            <w:r>
                              <w:t>. Phân chia hệ thống phân giải đồng tham chiếu ra ba loại</w:t>
                            </w:r>
                            <w:r>
                              <w:br/>
                              <w:t>Person/Problem/Treatment và Pronoun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8757C39" id="Text Box 2" o:spid="_x0000_s1048" type="#_x0000_t202" style="position:absolute;left:0;text-align:left;margin-left:0;margin-top:0;width:459.35pt;height:290.2pt;z-index:251668479;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" fillcolor="white [3201]" stroked="f" strokeweight=".5pt">
                <v:textbox style="mso-fit-shape-to-text:t" inset="0,0,0,0">
                  <w:txbxContent>
                    <w:p w:rsidR="00477528" w:rsidRDefault="00477528" w:rsidP="00D1768C">
                      <w:pPr>
                        <w:keepNext/>
                        <w:jc w:val="center"/>
                      </w:pPr>
                      <w:r>
                        <w:object w:dxaOrig="10441" w:dyaOrig="5535">
                          <v:shape id="_x0000_i1027" type="#_x0000_t75" style="width:457.25pt;height:242.35pt" o:ole="">
                            <v:imagedata r:id="rId47" o:title=""/>
                          </v:shape>
                          <o:OLEObject Type="Embed" ProgID="Visio.Drawing.15" ShapeID="_x0000_i1027" DrawAspect="Content" ObjectID="_1495303526" r:id="rId49"/>
                        </w:object>
                      </w:r>
                    </w:p>
                    <w:p w:rsidR="00477528" w:rsidRPr="00F747A6" w:rsidRDefault="00477528" w:rsidP="00F747A6">
                      <w:pPr>
                        <w:pStyle w:val="Caption"/>
                      </w:pPr>
                      <w:bookmarkStart w:id="34" w:name="_Ref421557298"/>
                      <w:r>
                        <w:t xml:space="preserve">Hình </w:t>
                      </w:r>
                      <w:r w:rsidR="00C76198">
                        <w:fldChar w:fldCharType="begin"/>
                      </w:r>
                      <w:r w:rsidR="00C76198">
                        <w:instrText xml:space="preserve"> STYLEREF 1 \s </w:instrText>
                      </w:r>
                      <w:r w:rsidR="00C76198">
                        <w:fldChar w:fldCharType="separate"/>
                      </w:r>
                      <w:r w:rsidR="005438AD">
                        <w:rPr>
                          <w:noProof/>
                        </w:rPr>
                        <w:t>4</w:t>
                      </w:r>
                      <w:r w:rsidR="00C76198">
                        <w:rPr>
                          <w:noProof/>
                        </w:rPr>
                        <w:fldChar w:fldCharType="end"/>
                      </w:r>
                      <w:r>
                        <w:t>.</w:t>
                      </w:r>
                      <w:r w:rsidR="00C76198">
                        <w:fldChar w:fldCharType="begin"/>
                      </w:r>
                      <w:r w:rsidR="00C76198">
                        <w:instrText xml:space="preserve"> SEQ Hình \* ARABIC \s 1 </w:instrText>
                      </w:r>
                      <w:r w:rsidR="00C76198">
                        <w:fldChar w:fldCharType="separate"/>
                      </w:r>
                      <w:r w:rsidR="005438AD">
                        <w:rPr>
                          <w:noProof/>
                        </w:rPr>
                        <w:t>3</w:t>
                      </w:r>
                      <w:r w:rsidR="00C76198">
                        <w:rPr>
                          <w:noProof/>
                        </w:rPr>
                        <w:fldChar w:fldCharType="end"/>
                      </w:r>
                      <w:bookmarkEnd w:id="34"/>
                      <w:r>
                        <w:t>. Phân chia hệ thống phân giải đồng tham chiếu ra ba loại</w:t>
                      </w:r>
                      <w:r>
                        <w:br/>
                        <w:t>Person/Problem/Treatment và Pronoun</w:t>
                      </w:r>
                    </w:p>
                  </w:txbxContent>
                </v:textbox>
                <w10:wrap type="square" anchorx="margin" anchory="margin"/>
              </v:shape>
            </w:pict>
          </mc:Fallback>
        </mc:AlternateContent>
      </w:r>
      <w:r w:rsidR="00496D73">
        <w:t xml:space="preserve">Từ các phân tích được đề cập ở phần 3, </w:t>
      </w:r>
      <w:r w:rsidR="0032774C">
        <w:t xml:space="preserve">ngoài các thuộc tính chung về mặt ngôn ngữ (như ngữ pháp hay </w:t>
      </w:r>
      <w:r w:rsidR="00AD21E8">
        <w:t xml:space="preserve">ngữ nghĩa), các lớp thực thể ở </w:t>
      </w:r>
      <w:r w:rsidR="00FF20AC">
        <w:t xml:space="preserve">BAĐT </w:t>
      </w:r>
      <w:r w:rsidR="00AD21E8">
        <w:t>còn mang những đặ</w:t>
      </w:r>
      <w:r w:rsidR="00F60DD0">
        <w:t>c tính</w:t>
      </w:r>
      <w:r w:rsidR="00AD21E8">
        <w:t xml:space="preserve"> khác nhau. Việc này đòi hỏi </w:t>
      </w:r>
      <w:r w:rsidR="000B05DA">
        <w:t xml:space="preserve">nhóm </w:t>
      </w:r>
      <w:r w:rsidR="00AD21E8">
        <w:t xml:space="preserve">phải thiết kế ba hệ thống trích xuất đặc trưng và ba hệ thống phân loại tương ứng khác nhau </w:t>
      </w:r>
      <w:r w:rsidR="00AC6B25">
        <w:t xml:space="preserve">cho ba </w:t>
      </w:r>
      <w:r w:rsidR="00AD21E8">
        <w:t>lớp Person, các khái niệm thuộc lớp Problem/Treatment/Test và lớp Pronoun.</w:t>
      </w:r>
      <w:r w:rsidR="003D04C4">
        <w:t xml:space="preserve"> </w:t>
      </w:r>
      <w:r w:rsidR="00B53279">
        <w:fldChar w:fldCharType="begin"/>
      </w:r>
      <w:r w:rsidR="00B53279">
        <w:instrText xml:space="preserve"> REF _Ref421557298 \h </w:instrText>
      </w:r>
      <w:r w:rsidR="00B53279">
        <w:fldChar w:fldCharType="separate"/>
      </w:r>
      <w:r w:rsidR="005438AD">
        <w:t xml:space="preserve">Hình </w:t>
      </w:r>
      <w:r w:rsidR="005438AD">
        <w:rPr>
          <w:noProof/>
        </w:rPr>
        <w:t>4</w:t>
      </w:r>
      <w:r w:rsidR="005438AD">
        <w:t>.</w:t>
      </w:r>
      <w:r w:rsidR="005438AD">
        <w:rPr>
          <w:noProof/>
        </w:rPr>
        <w:t>3</w:t>
      </w:r>
      <w:r w:rsidR="00B53279">
        <w:fldChar w:fldCharType="end"/>
      </w:r>
      <w:r w:rsidR="005110E6">
        <w:t xml:space="preserve"> </w:t>
      </w:r>
      <w:r w:rsidR="004440CF">
        <w:t xml:space="preserve">mô tả tổng quan ba hệ thống này, trong đó </w:t>
      </w:r>
      <w:r w:rsidR="0066409D">
        <w:t xml:space="preserve">các </w:t>
      </w:r>
      <w:r w:rsidR="004440CF">
        <w:t>module</w:t>
      </w:r>
      <w:r w:rsidR="004440CF" w:rsidRPr="002B7521">
        <w:t xml:space="preserve"> </w:t>
      </w:r>
      <w:r w:rsidR="002B7521">
        <w:t>“</w:t>
      </w:r>
      <w:r w:rsidR="004440CF" w:rsidRPr="002B7521">
        <w:t>Đồng tham chiếu cho lớp XXX</w:t>
      </w:r>
      <w:r w:rsidR="002B7521">
        <w:t>”</w:t>
      </w:r>
      <w:r w:rsidR="004440CF" w:rsidRPr="002B7521">
        <w:t xml:space="preserve"> </w:t>
      </w:r>
      <w:r w:rsidR="004440CF">
        <w:t>mang ý nghĩa bao hàm</w:t>
      </w:r>
      <w:r w:rsidR="00666486">
        <w:t xml:space="preserve"> cả</w:t>
      </w:r>
      <w:r w:rsidR="004440CF">
        <w:t xml:space="preserve"> Hệ thống rút trích đặc trưng và </w:t>
      </w:r>
      <w:r w:rsidR="0093023A">
        <w:t>Hệ thống phân loại</w:t>
      </w:r>
      <w:r w:rsidR="0095250F">
        <w:t xml:space="preserve"> </w:t>
      </w:r>
      <w:r w:rsidR="0093023A">
        <w:t>cho lớp tương ứng.</w:t>
      </w:r>
      <w:r w:rsidR="00F93661">
        <w:t xml:space="preserve"> Sau đây là chi tiết</w:t>
      </w:r>
      <w:r w:rsidR="006571E8">
        <w:t xml:space="preserve"> các</w:t>
      </w:r>
      <w:r w:rsidR="00F93661">
        <w:t xml:space="preserve"> phương pháp trích xuất đặc trưng của nhóm cho mỗi lớp thực thể</w:t>
      </w:r>
      <w:r w:rsidR="003E5F76">
        <w:t xml:space="preserve"> trong hồ sơ xuất viện tiếng Anh</w:t>
      </w:r>
      <w:r w:rsidR="00F93661">
        <w:t>.</w:t>
      </w:r>
    </w:p>
    <w:p w:rsidR="002E01EE" w:rsidRPr="00BB724D" w:rsidRDefault="00946965" w:rsidP="002E01EE">
      <w:pPr>
        <w:pStyle w:val="High-levelHeading"/>
      </w:pPr>
      <w:r>
        <w:t xml:space="preserve">Đặc trưng </w:t>
      </w:r>
      <w:r w:rsidR="006F00ED">
        <w:t>l</w:t>
      </w:r>
      <w:r w:rsidR="002E01EE">
        <w:t>ớp Person</w:t>
      </w:r>
    </w:p>
    <w:p w:rsidR="004B79CD" w:rsidRDefault="004B79CD" w:rsidP="004B79CD">
      <w:r w:rsidRPr="004B79CD">
        <w:t>Một đặc tính nổi bật củ</w:t>
      </w:r>
      <w:r w:rsidR="0041431A">
        <w:t xml:space="preserve">a mối </w:t>
      </w:r>
      <w:r w:rsidRPr="004B79CD">
        <w:t>quan hệ</w:t>
      </w:r>
      <w:r w:rsidR="0041431A">
        <w:t xml:space="preserve"> đồng</w:t>
      </w:r>
      <w:r w:rsidRPr="004B79CD">
        <w:t xml:space="preserve">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w:t>
      </w:r>
      <w:r w:rsidRPr="004B79CD">
        <w:lastRenderedPageBreak/>
        <w:t>nhiều) hay ngôi thứ (ngôi thứ nhất, thứ hai), v.v… Mặt khác, các tài liệu</w:t>
      </w:r>
      <w:r w:rsidR="00C54112">
        <w:t xml:space="preserve"> nói chung</w:t>
      </w:r>
      <w:r w:rsidRPr="004B79CD">
        <w:t xml:space="preserve"> thường chứa nhiều sự đề cập đến nhiều hơn một người khiến cho việc phát hiện đúng chuỗi đồng tham chiếu cho các đề cập này là một thách thức lớn. Tuy nhiên, nếu chúng ta chỉ giới hạn lại trong phạm vi </w:t>
      </w:r>
      <w:r w:rsidR="009912EC">
        <w:t>BAĐT</w:t>
      </w:r>
      <w:r w:rsidRPr="004B79CD">
        <w:t xml:space="preserve"> thì công việc này sẽ dễ hơn rất nhiều. Mộ</w:t>
      </w:r>
      <w:r w:rsidR="003C4FD5">
        <w:t xml:space="preserve">t BAĐT </w:t>
      </w:r>
      <w:r w:rsidRPr="004B79CD">
        <w:t xml:space="preserve">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w:t>
      </w:r>
      <w:r w:rsidR="000B1954">
        <w:t xml:space="preserve"> lớn</w:t>
      </w:r>
      <w:r w:rsidRPr="004B79CD">
        <w:t xml:space="preserve">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D45AC7" w:rsidRDefault="003E77B5" w:rsidP="004B79CD">
      <w:r>
        <w:rPr>
          <w:noProof/>
        </w:rPr>
        <mc:AlternateContent>
          <mc:Choice Requires="wps">
            <w:drawing>
              <wp:anchor distT="0" distB="0" distL="114300" distR="114300" simplePos="0" relativeHeight="251676672" behindDoc="0" locked="0" layoutInCell="1" allowOverlap="1" wp14:anchorId="20B58A37" wp14:editId="6F842C54">
                <wp:simplePos x="0" y="0"/>
                <wp:positionH relativeFrom="margin">
                  <wp:align>center</wp:align>
                </wp:positionH>
                <wp:positionV relativeFrom="margin">
                  <wp:align>top</wp:align>
                </wp:positionV>
                <wp:extent cx="5833745" cy="4673600"/>
                <wp:effectExtent l="0" t="0" r="0" b="6350"/>
                <wp:wrapSquare wrapText="bothSides"/>
                <wp:docPr id="50" name="Text Box 50"/>
                <wp:cNvGraphicFramePr/>
                <a:graphic xmlns:a="http://schemas.openxmlformats.org/drawingml/2006/main">
                  <a:graphicData uri="http://schemas.microsoft.com/office/word/2010/wordprocessingShape">
                    <wps:wsp>
                      <wps:cNvSpPr txBox="1"/>
                      <wps:spPr>
                        <a:xfrm>
                          <a:off x="0" y="0"/>
                          <a:ext cx="5833745" cy="4673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5" w:type="dxa"/>
                              <w:jc w:val="center"/>
                              <w:tblLook w:val="04A0" w:firstRow="1" w:lastRow="0" w:firstColumn="1" w:lastColumn="0" w:noHBand="0" w:noVBand="1"/>
                            </w:tblPr>
                            <w:tblGrid>
                              <w:gridCol w:w="2410"/>
                              <w:gridCol w:w="1134"/>
                              <w:gridCol w:w="4961"/>
                            </w:tblGrid>
                            <w:tr w:rsidR="00477528"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Thuộc tính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Giá trị</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Giải thích</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Patient-class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 3, …</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Số câu xuất hiện giữa hai khái niệm</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 3, …</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String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Trùng hoàn toàn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Khoảng cách Levenshtein giữa hai khái niệm</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Number</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Gender</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Apposition</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Là đồng vị ngữ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Alias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Who</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Pr>
                                      <w:rFonts w:ascii="LM Sans 10" w:hAnsi="LM Sans 10"/>
                                      <w:sz w:val="18"/>
                                      <w:szCs w:val="18"/>
                                    </w:rPr>
                                    <w:t>Nếu khái niệm đứng trước là từ “who” (1), không phải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Name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Relative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Department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Doctor title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Pr>
                                      <w:rFonts w:ascii="LM Sans 10" w:hAnsi="LM Sans 10"/>
                                      <w:sz w:val="18"/>
                                      <w:szCs w:val="18"/>
                                    </w:rPr>
                                    <w:t>Cả hai cùng đề cập đến bác sĩ chung (1), không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Twin/triplet</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We</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You</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I</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Pronoun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477528" w:rsidRDefault="00477528" w:rsidP="00CC1187">
                            <w:pPr>
                              <w:pStyle w:val="Caption"/>
                              <w:spacing w:before="120"/>
                            </w:pPr>
                            <w:bookmarkStart w:id="35" w:name="_Ref421467628"/>
                            <w:r>
                              <w:t xml:space="preserve">Bảng </w:t>
                            </w:r>
                            <w:r w:rsidR="00C76198">
                              <w:fldChar w:fldCharType="begin"/>
                            </w:r>
                            <w:r w:rsidR="00C76198">
                              <w:instrText xml:space="preserve"> STYLEREF 1 \s </w:instrText>
                            </w:r>
                            <w:r w:rsidR="00C76198">
                              <w:fldChar w:fldCharType="separate"/>
                            </w:r>
                            <w:r w:rsidR="005438AD">
                              <w:rPr>
                                <w:noProof/>
                              </w:rPr>
                              <w:t>4</w:t>
                            </w:r>
                            <w:r w:rsidR="00C76198">
                              <w:rPr>
                                <w:noProof/>
                              </w:rPr>
                              <w:fldChar w:fldCharType="end"/>
                            </w:r>
                            <w:r>
                              <w:t>.</w:t>
                            </w:r>
                            <w:r w:rsidR="00C76198">
                              <w:fldChar w:fldCharType="begin"/>
                            </w:r>
                            <w:r w:rsidR="00C76198">
                              <w:instrText xml:space="preserve"> SEQ B</w:instrText>
                            </w:r>
                            <w:r w:rsidR="00C76198">
                              <w:instrText>ả</w:instrText>
                            </w:r>
                            <w:r w:rsidR="00C76198">
                              <w:instrText xml:space="preserve">ng \* ARABIC \s 1 </w:instrText>
                            </w:r>
                            <w:r w:rsidR="00C76198">
                              <w:fldChar w:fldCharType="separate"/>
                            </w:r>
                            <w:r w:rsidR="005438AD">
                              <w:rPr>
                                <w:noProof/>
                              </w:rPr>
                              <w:t>1</w:t>
                            </w:r>
                            <w:r w:rsidR="00C76198">
                              <w:rPr>
                                <w:noProof/>
                              </w:rPr>
                              <w:fldChar w:fldCharType="end"/>
                            </w:r>
                            <w:bookmarkEnd w:id="35"/>
                            <w:r>
                              <w:t>. Tập thuộc tính của cặp hai khái niệm lớp Person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0B58A37" id="Text Box 50" o:spid="_x0000_s1049" type="#_x0000_t202" style="position:absolute;left:0;text-align:left;margin-left:0;margin-top:0;width:459.35pt;height:368pt;z-index:251676672;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" fillcolor="white [3201]" stroked="f" strokeweight=".5pt">
                <v:textbox style="mso-fit-shape-to-text:t" inset="0,0,0,0">
                  <w:txbxContent>
                    <w:tbl>
                      <w:tblPr>
                        <w:tblStyle w:val="Scientific1"/>
                        <w:tblW w:w="8505" w:type="dxa"/>
                        <w:jc w:val="center"/>
                        <w:tblLook w:val="04A0" w:firstRow="1" w:lastRow="0" w:firstColumn="1" w:lastColumn="0" w:noHBand="0" w:noVBand="1"/>
                      </w:tblPr>
                      <w:tblGrid>
                        <w:gridCol w:w="2410"/>
                        <w:gridCol w:w="1134"/>
                        <w:gridCol w:w="4961"/>
                      </w:tblGrid>
                      <w:tr w:rsidR="00477528"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Thuộc tính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Giá trị</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Giải thích</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Patient-class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 3, …</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Số câu xuất hiện giữa hai khái niệm</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 3, …</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String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Trùng hoàn toàn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Khoảng cách Levenshtein giữa hai khái niệm</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Number</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Gender</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Apposition</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Là đồng vị ngữ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Alias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Who</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Pr>
                                <w:rFonts w:ascii="LM Sans 10" w:hAnsi="LM Sans 10"/>
                                <w:sz w:val="18"/>
                                <w:szCs w:val="18"/>
                              </w:rPr>
                              <w:t>Nếu khái niệm đứng trước là từ “who” (1), không phải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Name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Relative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Department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Doctor title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Pr>
                                <w:rFonts w:ascii="LM Sans 10" w:hAnsi="LM Sans 10"/>
                                <w:sz w:val="18"/>
                                <w:szCs w:val="18"/>
                              </w:rPr>
                              <w:t>Cả hai cùng đề cập đến bác sĩ chung (1), không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Twin/triplet</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We</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You</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I</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Pronoun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477528" w:rsidRDefault="00477528" w:rsidP="00CC1187">
                      <w:pPr>
                        <w:pStyle w:val="Caption"/>
                        <w:spacing w:before="120"/>
                      </w:pPr>
                      <w:bookmarkStart w:id="36" w:name="_Ref421467628"/>
                      <w:r>
                        <w:t xml:space="preserve">Bảng </w:t>
                      </w:r>
                      <w:r w:rsidR="00C76198">
                        <w:fldChar w:fldCharType="begin"/>
                      </w:r>
                      <w:r w:rsidR="00C76198">
                        <w:instrText xml:space="preserve"> STYLEREF 1 \s </w:instrText>
                      </w:r>
                      <w:r w:rsidR="00C76198">
                        <w:fldChar w:fldCharType="separate"/>
                      </w:r>
                      <w:r w:rsidR="005438AD">
                        <w:rPr>
                          <w:noProof/>
                        </w:rPr>
                        <w:t>4</w:t>
                      </w:r>
                      <w:r w:rsidR="00C76198">
                        <w:rPr>
                          <w:noProof/>
                        </w:rPr>
                        <w:fldChar w:fldCharType="end"/>
                      </w:r>
                      <w:r>
                        <w:t>.</w:t>
                      </w:r>
                      <w:r w:rsidR="00C76198">
                        <w:fldChar w:fldCharType="begin"/>
                      </w:r>
                      <w:r w:rsidR="00C76198">
                        <w:instrText xml:space="preserve"> SEQ B</w:instrText>
                      </w:r>
                      <w:r w:rsidR="00C76198">
                        <w:instrText>ả</w:instrText>
                      </w:r>
                      <w:r w:rsidR="00C76198">
                        <w:instrText xml:space="preserve">ng \* ARABIC \s 1 </w:instrText>
                      </w:r>
                      <w:r w:rsidR="00C76198">
                        <w:fldChar w:fldCharType="separate"/>
                      </w:r>
                      <w:r w:rsidR="005438AD">
                        <w:rPr>
                          <w:noProof/>
                        </w:rPr>
                        <w:t>1</w:t>
                      </w:r>
                      <w:r w:rsidR="00C76198">
                        <w:rPr>
                          <w:noProof/>
                        </w:rPr>
                        <w:fldChar w:fldCharType="end"/>
                      </w:r>
                      <w:bookmarkEnd w:id="36"/>
                      <w:r>
                        <w:t>. Tập thuộc tính của cặp hai khái niệm lớp Person</w:t>
                      </w:r>
                    </w:p>
                  </w:txbxContent>
                </v:textbox>
                <w10:wrap type="square" anchorx="margin" anchory="margin"/>
              </v:shape>
            </w:pict>
          </mc:Fallback>
        </mc:AlternateContent>
      </w:r>
      <w:r w:rsidR="00657CBF">
        <w:t>Các đặc trưng thường được sử dụng ở các hệ thống phân giải đồng tham chiếu cho văn bản nói chung thường là không đủ, vì đa phần chúng không xét đến các tính chất khác biệt của một phạm vi văn bản cụ thể</w:t>
      </w:r>
      <w:r w:rsidR="00D45AC7">
        <w:t>. Các hệ thống phân giải cho tài liệu là các bài báo cho rằng có nhiều hơn một người hay nhóm người được đề cập đến và họ đều đóng vai trò quan trọng như nhau trong bài. Tuy nhiên, ở phạm vi bệnh án điện tử, những cá nhân được đề cập đế</w:t>
      </w:r>
      <w:r w:rsidR="00555D38">
        <w:t>n</w:t>
      </w:r>
      <w:r w:rsidR="00D45AC7">
        <w:t xml:space="preserve"> chỉ thuộc một trong ba lớp: bệnh nhân, người thân của bệ</w:t>
      </w:r>
      <w:r w:rsidR="00555D38">
        <w:t>nh nhân hoặc</w:t>
      </w:r>
      <w:r w:rsidR="00D45AC7">
        <w:t xml:space="preserve"> nhân sự của bệnh viện. Việc xác định xem một sự đề cập đến người (bao gồm tên và đại từ) thuộc lớp nào trong ba lớp trên đóng một vai trò quan trọng trong việc phân giải đúng chuỗi đồng tham chiếu cho sự đề cập đó. Do vậy, nhóm quyết định giới thiệu thêm thuộc tính Patient-class</w:t>
      </w:r>
      <w:r w:rsidR="000E0665">
        <w:t xml:space="preserve"> (được giải thích rõ hơn</w:t>
      </w:r>
      <w:r w:rsidR="007A3F3A">
        <w:t xml:space="preserve"> </w:t>
      </w:r>
      <w:r w:rsidR="00786EEB">
        <w:t>bên</w:t>
      </w:r>
      <w:r w:rsidR="003C2149">
        <w:t xml:space="preserve"> dưới</w:t>
      </w:r>
      <w:r w:rsidR="000E0665">
        <w:t>)</w:t>
      </w:r>
      <w:r w:rsidR="00EB0732">
        <w:t xml:space="preserve"> cho cặp hai khái niệm chỉ người</w:t>
      </w:r>
      <w:r w:rsidR="00876C1F">
        <w:t>.</w:t>
      </w:r>
      <w:r w:rsidR="00D913D6">
        <w:t xml:space="preserve"> </w:t>
      </w:r>
      <w:r w:rsidR="007141BA">
        <w:fldChar w:fldCharType="begin"/>
      </w:r>
      <w:r w:rsidR="007141BA">
        <w:instrText xml:space="preserve"> REF _Ref421467628 \h </w:instrText>
      </w:r>
      <w:r w:rsidR="007141BA">
        <w:fldChar w:fldCharType="separate"/>
      </w:r>
      <w:r w:rsidR="005438AD">
        <w:t xml:space="preserve">Bảng </w:t>
      </w:r>
      <w:r w:rsidR="005438AD">
        <w:rPr>
          <w:noProof/>
        </w:rPr>
        <w:t>4</w:t>
      </w:r>
      <w:r w:rsidR="005438AD">
        <w:t>.</w:t>
      </w:r>
      <w:r w:rsidR="005438AD">
        <w:rPr>
          <w:noProof/>
        </w:rPr>
        <w:t>1</w:t>
      </w:r>
      <w:r w:rsidR="007141BA">
        <w:fldChar w:fldCharType="end"/>
      </w:r>
      <w:r w:rsidR="007141BA">
        <w:t xml:space="preserve"> </w:t>
      </w:r>
      <w:r w:rsidR="00D45AC7">
        <w:t>trình bày tập các thuộc tính dùng cho lớp Person.</w:t>
      </w:r>
      <w:r w:rsidR="00F229DD">
        <w:t xml:space="preserve"> Phương pháp phân loại ở phần này là SVM.</w:t>
      </w:r>
    </w:p>
    <w:p w:rsidR="00093752" w:rsidRDefault="00093752" w:rsidP="00093752">
      <w:pPr>
        <w:pStyle w:val="High-levelHeading"/>
      </w:pPr>
      <w:r>
        <w:lastRenderedPageBreak/>
        <w:t>Thuộc tính Patient-class</w:t>
      </w:r>
    </w:p>
    <w:p w:rsidR="00093752" w:rsidRDefault="00FE1275" w:rsidP="00093752">
      <w:r>
        <w:rPr>
          <w:noProof/>
        </w:rPr>
        <mc:AlternateContent>
          <mc:Choice Requires="wps">
            <w:drawing>
              <wp:anchor distT="0" distB="0" distL="114300" distR="114300" simplePos="0" relativeHeight="251675647" behindDoc="0" locked="0" layoutInCell="1" allowOverlap="1" wp14:anchorId="48BB343F" wp14:editId="50D01E51">
                <wp:simplePos x="0" y="0"/>
                <wp:positionH relativeFrom="margin">
                  <wp:align>center</wp:align>
                </wp:positionH>
                <wp:positionV relativeFrom="margin">
                  <wp:align>top</wp:align>
                </wp:positionV>
                <wp:extent cx="5833745" cy="519430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5833745" cy="5194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3" w:type="dxa"/>
                              <w:jc w:val="center"/>
                              <w:tblLook w:val="04A0" w:firstRow="1" w:lastRow="0" w:firstColumn="1" w:lastColumn="0" w:noHBand="0" w:noVBand="1"/>
                            </w:tblPr>
                            <w:tblGrid>
                              <w:gridCol w:w="2551"/>
                              <w:gridCol w:w="850"/>
                              <w:gridCol w:w="5102"/>
                            </w:tblGrid>
                            <w:tr w:rsidR="00477528"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477528" w:rsidRPr="00D47259" w:rsidRDefault="00477528">
                                  <w:pPr>
                                    <w:rPr>
                                      <w:rFonts w:ascii="LM Sans 10" w:hAnsi="LM Sans 10"/>
                                      <w:sz w:val="18"/>
                                      <w:szCs w:val="18"/>
                                    </w:rPr>
                                  </w:pPr>
                                  <w:r>
                                    <w:rPr>
                                      <w:rFonts w:ascii="LM Sans 10" w:hAnsi="LM Sans 10"/>
                                      <w:sz w:val="18"/>
                                      <w:szCs w:val="18"/>
                                    </w:rPr>
                                    <w:t>Thuộc tính</w:t>
                                  </w:r>
                                </w:p>
                              </w:tc>
                              <w:tc>
                                <w:tcPr>
                                  <w:tcW w:w="850" w:type="dxa"/>
                                </w:tcPr>
                                <w:p w:rsidR="00477528" w:rsidRPr="00D47259" w:rsidRDefault="00477528">
                                  <w:pPr>
                                    <w:rPr>
                                      <w:rFonts w:ascii="LM Sans 10" w:hAnsi="LM Sans 10"/>
                                      <w:sz w:val="18"/>
                                      <w:szCs w:val="18"/>
                                    </w:rPr>
                                  </w:pPr>
                                  <w:r>
                                    <w:rPr>
                                      <w:rFonts w:ascii="LM Sans 10" w:hAnsi="LM Sans 10"/>
                                      <w:sz w:val="18"/>
                                      <w:szCs w:val="18"/>
                                    </w:rPr>
                                    <w:t>Giá trị</w:t>
                                  </w:r>
                                </w:p>
                              </w:tc>
                              <w:tc>
                                <w:tcPr>
                                  <w:tcW w:w="5102" w:type="dxa"/>
                                </w:tcPr>
                                <w:p w:rsidR="00477528" w:rsidRPr="00D47259" w:rsidRDefault="00477528">
                                  <w:pPr>
                                    <w:rPr>
                                      <w:rFonts w:ascii="LM Sans 10" w:hAnsi="LM Sans 10"/>
                                      <w:sz w:val="18"/>
                                      <w:szCs w:val="18"/>
                                    </w:rPr>
                                  </w:pPr>
                                  <w:r>
                                    <w:rPr>
                                      <w:rFonts w:ascii="LM Sans 10" w:hAnsi="LM Sans 10"/>
                                      <w:sz w:val="18"/>
                                      <w:szCs w:val="18"/>
                                    </w:rPr>
                                    <w:t>Giải thích</w:t>
                                  </w:r>
                                </w:p>
                              </w:tc>
                            </w:tr>
                            <w:tr w:rsidR="00477528" w:rsidRPr="00D47259" w:rsidTr="004E4B81">
                              <w:trPr>
                                <w:gridAfter w:val="2"/>
                                <w:wAfter w:w="5952" w:type="dxa"/>
                                <w:jc w:val="center"/>
                              </w:trPr>
                              <w:tc>
                                <w:tcPr>
                                  <w:tcW w:w="2551" w:type="dxa"/>
                                </w:tcPr>
                                <w:p w:rsidR="00477528" w:rsidRPr="00742D6D" w:rsidRDefault="00477528">
                                  <w:pPr>
                                    <w:rPr>
                                      <w:rFonts w:ascii="LM Sans 10" w:hAnsi="LM Sans 10"/>
                                      <w:sz w:val="18"/>
                                      <w:szCs w:val="18"/>
                                    </w:rPr>
                                  </w:pPr>
                                  <w:r w:rsidRPr="00742D6D">
                                    <w:rPr>
                                      <w:rFonts w:ascii="LM Sans 10" w:hAnsi="LM Sans 10"/>
                                      <w:sz w:val="18"/>
                                      <w:szCs w:val="18"/>
                                    </w:rPr>
                                    <w:t>Ngữ nghĩa</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patient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về bệnh nhân (như mr., mr, ms., ms, yo-, y.o., y/o, year-old,…)</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doctor</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rsidP="00742D6D">
                                  <w:pPr>
                                    <w:rPr>
                                      <w:rFonts w:ascii="LM Sans 10" w:hAnsi="LM Sans 10"/>
                                      <w:sz w:val="18"/>
                                      <w:szCs w:val="18"/>
                                    </w:rPr>
                                  </w:pPr>
                                  <w:r>
                                    <w:rPr>
                                      <w:rFonts w:ascii="LM Sans 10" w:hAnsi="LM Sans 10"/>
                                      <w:sz w:val="18"/>
                                      <w:szCs w:val="18"/>
                                    </w:rPr>
                                    <w:t>Các từ khóa về bác sĩ (dr, dr., md, m.d., m.d,…)</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department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về chuyên ngành bác sĩ (electrophysiology,…)</w:t>
                                  </w:r>
                                </w:p>
                              </w:tc>
                            </w:tr>
                            <w:tr w:rsidR="00477528" w:rsidRPr="00D47259" w:rsidTr="004E4B81">
                              <w:trPr>
                                <w:jc w:val="center"/>
                              </w:trPr>
                              <w:tc>
                                <w:tcPr>
                                  <w:tcW w:w="2551" w:type="dxa"/>
                                </w:tcPr>
                                <w:p w:rsidR="00477528" w:rsidRPr="00D47259" w:rsidRDefault="00477528"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chung về phòng ban (team, service)</w:t>
                                  </w:r>
                                </w:p>
                              </w:tc>
                            </w:tr>
                            <w:tr w:rsidR="00477528" w:rsidRPr="00D47259" w:rsidTr="004E4B81">
                              <w:trPr>
                                <w:jc w:val="center"/>
                              </w:trPr>
                              <w:tc>
                                <w:tcPr>
                                  <w:tcW w:w="2551" w:type="dxa"/>
                                </w:tcPr>
                                <w:p w:rsidR="00477528" w:rsidRDefault="00477528"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477528"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chung về bác sĩ (doctor, dict, author, pcp, attend, provider)</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relative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về người thân (wife, brother, sibling, nephew,…)</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Name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tên riêng (các kí tự đứng đầu mỗi từ được viết hoa)</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8043BE" w:rsidRDefault="00477528">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Thông tin về cặp sinh đôi, sinh ba (baby 1, 2, 3,…)</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Preceded by non-patient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Khái niệm đứng trước không phải là bệnh nhân.</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Signed information</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Có liên quan đến việc kí/xác nhận bệnh án</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Previous sentence</w:t>
                                  </w:r>
                                </w:p>
                              </w:tc>
                              <w:tc>
                                <w:tcPr>
                                  <w:tcW w:w="850" w:type="dxa"/>
                                </w:tcPr>
                                <w:p w:rsidR="00477528" w:rsidRPr="00D47259" w:rsidRDefault="00477528">
                                  <w:pPr>
                                    <w:rPr>
                                      <w:rFonts w:ascii="LM Sans 10" w:hAnsi="LM Sans 10"/>
                                      <w:sz w:val="18"/>
                                      <w:szCs w:val="18"/>
                                    </w:rPr>
                                  </w:pPr>
                                </w:p>
                              </w:tc>
                              <w:tc>
                                <w:tcPr>
                                  <w:tcW w:w="5102" w:type="dxa"/>
                                </w:tcPr>
                                <w:p w:rsidR="00477528" w:rsidRPr="00D47259" w:rsidRDefault="00477528">
                                  <w:pPr>
                                    <w:rPr>
                                      <w:rFonts w:ascii="LM Sans 10" w:hAnsi="LM Sans 10"/>
                                      <w:sz w:val="18"/>
                                      <w:szCs w:val="18"/>
                                    </w:rPr>
                                  </w:pP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Next sentence</w:t>
                                  </w:r>
                                </w:p>
                              </w:tc>
                              <w:tc>
                                <w:tcPr>
                                  <w:tcW w:w="850" w:type="dxa"/>
                                </w:tcPr>
                                <w:p w:rsidR="00477528" w:rsidRPr="00D47259" w:rsidRDefault="00477528">
                                  <w:pPr>
                                    <w:rPr>
                                      <w:rFonts w:ascii="LM Sans 10" w:hAnsi="LM Sans 10"/>
                                      <w:sz w:val="18"/>
                                      <w:szCs w:val="18"/>
                                    </w:rPr>
                                  </w:pPr>
                                </w:p>
                              </w:tc>
                              <w:tc>
                                <w:tcPr>
                                  <w:tcW w:w="5102" w:type="dxa"/>
                                </w:tcPr>
                                <w:p w:rsidR="00477528" w:rsidRPr="00D47259" w:rsidRDefault="00477528">
                                  <w:pPr>
                                    <w:rPr>
                                      <w:rFonts w:ascii="LM Sans 10" w:hAnsi="LM Sans 10"/>
                                      <w:sz w:val="18"/>
                                      <w:szCs w:val="18"/>
                                    </w:rPr>
                                  </w:pPr>
                                </w:p>
                              </w:tc>
                            </w:tr>
                            <w:tr w:rsidR="00477528" w:rsidRPr="00D47259" w:rsidTr="004E4B81">
                              <w:trPr>
                                <w:gridAfter w:val="2"/>
                                <w:wAfter w:w="5952" w:type="dxa"/>
                                <w:jc w:val="center"/>
                              </w:trPr>
                              <w:tc>
                                <w:tcPr>
                                  <w:tcW w:w="2551" w:type="dxa"/>
                                </w:tcPr>
                                <w:p w:rsidR="00477528" w:rsidRPr="00742D6D" w:rsidRDefault="00477528">
                                  <w:pPr>
                                    <w:rPr>
                                      <w:rFonts w:ascii="LM Sans 10" w:hAnsi="LM Sans 10"/>
                                      <w:sz w:val="18"/>
                                      <w:szCs w:val="18"/>
                                    </w:rPr>
                                  </w:pPr>
                                  <w:r w:rsidRPr="00742D6D">
                                    <w:rPr>
                                      <w:rFonts w:ascii="LM Sans 10" w:hAnsi="LM Sans 10"/>
                                      <w:sz w:val="18"/>
                                      <w:szCs w:val="18"/>
                                    </w:rPr>
                                    <w:t>Ngữ pháp</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we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đại từ chỉ chúng tôi (we, us, our, ourselves)</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I</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đại từ chỉ tôi (I, my, me, myself)</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you</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đại từ chỉ bạn (you, your, yourself)</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they</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đại từ chỉ họ (they, them, their, themselves)</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he/she most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Who</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Appositive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rsidP="008266CA">
                                  <w:pPr>
                                    <w:keepNext/>
                                    <w:rPr>
                                      <w:rFonts w:ascii="LM Sans 10" w:hAnsi="LM Sans 10"/>
                                      <w:sz w:val="18"/>
                                      <w:szCs w:val="18"/>
                                    </w:rPr>
                                  </w:pPr>
                                  <w:r>
                                    <w:rPr>
                                      <w:rFonts w:ascii="LM Sans 10" w:hAnsi="LM Sans 10"/>
                                      <w:sz w:val="18"/>
                                      <w:szCs w:val="18"/>
                                    </w:rPr>
                                    <w:t>Là đồng vị ngữ</w:t>
                                  </w:r>
                                </w:p>
                              </w:tc>
                            </w:tr>
                          </w:tbl>
                          <w:p w:rsidR="00477528" w:rsidRPr="008266CA" w:rsidRDefault="00477528" w:rsidP="00D760C1">
                            <w:pPr>
                              <w:pStyle w:val="Caption"/>
                              <w:spacing w:before="120"/>
                            </w:pPr>
                            <w:bookmarkStart w:id="37" w:name="_Ref421480975"/>
                            <w:r>
                              <w:t xml:space="preserve">Bảng </w:t>
                            </w:r>
                            <w:r w:rsidR="00C76198">
                              <w:fldChar w:fldCharType="begin"/>
                            </w:r>
                            <w:r w:rsidR="00C76198">
                              <w:instrText xml:space="preserve"> STYLEREF 1 \s </w:instrText>
                            </w:r>
                            <w:r w:rsidR="00C76198">
                              <w:fldChar w:fldCharType="separate"/>
                            </w:r>
                            <w:r w:rsidR="005438AD">
                              <w:rPr>
                                <w:noProof/>
                              </w:rPr>
                              <w:t>4</w:t>
                            </w:r>
                            <w:r w:rsidR="00C76198">
                              <w:rPr>
                                <w:noProof/>
                              </w:rPr>
                              <w:fldChar w:fldCharType="end"/>
                            </w:r>
                            <w:r>
                              <w:t>.</w:t>
                            </w:r>
                            <w:r w:rsidR="00C76198">
                              <w:fldChar w:fldCharType="begin"/>
                            </w:r>
                            <w:r w:rsidR="00C76198">
                              <w:instrText xml:space="preserve"> SEQ B</w:instrText>
                            </w:r>
                            <w:r w:rsidR="00C76198">
                              <w:instrText>ả</w:instrText>
                            </w:r>
                            <w:r w:rsidR="00C76198">
                              <w:instrText xml:space="preserve">ng \* ARABIC \s 1 </w:instrText>
                            </w:r>
                            <w:r w:rsidR="00C76198">
                              <w:fldChar w:fldCharType="separate"/>
                            </w:r>
                            <w:r w:rsidR="005438AD">
                              <w:rPr>
                                <w:noProof/>
                              </w:rPr>
                              <w:t>2</w:t>
                            </w:r>
                            <w:r w:rsidR="00C76198">
                              <w:rPr>
                                <w:noProof/>
                              </w:rPr>
                              <w:fldChar w:fldCharType="end"/>
                            </w:r>
                            <w:bookmarkEnd w:id="37"/>
                            <w:r>
                              <w:t>. Tập thuộc tính của một khái niệm lớp Person</w:t>
                            </w:r>
                            <w:r>
                              <w:br/>
                              <w:t>dùng cho việc xác định có là bệnh nhân hay không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48BB343F" id="Text Box 52" o:spid="_x0000_s1050" type="#_x0000_t202" style="position:absolute;left:0;text-align:left;margin-left:0;margin-top:0;width:459.35pt;height:409pt;z-index:251675647;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" fillcolor="white [3201]" stroked="f" strokeweight=".5pt">
                <v:textbox style="mso-fit-shape-to-text:t" inset="0,0,0,0">
                  <w:txbxContent>
                    <w:tbl>
                      <w:tblPr>
                        <w:tblStyle w:val="Scientific1"/>
                        <w:tblW w:w="8503" w:type="dxa"/>
                        <w:jc w:val="center"/>
                        <w:tblLook w:val="04A0" w:firstRow="1" w:lastRow="0" w:firstColumn="1" w:lastColumn="0" w:noHBand="0" w:noVBand="1"/>
                      </w:tblPr>
                      <w:tblGrid>
                        <w:gridCol w:w="2551"/>
                        <w:gridCol w:w="850"/>
                        <w:gridCol w:w="5102"/>
                      </w:tblGrid>
                      <w:tr w:rsidR="00477528"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477528" w:rsidRPr="00D47259" w:rsidRDefault="00477528">
                            <w:pPr>
                              <w:rPr>
                                <w:rFonts w:ascii="LM Sans 10" w:hAnsi="LM Sans 10"/>
                                <w:sz w:val="18"/>
                                <w:szCs w:val="18"/>
                              </w:rPr>
                            </w:pPr>
                            <w:r>
                              <w:rPr>
                                <w:rFonts w:ascii="LM Sans 10" w:hAnsi="LM Sans 10"/>
                                <w:sz w:val="18"/>
                                <w:szCs w:val="18"/>
                              </w:rPr>
                              <w:t>Thuộc tính</w:t>
                            </w:r>
                          </w:p>
                        </w:tc>
                        <w:tc>
                          <w:tcPr>
                            <w:tcW w:w="850" w:type="dxa"/>
                          </w:tcPr>
                          <w:p w:rsidR="00477528" w:rsidRPr="00D47259" w:rsidRDefault="00477528">
                            <w:pPr>
                              <w:rPr>
                                <w:rFonts w:ascii="LM Sans 10" w:hAnsi="LM Sans 10"/>
                                <w:sz w:val="18"/>
                                <w:szCs w:val="18"/>
                              </w:rPr>
                            </w:pPr>
                            <w:r>
                              <w:rPr>
                                <w:rFonts w:ascii="LM Sans 10" w:hAnsi="LM Sans 10"/>
                                <w:sz w:val="18"/>
                                <w:szCs w:val="18"/>
                              </w:rPr>
                              <w:t>Giá trị</w:t>
                            </w:r>
                          </w:p>
                        </w:tc>
                        <w:tc>
                          <w:tcPr>
                            <w:tcW w:w="5102" w:type="dxa"/>
                          </w:tcPr>
                          <w:p w:rsidR="00477528" w:rsidRPr="00D47259" w:rsidRDefault="00477528">
                            <w:pPr>
                              <w:rPr>
                                <w:rFonts w:ascii="LM Sans 10" w:hAnsi="LM Sans 10"/>
                                <w:sz w:val="18"/>
                                <w:szCs w:val="18"/>
                              </w:rPr>
                            </w:pPr>
                            <w:r>
                              <w:rPr>
                                <w:rFonts w:ascii="LM Sans 10" w:hAnsi="LM Sans 10"/>
                                <w:sz w:val="18"/>
                                <w:szCs w:val="18"/>
                              </w:rPr>
                              <w:t>Giải thích</w:t>
                            </w:r>
                          </w:p>
                        </w:tc>
                      </w:tr>
                      <w:tr w:rsidR="00477528" w:rsidRPr="00D47259" w:rsidTr="004E4B81">
                        <w:trPr>
                          <w:gridAfter w:val="2"/>
                          <w:wAfter w:w="5952" w:type="dxa"/>
                          <w:jc w:val="center"/>
                        </w:trPr>
                        <w:tc>
                          <w:tcPr>
                            <w:tcW w:w="2551" w:type="dxa"/>
                          </w:tcPr>
                          <w:p w:rsidR="00477528" w:rsidRPr="00742D6D" w:rsidRDefault="00477528">
                            <w:pPr>
                              <w:rPr>
                                <w:rFonts w:ascii="LM Sans 10" w:hAnsi="LM Sans 10"/>
                                <w:sz w:val="18"/>
                                <w:szCs w:val="18"/>
                              </w:rPr>
                            </w:pPr>
                            <w:r w:rsidRPr="00742D6D">
                              <w:rPr>
                                <w:rFonts w:ascii="LM Sans 10" w:hAnsi="LM Sans 10"/>
                                <w:sz w:val="18"/>
                                <w:szCs w:val="18"/>
                              </w:rPr>
                              <w:t>Ngữ nghĩa</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patient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về bệnh nhân (như mr., mr, ms., ms, yo-, y.o., y/o, year-old,…)</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doctor</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rsidP="00742D6D">
                            <w:pPr>
                              <w:rPr>
                                <w:rFonts w:ascii="LM Sans 10" w:hAnsi="LM Sans 10"/>
                                <w:sz w:val="18"/>
                                <w:szCs w:val="18"/>
                              </w:rPr>
                            </w:pPr>
                            <w:r>
                              <w:rPr>
                                <w:rFonts w:ascii="LM Sans 10" w:hAnsi="LM Sans 10"/>
                                <w:sz w:val="18"/>
                                <w:szCs w:val="18"/>
                              </w:rPr>
                              <w:t>Các từ khóa về bác sĩ (dr, dr., md, m.d., m.d,…)</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department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về chuyên ngành bác sĩ (electrophysiology,…)</w:t>
                            </w:r>
                          </w:p>
                        </w:tc>
                      </w:tr>
                      <w:tr w:rsidR="00477528" w:rsidRPr="00D47259" w:rsidTr="004E4B81">
                        <w:trPr>
                          <w:jc w:val="center"/>
                        </w:trPr>
                        <w:tc>
                          <w:tcPr>
                            <w:tcW w:w="2551" w:type="dxa"/>
                          </w:tcPr>
                          <w:p w:rsidR="00477528" w:rsidRPr="00D47259" w:rsidRDefault="00477528"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chung về phòng ban (team, service)</w:t>
                            </w:r>
                          </w:p>
                        </w:tc>
                      </w:tr>
                      <w:tr w:rsidR="00477528" w:rsidRPr="00D47259" w:rsidTr="004E4B81">
                        <w:trPr>
                          <w:jc w:val="center"/>
                        </w:trPr>
                        <w:tc>
                          <w:tcPr>
                            <w:tcW w:w="2551" w:type="dxa"/>
                          </w:tcPr>
                          <w:p w:rsidR="00477528" w:rsidRDefault="00477528"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477528"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chung về bác sĩ (doctor, dict, author, pcp, attend, provider)</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relative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về người thân (wife, brother, sibling, nephew,…)</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Name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tên riêng (các kí tự đứng đầu mỗi từ được viết hoa)</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8043BE" w:rsidRDefault="00477528">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Thông tin về cặp sinh đôi, sinh ba (baby 1, 2, 3,…)</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Preceded by non-patient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Khái niệm đứng trước không phải là bệnh nhân.</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Signed information</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Có liên quan đến việc kí/xác nhận bệnh án</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Previous sentence</w:t>
                            </w:r>
                          </w:p>
                        </w:tc>
                        <w:tc>
                          <w:tcPr>
                            <w:tcW w:w="850" w:type="dxa"/>
                          </w:tcPr>
                          <w:p w:rsidR="00477528" w:rsidRPr="00D47259" w:rsidRDefault="00477528">
                            <w:pPr>
                              <w:rPr>
                                <w:rFonts w:ascii="LM Sans 10" w:hAnsi="LM Sans 10"/>
                                <w:sz w:val="18"/>
                                <w:szCs w:val="18"/>
                              </w:rPr>
                            </w:pPr>
                          </w:p>
                        </w:tc>
                        <w:tc>
                          <w:tcPr>
                            <w:tcW w:w="5102" w:type="dxa"/>
                          </w:tcPr>
                          <w:p w:rsidR="00477528" w:rsidRPr="00D47259" w:rsidRDefault="00477528">
                            <w:pPr>
                              <w:rPr>
                                <w:rFonts w:ascii="LM Sans 10" w:hAnsi="LM Sans 10"/>
                                <w:sz w:val="18"/>
                                <w:szCs w:val="18"/>
                              </w:rPr>
                            </w:pP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Next sentence</w:t>
                            </w:r>
                          </w:p>
                        </w:tc>
                        <w:tc>
                          <w:tcPr>
                            <w:tcW w:w="850" w:type="dxa"/>
                          </w:tcPr>
                          <w:p w:rsidR="00477528" w:rsidRPr="00D47259" w:rsidRDefault="00477528">
                            <w:pPr>
                              <w:rPr>
                                <w:rFonts w:ascii="LM Sans 10" w:hAnsi="LM Sans 10"/>
                                <w:sz w:val="18"/>
                                <w:szCs w:val="18"/>
                              </w:rPr>
                            </w:pPr>
                          </w:p>
                        </w:tc>
                        <w:tc>
                          <w:tcPr>
                            <w:tcW w:w="5102" w:type="dxa"/>
                          </w:tcPr>
                          <w:p w:rsidR="00477528" w:rsidRPr="00D47259" w:rsidRDefault="00477528">
                            <w:pPr>
                              <w:rPr>
                                <w:rFonts w:ascii="LM Sans 10" w:hAnsi="LM Sans 10"/>
                                <w:sz w:val="18"/>
                                <w:szCs w:val="18"/>
                              </w:rPr>
                            </w:pPr>
                          </w:p>
                        </w:tc>
                      </w:tr>
                      <w:tr w:rsidR="00477528" w:rsidRPr="00D47259" w:rsidTr="004E4B81">
                        <w:trPr>
                          <w:gridAfter w:val="2"/>
                          <w:wAfter w:w="5952" w:type="dxa"/>
                          <w:jc w:val="center"/>
                        </w:trPr>
                        <w:tc>
                          <w:tcPr>
                            <w:tcW w:w="2551" w:type="dxa"/>
                          </w:tcPr>
                          <w:p w:rsidR="00477528" w:rsidRPr="00742D6D" w:rsidRDefault="00477528">
                            <w:pPr>
                              <w:rPr>
                                <w:rFonts w:ascii="LM Sans 10" w:hAnsi="LM Sans 10"/>
                                <w:sz w:val="18"/>
                                <w:szCs w:val="18"/>
                              </w:rPr>
                            </w:pPr>
                            <w:r w:rsidRPr="00742D6D">
                              <w:rPr>
                                <w:rFonts w:ascii="LM Sans 10" w:hAnsi="LM Sans 10"/>
                                <w:sz w:val="18"/>
                                <w:szCs w:val="18"/>
                              </w:rPr>
                              <w:t>Ngữ pháp</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we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đại từ chỉ chúng tôi (we, us, our, ourselves)</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I</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đại từ chỉ tôi (I, my, me, myself)</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you</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đại từ chỉ bạn (you, your, yourself)</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they</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đại từ chỉ họ (they, them, their, themselves)</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he/she most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Who</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Appositive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rsidP="008266CA">
                            <w:pPr>
                              <w:keepNext/>
                              <w:rPr>
                                <w:rFonts w:ascii="LM Sans 10" w:hAnsi="LM Sans 10"/>
                                <w:sz w:val="18"/>
                                <w:szCs w:val="18"/>
                              </w:rPr>
                            </w:pPr>
                            <w:r>
                              <w:rPr>
                                <w:rFonts w:ascii="LM Sans 10" w:hAnsi="LM Sans 10"/>
                                <w:sz w:val="18"/>
                                <w:szCs w:val="18"/>
                              </w:rPr>
                              <w:t>Là đồng vị ngữ</w:t>
                            </w:r>
                          </w:p>
                        </w:tc>
                      </w:tr>
                    </w:tbl>
                    <w:p w:rsidR="00477528" w:rsidRPr="008266CA" w:rsidRDefault="00477528" w:rsidP="00D760C1">
                      <w:pPr>
                        <w:pStyle w:val="Caption"/>
                        <w:spacing w:before="120"/>
                      </w:pPr>
                      <w:bookmarkStart w:id="38" w:name="_Ref421480975"/>
                      <w:r>
                        <w:t xml:space="preserve">Bảng </w:t>
                      </w:r>
                      <w:r w:rsidR="00C76198">
                        <w:fldChar w:fldCharType="begin"/>
                      </w:r>
                      <w:r w:rsidR="00C76198">
                        <w:instrText xml:space="preserve"> STYLEREF 1 \s </w:instrText>
                      </w:r>
                      <w:r w:rsidR="00C76198">
                        <w:fldChar w:fldCharType="separate"/>
                      </w:r>
                      <w:r w:rsidR="005438AD">
                        <w:rPr>
                          <w:noProof/>
                        </w:rPr>
                        <w:t>4</w:t>
                      </w:r>
                      <w:r w:rsidR="00C76198">
                        <w:rPr>
                          <w:noProof/>
                        </w:rPr>
                        <w:fldChar w:fldCharType="end"/>
                      </w:r>
                      <w:r>
                        <w:t>.</w:t>
                      </w:r>
                      <w:r w:rsidR="00C76198">
                        <w:fldChar w:fldCharType="begin"/>
                      </w:r>
                      <w:r w:rsidR="00C76198">
                        <w:instrText xml:space="preserve"> SEQ B</w:instrText>
                      </w:r>
                      <w:r w:rsidR="00C76198">
                        <w:instrText>ả</w:instrText>
                      </w:r>
                      <w:r w:rsidR="00C76198">
                        <w:instrText xml:space="preserve">ng \* ARABIC \s 1 </w:instrText>
                      </w:r>
                      <w:r w:rsidR="00C76198">
                        <w:fldChar w:fldCharType="separate"/>
                      </w:r>
                      <w:r w:rsidR="005438AD">
                        <w:rPr>
                          <w:noProof/>
                        </w:rPr>
                        <w:t>2</w:t>
                      </w:r>
                      <w:r w:rsidR="00C76198">
                        <w:rPr>
                          <w:noProof/>
                        </w:rPr>
                        <w:fldChar w:fldCharType="end"/>
                      </w:r>
                      <w:bookmarkEnd w:id="38"/>
                      <w:r>
                        <w:t>. Tập thuộc tính của một khái niệm lớp Person</w:t>
                      </w:r>
                      <w:r>
                        <w:br/>
                        <w:t>dùng cho việc xác định có là bệnh nhân hay không</w:t>
                      </w:r>
                    </w:p>
                  </w:txbxContent>
                </v:textbox>
                <w10:wrap type="square" anchorx="margin" anchory="margin"/>
              </v:shape>
            </w:pict>
          </mc:Fallback>
        </mc:AlternateContent>
      </w:r>
      <w:r w:rsidR="00093752">
        <w:t>Để xác định một khái niệm có đề cập đến bệ</w:t>
      </w:r>
      <w:r w:rsidR="00325DF7">
        <w:t>nh nhân hay không, nhóm huấn luyện mộ</w:t>
      </w:r>
      <w:r w:rsidR="00EC18AD">
        <w:t xml:space="preserve">t hệ thống </w:t>
      </w:r>
      <w:r w:rsidR="00093752">
        <w:t>SVM để phân loạ</w:t>
      </w:r>
      <w:r w:rsidR="00EC18AD">
        <w:t>i nó</w:t>
      </w:r>
      <w:r w:rsidR="00093752">
        <w:t xml:space="preserve">. Trong một bệnh án điện tử, thường chỉ có một bệnh nhân đóng vai trò là chủ thể của bệnh án. Như vậy nếu như một khái niệm được xác định là một sự đề cập đến bệnh nhân, thì khái niệm đó </w:t>
      </w:r>
      <w:r w:rsidR="00A604B8">
        <w:t xml:space="preserve">chắc chắn </w:t>
      </w:r>
      <w:r w:rsidR="00093752">
        <w:t>sẽ được đưa vào chuỗi đồng tham chiếu duy nhất về bệ</w:t>
      </w:r>
      <w:r w:rsidR="00BF4B6A">
        <w:t>nh nhân đó.</w:t>
      </w:r>
      <w:r w:rsidR="001A4B13">
        <w:t xml:space="preserve"> Do vậy mục đích của thuộc tính này là xác định xem một khái niệm có ám chỉ đến bệnh nhân hay không.</w:t>
      </w:r>
    </w:p>
    <w:p w:rsidR="00093752" w:rsidRDefault="00093752" w:rsidP="00093752">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w:t>
      </w:r>
      <w:r w:rsidR="005A0E77">
        <w:t xml:space="preserve"> </w:t>
      </w:r>
      <w:r w:rsidR="005A0E77">
        <w:fldChar w:fldCharType="begin"/>
      </w:r>
      <w:r w:rsidR="005A0E77">
        <w:instrText xml:space="preserve"> REF _Ref421480975 \h </w:instrText>
      </w:r>
      <w:r w:rsidR="005A0E77">
        <w:fldChar w:fldCharType="separate"/>
      </w:r>
      <w:r w:rsidR="005438AD">
        <w:t xml:space="preserve">Bảng </w:t>
      </w:r>
      <w:r w:rsidR="005438AD">
        <w:rPr>
          <w:noProof/>
        </w:rPr>
        <w:t>4</w:t>
      </w:r>
      <w:r w:rsidR="005438AD">
        <w:t>.</w:t>
      </w:r>
      <w:r w:rsidR="005438AD">
        <w:rPr>
          <w:noProof/>
        </w:rPr>
        <w:t>2</w:t>
      </w:r>
      <w:r w:rsidR="005A0E77">
        <w:fldChar w:fldCharType="end"/>
      </w:r>
      <w:r>
        <w:t>. Kết quả của việc phân loại sẽ được lấy làm giá trị cho thuộ</w:t>
      </w:r>
      <w:r w:rsidR="006F1BAF">
        <w:t>c Patient-class</w:t>
      </w:r>
      <w:r>
        <w:t xml:space="preserve"> ở</w:t>
      </w:r>
      <w:r w:rsidR="007141BA">
        <w:t xml:space="preserve"> </w:t>
      </w:r>
      <w:r w:rsidR="007141BA">
        <w:fldChar w:fldCharType="begin"/>
      </w:r>
      <w:r w:rsidR="007141BA">
        <w:instrText xml:space="preserve"> REF _Ref421467628 \h </w:instrText>
      </w:r>
      <w:r w:rsidR="007141BA">
        <w:fldChar w:fldCharType="separate"/>
      </w:r>
      <w:r w:rsidR="005438AD">
        <w:t xml:space="preserve">Bảng </w:t>
      </w:r>
      <w:r w:rsidR="005438AD">
        <w:rPr>
          <w:noProof/>
        </w:rPr>
        <w:t>4</w:t>
      </w:r>
      <w:r w:rsidR="005438AD">
        <w:t>.</w:t>
      </w:r>
      <w:r w:rsidR="005438AD">
        <w:rPr>
          <w:noProof/>
        </w:rPr>
        <w:t>1</w:t>
      </w:r>
      <w:r w:rsidR="007141BA">
        <w:fldChar w:fldCharType="end"/>
      </w:r>
      <w:r>
        <w:t>.</w:t>
      </w:r>
    </w:p>
    <w:p w:rsidR="00283721" w:rsidRDefault="004B4BD1" w:rsidP="00283721">
      <w:pPr>
        <w:pStyle w:val="High-levelHeading"/>
      </w:pPr>
      <w:r>
        <w:t>Đặc trưng l</w:t>
      </w:r>
      <w:r w:rsidR="00283721">
        <w:t>ớp Problem/Treatment/Test</w:t>
      </w:r>
    </w:p>
    <w:p w:rsidR="00283721" w:rsidRDefault="00283721" w:rsidP="00283721">
      <w:r>
        <w:t>Đối với lớp Problem/Test/Treatment, mặc dù cùng một sự kiện y khoa có thể xảy ra nhiều lần nhưng chúng không đồng tham chiếu mà mang nhiều ý nghĩa khác nhau</w:t>
      </w:r>
      <w:r w:rsidR="00834DC3">
        <w:t xml:space="preserve"> vì có sự ảnh hưởng bởi </w:t>
      </w:r>
      <w:r w:rsidR="00834DC3">
        <w:lastRenderedPageBreak/>
        <w:t>ngữ cảnh mà chúng được đề cập đến</w:t>
      </w:r>
      <w:r>
        <w:t>. Việc xây dựng chính xác chuỗi đồng tham chiếu của nhóm lớp này cần nhiều gợi ý ngữ nghĩa từ ngữ cảnh trong văn bản.</w:t>
      </w:r>
    </w:p>
    <w:p w:rsidR="00283721" w:rsidRDefault="00DE3093" w:rsidP="00283721">
      <w:r>
        <w:t>Nhóm lớp</w:t>
      </w:r>
      <w:r w:rsidR="00283721">
        <w:t xml:space="preserve"> Pr</w:t>
      </w:r>
      <w:r>
        <w:t>blem/Treatment/Test là nhóm lớp</w:t>
      </w:r>
      <w:r w:rsidR="00283721">
        <w:t xml:space="preserve"> đặc biệt của lĩnh vực y khoa. Trong lĩnh vực này, rất nhiều cụm từ khác nhau có thể ám chỉ cùng một khái niệm. </w:t>
      </w:r>
      <w:r w:rsidR="002C1879">
        <w:t>Việc x</w:t>
      </w:r>
      <w:r w:rsidR="00283721">
        <w:t>ác định các từ đồ</w:t>
      </w:r>
      <w:r w:rsidR="002C1879">
        <w:t>ng nghĩa</w:t>
      </w:r>
      <w:r w:rsidR="00283721">
        <w:t xml:space="preserve"> có thể giúp giảm những sai sót và tăng độ chính xác cho quá trình học máy. Để tìm được các từ đồng nghĩa không có trong tập </w:t>
      </w:r>
      <w:r w:rsidR="0071107F">
        <w:t>huấn luyện</w:t>
      </w:r>
      <w:r w:rsidR="00283721">
        <w:t>, ta cần sử dụng nguồn thông tin có sẵn từ</w:t>
      </w:r>
      <w:r w:rsidR="0071107F">
        <w:t xml:space="preserve"> bên ngoài (như</w:t>
      </w:r>
      <w:r w:rsidR="00283721">
        <w:t xml:space="preserve"> Wikipedia</w:t>
      </w:r>
      <w:r w:rsidR="0071107F">
        <w:t>)</w:t>
      </w:r>
      <w:r w:rsidR="00E21EFC">
        <w:t>. M</w:t>
      </w:r>
      <w:r w:rsidR="00283721">
        <w:t xml:space="preserve">ặt khác, nhiều khái niệm lại không đồng tham chiếu mặc dù chúng được viết giống nhau vì có ngữ cảnh khác nhau. Phân biệt các khái niệm này cũng có thể giúp giảm sai sót và tăng độ chính xác. </w:t>
      </w:r>
      <w:r w:rsidR="006817C3">
        <w:t>Vì lý do đó, nhóm cho rằng cần xây dựng các bộ trích xuất ngữ cảnh cho lớ</w:t>
      </w:r>
      <w:r w:rsidR="00D541E4">
        <w:t>p Problem/Treatment/Test, phục vụ việc phân giải đúng đồng tham chiếu cho các khái niệm thuộc lớp này.</w:t>
      </w:r>
    </w:p>
    <w:p w:rsidR="00283721" w:rsidRDefault="00DC4E4D" w:rsidP="00283721">
      <w:r>
        <w:t>Một số nguồn kiến thức nền có thể được sử dụng như:</w:t>
      </w:r>
    </w:p>
    <w:p w:rsidR="00DC4E4D" w:rsidRDefault="00DC4E4D" w:rsidP="00DC4E4D">
      <w:pPr>
        <w:pStyle w:val="SpecialListHeader"/>
      </w:pPr>
      <w:r>
        <w:t>Wikipedia</w:t>
      </w:r>
    </w:p>
    <w:p w:rsidR="00DC4E4D" w:rsidRDefault="00DC4E4D" w:rsidP="00DC4E4D">
      <w:pPr>
        <w:pStyle w:val="SpecialListContent"/>
      </w:pPr>
      <w:r>
        <w:t>Đây là một bộ bách khoa toàn thử mở và miễn phí. Các thông tin trong này có thể được sử dụng để xác định tên giả (alias), các từ viết tắt hay từ đồng nghĩa.</w:t>
      </w:r>
    </w:p>
    <w:p w:rsidR="00DC4E4D" w:rsidRDefault="00DC4E4D" w:rsidP="00DC4E4D">
      <w:pPr>
        <w:pStyle w:val="SpecialListHeader"/>
      </w:pPr>
      <w:r>
        <w:t>WordNet</w:t>
      </w:r>
    </w:p>
    <w:p w:rsidR="005B68DF" w:rsidRDefault="00DC4E4D" w:rsidP="005B68DF">
      <w:pPr>
        <w:pStyle w:val="SpecialListContent"/>
      </w:pPr>
      <w:r>
        <w:t xml:space="preserve"> Được sử dụng để tìm kiếm các từ đồng nghĩa xuất hiện trong các khái niệm.</w:t>
      </w:r>
    </w:p>
    <w:p w:rsidR="00DC4E4D" w:rsidRDefault="008C6ECD" w:rsidP="00DC4E4D">
      <w:pPr>
        <w:pStyle w:val="SpecialListHeader"/>
      </w:pPr>
      <w:r>
        <w:t>UMLS</w:t>
      </w:r>
    </w:p>
    <w:p w:rsidR="008C6ECD" w:rsidRPr="008C6ECD" w:rsidRDefault="008C6ECD" w:rsidP="001C427A">
      <w:pPr>
        <w:pStyle w:val="SpecialListContent"/>
      </w:pPr>
      <w:r>
        <w:t>Viết tắt của Unified Medical Language System, là một hệ thống ngôn ngữ y khoa đồng nhất. Nó được phát triển bởi Thư viện y tế quốc gia Hoa Kì</w:t>
      </w:r>
      <w:r w:rsidR="00DA557E">
        <w:t xml:space="preserve"> nhằm mang đến một cơ sở dữ liệu chung về các thuật ngữ y sinh cũng như các mối quan hệ về ngữ nghĩa giữa chúng.</w:t>
      </w:r>
    </w:p>
    <w:p w:rsidR="00D60DA5" w:rsidRDefault="00D60DA5" w:rsidP="00D60DA5">
      <w:pPr>
        <w:pStyle w:val="High-levelHeading"/>
      </w:pPr>
      <w:r>
        <w:t>Các bộ trích xuất ngữ nghĩa</w:t>
      </w:r>
    </w:p>
    <w:p w:rsidR="002E35AD" w:rsidRDefault="007B2C0A" w:rsidP="00283721">
      <w:r>
        <w:t>C</w:t>
      </w:r>
      <w:r w:rsidR="00283721">
        <w:t>ác khái niệm của lớp Problem/Treatment/Test cần được phân biệt dựa trên ngữ cảnh của tài liệu. Ví dụ như “Đau” ở đầu mặc dùng có cùng cách viết nhưng lại không đồng tham chiếu với “Đau” ở</w:t>
      </w:r>
      <w:r w:rsidR="00A33AF9">
        <w:t xml:space="preserve"> chân, hai</w:t>
      </w:r>
      <w:r w:rsidR="00283721">
        <w:t xml:space="preserve"> bài kiểm tra y khoa có giá trị kết quả khác nhau thường không đồng tham chiếu. Vì vậy, nhóm đề xuất một tập các bộ trích xuất ngữ nghĩa</w:t>
      </w:r>
      <w:r w:rsidR="00377AEC">
        <w:t xml:space="preserve"> và các thông tin liên quan</w:t>
      </w:r>
      <w:r w:rsidR="00283721">
        <w:t xml:space="preserve"> để giúp phân biệt các khái niệm có ngữ nghĩa hoặc vị trí thờ</w:t>
      </w:r>
      <w:r w:rsidR="00052E10">
        <w:t>i gian khác nhau.</w:t>
      </w:r>
    </w:p>
    <w:p w:rsidR="00100529" w:rsidRPr="002F3698" w:rsidRDefault="00100529" w:rsidP="00100529">
      <w:pPr>
        <w:pStyle w:val="SpecialListHeader"/>
      </w:pPr>
      <w:r w:rsidRPr="002F3698">
        <w:t>Trích xuất các thông tin về cơ quan trên cơ thể</w:t>
      </w:r>
      <w:r>
        <w:t xml:space="preserve"> (Anatomy)</w:t>
      </w:r>
    </w:p>
    <w:p w:rsidR="00100529" w:rsidRDefault="00100529" w:rsidP="00100529">
      <w:pPr>
        <w:pStyle w:val="SpecialListContent"/>
      </w:pPr>
      <w:r>
        <w:t>Hai khái niệm tuy có cũng ngữ nghĩa nhưng lại được đề cập ở hai vị trí khác nhau trên cơ thể thì không đồng tham chiếu. Ví dụ trong một hồ sơ xuất viện có chứa hai câu sau:</w:t>
      </w:r>
    </w:p>
    <w:p w:rsidR="00100529" w:rsidRDefault="00100529" w:rsidP="00100529">
      <w:pPr>
        <w:pStyle w:val="ListParagraph"/>
        <w:numPr>
          <w:ilvl w:val="0"/>
          <w:numId w:val="23"/>
        </w:numPr>
        <w:ind w:left="1560" w:hanging="437"/>
      </w:pPr>
      <w:r>
        <w:t xml:space="preserve">“The patient continued to suffer from edema of the left upper extremity and a vascular radiology consult revealed a </w:t>
      </w:r>
      <w:r w:rsidRPr="00406F02">
        <w:rPr>
          <w:i/>
        </w:rPr>
        <w:t>thrombosis of the left subclavian vein</w:t>
      </w:r>
      <w:r>
        <w:t xml:space="preserve"> extending into the axillary vein.”</w:t>
      </w:r>
    </w:p>
    <w:p w:rsidR="00100529" w:rsidRDefault="00100529" w:rsidP="00100529">
      <w:pPr>
        <w:pStyle w:val="ListParagraph"/>
        <w:numPr>
          <w:ilvl w:val="0"/>
          <w:numId w:val="23"/>
        </w:numPr>
        <w:ind w:left="1560" w:hanging="437"/>
      </w:pPr>
      <w:r>
        <w:t xml:space="preserve">“There was some </w:t>
      </w:r>
      <w:r w:rsidRPr="00406F02">
        <w:rPr>
          <w:i/>
        </w:rPr>
        <w:t>thrombosis of the left internal jugular vein</w:t>
      </w:r>
      <w:r w:rsidRPr="0090076F">
        <w:t xml:space="preserve"> </w:t>
      </w:r>
      <w:r>
        <w:t>as well.”.</w:t>
      </w:r>
    </w:p>
    <w:p w:rsidR="00283721" w:rsidRDefault="00100529" w:rsidP="00963B69">
      <w:pPr>
        <w:pStyle w:val="SpecialListContent"/>
      </w:pPr>
      <w:r>
        <w:t xml:space="preserve">Mặc dù chứa cùng một triệu chứng là </w:t>
      </w:r>
      <w:r>
        <w:rPr>
          <w:i/>
        </w:rPr>
        <w:t>thrombosis</w:t>
      </w:r>
      <w:r>
        <w:t xml:space="preserve"> (chứng huyết khối) nhưng triệu chứng này lại xuất hiện ở hai nơi khác nhau là </w:t>
      </w:r>
      <w:r>
        <w:rPr>
          <w:i/>
        </w:rPr>
        <w:t>subclavian vein</w:t>
      </w:r>
      <w:r>
        <w:t xml:space="preserve"> (tĩnh mạch dưới đòn) và </w:t>
      </w:r>
      <w:r>
        <w:rPr>
          <w:i/>
        </w:rPr>
        <w:t xml:space="preserve">jugular vein </w:t>
      </w:r>
      <w:r>
        <w:t xml:space="preserve">(tĩnh mạnh cổ) nên hai khái niệm này không đồng tham chiếu với nhau. Vì thế để phân biệt rõ ở trường hợp này, so trùng chuỗi là không đủ, ta cần thiết phải xác định </w:t>
      </w:r>
      <w:r>
        <w:lastRenderedPageBreak/>
        <w:t>được cơ quan trên cơ thể mà hai khái niệm được đề cập tới. Việc xác định cơ quan này có thể thực hiện bằng cách sử dụng nguồn kiến thức ngoài như UMLS.</w:t>
      </w:r>
    </w:p>
    <w:p w:rsidR="00CF1DD2" w:rsidRDefault="00CF1DD2" w:rsidP="002C0807">
      <w:pPr>
        <w:pStyle w:val="SpecialListHeader"/>
      </w:pPr>
      <w:r>
        <w:t>Trích xuất thông tin về thuốc</w:t>
      </w:r>
      <w:r w:rsidR="00E135AA">
        <w:t xml:space="preserve"> (Medical Information)</w:t>
      </w:r>
    </w:p>
    <w:p w:rsidR="00CF2EFA" w:rsidRDefault="00456750" w:rsidP="002C0807">
      <w:pPr>
        <w:pStyle w:val="SpecialListContent"/>
      </w:pPr>
      <w:r>
        <w:t>Các thông tin về thuốc như tên thuốc, liều lượng, tần suất sử dụng, đường hấp thụ (ví dụ đường uống, tiêm hay bôi), thời gian sử dụng, lý do sử dụng, dạng “liệt kê” hay “tường thuật” cần phải được xác định khi phân giải đồng tham chiếu cho hai khái niệm</w:t>
      </w:r>
      <w:r w:rsidR="0077648B">
        <w:t xml:space="preserve"> thuộc lớp Treatment</w:t>
      </w:r>
      <w:r>
        <w:t xml:space="preserve">. </w:t>
      </w:r>
      <w:r w:rsidR="0077648B">
        <w:t>Khi một trong các thông tin trên khác nhau thì hai khái niệm sẽ không đồng tham chiếu</w:t>
      </w:r>
      <w:r w:rsidR="00096D22">
        <w:t xml:space="preserve">. </w:t>
      </w:r>
      <w:r w:rsidR="002C0807">
        <w:t>Vì thế, một bộ từ điển tra cứu cần được xây dựng để phục vụ cho việc trích xuất</w:t>
      </w:r>
      <w:r w:rsidR="00804BCC">
        <w:t xml:space="preserve"> các</w:t>
      </w:r>
      <w:r w:rsidR="002C0807">
        <w:t xml:space="preserve"> thông tin thuốc này.</w:t>
      </w:r>
    </w:p>
    <w:p w:rsidR="002C0807" w:rsidRDefault="002C0807" w:rsidP="002C0807">
      <w:pPr>
        <w:pStyle w:val="SpecialListHeader"/>
      </w:pPr>
      <w:r>
        <w:t>Trích xuất các chỉ số của thủ tục y tế</w:t>
      </w:r>
      <w:r w:rsidR="00E135AA">
        <w:t xml:space="preserve"> (Indicator)</w:t>
      </w:r>
    </w:p>
    <w:p w:rsidR="002C0807" w:rsidRDefault="00804BCC" w:rsidP="002C0807">
      <w:pPr>
        <w:pStyle w:val="SpecialListContent"/>
      </w:pPr>
      <w:r>
        <w:t>Một thủ tục y tế (tức khái niệm thuộc lớp Test) thường đi kèm với một hoặc một vài chỉ số mô tả chi tiết thủ tục đó</w:t>
      </w:r>
      <w:r w:rsidR="00606B66">
        <w:t>, ví dụ “wbc”, “rbc”, “hct” và “hgb”</w:t>
      </w:r>
      <w:r>
        <w:t>. Khi hai khái niệm lớp Test chứ</w:t>
      </w:r>
      <w:r w:rsidR="000E7BF8">
        <w:t xml:space="preserve">a </w:t>
      </w:r>
      <w:r>
        <w:t>chỉ số</w:t>
      </w:r>
      <w:r w:rsidR="000E7BF8">
        <w:t xml:space="preserve"> có giá trị</w:t>
      </w:r>
      <w:r>
        <w:t xml:space="preserve"> khác nhau, chúng sẽ không đồng tham chiếu với nhau. Như vậy cần thiết phải xác định rõ các chỉ số khi phân giải đồng tham chiếu cho các khái niệm thuộc lớ</w:t>
      </w:r>
      <w:r w:rsidR="000C4153">
        <w:t>p Test. Nhóm</w:t>
      </w:r>
      <w:r w:rsidR="00FA2A40">
        <w:t xml:space="preserve"> sẽ</w:t>
      </w:r>
      <w:r w:rsidR="000C4153">
        <w:t xml:space="preserve"> xây dựng một bộ từ điển để làm việc này.</w:t>
      </w:r>
    </w:p>
    <w:p w:rsidR="00804BCC" w:rsidRDefault="00804BCC" w:rsidP="00804BCC">
      <w:pPr>
        <w:pStyle w:val="SpecialListHeader"/>
      </w:pPr>
      <w:r>
        <w:t>Trích xuấ</w:t>
      </w:r>
      <w:r w:rsidR="00436A05">
        <w:t>t</w:t>
      </w:r>
      <w:r>
        <w:t xml:space="preserve"> thông tin về thời gian</w:t>
      </w:r>
      <w:r w:rsidR="00E135AA">
        <w:t xml:space="preserve"> (Temporal)</w:t>
      </w:r>
    </w:p>
    <w:p w:rsidR="00436A05" w:rsidRDefault="00436A05" w:rsidP="00804BCC">
      <w:pPr>
        <w:pStyle w:val="SpecialListContent"/>
      </w:pPr>
      <w:r>
        <w:t xml:space="preserve">Thông tin thời gian là một thông tin rất có ích cho phân giải đồng tham chiếu ở ba lớp Problem/Treatment/Test. Một thủ tục y tế được tiến hành ở hai thời điểm khác nhau thì không đồng tham chiếu hay cùng một loại thuốc nhưng được kê khai ở các thời điểm khác nhau thì độc lập. Thông tin thời gian ở tác vụ này được chia làm hai loại: thời gian tường minh (ví dụ “03/06/2015”) và thời gian suy diễn (là các mốc thời gian được trích xuất từ một số từ khóa đứng gần khái niệm mà mình đang xét, như </w:t>
      </w:r>
      <w:r>
        <w:rPr>
          <w:i/>
        </w:rPr>
        <w:t>admission date</w:t>
      </w:r>
      <w:r>
        <w:t xml:space="preserve"> (ngày nhập viện) hay </w:t>
      </w:r>
      <w:r>
        <w:rPr>
          <w:i/>
        </w:rPr>
        <w:t xml:space="preserve">transfer date </w:t>
      </w:r>
      <w:r>
        <w:t>(ngày thuyên chuyển)).</w:t>
      </w:r>
    </w:p>
    <w:p w:rsidR="00436A05" w:rsidRDefault="00436A05" w:rsidP="00436A05">
      <w:pPr>
        <w:pStyle w:val="SpecialListHeader"/>
      </w:pPr>
      <w:r>
        <w:t>Trích xuất thông tin về không gian</w:t>
      </w:r>
      <w:r w:rsidR="00E135AA">
        <w:t xml:space="preserve"> (Spatial)</w:t>
      </w:r>
    </w:p>
    <w:p w:rsidR="00804BCC" w:rsidRDefault="00436A05" w:rsidP="00436A05">
      <w:pPr>
        <w:pStyle w:val="SpecialListContent"/>
      </w:pPr>
      <w:r>
        <w:t xml:space="preserve">Cũng như </w:t>
      </w:r>
      <w:r w:rsidRPr="00436A05">
        <w:t>thời</w:t>
      </w:r>
      <w:r>
        <w:t xml:space="preserve"> gian, không gian là một ngữ cảnh quan trọng mà ta cần phải xét tới khi phân giải đồng tham chiếu các khái niệm thuộc lớp Problem/Treatment/Test. </w:t>
      </w:r>
      <w:r w:rsidR="008515C7">
        <w:t>Ví dụ như cùng một loại thuốc nhưng một khái niệm xuất hiện ở phòng phẫu thuật và một khái niệm xuất hiện ở phòng hồi sức thì hai khái niệm này không đồng tham chiếu với nhau.</w:t>
      </w:r>
    </w:p>
    <w:p w:rsidR="002944C2" w:rsidRDefault="002944C2" w:rsidP="002944C2">
      <w:pPr>
        <w:pStyle w:val="SpecialListHeader"/>
      </w:pPr>
      <w:r>
        <w:t>Trích xuấ</w:t>
      </w:r>
      <w:r w:rsidR="007E5C9F">
        <w:t>t thông tin về vị trí xuất hiện của khái niệm trong bệnh án</w:t>
      </w:r>
      <w:r w:rsidR="00E135AA">
        <w:t xml:space="preserve"> (Section)</w:t>
      </w:r>
    </w:p>
    <w:p w:rsidR="007E5C9F" w:rsidRDefault="00F84C7E" w:rsidP="007E5C9F">
      <w:pPr>
        <w:pStyle w:val="SpecialListContent"/>
      </w:pPr>
      <w:r>
        <w:t>Một hồ sơ xuất viện thường được chia làm các phần</w:t>
      </w:r>
      <w:r w:rsidR="00E135AA">
        <w:t xml:space="preserve"> (section)</w:t>
      </w:r>
      <w:r>
        <w:t xml:space="preserve"> như: tiền sử bệnh, </w:t>
      </w:r>
      <w:r w:rsidR="00E135AA">
        <w:t>tiền sử dùng thuốc, tiền sử nhập viện,… Hai khái niệm xuất hiện ở hai phần khác nhau thì thường không đồng tham chiếu với nhau cho dù chúng có cùng. Ví dụ cụm “CT scan” xuất hiện ở phần tiền sử điều trị và phần xét nghiệm thể chất thì hai khái niệm “CT scan” này là độc lập với nhau.</w:t>
      </w:r>
    </w:p>
    <w:p w:rsidR="00E135AA" w:rsidRDefault="00E135AA" w:rsidP="00E135AA">
      <w:pPr>
        <w:pStyle w:val="SpecialListHeader"/>
      </w:pPr>
      <w:r>
        <w:t>Trích xuất bổ từ (Modifier)</w:t>
      </w:r>
    </w:p>
    <w:p w:rsidR="00E135AA" w:rsidRDefault="00E135AA" w:rsidP="00E135AA">
      <w:pPr>
        <w:pStyle w:val="SpecialListContent"/>
      </w:pPr>
      <w:r>
        <w:t>Tính đồng tham chiếu của một số khái niệm thuộc lớp Test có thể được xác định bởi các từ bổ nghĩa đi kèm theo chúng. Ví dụ các từ “recent”, “prior” hay “initial”.</w:t>
      </w:r>
    </w:p>
    <w:p w:rsidR="00E135AA" w:rsidRPr="00E135AA" w:rsidRDefault="00E135AA" w:rsidP="00E135AA">
      <w:pPr>
        <w:pStyle w:val="SpecialListHeader"/>
      </w:pPr>
      <w:r>
        <w:t xml:space="preserve">Trích xuất thông tin về </w:t>
      </w:r>
      <w:r w:rsidR="00DF087A">
        <w:t>thiết bị y tế (Equipment)</w:t>
      </w:r>
    </w:p>
    <w:p w:rsidR="002944C2" w:rsidRDefault="00DF087A" w:rsidP="00436A05">
      <w:pPr>
        <w:pStyle w:val="SpecialListContent"/>
      </w:pPr>
      <w:r>
        <w:t>Một số thủ tục y tế thường được đặt tên theo các thiết bị có liên quan, các từ này thường có phần hậu tố “-gram”, “-metry”, “-scopy” hay “-graphy”.</w:t>
      </w:r>
    </w:p>
    <w:p w:rsidR="00DF087A" w:rsidRDefault="00DF087A" w:rsidP="00DF087A">
      <w:pPr>
        <w:pStyle w:val="SpecialListHeader"/>
      </w:pPr>
      <w:r>
        <w:lastRenderedPageBreak/>
        <w:t>Trích xuất thông tin về hành động (Operation)</w:t>
      </w:r>
    </w:p>
    <w:p w:rsidR="00DF087A" w:rsidRDefault="00DF087A" w:rsidP="00DF087A">
      <w:pPr>
        <w:pStyle w:val="SpecialListContent"/>
      </w:pPr>
      <w:r>
        <w:t>Các phương pháp điều trị cho bệnh nhân có thể là các hành động phẫu thuật. Các phương pháp này thường kết thúc bởi “-plasty” hay “-tomy”.</w:t>
      </w:r>
    </w:p>
    <w:p w:rsidR="00DF087A" w:rsidRDefault="00DF087A" w:rsidP="00DF087A">
      <w:pPr>
        <w:pStyle w:val="SpecialListHeader"/>
      </w:pPr>
      <w:r>
        <w:t>Trích xuất thông tin về sự khẳng định (Assertion)</w:t>
      </w:r>
    </w:p>
    <w:p w:rsidR="00DF087A" w:rsidRDefault="00A102D7" w:rsidP="00DF087A">
      <w:pPr>
        <w:pStyle w:val="SpecialListContent"/>
      </w:pPr>
      <w:r>
        <w:t xml:space="preserve">Dựa vào Thách thức i2b2 năm 2010 về việc phân loại các khái niệm thuộc lớp Problem thành các phân lớp khẳng định bao gồm </w:t>
      </w:r>
      <w:r>
        <w:rPr>
          <w:i/>
        </w:rPr>
        <w:t>có thể</w:t>
      </w:r>
      <w:r>
        <w:t xml:space="preserve"> (possible), </w:t>
      </w:r>
      <w:r>
        <w:rPr>
          <w:i/>
        </w:rPr>
        <w:t>vắng mặt</w:t>
      </w:r>
      <w:r>
        <w:t xml:space="preserve"> (absent), </w:t>
      </w:r>
      <w:r w:rsidRPr="00A102D7">
        <w:rPr>
          <w:i/>
        </w:rPr>
        <w:t>hiện tại</w:t>
      </w:r>
      <w:r>
        <w:t xml:space="preserve"> (present), </w:t>
      </w:r>
      <w:r w:rsidRPr="00A102D7">
        <w:rPr>
          <w:i/>
        </w:rPr>
        <w:t>có điều kiện</w:t>
      </w:r>
      <w:r>
        <w:t xml:space="preserve"> (conditional) và </w:t>
      </w:r>
      <w:r w:rsidRPr="00A102D7">
        <w:rPr>
          <w:i/>
        </w:rPr>
        <w:t>giả thuyết</w:t>
      </w:r>
      <w:r>
        <w:t xml:space="preserve"> (hypothetical), nhóm nhận thấy thông tin về lớp khẳng định cũng đóng vai trò quan trọng trong việc phân giải đúng tính đồng tham chiếu giữa hai khái niệm.</w:t>
      </w:r>
      <w:r w:rsidR="00EB6366">
        <w:t xml:space="preserve"> Vì vậy một trong những cách hiện thực bộ trích xuất này là sử dụng lại các giải pháp ở Thách thức i2b2 năm 2010.</w:t>
      </w:r>
    </w:p>
    <w:p w:rsidR="00DA58B0" w:rsidRPr="00DF087A" w:rsidRDefault="00DA58B0" w:rsidP="00DA58B0">
      <w:r>
        <w:t xml:space="preserve">Từ các thông tin về ngữ cảnh trên cùng với các thuộc tính đặc trưng về mặt ngữ pháp, nhóm tổng kết tập các thuộc tính dùng cho phân giải đồng tham chiếu ở lớp Problem/Treatment/Test </w:t>
      </w:r>
      <w:r w:rsidR="002F5877">
        <w:t>trên</w:t>
      </w:r>
      <w:r w:rsidR="000B3AF1">
        <w:t xml:space="preserve"> </w:t>
      </w:r>
      <w:r w:rsidR="000B3AF1">
        <w:fldChar w:fldCharType="begin"/>
      </w:r>
      <w:r w:rsidR="000B3AF1">
        <w:instrText xml:space="preserve"> REF _Ref421533294 \h </w:instrText>
      </w:r>
      <w:r w:rsidR="000B3AF1">
        <w:fldChar w:fldCharType="separate"/>
      </w:r>
      <w:r w:rsidR="005438AD">
        <w:t xml:space="preserve">Bảng </w:t>
      </w:r>
      <w:r w:rsidR="005438AD">
        <w:rPr>
          <w:noProof/>
        </w:rPr>
        <w:t>4</w:t>
      </w:r>
      <w:r w:rsidR="005438AD">
        <w:t>.</w:t>
      </w:r>
      <w:r w:rsidR="005438AD">
        <w:rPr>
          <w:noProof/>
        </w:rPr>
        <w:t>4</w:t>
      </w:r>
      <w:r w:rsidR="000B3AF1">
        <w:fldChar w:fldCharType="end"/>
      </w:r>
      <w:r>
        <w:t>.</w:t>
      </w:r>
    </w:p>
    <w:p w:rsidR="00DF1A26" w:rsidRDefault="00697334" w:rsidP="00EA3700">
      <w:pPr>
        <w:pStyle w:val="High-levelHeading"/>
      </w:pPr>
      <w:r>
        <w:t>Đặc trưng l</w:t>
      </w:r>
      <w:r w:rsidR="00DF1A26">
        <w:t>ớp Pronoun</w:t>
      </w:r>
    </w:p>
    <w:p w:rsidR="00AF0AC8" w:rsidRPr="00AF0AC8" w:rsidRDefault="00AF0AC8" w:rsidP="00AF0AC8">
      <w:r>
        <w:t xml:space="preserve">Khác với các module đánh giá đồng tham chiếu của các lớp Person, Problem/Test/Treatment, module đánh giá đồng tham chiếu của lớp Pronoun nhận vào chỉ 1 khái niệm duy nhất thay vì </w:t>
      </w:r>
      <w:r w:rsidR="00CA23BE">
        <w:t>một</w:t>
      </w:r>
      <w:r>
        <w:t xml:space="preserve"> cặp 2 khái niệm. Mỗi đại từ được đưa vào module có thể đồng tham chiếu tới các khái niệm khác hoặc độc lập không tham chiếu. Để giải quyết việc đồng tham chiếu cho lớp Pronoun, ta cần xác định đại từ được đưa vào có đồng tham chiếu với khái niệm khác hay không, nếu có thì đồng tham chiếu đến khái niệm thuộc lớp nào. Sau khi xác định được lớp mà đại từ được xét đồng tham chiếu tới, ta sẽ chọn khái niệm gần đại từ được xét nhất và cùng thuộc một lớp để kết luận là 2 khái niệm đồng tham chiếu. Ví dụ “</w:t>
      </w:r>
      <w:r w:rsidRPr="00555209">
        <w:rPr>
          <w:u w:val="single"/>
        </w:rPr>
        <w:t>Hepatitis C cirrhosis</w:t>
      </w:r>
      <w:r w:rsidRPr="00555209">
        <w:t xml:space="preserve"> for </w:t>
      </w:r>
      <w:r w:rsidRPr="00555209">
        <w:rPr>
          <w:b/>
        </w:rPr>
        <w:t>which</w:t>
      </w:r>
      <w:r w:rsidRPr="00555209">
        <w:t xml:space="preserve"> the patient was on the liver transplant list</w:t>
      </w:r>
      <w:r>
        <w:t>”, ở đây ta cần xác định đại từ “which” thuộc lớp nào trong các lớp Person, Problem/Test/Treatment. Sau khi xác định được đại từ “which” thuộc về nhóm Problem, khái niệm “</w:t>
      </w:r>
      <w:r w:rsidRPr="00555209">
        <w:t>Hepatitis C cirrhosis</w:t>
      </w:r>
      <w:r>
        <w:t>” thuộc cùng lớp “Problem” và ở gần “which” nhất sẽ là khái niệm mà “which” đồng tham chiếu đến. Nhóm quyết định sử dụng mô hình SVM nhiều lớp để phân loại đại từ.</w:t>
      </w:r>
      <w:r w:rsidR="00872AD0">
        <w:t xml:space="preserve"> </w:t>
      </w:r>
      <w:r w:rsidR="00872AD0">
        <w:fldChar w:fldCharType="begin"/>
      </w:r>
      <w:r w:rsidR="00872AD0">
        <w:instrText xml:space="preserve"> REF _Ref421536158 \h </w:instrText>
      </w:r>
      <w:r w:rsidR="00872AD0">
        <w:fldChar w:fldCharType="separate"/>
      </w:r>
      <w:r w:rsidR="005438AD">
        <w:t xml:space="preserve">Bảng </w:t>
      </w:r>
      <w:r w:rsidR="005438AD">
        <w:rPr>
          <w:noProof/>
        </w:rPr>
        <w:t>4</w:t>
      </w:r>
      <w:r w:rsidR="005438AD">
        <w:t>.</w:t>
      </w:r>
      <w:r w:rsidR="005438AD">
        <w:rPr>
          <w:noProof/>
        </w:rPr>
        <w:t>3</w:t>
      </w:r>
      <w:r w:rsidR="00872AD0">
        <w:fldChar w:fldCharType="end"/>
      </w:r>
      <w:r w:rsidR="00872AD0">
        <w:t xml:space="preserve"> mô tả chi tiết tập thuộc đặc trưng của khái niệm lớp Pronoun.</w:t>
      </w:r>
    </w:p>
    <w:p w:rsidR="00016926" w:rsidRDefault="00316F3D" w:rsidP="00016926">
      <w:pPr>
        <w:pStyle w:val="Heading2"/>
      </w:pPr>
      <w:bookmarkStart w:id="39" w:name="_Toc421558983"/>
      <w:bookmarkStart w:id="40" w:name="_Toc420004841"/>
      <w:r>
        <w:t>Xây dựng các cụm khái niệm đồng tham chiếu</w:t>
      </w:r>
      <w:bookmarkEnd w:id="39"/>
    </w:p>
    <w:p w:rsidR="00316F3D" w:rsidRDefault="000B2471" w:rsidP="00316F3D">
      <w:r>
        <w:t>Như đã được tìm hiểu ở</w:t>
      </w:r>
      <w:r w:rsidR="007B5AF4">
        <w:t xml:space="preserve"> mục</w:t>
      </w:r>
      <w:r>
        <w:t xml:space="preserve"> 2</w:t>
      </w:r>
      <w:r w:rsidR="00DF087A">
        <w:t>.5</w:t>
      </w:r>
      <w:r>
        <w:t xml:space="preserve">, một hệ thống phân loại sau khi đã được huấn luyện không có khả năng xây dựng chuỗi đồng tham chiếu mà nó chỉ có thể xác định được một cặp khái niệm là </w:t>
      </w:r>
      <w:r>
        <w:rPr>
          <w:i/>
        </w:rPr>
        <w:t>có đồng tham chiếu</w:t>
      </w:r>
      <w:r w:rsidR="004A6FA7">
        <w:t xml:space="preserve"> hay không</w:t>
      </w:r>
      <w:r>
        <w:rPr>
          <w:i/>
        </w:rPr>
        <w:t>.</w:t>
      </w:r>
      <w:r>
        <w:t xml:space="preserve"> Như vậy cần thiết phải có một giải thuật có chức năng nhóm các khái niệm được xác định</w:t>
      </w:r>
      <w:r w:rsidR="00604F15">
        <w:t xml:space="preserve"> là</w:t>
      </w:r>
      <w:r>
        <w:t xml:space="preserve"> đồng tham chiếu với nhau lại thành từng cụm, từ đó có thể xây dựng các chuỗi đồng tham chiếu từ các cụm này.</w:t>
      </w:r>
    </w:p>
    <w:p w:rsidR="00310BB5" w:rsidRDefault="000B2471" w:rsidP="00E750D7">
      <w:r>
        <w:t>Có hai giải thuật gom cụm được đề xu</w:t>
      </w:r>
      <w:r w:rsidR="00566426">
        <w:t>ất</w:t>
      </w:r>
      <w:r>
        <w:t xml:space="preserve">: </w:t>
      </w:r>
      <w:r>
        <w:rPr>
          <w:i/>
        </w:rPr>
        <w:t xml:space="preserve">gom cụm gần nhất trước </w:t>
      </w:r>
      <w:r>
        <w:t xml:space="preserve">và </w:t>
      </w:r>
      <w:r>
        <w:rPr>
          <w:i/>
        </w:rPr>
        <w:t>gom cụm tốt nhất trước</w:t>
      </w:r>
      <w:r>
        <w:t>. Nhóm quyết định sử dụng giải thuật gom cụm tốt nhất trước cho hệ thống của mình vì hai lý do:</w:t>
      </w:r>
    </w:p>
    <w:p w:rsidR="000B2471" w:rsidRDefault="000B2471" w:rsidP="003328CC">
      <w:pPr>
        <w:pStyle w:val="ListParagraph"/>
        <w:numPr>
          <w:ilvl w:val="0"/>
          <w:numId w:val="16"/>
        </w:numPr>
        <w:ind w:left="993" w:hanging="426"/>
      </w:pPr>
      <w:r>
        <w:t>Giải thuật gom cụm tốt nhất trước cho kết quả tốt hơn giải thuật gom cụm gần nhất trước</w:t>
      </w:r>
      <w:sdt>
        <w:sdtPr>
          <w:id w:val="1562448836"/>
          <w:citation/>
        </w:sdtPr>
        <w:sdtEndPr/>
        <w:sdtContent>
          <w:r w:rsidR="0070183B" w:rsidRPr="00D27BA1">
            <w:rPr>
              <w:rStyle w:val="In-TextCitation"/>
            </w:rPr>
            <w:fldChar w:fldCharType="begin"/>
          </w:r>
          <w:r w:rsidR="0070183B" w:rsidRPr="00D27BA1">
            <w:rPr>
              <w:rStyle w:val="In-TextCitation"/>
            </w:rPr>
            <w:instrText xml:space="preserve"> CITATION NgV02 \l 1033 </w:instrText>
          </w:r>
          <w:r w:rsidR="0070183B" w:rsidRPr="00D27BA1">
            <w:rPr>
              <w:rStyle w:val="In-TextCitation"/>
            </w:rPr>
            <w:fldChar w:fldCharType="separate"/>
          </w:r>
          <w:r w:rsidR="00D27BA1" w:rsidRPr="00D27BA1">
            <w:rPr>
              <w:rStyle w:val="In-TextCitation"/>
            </w:rPr>
            <w:t xml:space="preserve"> [</w:t>
          </w:r>
          <w:hyperlink w:anchor="NgV02" w:history="1">
            <w:r w:rsidR="00D27BA1" w:rsidRPr="00D27BA1">
              <w:rPr>
                <w:rStyle w:val="In-TextCitation"/>
              </w:rPr>
              <w:t>11</w:t>
            </w:r>
          </w:hyperlink>
          <w:r w:rsidR="00D27BA1" w:rsidRPr="00D27BA1">
            <w:rPr>
              <w:rStyle w:val="In-TextCitation"/>
            </w:rPr>
            <w:t>]</w:t>
          </w:r>
          <w:r w:rsidR="0070183B" w:rsidRPr="00D27BA1">
            <w:rPr>
              <w:rStyle w:val="In-TextCitation"/>
            </w:rPr>
            <w:fldChar w:fldCharType="end"/>
          </w:r>
        </w:sdtContent>
      </w:sdt>
      <w:r>
        <w:t>.</w:t>
      </w:r>
    </w:p>
    <w:p w:rsidR="000B2471" w:rsidRDefault="000B2471" w:rsidP="003328CC">
      <w:pPr>
        <w:pStyle w:val="ListParagraph"/>
        <w:numPr>
          <w:ilvl w:val="0"/>
          <w:numId w:val="16"/>
        </w:numPr>
        <w:ind w:left="993" w:hanging="426"/>
      </w:pPr>
      <w:r>
        <w:t>Tận dụng</w:t>
      </w:r>
      <w:r w:rsidR="0070183B">
        <w:t xml:space="preserve"> một</w:t>
      </w:r>
      <w:r>
        <w:t xml:space="preserve"> </w:t>
      </w:r>
      <w:r w:rsidR="0070183B">
        <w:t xml:space="preserve">điểm mạnh </w:t>
      </w:r>
      <w:r>
        <w:t xml:space="preserve">của mô hình phân loại SVM là nó có khả năng tính toán mức độ tin cậy đồng tham chiếu của </w:t>
      </w:r>
      <w:r w:rsidR="0070183B">
        <w:t>các cặp khái niệm.</w:t>
      </w:r>
    </w:p>
    <w:p w:rsidR="00C431BB" w:rsidRDefault="000262C0" w:rsidP="0070183B">
      <w:r>
        <w:rPr>
          <w:noProof/>
        </w:rPr>
        <w:lastRenderedPageBreak/>
        <mc:AlternateContent>
          <mc:Choice Requires="wps">
            <w:drawing>
              <wp:anchor distT="0" distB="0" distL="114300" distR="114300" simplePos="0" relativeHeight="251677696" behindDoc="0" locked="0" layoutInCell="1" allowOverlap="1" wp14:anchorId="169AD409" wp14:editId="4CC52952">
                <wp:simplePos x="0" y="0"/>
                <wp:positionH relativeFrom="margin">
                  <wp:align>center</wp:align>
                </wp:positionH>
                <wp:positionV relativeFrom="margin">
                  <wp:align>top</wp:align>
                </wp:positionV>
                <wp:extent cx="5833745" cy="3336290"/>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5833745" cy="33362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4" w:type="dxa"/>
                              <w:jc w:val="center"/>
                              <w:tblLook w:val="04A0" w:firstRow="1" w:lastRow="0" w:firstColumn="1" w:lastColumn="0" w:noHBand="0" w:noVBand="1"/>
                            </w:tblPr>
                            <w:tblGrid>
                              <w:gridCol w:w="2409"/>
                              <w:gridCol w:w="1134"/>
                              <w:gridCol w:w="4961"/>
                            </w:tblGrid>
                            <w:tr w:rsidR="00477528"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Thuộc tính</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Giá trị</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Giải thích</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0, 1, 2, 4</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Các lớp Person, Problem, Treatment, Test, Null lần lượt tương ứng với các giá trị 0, 1, 2, 3, 4</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0, 1, 2, 3, 4</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0, 1, 2, 3, 4</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Sentence distance</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Khoảng cách giữa 2 câu chứ 2 khái niệm</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Pronoun</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0,1,2,…14</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Part of speech</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DT, WDT, PRP</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477528" w:rsidRPr="00340979" w:rsidRDefault="00477528" w:rsidP="00B517DA">
                                  <w:pPr>
                                    <w:rPr>
                                      <w:rFonts w:ascii="LM Sans 10" w:hAnsi="LM Sans 10"/>
                                      <w:sz w:val="18"/>
                                      <w:szCs w:val="18"/>
                                    </w:rPr>
                                  </w:pP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w:t>
                                  </w:r>
                                </w:p>
                              </w:tc>
                              <w:tc>
                                <w:tcPr>
                                  <w:tcW w:w="4961" w:type="dxa"/>
                                </w:tcPr>
                                <w:p w:rsidR="00477528" w:rsidRPr="00340979" w:rsidRDefault="00477528" w:rsidP="00B517DA">
                                  <w:pPr>
                                    <w:keepNext/>
                                    <w:rPr>
                                      <w:rFonts w:ascii="LM Sans 10" w:hAnsi="LM Sans 10"/>
                                      <w:sz w:val="18"/>
                                      <w:szCs w:val="18"/>
                                    </w:rPr>
                                  </w:pPr>
                                  <w:r w:rsidRPr="00340979">
                                    <w:rPr>
                                      <w:rFonts w:ascii="LM Sans 10" w:hAnsi="LM Sans 10"/>
                                      <w:sz w:val="18"/>
                                      <w:szCs w:val="18"/>
                                    </w:rPr>
                                    <w:t>3 từ liền sau của khái niệm được xét</w:t>
                                  </w:r>
                                </w:p>
                              </w:tc>
                            </w:tr>
                          </w:tbl>
                          <w:p w:rsidR="00477528" w:rsidRDefault="00477528" w:rsidP="00B517DA">
                            <w:pPr>
                              <w:pStyle w:val="Caption"/>
                              <w:spacing w:before="120"/>
                            </w:pPr>
                            <w:bookmarkStart w:id="41" w:name="_Ref421536158"/>
                            <w:r>
                              <w:t xml:space="preserve">Bảng </w:t>
                            </w:r>
                            <w:r w:rsidR="00C76198">
                              <w:fldChar w:fldCharType="begin"/>
                            </w:r>
                            <w:r w:rsidR="00C76198">
                              <w:instrText xml:space="preserve"> STYLEREF 1 \s </w:instrText>
                            </w:r>
                            <w:r w:rsidR="00C76198">
                              <w:fldChar w:fldCharType="separate"/>
                            </w:r>
                            <w:r w:rsidR="005438AD">
                              <w:rPr>
                                <w:noProof/>
                              </w:rPr>
                              <w:t>4</w:t>
                            </w:r>
                            <w:r w:rsidR="00C76198">
                              <w:rPr>
                                <w:noProof/>
                              </w:rPr>
                              <w:fldChar w:fldCharType="end"/>
                            </w:r>
                            <w:r>
                              <w:t>.</w:t>
                            </w:r>
                            <w:r w:rsidR="00C76198">
                              <w:fldChar w:fldCharType="begin"/>
                            </w:r>
                            <w:r w:rsidR="00C76198">
                              <w:instrText xml:space="preserve"> SEQ B</w:instrText>
                            </w:r>
                            <w:r w:rsidR="00C76198">
                              <w:instrText>ả</w:instrText>
                            </w:r>
                            <w:r w:rsidR="00C76198">
                              <w:instrText xml:space="preserve">ng \* ARABIC \s 1 </w:instrText>
                            </w:r>
                            <w:r w:rsidR="00C76198">
                              <w:fldChar w:fldCharType="separate"/>
                            </w:r>
                            <w:r w:rsidR="005438AD">
                              <w:rPr>
                                <w:noProof/>
                              </w:rPr>
                              <w:t>3</w:t>
                            </w:r>
                            <w:r w:rsidR="00C76198">
                              <w:rPr>
                                <w:noProof/>
                              </w:rPr>
                              <w:fldChar w:fldCharType="end"/>
                            </w:r>
                            <w:bookmarkEnd w:id="41"/>
                            <w:r>
                              <w:t>. Tập thuộc tính cho một khái niệm lớp Pronoun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69AD409" id="Text Box 51" o:spid="_x0000_s1051" type="#_x0000_t202" style="position:absolute;left:0;text-align:left;margin-left:0;margin-top:0;width:459.35pt;height:262.7pt;z-index:251677696;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" fillcolor="white [3201]" stroked="f" strokeweight=".5pt">
                <v:textbox style="mso-fit-shape-to-text:t" inset="0,0,0,0">
                  <w:txbxContent>
                    <w:tbl>
                      <w:tblPr>
                        <w:tblStyle w:val="Scientific1"/>
                        <w:tblW w:w="8504" w:type="dxa"/>
                        <w:jc w:val="center"/>
                        <w:tblLook w:val="04A0" w:firstRow="1" w:lastRow="0" w:firstColumn="1" w:lastColumn="0" w:noHBand="0" w:noVBand="1"/>
                      </w:tblPr>
                      <w:tblGrid>
                        <w:gridCol w:w="2409"/>
                        <w:gridCol w:w="1134"/>
                        <w:gridCol w:w="4961"/>
                      </w:tblGrid>
                      <w:tr w:rsidR="00477528"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Thuộc tính</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Giá trị</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Giải thích</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0, 1, 2, 4</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Các lớp Person, Problem, Treatment, Test, Null lần lượt tương ứng với các giá trị 0, 1, 2, 3, 4</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0, 1, 2, 3, 4</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0, 1, 2, 3, 4</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Sentence distance</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Khoảng cách giữa 2 câu chứ 2 khái niệm</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Pronoun</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0,1,2,…14</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Part of speech</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DT, WDT, PRP</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477528" w:rsidRPr="00340979" w:rsidRDefault="00477528" w:rsidP="00B517DA">
                            <w:pPr>
                              <w:rPr>
                                <w:rFonts w:ascii="LM Sans 10" w:hAnsi="LM Sans 10"/>
                                <w:sz w:val="18"/>
                                <w:szCs w:val="18"/>
                              </w:rPr>
                            </w:pP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w:t>
                            </w:r>
                          </w:p>
                        </w:tc>
                        <w:tc>
                          <w:tcPr>
                            <w:tcW w:w="4961" w:type="dxa"/>
                          </w:tcPr>
                          <w:p w:rsidR="00477528" w:rsidRPr="00340979" w:rsidRDefault="00477528" w:rsidP="00B517DA">
                            <w:pPr>
                              <w:keepNext/>
                              <w:rPr>
                                <w:rFonts w:ascii="LM Sans 10" w:hAnsi="LM Sans 10"/>
                                <w:sz w:val="18"/>
                                <w:szCs w:val="18"/>
                              </w:rPr>
                            </w:pPr>
                            <w:r w:rsidRPr="00340979">
                              <w:rPr>
                                <w:rFonts w:ascii="LM Sans 10" w:hAnsi="LM Sans 10"/>
                                <w:sz w:val="18"/>
                                <w:szCs w:val="18"/>
                              </w:rPr>
                              <w:t>3 từ liền sau của khái niệm được xét</w:t>
                            </w:r>
                          </w:p>
                        </w:tc>
                      </w:tr>
                    </w:tbl>
                    <w:p w:rsidR="00477528" w:rsidRDefault="00477528" w:rsidP="00B517DA">
                      <w:pPr>
                        <w:pStyle w:val="Caption"/>
                        <w:spacing w:before="120"/>
                      </w:pPr>
                      <w:bookmarkStart w:id="42" w:name="_Ref421536158"/>
                      <w:r>
                        <w:t xml:space="preserve">Bảng </w:t>
                      </w:r>
                      <w:r w:rsidR="00C76198">
                        <w:fldChar w:fldCharType="begin"/>
                      </w:r>
                      <w:r w:rsidR="00C76198">
                        <w:instrText xml:space="preserve"> STYLEREF 1 \s </w:instrText>
                      </w:r>
                      <w:r w:rsidR="00C76198">
                        <w:fldChar w:fldCharType="separate"/>
                      </w:r>
                      <w:r w:rsidR="005438AD">
                        <w:rPr>
                          <w:noProof/>
                        </w:rPr>
                        <w:t>4</w:t>
                      </w:r>
                      <w:r w:rsidR="00C76198">
                        <w:rPr>
                          <w:noProof/>
                        </w:rPr>
                        <w:fldChar w:fldCharType="end"/>
                      </w:r>
                      <w:r>
                        <w:t>.</w:t>
                      </w:r>
                      <w:r w:rsidR="00C76198">
                        <w:fldChar w:fldCharType="begin"/>
                      </w:r>
                      <w:r w:rsidR="00C76198">
                        <w:instrText xml:space="preserve"> SEQ B</w:instrText>
                      </w:r>
                      <w:r w:rsidR="00C76198">
                        <w:instrText>ả</w:instrText>
                      </w:r>
                      <w:r w:rsidR="00C76198">
                        <w:instrText xml:space="preserve">ng \* ARABIC \s 1 </w:instrText>
                      </w:r>
                      <w:r w:rsidR="00C76198">
                        <w:fldChar w:fldCharType="separate"/>
                      </w:r>
                      <w:r w:rsidR="005438AD">
                        <w:rPr>
                          <w:noProof/>
                        </w:rPr>
                        <w:t>3</w:t>
                      </w:r>
                      <w:r w:rsidR="00C76198">
                        <w:rPr>
                          <w:noProof/>
                        </w:rPr>
                        <w:fldChar w:fldCharType="end"/>
                      </w:r>
                      <w:bookmarkEnd w:id="42"/>
                      <w:r>
                        <w:t>. Tập thuộc tính cho một khái niệm lớp Pronoun</w:t>
                      </w:r>
                    </w:p>
                  </w:txbxContent>
                </v:textbox>
                <w10:wrap type="square" anchorx="margin" anchory="margin"/>
              </v:shape>
            </w:pict>
          </mc:Fallback>
        </mc:AlternateContent>
      </w:r>
      <w:r w:rsidR="0070183B">
        <w:t>Giải thuật gom cụm tốt nhất trước làm việ</w:t>
      </w:r>
      <w:r w:rsidR="00B63339">
        <w:t>c như sau</w:t>
      </w:r>
      <w:r w:rsidR="00C3148C">
        <w:t>:</w:t>
      </w:r>
    </w:p>
    <w:p w:rsidR="0070183B" w:rsidRPr="0070183B" w:rsidRDefault="00C431BB" w:rsidP="003328CC">
      <w:pPr>
        <w:pStyle w:val="ListParagraph"/>
        <w:numPr>
          <w:ilvl w:val="0"/>
          <w:numId w:val="17"/>
        </w:numPr>
        <w:ind w:left="993" w:hanging="426"/>
      </w:pPr>
      <w:r>
        <w:t>Từ</w:t>
      </w:r>
      <w:r w:rsidR="00780292">
        <w:t xml:space="preserve"> danh sách các </w:t>
      </w:r>
      <w:r>
        <w:t>khái niệm, d</w:t>
      </w:r>
      <w:r w:rsidR="0070183B">
        <w:t>uyệt từ cuối về đầu</w:t>
      </w:r>
      <w:r>
        <w:t xml:space="preserve"> theo thứ tự xuất</w:t>
      </w:r>
      <w:r w:rsidR="00E927D5">
        <w:t xml:space="preserve"> hiện</w:t>
      </w:r>
      <w:r w:rsidR="0070183B">
        <w:t xml:space="preserve">, với mỗi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70183B">
        <w:rPr>
          <w:rFonts w:eastAsiaTheme="minorEastAsia"/>
        </w:rPr>
        <w:t xml:space="preserve">, xét tất cả các </w:t>
      </w:r>
      <w:r>
        <w:rPr>
          <w:rFonts w:eastAsiaTheme="minorEastAsia"/>
        </w:rPr>
        <w:t xml:space="preserve">cặp khái niệm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Pr>
          <w:rFonts w:eastAsiaTheme="minorEastAsia"/>
        </w:rPr>
        <w:t xml:space="preserve"> mà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oMath>
      <w:r>
        <w:rPr>
          <w:rFonts w:eastAsiaTheme="minorEastAsia"/>
        </w:rPr>
        <w:t xml:space="preserve"> đứng trước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w:t>
      </w:r>
    </w:p>
    <w:p w:rsidR="0070183B" w:rsidRPr="00CE7EF4" w:rsidRDefault="0070183B" w:rsidP="003328CC">
      <w:pPr>
        <w:pStyle w:val="ListParagraph"/>
        <w:numPr>
          <w:ilvl w:val="0"/>
          <w:numId w:val="17"/>
        </w:numPr>
        <w:ind w:left="993" w:hanging="426"/>
      </w:pPr>
      <w:r>
        <w:t>Chọn ra</w:t>
      </w:r>
      <w:r w:rsidR="001775ED">
        <w:t xml:space="preserve"> cặp</w:t>
      </w:r>
      <w:r>
        <w:t xml:space="preserve">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k</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r>
          <w:rPr>
            <w:rFonts w:ascii="Latin Modern Math" w:hAnsi="Latin Modern Math"/>
          </w:rPr>
          <m:t>)</m:t>
        </m:r>
      </m:oMath>
      <w:r>
        <w:rPr>
          <w:rFonts w:eastAsiaTheme="minorEastAsia"/>
        </w:rPr>
        <w:t xml:space="preserve"> </w:t>
      </w:r>
      <w:r w:rsidR="00CE7EF4">
        <w:rPr>
          <w:rFonts w:eastAsiaTheme="minorEastAsia"/>
        </w:rPr>
        <w:t xml:space="preserve">được hệ thống phân loại xác định là đồng tham chiếu và </w:t>
      </w:r>
      <w:r>
        <w:rPr>
          <w:rFonts w:eastAsiaTheme="minorEastAsia"/>
        </w:rPr>
        <w:t>độ</w:t>
      </w:r>
      <w:r w:rsidR="00CE7EF4">
        <w:rPr>
          <w:rFonts w:eastAsiaTheme="minorEastAsia"/>
        </w:rPr>
        <w:t xml:space="preserve"> tin cậy</w:t>
      </w:r>
      <w:r>
        <w:rPr>
          <w:rFonts w:eastAsiaTheme="minorEastAsia"/>
        </w:rPr>
        <w:t xml:space="preserve"> đồng tham chiếu của cặ</w:t>
      </w:r>
      <w:r w:rsidR="00CE7EF4">
        <w:rPr>
          <w:rFonts w:eastAsiaTheme="minorEastAsia"/>
        </w:rPr>
        <w:t>p</w:t>
      </w:r>
      <w:r>
        <w:rPr>
          <w:rFonts w:eastAsiaTheme="minorEastAsia"/>
        </w:rPr>
        <w:t xml:space="preserve"> là lớn nhấ</w:t>
      </w:r>
      <w:r w:rsidR="00FE2D8B">
        <w:rPr>
          <w:rFonts w:eastAsiaTheme="minorEastAsia"/>
        </w:rPr>
        <w:t>t, ta</w:t>
      </w:r>
      <w:r w:rsidR="0015123D">
        <w:rPr>
          <w:rFonts w:eastAsiaTheme="minorEastAsia"/>
        </w:rPr>
        <w:t xml:space="preserve"> </w:t>
      </w:r>
      <w:r>
        <w:rPr>
          <w:rFonts w:eastAsiaTheme="minorEastAsia"/>
        </w:rPr>
        <w:t xml:space="preserve">lấy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oMath>
      <w:r>
        <w:rPr>
          <w:rFonts w:eastAsiaTheme="minorEastAsia"/>
        </w:rPr>
        <w:t xml:space="preserve"> làm tiền đề cho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3C2ED0">
        <w:rPr>
          <w:rFonts w:eastAsiaTheme="minorEastAsia"/>
        </w:rPr>
        <w:t xml:space="preserve"> và</w:t>
      </w:r>
      <w:r>
        <w:rPr>
          <w:rFonts w:eastAsiaTheme="minorEastAsia"/>
        </w:rPr>
        <w:t xml:space="preserve"> tất cả các</w:t>
      </w:r>
      <w:r w:rsidR="001775ED">
        <w:rPr>
          <w:rFonts w:eastAsiaTheme="minorEastAsia"/>
        </w:rPr>
        <w:t xml:space="preserve">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D6289C">
        <w:rPr>
          <w:rFonts w:eastAsiaTheme="minorEastAsia"/>
        </w:rPr>
        <w:t xml:space="preserve"> </w:t>
      </w:r>
      <w:r w:rsidR="001775ED">
        <w:rPr>
          <w:rFonts w:eastAsiaTheme="minorEastAsia"/>
        </w:rPr>
        <w:t>bị loại bỏ khỏi danh sách.</w:t>
      </w:r>
    </w:p>
    <w:p w:rsidR="00CE7EF4" w:rsidRPr="0070183B" w:rsidRDefault="00CE7EF4" w:rsidP="003328CC">
      <w:pPr>
        <w:pStyle w:val="ListParagraph"/>
        <w:numPr>
          <w:ilvl w:val="0"/>
          <w:numId w:val="17"/>
        </w:numPr>
        <w:ind w:left="993" w:hanging="426"/>
      </w:pPr>
      <w:r>
        <w:rPr>
          <w:rFonts w:eastAsiaTheme="minorEastAsia"/>
        </w:rPr>
        <w:t xml:space="preserve">Trong trường hợp đã duyệt hết </w:t>
      </w:r>
      <w:r w:rsidR="00796112">
        <w:rPr>
          <w:rFonts w:eastAsiaTheme="minorEastAsia"/>
        </w:rPr>
        <w:t xml:space="preserve">danh sách cặp khái niệm mà không có cặp nào được xác định là đồng tham chiếu, giải thuật </w:t>
      </w:r>
      <w:r w:rsidR="0081640B">
        <w:rPr>
          <w:rFonts w:eastAsiaTheme="minorEastAsia"/>
        </w:rPr>
        <w:t xml:space="preserve">cho rằng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66763F">
        <w:rPr>
          <w:rFonts w:eastAsiaTheme="minorEastAsia"/>
        </w:rPr>
        <w:t xml:space="preserve"> là</w:t>
      </w:r>
      <w:r w:rsidR="00796112">
        <w:rPr>
          <w:rFonts w:eastAsiaTheme="minorEastAsia"/>
        </w:rPr>
        <w:t xml:space="preserve"> khái niệm duy nhấ</w:t>
      </w:r>
      <w:r w:rsidR="00BA1355">
        <w:rPr>
          <w:rFonts w:eastAsiaTheme="minorEastAsia"/>
        </w:rPr>
        <w:t xml:space="preserve">t và tất cả các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BA1355">
        <w:rPr>
          <w:rFonts w:eastAsiaTheme="minorEastAsia"/>
        </w:rPr>
        <w:t xml:space="preserve"> được loại bỏ.</w:t>
      </w:r>
    </w:p>
    <w:p w:rsidR="00CC6956" w:rsidRDefault="00861E45" w:rsidP="003328CC">
      <w:pPr>
        <w:pStyle w:val="ListParagraph"/>
        <w:numPr>
          <w:ilvl w:val="0"/>
          <w:numId w:val="17"/>
        </w:numPr>
        <w:ind w:left="993" w:hanging="426"/>
      </w:pPr>
      <w:r>
        <w:t>Lặp lại bước 1 cho đế</w:t>
      </w:r>
      <w:r w:rsidR="004D0B0D">
        <w:t xml:space="preserve">n khi </w:t>
      </w:r>
      <w:r>
        <w:t>đã duyệ</w:t>
      </w:r>
      <w:r w:rsidR="00767147">
        <w:t>t hết các</w:t>
      </w:r>
      <w:r>
        <w:t xml:space="preserve"> khái niệ</w:t>
      </w:r>
      <w:r w:rsidR="00767147">
        <w:t>m</w:t>
      </w:r>
      <w:r>
        <w:t xml:space="preserve"> trong văn bản.</w:t>
      </w:r>
    </w:p>
    <w:p w:rsidR="004020B8" w:rsidRDefault="00D20ED8" w:rsidP="004A6FA7">
      <w:r>
        <w:t>Có thể nhận thấy rằng mức độ chính xác của giải thuật gom cụm phụ thuộc rất nhiều vào độ chính xác của hệ thống phân loại. Mặt khác, một số nhược điểm của mô hình cặp khái niệm cũng ảnh hưởng đến kết quả phân giải đồng tham chiếu. Tuy nhiên với những đặc điểm khác biệt của BAĐT mà nhóm đã rút ra được trong phầ</w:t>
      </w:r>
      <w:r w:rsidR="001A1565">
        <w:t>n 3</w:t>
      </w:r>
      <w:r>
        <w:t>, thay vì sử dụng một mô hình phân giải tốt hơn (như mô hình đề cập thực thể hay mô hình xếp hạng), nhóm quyết định tập trung vào tối ưu công đoạn thiết kế thuộc tính với mục tiêu là tăng hiệu xuất của hệ thống phân loại.</w:t>
      </w:r>
      <w:r w:rsidR="004020B8">
        <w:br w:type="page"/>
      </w:r>
    </w:p>
    <w:p w:rsidR="004A6FA7" w:rsidRDefault="004020B8" w:rsidP="004A6FA7">
      <w:r>
        <w:rPr>
          <w:noProof/>
        </w:rPr>
        <w:lastRenderedPageBreak/>
        <mc:AlternateContent>
          <mc:Choice Requires="wps">
            <w:drawing>
              <wp:anchor distT="0" distB="0" distL="114300" distR="114300" simplePos="0" relativeHeight="251686912" behindDoc="0" locked="1" layoutInCell="1" allowOverlap="0" wp14:anchorId="5B081C69" wp14:editId="6136D04B">
                <wp:simplePos x="0" y="0"/>
                <wp:positionH relativeFrom="margin">
                  <wp:align>center</wp:align>
                </wp:positionH>
                <wp:positionV relativeFrom="margin">
                  <wp:align>center</wp:align>
                </wp:positionV>
                <wp:extent cx="5833745" cy="8519795"/>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5833745" cy="8519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0" w:type="auto"/>
                              <w:jc w:val="center"/>
                              <w:tblLook w:val="04A0" w:firstRow="1" w:lastRow="0" w:firstColumn="1" w:lastColumn="0" w:noHBand="0" w:noVBand="1"/>
                            </w:tblPr>
                            <w:tblGrid>
                              <w:gridCol w:w="2640"/>
                              <w:gridCol w:w="1179"/>
                              <w:gridCol w:w="5102"/>
                            </w:tblGrid>
                            <w:tr w:rsidR="00477528" w:rsidRPr="00A06433" w:rsidTr="00314DE9">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477528" w:rsidRPr="00A06433" w:rsidRDefault="00477528">
                                  <w:pPr>
                                    <w:rPr>
                                      <w:rFonts w:ascii="LM Sans 10" w:hAnsi="LM Sans 10"/>
                                      <w:sz w:val="18"/>
                                      <w:szCs w:val="18"/>
                                    </w:rPr>
                                  </w:pPr>
                                  <w:r>
                                    <w:rPr>
                                      <w:rFonts w:ascii="LM Sans 10" w:hAnsi="LM Sans 10"/>
                                      <w:sz w:val="18"/>
                                      <w:szCs w:val="18"/>
                                    </w:rPr>
                                    <w:t>Thuộc tính</w:t>
                                  </w:r>
                                </w:p>
                              </w:tc>
                              <w:tc>
                                <w:tcPr>
                                  <w:tcW w:w="1179" w:type="dxa"/>
                                </w:tcPr>
                                <w:p w:rsidR="00477528" w:rsidRPr="00A06433" w:rsidRDefault="00477528">
                                  <w:pPr>
                                    <w:rPr>
                                      <w:rFonts w:ascii="LM Sans 10" w:hAnsi="LM Sans 10"/>
                                      <w:sz w:val="18"/>
                                      <w:szCs w:val="18"/>
                                    </w:rPr>
                                  </w:pPr>
                                  <w:r>
                                    <w:rPr>
                                      <w:rFonts w:ascii="LM Sans 10" w:hAnsi="LM Sans 10"/>
                                      <w:sz w:val="18"/>
                                      <w:szCs w:val="18"/>
                                    </w:rPr>
                                    <w:t>Giá trị</w:t>
                                  </w:r>
                                </w:p>
                              </w:tc>
                              <w:tc>
                                <w:tcPr>
                                  <w:tcW w:w="5102" w:type="dxa"/>
                                </w:tcPr>
                                <w:p w:rsidR="00477528" w:rsidRPr="00A06433" w:rsidRDefault="00477528">
                                  <w:pPr>
                                    <w:rPr>
                                      <w:rFonts w:ascii="LM Sans 10" w:hAnsi="LM Sans 10"/>
                                      <w:sz w:val="18"/>
                                      <w:szCs w:val="18"/>
                                    </w:rPr>
                                  </w:pPr>
                                  <w:r>
                                    <w:rPr>
                                      <w:rFonts w:ascii="LM Sans 10" w:hAnsi="LM Sans 10"/>
                                      <w:sz w:val="18"/>
                                      <w:szCs w:val="18"/>
                                    </w:rPr>
                                    <w:t>Giải thích</w:t>
                                  </w:r>
                                </w:p>
                              </w:tc>
                            </w:tr>
                            <w:tr w:rsidR="00477528" w:rsidRPr="00A06433" w:rsidTr="00314DE9">
                              <w:trPr>
                                <w:jc w:val="center"/>
                              </w:trPr>
                              <w:tc>
                                <w:tcPr>
                                  <w:tcW w:w="8921" w:type="dxa"/>
                                  <w:gridSpan w:val="3"/>
                                </w:tcPr>
                                <w:p w:rsidR="00477528" w:rsidRPr="00A06433" w:rsidRDefault="00477528">
                                  <w:pPr>
                                    <w:rPr>
                                      <w:rFonts w:ascii="LM Sans 10" w:hAnsi="LM Sans 10"/>
                                      <w:sz w:val="18"/>
                                      <w:szCs w:val="18"/>
                                    </w:rPr>
                                  </w:pPr>
                                  <w:r>
                                    <w:rPr>
                                      <w:rFonts w:ascii="LM Sans 10" w:hAnsi="LM Sans 10"/>
                                      <w:sz w:val="18"/>
                                      <w:szCs w:val="18"/>
                                    </w:rPr>
                                    <w:t>Kiến thức nền</w:t>
                                  </w:r>
                                </w:p>
                              </w:tc>
                            </w:tr>
                            <w:tr w:rsidR="00477528" w:rsidRPr="00A06433" w:rsidTr="00314DE9">
                              <w:trPr>
                                <w:jc w:val="center"/>
                              </w:trPr>
                              <w:tc>
                                <w:tcPr>
                                  <w:tcW w:w="2640" w:type="dxa"/>
                                </w:tcPr>
                                <w:p w:rsidR="00477528" w:rsidRPr="00A06433" w:rsidRDefault="00477528" w:rsidP="00CC6887">
                                  <w:pPr>
                                    <w:ind w:left="264"/>
                                    <w:rPr>
                                      <w:rFonts w:ascii="LM Sans 10" w:hAnsi="LM Sans 10"/>
                                      <w:sz w:val="18"/>
                                      <w:szCs w:val="18"/>
                                    </w:rPr>
                                  </w:pPr>
                                  <w:r>
                                    <w:rPr>
                                      <w:rFonts w:ascii="LM Sans 10" w:hAnsi="LM Sans 10"/>
                                      <w:sz w:val="18"/>
                                      <w:szCs w:val="18"/>
                                    </w:rPr>
                                    <w:t>Wiki page match</w:t>
                                  </w:r>
                                </w:p>
                              </w:tc>
                              <w:tc>
                                <w:tcPr>
                                  <w:tcW w:w="1179" w:type="dxa"/>
                                </w:tcPr>
                                <w:p w:rsidR="00477528" w:rsidRPr="00A06433" w:rsidRDefault="00477528">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6C656E">
                                  <w:pPr>
                                    <w:rPr>
                                      <w:rFonts w:ascii="LM Sans 10" w:hAnsi="LM Sans 10"/>
                                      <w:sz w:val="18"/>
                                      <w:szCs w:val="18"/>
                                    </w:rPr>
                                  </w:pPr>
                                  <w:r>
                                    <w:rPr>
                                      <w:rFonts w:ascii="LM Sans 10" w:hAnsi="LM Sans 10"/>
                                      <w:sz w:val="18"/>
                                      <w:szCs w:val="18"/>
                                    </w:rPr>
                                    <w:t>Hai khái niệm cùng chỉ đến một trang Wiki</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Wiki anchor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Wiki bold name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có cùng tên thực thể trên Wiki</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WordNet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đồng nghĩa trên WordNet</w:t>
                                  </w: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Trích xuất thông tin ngữ cảnh</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Anatomy</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cơ quan (0), cùng cơ quan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Position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vị trí (0), cùng vị trí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Indicator</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chỉ số (0), cùng chỉ số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Temporal</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Spatial</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không gian (0), cùng không gian(0),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Section</w:t>
                                  </w:r>
                                </w:p>
                              </w:tc>
                              <w:tc>
                                <w:tcPr>
                                  <w:tcW w:w="1179" w:type="dxa"/>
                                </w:tcPr>
                                <w:p w:rsidR="00477528" w:rsidRPr="00314DE9" w:rsidRDefault="00477528"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thuộc về mục i và j của văn bản</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Equipment</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Operation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Assertion</w:t>
                                  </w:r>
                                </w:p>
                              </w:tc>
                              <w:tc>
                                <w:tcPr>
                                  <w:tcW w:w="1179" w:type="dxa"/>
                                </w:tcPr>
                                <w:p w:rsidR="00477528" w:rsidRPr="00314DE9" w:rsidRDefault="00477528"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có thể có 6 khả năng khăng định</w:t>
                                  </w: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Trích xuất thông tin thuốc</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Drug</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đều là thuốc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Mode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 29</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Chỉ mục của 29 nhóm, hoặc không xác định (29)</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Dosage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Duration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Cùng khoảng thời gian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Frequency</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Cùng tần số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“List” or “Narrative”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Time of first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Khoảng cách</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Sentence distance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Khoảng cách giưa 2 khái niệm</w:t>
                                  </w: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Ngữ pháp</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Article</w:t>
                                  </w:r>
                                </w:p>
                              </w:tc>
                              <w:tc>
                                <w:tcPr>
                                  <w:tcW w:w="1179" w:type="dxa"/>
                                </w:tcPr>
                                <w:p w:rsidR="00477528" w:rsidRPr="00314DE9" w:rsidRDefault="00477528"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So trùng chuỗi</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Head noun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Cùng tiếp đầu ngữ của danh từ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Contains</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Capital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8C3D75">
                                  <w:pPr>
                                    <w:rPr>
                                      <w:rFonts w:ascii="LM Sans 10" w:hAnsi="LM Sans 10"/>
                                      <w:sz w:val="18"/>
                                      <w:szCs w:val="18"/>
                                    </w:rPr>
                                  </w:pPr>
                                  <w:r>
                                    <w:rPr>
                                      <w:rFonts w:ascii="LM Sans 10" w:hAnsi="LM Sans 10"/>
                                      <w:sz w:val="18"/>
                                      <w:szCs w:val="18"/>
                                    </w:rPr>
                                    <w:t>Các kí tự đầu tiên trùng nhau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Substring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Có cùng chuỗi con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Cos distance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Ngữ nghĩa</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Word match</w:t>
                                  </w:r>
                                </w:p>
                              </w:tc>
                              <w:tc>
                                <w:tcPr>
                                  <w:tcW w:w="1179" w:type="dxa"/>
                                </w:tcPr>
                                <w:p w:rsidR="00477528" w:rsidRPr="00A06433" w:rsidRDefault="00477528" w:rsidP="00314DE9">
                                  <w:pPr>
                                    <w:rPr>
                                      <w:rFonts w:ascii="LM Sans 10" w:hAnsi="LM Sans 10"/>
                                      <w:sz w:val="18"/>
                                      <w:szCs w:val="18"/>
                                    </w:rPr>
                                  </w:pP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Procedure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bl>
                          <w:p w:rsidR="00477528" w:rsidRDefault="00477528" w:rsidP="004020B8">
                            <w:pPr>
                              <w:pStyle w:val="Caption"/>
                              <w:spacing w:before="120"/>
                            </w:pPr>
                            <w:bookmarkStart w:id="43" w:name="_Ref421533294"/>
                            <w:r>
                              <w:t xml:space="preserve">Bảng </w:t>
                            </w:r>
                            <w:r w:rsidR="00C76198">
                              <w:fldChar w:fldCharType="begin"/>
                            </w:r>
                            <w:r w:rsidR="00C76198">
                              <w:instrText xml:space="preserve"> STYLEREF 1 \s </w:instrText>
                            </w:r>
                            <w:r w:rsidR="00C76198">
                              <w:fldChar w:fldCharType="separate"/>
                            </w:r>
                            <w:r w:rsidR="005438AD">
                              <w:rPr>
                                <w:noProof/>
                              </w:rPr>
                              <w:t>4</w:t>
                            </w:r>
                            <w:r w:rsidR="00C76198">
                              <w:rPr>
                                <w:noProof/>
                              </w:rPr>
                              <w:fldChar w:fldCharType="end"/>
                            </w:r>
                            <w:r>
                              <w:t>.</w:t>
                            </w:r>
                            <w:r w:rsidR="00C76198">
                              <w:fldChar w:fldCharType="begin"/>
                            </w:r>
                            <w:r w:rsidR="00C76198">
                              <w:instrText xml:space="preserve"> SEQ B</w:instrText>
                            </w:r>
                            <w:r w:rsidR="00C76198">
                              <w:instrText>ả</w:instrText>
                            </w:r>
                            <w:r w:rsidR="00C76198">
                              <w:instrText xml:space="preserve">ng \* ARABIC \s 1 </w:instrText>
                            </w:r>
                            <w:r w:rsidR="00C76198">
                              <w:fldChar w:fldCharType="separate"/>
                            </w:r>
                            <w:r w:rsidR="005438AD">
                              <w:rPr>
                                <w:noProof/>
                              </w:rPr>
                              <w:t>4</w:t>
                            </w:r>
                            <w:r w:rsidR="00C76198">
                              <w:rPr>
                                <w:noProof/>
                              </w:rPr>
                              <w:fldChar w:fldCharType="end"/>
                            </w:r>
                            <w:bookmarkEnd w:id="43"/>
                            <w:r>
                              <w:t>. Tập thuộc tính của một cặp khái niệm lớp Problem/Treatment/Test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100000</wp14:pctHeight>
                </wp14:sizeRelV>
              </wp:anchor>
            </w:drawing>
          </mc:Choice>
          <mc:Fallback>
            <w:pict>
              <v:shape w14:anchorId="5B081C69" id="Text Box 53" o:spid="_x0000_s1052" type="#_x0000_t202" style="position:absolute;left:0;text-align:left;margin-left:0;margin-top:0;width:459.35pt;height:670.85pt;z-index:251686912;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" o:allowoverlap="f" fillcolor="white [3201]" stroked="f" strokeweight=".5pt">
                <v:textbox style="mso-fit-shape-to-text:t" inset="0,0,0,0">
                  <w:txbxContent>
                    <w:tbl>
                      <w:tblPr>
                        <w:tblStyle w:val="Scientific1"/>
                        <w:tblW w:w="0" w:type="auto"/>
                        <w:jc w:val="center"/>
                        <w:tblLook w:val="04A0" w:firstRow="1" w:lastRow="0" w:firstColumn="1" w:lastColumn="0" w:noHBand="0" w:noVBand="1"/>
                      </w:tblPr>
                      <w:tblGrid>
                        <w:gridCol w:w="2640"/>
                        <w:gridCol w:w="1179"/>
                        <w:gridCol w:w="5102"/>
                      </w:tblGrid>
                      <w:tr w:rsidR="00477528" w:rsidRPr="00A06433" w:rsidTr="00314DE9">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477528" w:rsidRPr="00A06433" w:rsidRDefault="00477528">
                            <w:pPr>
                              <w:rPr>
                                <w:rFonts w:ascii="LM Sans 10" w:hAnsi="LM Sans 10"/>
                                <w:sz w:val="18"/>
                                <w:szCs w:val="18"/>
                              </w:rPr>
                            </w:pPr>
                            <w:r>
                              <w:rPr>
                                <w:rFonts w:ascii="LM Sans 10" w:hAnsi="LM Sans 10"/>
                                <w:sz w:val="18"/>
                                <w:szCs w:val="18"/>
                              </w:rPr>
                              <w:t>Thuộc tính</w:t>
                            </w:r>
                          </w:p>
                        </w:tc>
                        <w:tc>
                          <w:tcPr>
                            <w:tcW w:w="1179" w:type="dxa"/>
                          </w:tcPr>
                          <w:p w:rsidR="00477528" w:rsidRPr="00A06433" w:rsidRDefault="00477528">
                            <w:pPr>
                              <w:rPr>
                                <w:rFonts w:ascii="LM Sans 10" w:hAnsi="LM Sans 10"/>
                                <w:sz w:val="18"/>
                                <w:szCs w:val="18"/>
                              </w:rPr>
                            </w:pPr>
                            <w:r>
                              <w:rPr>
                                <w:rFonts w:ascii="LM Sans 10" w:hAnsi="LM Sans 10"/>
                                <w:sz w:val="18"/>
                                <w:szCs w:val="18"/>
                              </w:rPr>
                              <w:t>Giá trị</w:t>
                            </w:r>
                          </w:p>
                        </w:tc>
                        <w:tc>
                          <w:tcPr>
                            <w:tcW w:w="5102" w:type="dxa"/>
                          </w:tcPr>
                          <w:p w:rsidR="00477528" w:rsidRPr="00A06433" w:rsidRDefault="00477528">
                            <w:pPr>
                              <w:rPr>
                                <w:rFonts w:ascii="LM Sans 10" w:hAnsi="LM Sans 10"/>
                                <w:sz w:val="18"/>
                                <w:szCs w:val="18"/>
                              </w:rPr>
                            </w:pPr>
                            <w:r>
                              <w:rPr>
                                <w:rFonts w:ascii="LM Sans 10" w:hAnsi="LM Sans 10"/>
                                <w:sz w:val="18"/>
                                <w:szCs w:val="18"/>
                              </w:rPr>
                              <w:t>Giải thích</w:t>
                            </w:r>
                          </w:p>
                        </w:tc>
                      </w:tr>
                      <w:tr w:rsidR="00477528" w:rsidRPr="00A06433" w:rsidTr="00314DE9">
                        <w:trPr>
                          <w:jc w:val="center"/>
                        </w:trPr>
                        <w:tc>
                          <w:tcPr>
                            <w:tcW w:w="8921" w:type="dxa"/>
                            <w:gridSpan w:val="3"/>
                          </w:tcPr>
                          <w:p w:rsidR="00477528" w:rsidRPr="00A06433" w:rsidRDefault="00477528">
                            <w:pPr>
                              <w:rPr>
                                <w:rFonts w:ascii="LM Sans 10" w:hAnsi="LM Sans 10"/>
                                <w:sz w:val="18"/>
                                <w:szCs w:val="18"/>
                              </w:rPr>
                            </w:pPr>
                            <w:r>
                              <w:rPr>
                                <w:rFonts w:ascii="LM Sans 10" w:hAnsi="LM Sans 10"/>
                                <w:sz w:val="18"/>
                                <w:szCs w:val="18"/>
                              </w:rPr>
                              <w:t>Kiến thức nền</w:t>
                            </w:r>
                          </w:p>
                        </w:tc>
                      </w:tr>
                      <w:tr w:rsidR="00477528" w:rsidRPr="00A06433" w:rsidTr="00314DE9">
                        <w:trPr>
                          <w:jc w:val="center"/>
                        </w:trPr>
                        <w:tc>
                          <w:tcPr>
                            <w:tcW w:w="2640" w:type="dxa"/>
                          </w:tcPr>
                          <w:p w:rsidR="00477528" w:rsidRPr="00A06433" w:rsidRDefault="00477528" w:rsidP="00CC6887">
                            <w:pPr>
                              <w:ind w:left="264"/>
                              <w:rPr>
                                <w:rFonts w:ascii="LM Sans 10" w:hAnsi="LM Sans 10"/>
                                <w:sz w:val="18"/>
                                <w:szCs w:val="18"/>
                              </w:rPr>
                            </w:pPr>
                            <w:r>
                              <w:rPr>
                                <w:rFonts w:ascii="LM Sans 10" w:hAnsi="LM Sans 10"/>
                                <w:sz w:val="18"/>
                                <w:szCs w:val="18"/>
                              </w:rPr>
                              <w:t>Wiki page match</w:t>
                            </w:r>
                          </w:p>
                        </w:tc>
                        <w:tc>
                          <w:tcPr>
                            <w:tcW w:w="1179" w:type="dxa"/>
                          </w:tcPr>
                          <w:p w:rsidR="00477528" w:rsidRPr="00A06433" w:rsidRDefault="00477528">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6C656E">
                            <w:pPr>
                              <w:rPr>
                                <w:rFonts w:ascii="LM Sans 10" w:hAnsi="LM Sans 10"/>
                                <w:sz w:val="18"/>
                                <w:szCs w:val="18"/>
                              </w:rPr>
                            </w:pPr>
                            <w:r>
                              <w:rPr>
                                <w:rFonts w:ascii="LM Sans 10" w:hAnsi="LM Sans 10"/>
                                <w:sz w:val="18"/>
                                <w:szCs w:val="18"/>
                              </w:rPr>
                              <w:t>Hai khái niệm cùng chỉ đến một trang Wiki</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Wiki anchor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Wiki bold name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có cùng tên thực thể trên Wiki</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WordNet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đồng nghĩa trên WordNet</w:t>
                            </w: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Trích xuất thông tin ngữ cảnh</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Anatomy</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cơ quan (0), cùng cơ quan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Position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vị trí (0), cùng vị trí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Indicator</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chỉ số (0), cùng chỉ số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Temporal</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Spatial</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không gian (0), cùng không gian(0),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Section</w:t>
                            </w:r>
                          </w:p>
                        </w:tc>
                        <w:tc>
                          <w:tcPr>
                            <w:tcW w:w="1179" w:type="dxa"/>
                          </w:tcPr>
                          <w:p w:rsidR="00477528" w:rsidRPr="00314DE9" w:rsidRDefault="00477528"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thuộc về mục i và j của văn bản</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Equipment</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Operation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Assertion</w:t>
                            </w:r>
                          </w:p>
                        </w:tc>
                        <w:tc>
                          <w:tcPr>
                            <w:tcW w:w="1179" w:type="dxa"/>
                          </w:tcPr>
                          <w:p w:rsidR="00477528" w:rsidRPr="00314DE9" w:rsidRDefault="00477528"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có thể có 6 khả năng khăng định</w:t>
                            </w: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Trích xuất thông tin thuốc</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Drug</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đều là thuốc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Mode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 29</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Chỉ mục của 29 nhóm, hoặc không xác định (29)</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Dosage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Duration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Cùng khoảng thời gian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Frequency</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Cùng tần số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“List” or “Narrative”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Time of first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Khoảng cách</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Sentence distance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Khoảng cách giưa 2 khái niệm</w:t>
                            </w: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Ngữ pháp</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Article</w:t>
                            </w:r>
                          </w:p>
                        </w:tc>
                        <w:tc>
                          <w:tcPr>
                            <w:tcW w:w="1179" w:type="dxa"/>
                          </w:tcPr>
                          <w:p w:rsidR="00477528" w:rsidRPr="00314DE9" w:rsidRDefault="00477528"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So trùng chuỗi</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Head noun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Cùng tiếp đầu ngữ của danh từ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Contains</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Capital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8C3D75">
                            <w:pPr>
                              <w:rPr>
                                <w:rFonts w:ascii="LM Sans 10" w:hAnsi="LM Sans 10"/>
                                <w:sz w:val="18"/>
                                <w:szCs w:val="18"/>
                              </w:rPr>
                            </w:pPr>
                            <w:r>
                              <w:rPr>
                                <w:rFonts w:ascii="LM Sans 10" w:hAnsi="LM Sans 10"/>
                                <w:sz w:val="18"/>
                                <w:szCs w:val="18"/>
                              </w:rPr>
                              <w:t>Các kí tự đầu tiên trùng nhau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Substring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Có cùng chuỗi con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Cos distance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Ngữ nghĩa</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Word match</w:t>
                            </w:r>
                          </w:p>
                        </w:tc>
                        <w:tc>
                          <w:tcPr>
                            <w:tcW w:w="1179" w:type="dxa"/>
                          </w:tcPr>
                          <w:p w:rsidR="00477528" w:rsidRPr="00A06433" w:rsidRDefault="00477528" w:rsidP="00314DE9">
                            <w:pPr>
                              <w:rPr>
                                <w:rFonts w:ascii="LM Sans 10" w:hAnsi="LM Sans 10"/>
                                <w:sz w:val="18"/>
                                <w:szCs w:val="18"/>
                              </w:rPr>
                            </w:pP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Procedure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bl>
                    <w:p w:rsidR="00477528" w:rsidRDefault="00477528" w:rsidP="004020B8">
                      <w:pPr>
                        <w:pStyle w:val="Caption"/>
                        <w:spacing w:before="120"/>
                      </w:pPr>
                      <w:bookmarkStart w:id="44" w:name="_Ref421533294"/>
                      <w:r>
                        <w:t xml:space="preserve">Bảng </w:t>
                      </w:r>
                      <w:r w:rsidR="00C76198">
                        <w:fldChar w:fldCharType="begin"/>
                      </w:r>
                      <w:r w:rsidR="00C76198">
                        <w:instrText xml:space="preserve"> STYLEREF 1 \s </w:instrText>
                      </w:r>
                      <w:r w:rsidR="00C76198">
                        <w:fldChar w:fldCharType="separate"/>
                      </w:r>
                      <w:r w:rsidR="005438AD">
                        <w:rPr>
                          <w:noProof/>
                        </w:rPr>
                        <w:t>4</w:t>
                      </w:r>
                      <w:r w:rsidR="00C76198">
                        <w:rPr>
                          <w:noProof/>
                        </w:rPr>
                        <w:fldChar w:fldCharType="end"/>
                      </w:r>
                      <w:r>
                        <w:t>.</w:t>
                      </w:r>
                      <w:r w:rsidR="00C76198">
                        <w:fldChar w:fldCharType="begin"/>
                      </w:r>
                      <w:r w:rsidR="00C76198">
                        <w:instrText xml:space="preserve"> SEQ B</w:instrText>
                      </w:r>
                      <w:r w:rsidR="00C76198">
                        <w:instrText>ả</w:instrText>
                      </w:r>
                      <w:r w:rsidR="00C76198">
                        <w:instrText xml:space="preserve">ng \* ARABIC \s 1 </w:instrText>
                      </w:r>
                      <w:r w:rsidR="00C76198">
                        <w:fldChar w:fldCharType="separate"/>
                      </w:r>
                      <w:r w:rsidR="005438AD">
                        <w:rPr>
                          <w:noProof/>
                        </w:rPr>
                        <w:t>4</w:t>
                      </w:r>
                      <w:r w:rsidR="00C76198">
                        <w:rPr>
                          <w:noProof/>
                        </w:rPr>
                        <w:fldChar w:fldCharType="end"/>
                      </w:r>
                      <w:bookmarkEnd w:id="44"/>
                      <w:r>
                        <w:t>. Tập thuộc tính của một cặp khái niệm lớp Problem/Treatment/Test</w:t>
                      </w:r>
                    </w:p>
                  </w:txbxContent>
                </v:textbox>
                <w10:wrap type="square" anchorx="margin" anchory="margin"/>
                <w10:anchorlock/>
              </v:shape>
            </w:pict>
          </mc:Fallback>
        </mc:AlternateContent>
      </w:r>
    </w:p>
    <w:p w:rsidR="005F78A7" w:rsidRDefault="00803D99" w:rsidP="00325438">
      <w:pPr>
        <w:pStyle w:val="Heading1"/>
      </w:pPr>
      <w:bookmarkStart w:id="45" w:name="_Toc421558984"/>
      <w:r>
        <w:lastRenderedPageBreak/>
        <w:t>T</w:t>
      </w:r>
      <w:r w:rsidR="009A1CB0">
        <w:t xml:space="preserve">hí nghiệm </w:t>
      </w:r>
      <w:r>
        <w:t>đánh giá</w:t>
      </w:r>
      <w:bookmarkEnd w:id="40"/>
      <w:bookmarkEnd w:id="45"/>
    </w:p>
    <w:p w:rsidR="00803D99" w:rsidRPr="00E13D29" w:rsidRDefault="00803D99" w:rsidP="00E13D29">
      <w:pPr>
        <w:pStyle w:val="Heading2"/>
      </w:pPr>
      <w:bookmarkStart w:id="46" w:name="_Toc420004842"/>
      <w:bookmarkStart w:id="47" w:name="_Toc421558985"/>
      <w:r>
        <w:t>Tập dữ liệu</w:t>
      </w:r>
      <w:bookmarkEnd w:id="46"/>
      <w:bookmarkEnd w:id="47"/>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0B17B0" w:rsidRDefault="001A4FD8" w:rsidP="000B17B0">
      <w:r>
        <w:t>Để</w:t>
      </w:r>
      <w:r w:rsidR="005B68DF">
        <w:t xml:space="preserve"> có thể lấy</w:t>
      </w:r>
      <w:r>
        <w:t xml:space="preserve">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r w:rsidR="00EA3767">
        <w:t xml:space="preserve"> Tập</w:t>
      </w:r>
      <w:r>
        <w:t xml:space="preserve"> dữ liệu</w:t>
      </w:r>
      <w:r w:rsidR="00EA3767">
        <w:t xml:space="preserve"> mà nhóm</w:t>
      </w:r>
      <w:r>
        <w:t xml:space="preserve"> nhận được bao gồm: </w:t>
      </w:r>
      <w:r w:rsidR="000B17B0" w:rsidRPr="000B17B0">
        <w:rPr>
          <w:i/>
        </w:rPr>
        <w:t>251 hồ sơ xuất viện</w:t>
      </w:r>
      <w:r>
        <w:t xml:space="preserve"> cho </w:t>
      </w:r>
      <w:r w:rsidR="009C3815">
        <w:t xml:space="preserve">tập huấn luyện </w:t>
      </w:r>
      <w:r>
        <w:t xml:space="preserve">và </w:t>
      </w:r>
      <w:r w:rsidR="000B17B0" w:rsidRPr="000B17B0">
        <w:rPr>
          <w:i/>
        </w:rPr>
        <w:t>175 hồ sơ</w:t>
      </w:r>
      <w:r w:rsidR="009C3815">
        <w:t xml:space="preserve"> cho tập kiểm tra</w:t>
      </w:r>
      <w:r>
        <w:t>.</w:t>
      </w:r>
      <w:r w:rsidR="000B17B0">
        <w:t xml:space="preserve"> Trong đó mỗi hồ sơ xuất viện đi kèm với một tập tin chứa danh sách các khái niệm được đề cập trong hồ sơ đó và được gán nhãn theo mẫu: </w:t>
      </w:r>
    </w:p>
    <w:p w:rsidR="000B17B0" w:rsidRDefault="000B17B0" w:rsidP="000B17B0">
      <w:pPr>
        <w:jc w:val="center"/>
        <w:rPr>
          <w:i/>
        </w:rPr>
      </w:pPr>
      <w:r>
        <w:rPr>
          <w:i/>
        </w:rPr>
        <w:t>c="&lt;concept&gt;" &lt;begin&gt; &lt;end&gt; || t="&lt;class&gt;"</w:t>
      </w:r>
    </w:p>
    <w:p w:rsidR="000B17B0" w:rsidRDefault="000B17B0" w:rsidP="000B17B0">
      <w:r>
        <w:t xml:space="preserve">Ví dụ: </w:t>
      </w:r>
      <w:r>
        <w:rPr>
          <w:i/>
        </w:rPr>
        <w:t>c="which" 20:5 20:5 || t="pronoun"</w:t>
      </w:r>
      <w:r>
        <w:t xml:space="preserve"> có ý nghĩa là khái niệm “which” xuất hiện ở dòng 20 kí tự thứ 5, kết thúc ở dòng 20 kí tự thứ 5 và thuộc lớp “pronoun”.</w:t>
      </w:r>
    </w:p>
    <w:p w:rsidR="000B17B0" w:rsidRDefault="000B17B0" w:rsidP="000B17B0">
      <w:r>
        <w:t>Ngoài danh sách khái niệm, mỗi hồ sơ còn đi kèm với một tập tin chứa chuỗi đồng tham chiếu đã được phân giải (</w:t>
      </w:r>
      <w:r w:rsidRPr="000B17B0">
        <w:rPr>
          <w:i/>
        </w:rPr>
        <w:t>ground truth</w:t>
      </w:r>
      <w:r>
        <w:t>) nhằm huấn luyện các hệ thống phân loạ</w:t>
      </w:r>
      <w:r w:rsidR="00B76123">
        <w:t>i có giám sát, các chuỗi kết quả này có định dạng:</w:t>
      </w:r>
    </w:p>
    <w:p w:rsidR="00B76123" w:rsidRPr="00B76123" w:rsidRDefault="00B76123" w:rsidP="00B76123">
      <w:pPr>
        <w:jc w:val="center"/>
        <w:rPr>
          <w:i/>
        </w:rPr>
      </w:pPr>
      <w:r>
        <w:rPr>
          <w:i/>
        </w:rPr>
        <w:t>c="&lt;concept&gt;" &lt;begin&gt; &lt;end&gt; || c="&lt;concept&gt;" &lt;begin&gt; &lt;end&gt; || … || t="&lt;class&gt;"</w:t>
      </w:r>
    </w:p>
    <w:p w:rsidR="000D28D0" w:rsidRDefault="000D28D0" w:rsidP="00E13D29">
      <w:pPr>
        <w:pStyle w:val="Heading2"/>
      </w:pPr>
      <w:bookmarkStart w:id="48" w:name="_Toc420004843"/>
      <w:bookmarkStart w:id="49" w:name="_Toc421558986"/>
      <w:r>
        <w:t>Phương pháp đánh giá</w:t>
      </w:r>
      <w:bookmarkEnd w:id="48"/>
      <w:bookmarkEnd w:id="49"/>
    </w:p>
    <w:p w:rsidR="004161C7" w:rsidRDefault="00367697" w:rsidP="000E2A6F">
      <w:r>
        <w:t>Hiệu năng của hệ thống được đánh giá qua</w:t>
      </w:r>
      <w:r w:rsidR="00ED1DD5">
        <w:t xml:space="preserve"> ba độ đo: </w:t>
      </w:r>
      <w:r w:rsidR="00ED1DD5">
        <w:rPr>
          <w:i/>
        </w:rPr>
        <w:t>độ đúng đắn</w:t>
      </w:r>
      <w:r w:rsidR="00ED1DD5">
        <w:t xml:space="preserve"> (precision), </w:t>
      </w:r>
      <w:r w:rsidR="00ED1DD5">
        <w:rPr>
          <w:i/>
        </w:rPr>
        <w:t xml:space="preserve">độ đầy đủ </w:t>
      </w:r>
      <w:r w:rsidR="00ED1DD5">
        <w:t xml:space="preserve">(recall) và </w:t>
      </w:r>
      <w:r w:rsidR="00ED1DD5">
        <w:rPr>
          <w:i/>
        </w:rPr>
        <w:t>độ F</w:t>
      </w:r>
      <w:r w:rsidR="00ED1DD5">
        <w:t xml:space="preserve"> (F-measure). Các độ đo này được tính bằng</w:t>
      </w:r>
      <w:r>
        <w:t xml:space="preserve"> ba hệ đo</w:t>
      </w:r>
      <w:r w:rsidR="00ED1DD5">
        <w:t xml:space="preserve"> khác nhau: MUC, B-CUBED và CEAF, m</w:t>
      </w:r>
      <w:r>
        <w:t>ỗi hệ có ưu điểm và nhược điể</w:t>
      </w:r>
      <w:r w:rsidR="00ED1DD5">
        <w:t>m</w:t>
      </w:r>
      <w:r w:rsidR="00B46B8E">
        <w:t xml:space="preserve"> riêng</w:t>
      </w:r>
      <w:r w:rsidR="00ED1DD5">
        <w:t>. T</w:t>
      </w:r>
      <w:r>
        <w:t>rung bình không trọng số của</w:t>
      </w:r>
      <w:r w:rsidR="00ED1DD5">
        <w:t xml:space="preserve"> mỗi độ đo được tính bởi</w:t>
      </w:r>
      <w:r>
        <w:t xml:space="preserve"> ba hệ đo trên sẽ được lấy làm kết quả cuối cùng để đánh giá các chuỗi đồng tham chiếu của hệ thống so với các chuỗi ở tập kết quả.</w:t>
      </w:r>
    </w:p>
    <w:p w:rsidR="00367697" w:rsidRDefault="00367697" w:rsidP="00AD15C5">
      <w:pPr>
        <w:pStyle w:val="High-levelHeading"/>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G</m:t>
        </m:r>
      </m:oMath>
      <w:r w:rsidR="00AB595B">
        <w:rPr>
          <w:rFonts w:eastAsiaTheme="minorEastAsia"/>
        </w:rPr>
        <w:t xml:space="preserve"> là tập các chuỗi kết quả, </w:t>
      </w:r>
      <m:oMath>
        <m:r>
          <w:rPr>
            <w:rFonts w:ascii="Latin Modern Math" w:eastAsiaTheme="minorEastAsia" w:hAnsi="Latin Modern Math"/>
          </w:rPr>
          <m:t>S</m:t>
        </m:r>
      </m:oMath>
      <w:r w:rsidR="00AB595B">
        <w:rPr>
          <w:rFonts w:eastAsiaTheme="minorEastAsia"/>
        </w:rPr>
        <w:t xml:space="preserve"> là tập các chuỗi được xuất ra bởi hệ thống,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là chuỗi đồng tham chiếu từ tập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tương ứng. Các độ</w:t>
      </w:r>
      <w:r w:rsidR="00F876EC">
        <w:rPr>
          <w:rFonts w:eastAsiaTheme="minorEastAsia"/>
        </w:rPr>
        <w:t xml:space="preserve"> đúng đắn (</w:t>
      </w:r>
      <m:oMath>
        <m:r>
          <w:rPr>
            <w:rFonts w:ascii="Latin Modern Math" w:eastAsiaTheme="minorEastAsia" w:hAnsi="Latin Modern Math"/>
          </w:rPr>
          <m:t>P</m:t>
        </m:r>
      </m:oMath>
      <w:r w:rsidR="00F876EC">
        <w:rPr>
          <w:rFonts w:eastAsiaTheme="minorEastAsia"/>
        </w:rPr>
        <w:t xml:space="preserve">) </w:t>
      </w:r>
      <w:r w:rsidR="00AB595B">
        <w:rPr>
          <w:rFonts w:eastAsiaTheme="minorEastAsia"/>
        </w:rPr>
        <w:t xml:space="preserve">và </w:t>
      </w:r>
      <w:r w:rsidR="00F876EC">
        <w:rPr>
          <w:rFonts w:eastAsiaTheme="minorEastAsia"/>
        </w:rPr>
        <w:t>độ đầy đủ (</w:t>
      </w:r>
      <m:oMath>
        <m:r>
          <w:rPr>
            <w:rFonts w:ascii="Latin Modern Math" w:eastAsiaTheme="minorEastAsia" w:hAnsi="Latin Modern Math"/>
          </w:rPr>
          <m:t>R</m:t>
        </m:r>
      </m:oMath>
      <w:r w:rsidR="00F876EC">
        <w:rPr>
          <w:rFonts w:eastAsiaTheme="minorEastAsia"/>
        </w:rPr>
        <w:t>)</w:t>
      </w:r>
      <w:r w:rsidR="00AB595B">
        <w:rPr>
          <w:rFonts w:eastAsiaTheme="minorEastAsia"/>
        </w:rPr>
        <w:t xml:space="preserve"> của hệ MUC được tính như sau:</w:t>
      </w:r>
    </w:p>
    <w:p w:rsidR="008D776F" w:rsidRDefault="008D776F" w:rsidP="00AB595B">
      <w:pPr>
        <w:rPr>
          <w:rFonts w:eastAsiaTheme="minorEastAsia"/>
        </w:rPr>
      </w:pPr>
      <m:oMathPara>
        <m:oMath>
          <m:r>
            <w:rPr>
              <w:rFonts w:ascii="Latin Modern Math" w:hAnsi="Latin Modern Math"/>
            </w:rPr>
            <m:t>P=</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-m</m:t>
                      </m:r>
                      <m:d>
                        <m:dPr>
                          <m:ctrlPr>
                            <w:rPr>
                              <w:rFonts w:ascii="Latin Modern Math" w:hAnsi="Latin Modern Math"/>
                              <w:i/>
                            </w:rPr>
                          </m:ctrlPr>
                        </m:dPr>
                        <m:e>
                          <m:r>
                            <w:rPr>
                              <w:rFonts w:ascii="Latin Modern Math" w:hAnsi="Latin Modern Math"/>
                            </w:rPr>
                            <m:t>g,G</m:t>
                          </m:r>
                        </m:e>
                      </m:d>
                    </m:e>
                  </m:d>
                </m:e>
              </m:nary>
            </m:num>
            <m:den>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-1</m:t>
                      </m:r>
                    </m:e>
                  </m:d>
                </m:e>
              </m:nary>
            </m:den>
          </m:f>
        </m:oMath>
      </m:oMathPara>
    </w:p>
    <w:p w:rsidR="00AB595B" w:rsidRPr="00AB595B" w:rsidRDefault="00F876EC" w:rsidP="00AB595B">
      <w:pPr>
        <w:rPr>
          <w:rFonts w:eastAsiaTheme="minorEastAsia"/>
        </w:rPr>
      </w:pPr>
      <m:oMathPara>
        <m:oMath>
          <m:r>
            <w:rPr>
              <w:rFonts w:ascii="Latin Modern Math" w:hAnsi="Latin Modern Math"/>
            </w:rPr>
            <m:t xml:space="preserve">R=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-m</m:t>
                      </m:r>
                      <m:d>
                        <m:dPr>
                          <m:ctrlPr>
                            <w:rPr>
                              <w:rFonts w:ascii="Latin Modern Math" w:hAnsi="Latin Modern Math"/>
                              <w:i/>
                            </w:rPr>
                          </m:ctrlPr>
                        </m:dPr>
                        <m:e>
                          <m:r>
                            <w:rPr>
                              <w:rFonts w:ascii="Latin Modern Math" w:hAnsi="Latin Modern Math"/>
                            </w:rPr>
                            <m:t>g,S</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-1</m:t>
                      </m:r>
                    </m:e>
                  </m:d>
                </m:e>
              </m:nary>
            </m:den>
          </m:f>
        </m:oMath>
      </m:oMathPara>
    </w:p>
    <w:p w:rsidR="00AB595B" w:rsidRDefault="008D3B99" w:rsidP="00AB595B">
      <w:pPr>
        <w:rPr>
          <w:rFonts w:eastAsiaTheme="minorEastAsia"/>
        </w:rPr>
      </w:pPr>
      <w:r>
        <w:rPr>
          <w:rFonts w:eastAsiaTheme="minorEastAsia"/>
        </w:rPr>
        <w:lastRenderedPageBreak/>
        <w:t xml:space="preserve">trong đó </w:t>
      </w:r>
      <m:oMath>
        <m:r>
          <w:rPr>
            <w:rFonts w:ascii="Latin Modern Math" w:hAnsi="Latin Modern Math"/>
          </w:rPr>
          <m:t>m</m:t>
        </m:r>
        <m:d>
          <m:dPr>
            <m:ctrlPr>
              <w:rPr>
                <w:rFonts w:ascii="Latin Modern Math" w:hAnsi="Latin Modern Math"/>
                <w:i/>
              </w:rPr>
            </m:ctrlPr>
          </m:dPr>
          <m:e>
            <m:r>
              <w:rPr>
                <w:rFonts w:ascii="Latin Modern Math" w:hAnsi="Latin Modern Math"/>
              </w:rPr>
              <m:t>s,G</m:t>
            </m:r>
          </m:e>
        </m:d>
      </m:oMath>
      <w:r w:rsidR="00AB595B">
        <w:rPr>
          <w:rFonts w:eastAsiaTheme="minorEastAsia"/>
        </w:rPr>
        <w:t xml:space="preserve"> được định nghĩa là số chuỗi trong </w:t>
      </w:r>
      <m:oMath>
        <m:r>
          <w:rPr>
            <w:rFonts w:ascii="Latin Modern Math" w:eastAsiaTheme="minorEastAsia" w:hAnsi="Latin Modern Math"/>
          </w:rPr>
          <m:t>G</m:t>
        </m:r>
      </m:oMath>
      <w:r w:rsidR="00AB595B">
        <w:rPr>
          <w:rFonts w:eastAsiaTheme="minorEastAsia"/>
        </w:rPr>
        <w:t xml:space="preserve"> có giao nhau với chuỗi </w:t>
      </w:r>
      <m:oMath>
        <m:r>
          <w:rPr>
            <w:rFonts w:ascii="Latin Modern Math" w:eastAsiaTheme="minorEastAsia" w:hAnsi="Latin Modern Math"/>
          </w:rPr>
          <m:t>s</m:t>
        </m:r>
      </m:oMath>
      <w:r w:rsidR="00AB595B">
        <w:rPr>
          <w:rFonts w:eastAsiaTheme="minorEastAsia"/>
        </w:rPr>
        <w:t>.</w:t>
      </w:r>
    </w:p>
    <w:p w:rsidR="00AB595B" w:rsidRDefault="00AB595B" w:rsidP="00AB595B">
      <w:pPr>
        <w:rPr>
          <w:rFonts w:eastAsiaTheme="minorEastAsia"/>
        </w:rPr>
      </w:pPr>
      <w:r>
        <w:rPr>
          <w:rFonts w:eastAsiaTheme="minorEastAsia"/>
        </w:rPr>
        <w:t>Độ</w:t>
      </w:r>
      <w:r w:rsidR="001D66B3">
        <w:rPr>
          <w:rFonts w:eastAsiaTheme="minorEastAsia"/>
        </w:rPr>
        <w:t xml:space="preserve"> F </w:t>
      </w:r>
      <w:r>
        <w:rPr>
          <w:rFonts w:eastAsiaTheme="minorEastAsia"/>
        </w:rPr>
        <w:t xml:space="preserve">của hệ MUC </w:t>
      </w:r>
      <w:r w:rsidR="002A33C8">
        <w:rPr>
          <w:rFonts w:eastAsiaTheme="minorEastAsia"/>
        </w:rPr>
        <w:t>là trung bình điều hòa của độ chính xác và độ đầy đủ:</w:t>
      </w:r>
    </w:p>
    <w:p w:rsidR="00AB595B" w:rsidRPr="00EA3700" w:rsidRDefault="001D66B3" w:rsidP="00EA3700">
      <w:pPr>
        <w:rPr>
          <w:rFonts w:eastAsiaTheme="minorEastAsia"/>
        </w:rPr>
      </w:pPr>
      <m:oMathPara>
        <m:oMath>
          <m:r>
            <w:rPr>
              <w:rFonts w:ascii="Latin Modern Math" w:hAnsi="Latin Modern Math"/>
            </w:rPr>
            <m:t>F</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2×R×P</m:t>
              </m:r>
            </m:num>
            <m:den>
              <m:r>
                <w:rPr>
                  <w:rFonts w:ascii="Latin Modern Math" w:eastAsiaTheme="minorEastAsia" w:hAnsi="Latin Modern Math"/>
                </w:rPr>
                <m:t>R+P</m:t>
              </m:r>
            </m:den>
          </m:f>
        </m:oMath>
      </m:oMathPara>
    </w:p>
    <w:p w:rsidR="00C7603E" w:rsidRDefault="00C7603E" w:rsidP="00AD15C5">
      <w:pPr>
        <w:pStyle w:val="High-levelHeading"/>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w:t>
      </w:r>
      <w:r w:rsidR="00E50EF7">
        <w:rPr>
          <w:rFonts w:eastAsiaTheme="minorEastAsia"/>
        </w:rPr>
        <w:t>Độ đúng đắn</w:t>
      </w:r>
      <w:r>
        <w:rPr>
          <w:rFonts w:eastAsiaTheme="minorEastAsia"/>
        </w:rPr>
        <w:t xml:space="preserve"> và </w:t>
      </w:r>
      <w:r w:rsidR="00E50EF7">
        <w:rPr>
          <w:rFonts w:eastAsiaTheme="minorEastAsia"/>
        </w:rPr>
        <w:t>đầy đủ</w:t>
      </w:r>
      <w:r>
        <w:rPr>
          <w:rFonts w:eastAsiaTheme="minorEastAsia"/>
        </w:rPr>
        <w:t xml:space="preserve"> của hệ B-CUBED được tính như sau:</w:t>
      </w:r>
    </w:p>
    <w:p w:rsidR="00E50EF7" w:rsidRDefault="00E50EF7" w:rsidP="00C7603E">
      <w:pPr>
        <w:rPr>
          <w:rFonts w:eastAsiaTheme="minorEastAsia"/>
        </w:rPr>
      </w:pPr>
      <m:oMathPara>
        <m:oMath>
          <m:r>
            <w:rPr>
              <w:rFonts w:ascii="Latin Modern Math" w:hAnsi="Latin Modern Math"/>
            </w:rPr>
            <m:t>P=</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Pr="00CD41AA" w:rsidRDefault="00E50EF7" w:rsidP="00C7603E">
      <w:pPr>
        <w:rPr>
          <w:rFonts w:eastAsiaTheme="minorEastAsia"/>
        </w:rPr>
      </w:pPr>
      <m:oMathPara>
        <m:oMath>
          <m:r>
            <w:rPr>
              <w:rFonts w:ascii="Latin Modern Math" w:hAnsi="Latin Modern Math"/>
            </w:rPr>
            <m:t>R=</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Default="001373BE" w:rsidP="00C7603E">
      <w:r>
        <w:t xml:space="preserve">Độ F </w:t>
      </w:r>
      <w:r w:rsidR="00CD41AA">
        <w:t>của hệ B-CUBED được tính như hệ MUC.</w:t>
      </w:r>
    </w:p>
    <w:p w:rsidR="00CD41AA" w:rsidRDefault="00CD41AA" w:rsidP="00AD15C5">
      <w:pPr>
        <w:pStyle w:val="High-levelHeading"/>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C76198"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oMath>
      </m:oMathPara>
    </w:p>
    <w:p w:rsidR="002F6CFD" w:rsidRPr="002F6CFD" w:rsidRDefault="00C76198"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den>
          </m:f>
        </m:oMath>
      </m:oMathPara>
    </w:p>
    <w:p w:rsidR="002F6CFD" w:rsidRDefault="00474940" w:rsidP="00CD41AA">
      <w:pPr>
        <w:rPr>
          <w:rFonts w:eastAsiaTheme="minorEastAsia"/>
        </w:rPr>
      </w:pPr>
      <w:r>
        <w:rPr>
          <w:rFonts w:eastAsiaTheme="minorEastAsia"/>
        </w:rPr>
        <w:t>Độ đúng đắn</w:t>
      </w:r>
      <w:r w:rsidR="002F6CFD">
        <w:rPr>
          <w:rFonts w:eastAsiaTheme="minorEastAsia"/>
        </w:rPr>
        <w:t xml:space="preserve"> và </w:t>
      </w:r>
      <w:r>
        <w:rPr>
          <w:rFonts w:eastAsiaTheme="minorEastAsia"/>
        </w:rPr>
        <w:t>độ đầy đủ</w:t>
      </w:r>
      <w:r w:rsidR="002F6CFD">
        <w:rPr>
          <w:rFonts w:eastAsiaTheme="minorEastAsia"/>
        </w:rPr>
        <w:t xml:space="preserve"> của hệ CEAF được tính như sau:</w:t>
      </w:r>
    </w:p>
    <w:p w:rsidR="002F6CFD" w:rsidRPr="002F6CFD" w:rsidRDefault="00F4417B" w:rsidP="00CD41AA">
      <w:pPr>
        <w:rPr>
          <w:rFonts w:eastAsiaTheme="minorEastAsia"/>
        </w:rPr>
      </w:pPr>
      <m:oMathPara>
        <m:oMath>
          <m:r>
            <w:rPr>
              <w:rFonts w:ascii="Latin Modern Math" w:hAnsi="Latin Modern Math"/>
            </w:rPr>
            <m:t>P=</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e>
              </m:nary>
            </m:den>
          </m:f>
        </m:oMath>
      </m:oMathPara>
    </w:p>
    <w:p w:rsidR="002F6CFD" w:rsidRPr="00590C07" w:rsidRDefault="00F4417B" w:rsidP="00CD41AA">
      <w:pPr>
        <w:rPr>
          <w:rFonts w:eastAsiaTheme="minorEastAsia"/>
        </w:rPr>
      </w:pPr>
      <m:oMathPara>
        <m:oMath>
          <m:r>
            <w:rPr>
              <w:rFonts w:ascii="Latin Modern Math" w:hAnsi="Latin Modern Math"/>
            </w:rPr>
            <m:t>R=</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e>
              </m:nary>
            </m:den>
          </m:f>
        </m:oMath>
      </m:oMathPara>
    </w:p>
    <w:p w:rsidR="00590C07" w:rsidRPr="00CD41AA" w:rsidRDefault="00F4417B" w:rsidP="00CD41AA">
      <w:r>
        <w:rPr>
          <w:rFonts w:eastAsiaTheme="minorEastAsia"/>
        </w:rPr>
        <w:t>Độ</w:t>
      </w:r>
      <w:r w:rsidR="001373BE">
        <w:rPr>
          <w:rFonts w:eastAsiaTheme="minorEastAsia"/>
        </w:rPr>
        <w:t xml:space="preserve"> F</w:t>
      </w:r>
      <w:r w:rsidR="00590C07">
        <w:rPr>
          <w:rFonts w:eastAsiaTheme="minorEastAsia"/>
        </w:rPr>
        <w:t xml:space="preserve"> được tính tương tự như hệ MUC.</w:t>
      </w:r>
    </w:p>
    <w:p w:rsidR="005F78A7" w:rsidRDefault="009B4AFB" w:rsidP="00325438">
      <w:pPr>
        <w:pStyle w:val="Heading1"/>
      </w:pPr>
      <w:bookmarkStart w:id="50" w:name="_Toc421558987"/>
      <w:r>
        <w:t>Tổng kết</w:t>
      </w:r>
      <w:bookmarkEnd w:id="50"/>
    </w:p>
    <w:p w:rsidR="00ED615B" w:rsidRDefault="00ED615B" w:rsidP="00ED615B">
      <w:r>
        <w:t>Trong giai đoạn thực tập tốt nghiệp vừa qua, nhóm đã thực hiện được:</w:t>
      </w:r>
    </w:p>
    <w:p w:rsidR="00ED615B" w:rsidRDefault="00ED615B" w:rsidP="00ED615B">
      <w:pPr>
        <w:pStyle w:val="ListParagraph"/>
        <w:numPr>
          <w:ilvl w:val="0"/>
          <w:numId w:val="3"/>
        </w:numPr>
      </w:pPr>
      <w:r>
        <w:t>Tìm hiểu khái quát về bệnh án điện tử.</w:t>
      </w:r>
    </w:p>
    <w:p w:rsidR="00ED615B" w:rsidRDefault="00ED615B" w:rsidP="00ED615B">
      <w:pPr>
        <w:pStyle w:val="ListParagraph"/>
        <w:numPr>
          <w:ilvl w:val="0"/>
          <w:numId w:val="3"/>
        </w:numPr>
      </w:pPr>
      <w:r>
        <w:t>Tìm hiểu về các hướng nghiên cứu và bài toán hiện có trong bệnh án điện tử.</w:t>
      </w:r>
    </w:p>
    <w:p w:rsidR="00ED615B" w:rsidRDefault="00ED615B" w:rsidP="00ED615B">
      <w:pPr>
        <w:pStyle w:val="ListParagraph"/>
        <w:numPr>
          <w:ilvl w:val="0"/>
          <w:numId w:val="3"/>
        </w:numPr>
      </w:pPr>
      <w:r>
        <w:lastRenderedPageBreak/>
        <w:t>Tìm hiểu về bài toán đồng tham chiếu nói chung và các bài toán liên quan.</w:t>
      </w:r>
    </w:p>
    <w:p w:rsidR="00ED615B" w:rsidRDefault="00ED615B" w:rsidP="00ED615B">
      <w:pPr>
        <w:pStyle w:val="ListParagraph"/>
        <w:numPr>
          <w:ilvl w:val="0"/>
          <w:numId w:val="3"/>
        </w:numPr>
      </w:pPr>
      <w:r>
        <w:t>Thiết kế sơ bộ hệ thống.</w:t>
      </w:r>
    </w:p>
    <w:p w:rsidR="00ED615B" w:rsidRPr="00FA64AB" w:rsidRDefault="00ED615B" w:rsidP="00ED615B">
      <w:pPr>
        <w:pStyle w:val="ListParagraph"/>
        <w:numPr>
          <w:ilvl w:val="0"/>
          <w:numId w:val="3"/>
        </w:numPr>
      </w:pPr>
      <w:r>
        <w:t>Chuẩn bị tập dữ liệu tiếng Anh.</w:t>
      </w:r>
    </w:p>
    <w:p w:rsidR="00ED615B" w:rsidRDefault="00ED615B" w:rsidP="00ED615B">
      <w:r>
        <w:t>Sau quá trình tìm hiểu, nhóm quyết định đề xuất đề tài cụ thể “</w:t>
      </w:r>
      <w:r w:rsidRPr="00953937">
        <w:rPr>
          <w:i/>
        </w:rPr>
        <w:t>Phân giải đồng tham chiếu trên bệnh án điện tử với các khái niệm đã được biết trước cho dữ liệu tiế</w:t>
      </w:r>
      <w:r>
        <w:rPr>
          <w:i/>
        </w:rPr>
        <w:t>ng Anh</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ED615B" w:rsidRDefault="00ED615B" w:rsidP="00ED615B">
      <w:r>
        <w:t>Giải pháp đề xuất cho bài toán gồm 2 quy trình: quy trình huấn luyện và quy trình phân giải đồng tham chiếu. Quy trình huấn luyện có mục đích là xây dựng hệ thống phân loại dựa trên mô hình học máy có giám sát có khả năng đánh giá độ tin đồng tham chiếu của các cặp khái niệm dựa trên tập huấn luyện. Hệ thống phân loại sau khi được huấn luyện sẽ được sử dụng cùng với giải thuật gom cụm để xác định các chuỗi đồng tham chiếu trong bệnh án điện tử bất kì.</w:t>
      </w:r>
    </w:p>
    <w:p w:rsidR="00ED615B" w:rsidRDefault="00ED615B" w:rsidP="00ED615B">
      <w:r>
        <w:t>Ngoài ra, trong giai đoạn luậ</w:t>
      </w:r>
      <w:r w:rsidR="005562FB">
        <w:t xml:space="preserve">n văn, nhóm sẽ </w:t>
      </w:r>
      <w:r>
        <w:t xml:space="preserve">xây dựng hệ thống hỗ trợ tiếng Việt cho thiết kế đề xuất. </w:t>
      </w:r>
      <w:r w:rsidR="008A4ECE">
        <w:t>Trong quá trình tìm hiểu, nhóm nhận thấy rằng d</w:t>
      </w:r>
      <w:r>
        <w:t>ữ liệu tiếng Việt và tiếng Anh chỉ khác nhau ở các đặc trưng ngữ cảnh cần được trích xuất. Vì vậy khi xây dựng hệ thống hỗ trợ tiếng Việt, nhóm chỉ cần thay thế module trích xuất đặc trưng của dữ liệu tiếng Anh bằng các đặc trưng phù hợp cho dữ liệu tiếng Việ</w:t>
      </w:r>
      <w:r w:rsidR="003A0398">
        <w:t>t.</w:t>
      </w:r>
      <w:r>
        <w:t xml:space="preserve"> Khi đã trích xuất được các đặc trưng, nhóm có thể sử dụng mô hình đã được đề xuất với thiết kế không thay đổi. Từ đó, hệ thống có thể hỗ trợ bệnh án điện tử của cả 2 ngôn ngữ tiếng Việt và tiếng Anh.</w:t>
      </w:r>
    </w:p>
    <w:p w:rsidR="00ED615B" w:rsidRDefault="00ED615B" w:rsidP="00ED615B">
      <w:r>
        <w:t>Kế hoạch trong giai đoạn luận văn tốt nghiệm của nhóm là:</w:t>
      </w:r>
    </w:p>
    <w:p w:rsidR="00ED615B" w:rsidRDefault="00ED615B" w:rsidP="00ED615B">
      <w:pPr>
        <w:pStyle w:val="ListParagraph"/>
        <w:numPr>
          <w:ilvl w:val="0"/>
          <w:numId w:val="3"/>
        </w:numPr>
      </w:pPr>
      <w:r>
        <w:t>Tìm hiểu thiết kế tập thuộc tính đặc trưng cho dữ liệu tiếng Việt.</w:t>
      </w:r>
    </w:p>
    <w:p w:rsidR="00ED615B" w:rsidRDefault="00ED615B" w:rsidP="00ED615B">
      <w:pPr>
        <w:pStyle w:val="ListParagraph"/>
        <w:numPr>
          <w:ilvl w:val="0"/>
          <w:numId w:val="3"/>
        </w:numPr>
      </w:pPr>
      <w:r>
        <w:t>Trích xuất các thực thể và gán nhãn cho dữ liệu tiếng Việt.</w:t>
      </w:r>
    </w:p>
    <w:p w:rsidR="00ED615B" w:rsidRDefault="00ED615B" w:rsidP="00ED615B">
      <w:pPr>
        <w:pStyle w:val="ListParagraph"/>
        <w:numPr>
          <w:ilvl w:val="0"/>
          <w:numId w:val="3"/>
        </w:numPr>
      </w:pPr>
      <w:r>
        <w:t>Xây dựng hệ thống phân giải đồng tham chiếu.</w:t>
      </w:r>
    </w:p>
    <w:p w:rsidR="003858AD" w:rsidRDefault="00ED615B" w:rsidP="00ED615B">
      <w:pPr>
        <w:pStyle w:val="ListParagraph"/>
        <w:numPr>
          <w:ilvl w:val="0"/>
          <w:numId w:val="3"/>
        </w:numPr>
      </w:pPr>
      <w:r>
        <w:t>Hoàn thiện hệ thống.</w:t>
      </w:r>
    </w:p>
    <w:p w:rsidR="00C77670" w:rsidRDefault="003858AD" w:rsidP="00477528">
      <w:pPr>
        <w:pStyle w:val="ListParagraph"/>
        <w:numPr>
          <w:ilvl w:val="0"/>
          <w:numId w:val="3"/>
        </w:numPr>
      </w:pPr>
      <w:r>
        <w:t>Đánh giá hệ thống và so sánh vớ</w:t>
      </w:r>
      <w:r w:rsidR="0081415F">
        <w:t>i một phương pháp nền</w:t>
      </w:r>
      <w:sdt>
        <w:sdtPr>
          <w:id w:val="681866604"/>
          <w:citation/>
        </w:sdtPr>
        <w:sdtEndPr/>
        <w:sdtContent>
          <w:r w:rsidR="0081415F" w:rsidRPr="00D27BA1">
            <w:rPr>
              <w:rStyle w:val="In-TextCitation"/>
            </w:rPr>
            <w:fldChar w:fldCharType="begin"/>
          </w:r>
          <w:r w:rsidR="0081415F" w:rsidRPr="00D27BA1">
            <w:rPr>
              <w:rStyle w:val="In-TextCitation"/>
            </w:rPr>
            <w:instrText xml:space="preserve"> CITATION XuY12 \l 1033 </w:instrText>
          </w:r>
          <w:r w:rsidR="0081415F" w:rsidRPr="00D27BA1">
            <w:rPr>
              <w:rStyle w:val="In-TextCitation"/>
            </w:rPr>
            <w:fldChar w:fldCharType="separate"/>
          </w:r>
          <w:r w:rsidR="00D27BA1" w:rsidRPr="00D27BA1">
            <w:rPr>
              <w:rStyle w:val="In-TextCitation"/>
            </w:rPr>
            <w:t xml:space="preserve"> [</w:t>
          </w:r>
          <w:hyperlink w:anchor="XuY12" w:history="1">
            <w:r w:rsidR="00D27BA1" w:rsidRPr="00D27BA1">
              <w:rPr>
                <w:rStyle w:val="In-TextCitation"/>
              </w:rPr>
              <w:t>4</w:t>
            </w:r>
          </w:hyperlink>
          <w:r w:rsidR="00D27BA1" w:rsidRPr="00D27BA1">
            <w:rPr>
              <w:rStyle w:val="In-TextCitation"/>
            </w:rPr>
            <w:t>]</w:t>
          </w:r>
          <w:r w:rsidR="0081415F" w:rsidRPr="00D27BA1">
            <w:rPr>
              <w:rStyle w:val="In-TextCitation"/>
            </w:rPr>
            <w:fldChar w:fldCharType="end"/>
          </w:r>
        </w:sdtContent>
      </w:sdt>
      <w:r w:rsidR="0081415F">
        <w:t>.</w:t>
      </w:r>
      <w:r w:rsidR="00C77670">
        <w:br w:type="page"/>
      </w:r>
    </w:p>
    <w:bookmarkStart w:id="51" w:name="_Toc420004845" w:displacedByCustomXml="next"/>
    <w:bookmarkStart w:id="52" w:name="_Toc421558988" w:displacedByCustomXml="next"/>
    <w:sdt>
      <w:sdtPr>
        <w:rPr>
          <w:rFonts w:eastAsiaTheme="minorHAnsi" w:cstheme="minorBidi"/>
          <w:b w:val="0"/>
          <w:sz w:val="22"/>
          <w:szCs w:val="22"/>
        </w:rPr>
        <w:id w:val="-2121366159"/>
        <w:docPartObj>
          <w:docPartGallery w:val="Bibliographies"/>
          <w:docPartUnique/>
        </w:docPartObj>
      </w:sdtPr>
      <w:sdtEndPr/>
      <w:sdtContent>
        <w:sdt>
          <w:sdtPr>
            <w:rPr>
              <w:rFonts w:eastAsiaTheme="minorHAnsi" w:cstheme="minorBidi"/>
              <w:b w:val="0"/>
              <w:sz w:val="22"/>
              <w:szCs w:val="22"/>
            </w:rPr>
            <w:id w:val="-444454527"/>
            <w:docPartObj>
              <w:docPartGallery w:val="Bibliographies"/>
              <w:docPartUnique/>
            </w:docPartObj>
          </w:sdtPr>
          <w:sdtEndPr/>
          <w:sdtContent>
            <w:p w:rsidR="00E02CA8" w:rsidRDefault="00B8017F" w:rsidP="00325438">
              <w:pPr>
                <w:pStyle w:val="Heading1"/>
                <w:numPr>
                  <w:ilvl w:val="0"/>
                  <w:numId w:val="0"/>
                </w:numPr>
              </w:pPr>
              <w:r>
                <w:t>Tài liệu tham khảo</w:t>
              </w:r>
              <w:bookmarkEnd w:id="52"/>
              <w:bookmarkEnd w:id="51"/>
            </w:p>
            <w:sdt>
              <w:sdtPr>
                <w:id w:val="-1863740767"/>
                <w:bibliography/>
              </w:sdtPr>
              <w:sdtEndPr/>
              <w:sdtContent>
                <w:p w:rsidR="00D27BA1" w:rsidRDefault="00E02CA8" w:rsidP="00D27BA1">
                  <w:pPr>
                    <w:pStyle w:val="Bibliography"/>
                    <w:rPr>
                      <w:noProof/>
                      <w:vanish/>
                      <w:sz w:val="24"/>
                      <w:szCs w:val="24"/>
                    </w:rPr>
                  </w:pPr>
                  <w:r>
                    <w:fldChar w:fldCharType="begin"/>
                  </w:r>
                  <w:r>
                    <w:instrText xml:space="preserve"> BIBLIOGRAPHY </w:instrText>
                  </w:r>
                  <w:r>
                    <w:fldChar w:fldCharType="separate"/>
                  </w:r>
                  <w:r w:rsidR="00D27BA1">
                    <w:rPr>
                      <w:noProof/>
                      <w:vanish/>
                    </w:rPr>
                    <w:t>x</w:t>
                  </w:r>
                </w:p>
                <w:tbl>
                  <w:tblPr>
                    <w:tblW w:w="5081" w:type="pct"/>
                    <w:tblCellSpacing w:w="15" w:type="dxa"/>
                    <w:tblCellMar>
                      <w:top w:w="15" w:type="dxa"/>
                      <w:left w:w="15" w:type="dxa"/>
                      <w:bottom w:w="15" w:type="dxa"/>
                      <w:right w:w="15" w:type="dxa"/>
                    </w:tblCellMar>
                    <w:tblLook w:val="04A0" w:firstRow="1" w:lastRow="0" w:firstColumn="1" w:lastColumn="0" w:noHBand="0" w:noVBand="1"/>
                  </w:tblPr>
                  <w:tblGrid>
                    <w:gridCol w:w="563"/>
                    <w:gridCol w:w="8773"/>
                  </w:tblGrid>
                  <w:tr w:rsidR="00D27BA1" w:rsidTr="000A0B07">
                    <w:trPr>
                      <w:tblCellSpacing w:w="15" w:type="dxa"/>
                    </w:trPr>
                    <w:tc>
                      <w:tcPr>
                        <w:tcW w:w="280" w:type="pct"/>
                        <w:hideMark/>
                      </w:tcPr>
                      <w:p w:rsidR="00D27BA1" w:rsidRDefault="00D27BA1" w:rsidP="000A0B07">
                        <w:pPr>
                          <w:pStyle w:val="Bibliography"/>
                          <w:jc w:val="left"/>
                          <w:rPr>
                            <w:noProof/>
                          </w:rPr>
                        </w:pPr>
                        <w:bookmarkStart w:id="53" w:name="HồT15"/>
                        <w:r>
                          <w:rPr>
                            <w:noProof/>
                          </w:rPr>
                          <w:t>[1]</w:t>
                        </w:r>
                        <w:bookmarkEnd w:id="53"/>
                      </w:p>
                    </w:tc>
                    <w:tc>
                      <w:tcPr>
                        <w:tcW w:w="0" w:type="auto"/>
                        <w:hideMark/>
                      </w:tcPr>
                      <w:p w:rsidR="00D27BA1" w:rsidRDefault="00D27BA1">
                        <w:pPr>
                          <w:pStyle w:val="Bibliography"/>
                          <w:rPr>
                            <w:noProof/>
                          </w:rPr>
                        </w:pPr>
                        <w:r>
                          <w:rPr>
                            <w:noProof/>
                          </w:rPr>
                          <w:t xml:space="preserve">Hồ Tú Bảo, "Xây dụng và khai thác BAĐT: con đường mới trong khám chữa bệnh và nghiên cứu y học," </w:t>
                        </w:r>
                        <w:r>
                          <w:rPr>
                            <w:i/>
                            <w:iCs/>
                            <w:noProof/>
                          </w:rPr>
                          <w:t>Khoa học &amp; Công nghệ Việt Nam</w:t>
                        </w:r>
                        <w:r>
                          <w:rPr>
                            <w:noProof/>
                          </w:rPr>
                          <w:t>, vol. 56, no. 3, pp. 16-20, 2015.</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4" w:name="Özl11"/>
                        <w:r>
                          <w:rPr>
                            <w:noProof/>
                          </w:rPr>
                          <w:t>[2]</w:t>
                        </w:r>
                        <w:bookmarkEnd w:id="54"/>
                      </w:p>
                    </w:tc>
                    <w:tc>
                      <w:tcPr>
                        <w:tcW w:w="0" w:type="auto"/>
                        <w:hideMark/>
                      </w:tcPr>
                      <w:p w:rsidR="00D27BA1" w:rsidRDefault="00D27BA1">
                        <w:pPr>
                          <w:pStyle w:val="Bibliography"/>
                          <w:rPr>
                            <w:noProof/>
                          </w:rPr>
                        </w:pPr>
                        <w:r>
                          <w:rPr>
                            <w:noProof/>
                          </w:rPr>
                          <w:t xml:space="preserve">Özlem Uzuner, Brett R South, Shuying Shen, and Scott L DuVall, "2010 i2b2/VA challenge on concepts, assertions, and relations in clinical text," </w:t>
                        </w:r>
                        <w:r>
                          <w:rPr>
                            <w:i/>
                            <w:iCs/>
                            <w:noProof/>
                          </w:rPr>
                          <w:t>Journal of the American Medical Informatics Association : JAMIA</w:t>
                        </w:r>
                        <w:r>
                          <w:rPr>
                            <w:noProof/>
                          </w:rPr>
                          <w:t>, vol. 18, no. 5, pp. 552-556, 2011.</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5" w:name="Özl12"/>
                        <w:r>
                          <w:rPr>
                            <w:noProof/>
                          </w:rPr>
                          <w:t>[3]</w:t>
                        </w:r>
                        <w:bookmarkEnd w:id="55"/>
                      </w:p>
                    </w:tc>
                    <w:tc>
                      <w:tcPr>
                        <w:tcW w:w="0" w:type="auto"/>
                        <w:hideMark/>
                      </w:tcPr>
                      <w:p w:rsidR="00D27BA1" w:rsidRDefault="00D27BA1">
                        <w:pPr>
                          <w:pStyle w:val="Bibliography"/>
                          <w:rPr>
                            <w:noProof/>
                          </w:rPr>
                        </w:pPr>
                        <w:r>
                          <w:rPr>
                            <w:noProof/>
                          </w:rPr>
                          <w:t xml:space="preserve">Özlem Uzuner et al., "Evaluating the state of the art in coreference resolution for electronic medical records," </w:t>
                        </w:r>
                        <w:r>
                          <w:rPr>
                            <w:i/>
                            <w:iCs/>
                            <w:noProof/>
                          </w:rPr>
                          <w:t>Journal of the American Medical Informatics Association : JAMIA</w:t>
                        </w:r>
                        <w:r>
                          <w:rPr>
                            <w:noProof/>
                          </w:rPr>
                          <w:t>, vol. 19, no. 5, pp. 786-791, 2012.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6" w:name="XuY12"/>
                        <w:r>
                          <w:rPr>
                            <w:noProof/>
                          </w:rPr>
                          <w:t>[4]</w:t>
                        </w:r>
                        <w:bookmarkEnd w:id="56"/>
                      </w:p>
                    </w:tc>
                    <w:tc>
                      <w:tcPr>
                        <w:tcW w:w="0" w:type="auto"/>
                        <w:hideMark/>
                      </w:tcPr>
                      <w:p w:rsidR="00D27BA1" w:rsidRDefault="00D27BA1">
                        <w:pPr>
                          <w:pStyle w:val="Bibliography"/>
                          <w:rPr>
                            <w:noProof/>
                          </w:rPr>
                        </w:pPr>
                        <w:r>
                          <w:rPr>
                            <w:noProof/>
                          </w:rPr>
                          <w:t xml:space="preserve">Yan Xu et al., "A classification approach to coreference in discharge summaries: 2011 i2b2 challenge," </w:t>
                        </w:r>
                        <w:r>
                          <w:rPr>
                            <w:i/>
                            <w:iCs/>
                            <w:noProof/>
                          </w:rPr>
                          <w:t>Journal of the American Medical Informatics Association : JAMIA</w:t>
                        </w:r>
                        <w:r>
                          <w:rPr>
                            <w:noProof/>
                          </w:rPr>
                          <w:t>, vol. 19, no. 5, pp. 897-905, 2012.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7" w:name="NgV10"/>
                        <w:r>
                          <w:rPr>
                            <w:noProof/>
                          </w:rPr>
                          <w:t>[5]</w:t>
                        </w:r>
                        <w:bookmarkEnd w:id="57"/>
                      </w:p>
                    </w:tc>
                    <w:tc>
                      <w:tcPr>
                        <w:tcW w:w="0" w:type="auto"/>
                        <w:hideMark/>
                      </w:tcPr>
                      <w:p w:rsidR="00D27BA1" w:rsidRDefault="00D27BA1">
                        <w:pPr>
                          <w:pStyle w:val="Bibliography"/>
                          <w:rPr>
                            <w:noProof/>
                          </w:rPr>
                        </w:pPr>
                        <w:r>
                          <w:rPr>
                            <w:noProof/>
                          </w:rPr>
                          <w:t xml:space="preserve">Vincent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8" w:name="Hob86"/>
                        <w:r>
                          <w:rPr>
                            <w:noProof/>
                          </w:rPr>
                          <w:t>[6]</w:t>
                        </w:r>
                        <w:bookmarkEnd w:id="58"/>
                      </w:p>
                    </w:tc>
                    <w:tc>
                      <w:tcPr>
                        <w:tcW w:w="0" w:type="auto"/>
                        <w:hideMark/>
                      </w:tcPr>
                      <w:p w:rsidR="00D27BA1" w:rsidRDefault="00D27BA1">
                        <w:pPr>
                          <w:pStyle w:val="Bibliography"/>
                          <w:rPr>
                            <w:noProof/>
                          </w:rPr>
                        </w:pPr>
                        <w:r>
                          <w:rPr>
                            <w:noProof/>
                          </w:rPr>
                          <w:t xml:space="preserve">J Hobbs, "Resolving Pronoun References," in </w:t>
                        </w:r>
                        <w:r>
                          <w:rPr>
                            <w:i/>
                            <w:iCs/>
                            <w:noProof/>
                          </w:rPr>
                          <w:t>Readings in Natural Language Processing</w:t>
                        </w:r>
                        <w:r>
                          <w:rPr>
                            <w:noProof/>
                          </w:rPr>
                          <w:t>. San Francisco, CA, USA: Morgan Kaufmann Publishers Inc., 1986, pp. 339-352.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9" w:name="Bre87"/>
                        <w:r>
                          <w:rPr>
                            <w:noProof/>
                          </w:rPr>
                          <w:t>[7]</w:t>
                        </w:r>
                        <w:bookmarkEnd w:id="59"/>
                      </w:p>
                    </w:tc>
                    <w:tc>
                      <w:tcPr>
                        <w:tcW w:w="0" w:type="auto"/>
                        <w:hideMark/>
                      </w:tcPr>
                      <w:p w:rsidR="00D27BA1" w:rsidRDefault="00D27BA1">
                        <w:pPr>
                          <w:pStyle w:val="Bibliography"/>
                          <w:rPr>
                            <w:noProof/>
                          </w:rPr>
                        </w:pPr>
                        <w:r>
                          <w:rPr>
                            <w:noProof/>
                          </w:rPr>
                          <w:t xml:space="preserve">Susan E Brennan, Marilyn W. Friedman, and Carl J. Pollard, "A Centering Approach to Pronouns," in </w:t>
                        </w:r>
                        <w:r>
                          <w:rPr>
                            <w:i/>
                            <w:iCs/>
                            <w:noProof/>
                          </w:rPr>
                          <w:t>Proceedings of the 25th Annual Meeting on Association for Computational Linguistics</w:t>
                        </w:r>
                        <w:r>
                          <w:rPr>
                            <w:noProof/>
                          </w:rPr>
                          <w:t>. Stroudsburg, PA, USA: Association for Computational Linguistics, 1987, pp. 155-162.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0" w:name="Poe04"/>
                        <w:r>
                          <w:rPr>
                            <w:noProof/>
                          </w:rPr>
                          <w:t>[8]</w:t>
                        </w:r>
                        <w:bookmarkEnd w:id="60"/>
                      </w:p>
                    </w:tc>
                    <w:tc>
                      <w:tcPr>
                        <w:tcW w:w="0" w:type="auto"/>
                        <w:hideMark/>
                      </w:tcPr>
                      <w:p w:rsidR="00D27BA1" w:rsidRDefault="00D27BA1">
                        <w:pPr>
                          <w:pStyle w:val="Bibliography"/>
                          <w:rPr>
                            <w:noProof/>
                          </w:rPr>
                        </w:pPr>
                        <w:r>
                          <w:rPr>
                            <w:noProof/>
                          </w:rPr>
                          <w:t xml:space="preserve">Massimo Poesio, Rahul Mehta, Axel Maroudas, and Janet Hitzeman, "Learning to Resolve Bridging References," in </w:t>
                        </w:r>
                        <w:r>
                          <w:rPr>
                            <w:i/>
                            <w:iCs/>
                            <w:noProof/>
                          </w:rPr>
                          <w:t>Proceedings of the 42Nd Annual Meeting on Association for Computational Linguistics</w:t>
                        </w:r>
                        <w:r>
                          <w:rPr>
                            <w:noProof/>
                          </w:rPr>
                          <w:t>. Stroudsburg, PA, USA: Association for Computational Linguistics, 2004, p. 143.</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1" w:name="GeN98"/>
                        <w:r>
                          <w:rPr>
                            <w:noProof/>
                          </w:rPr>
                          <w:t>[9]</w:t>
                        </w:r>
                        <w:bookmarkEnd w:id="61"/>
                      </w:p>
                    </w:tc>
                    <w:tc>
                      <w:tcPr>
                        <w:tcW w:w="0" w:type="auto"/>
                        <w:hideMark/>
                      </w:tcPr>
                      <w:p w:rsidR="00D27BA1" w:rsidRDefault="00D27BA1">
                        <w:pPr>
                          <w:pStyle w:val="Bibliography"/>
                          <w:rPr>
                            <w:noProof/>
                          </w:rPr>
                        </w:pPr>
                        <w:r>
                          <w:rPr>
                            <w:noProof/>
                          </w:rPr>
                          <w:t xml:space="preserve">Niyu Ge, John Hale, and Eugene Charniak, "A Statistical Approach to Anaphora Resolution," in </w:t>
                        </w:r>
                        <w:r>
                          <w:rPr>
                            <w:i/>
                            <w:iCs/>
                            <w:noProof/>
                          </w:rPr>
                          <w:t>Sixth Workshop on Very Large Corpora</w:t>
                        </w:r>
                        <w:r>
                          <w:rPr>
                            <w:noProof/>
                          </w:rPr>
                          <w:t>. Orlando, Florida, 1998, pp. 161-170.</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2" w:name="Soo01"/>
                        <w:r>
                          <w:rPr>
                            <w:noProof/>
                          </w:rPr>
                          <w:t>[10]</w:t>
                        </w:r>
                        <w:bookmarkEnd w:id="62"/>
                      </w:p>
                    </w:tc>
                    <w:tc>
                      <w:tcPr>
                        <w:tcW w:w="0" w:type="auto"/>
                        <w:hideMark/>
                      </w:tcPr>
                      <w:p w:rsidR="00D27BA1" w:rsidRDefault="00D27BA1">
                        <w:pPr>
                          <w:pStyle w:val="Bibliography"/>
                          <w:rPr>
                            <w:noProof/>
                          </w:rPr>
                        </w:pPr>
                        <w:r>
                          <w:rPr>
                            <w:noProof/>
                          </w:rPr>
                          <w:t xml:space="preserve">Wee Meng Soon, Hwee Tou Ng, and Daniel Chung Yong Lim, "A machine learning approach to coreference resolution of noun phrases," </w:t>
                        </w:r>
                        <w:r>
                          <w:rPr>
                            <w:i/>
                            <w:iCs/>
                            <w:noProof/>
                          </w:rPr>
                          <w:t>Computational Linguistics</w:t>
                        </w:r>
                        <w:r>
                          <w:rPr>
                            <w:noProof/>
                          </w:rPr>
                          <w:t>, vol. 27, no. 4, pp. 521-544, December 2001.</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3" w:name="NgV02"/>
                        <w:r>
                          <w:rPr>
                            <w:noProof/>
                          </w:rPr>
                          <w:t>[11]</w:t>
                        </w:r>
                        <w:bookmarkEnd w:id="63"/>
                      </w:p>
                    </w:tc>
                    <w:tc>
                      <w:tcPr>
                        <w:tcW w:w="0" w:type="auto"/>
                        <w:hideMark/>
                      </w:tcPr>
                      <w:p w:rsidR="00D27BA1" w:rsidRDefault="00D27BA1">
                        <w:pPr>
                          <w:pStyle w:val="Bibliography"/>
                          <w:rPr>
                            <w:noProof/>
                          </w:rPr>
                        </w:pPr>
                        <w:r>
                          <w:rPr>
                            <w:noProof/>
                          </w:rPr>
                          <w:t xml:space="preserve">Vincent Ng. and Clair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4" w:name="Yan08"/>
                        <w:r>
                          <w:rPr>
                            <w:noProof/>
                          </w:rPr>
                          <w:lastRenderedPageBreak/>
                          <w:t>[12]</w:t>
                        </w:r>
                        <w:bookmarkEnd w:id="64"/>
                      </w:p>
                    </w:tc>
                    <w:tc>
                      <w:tcPr>
                        <w:tcW w:w="0" w:type="auto"/>
                        <w:hideMark/>
                      </w:tcPr>
                      <w:p w:rsidR="00D27BA1" w:rsidRDefault="00D27BA1">
                        <w:pPr>
                          <w:pStyle w:val="Bibliography"/>
                          <w:rPr>
                            <w:noProof/>
                          </w:rPr>
                        </w:pPr>
                        <w:r>
                          <w:rPr>
                            <w:noProof/>
                          </w:rPr>
                          <w:t xml:space="preserve">Xiaofeng Yang, Jian Su, and Chew Lim Tan, "A Twin-Candidate Model for Learning-Based Anaphora Resolution," </w:t>
                        </w:r>
                        <w:r>
                          <w:rPr>
                            <w:i/>
                            <w:iCs/>
                            <w:noProof/>
                          </w:rPr>
                          <w:t>Computational Linguistics</w:t>
                        </w:r>
                        <w:r>
                          <w:rPr>
                            <w:noProof/>
                          </w:rPr>
                          <w:t>, vol. 34, no. 3, pp. 327-356, 2008.</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5" w:name="Mcc04"/>
                        <w:r>
                          <w:rPr>
                            <w:noProof/>
                          </w:rPr>
                          <w:t>[13]</w:t>
                        </w:r>
                        <w:bookmarkEnd w:id="65"/>
                      </w:p>
                    </w:tc>
                    <w:tc>
                      <w:tcPr>
                        <w:tcW w:w="0" w:type="auto"/>
                        <w:hideMark/>
                      </w:tcPr>
                      <w:p w:rsidR="00D27BA1" w:rsidRDefault="00D27BA1">
                        <w:pPr>
                          <w:pStyle w:val="Bibliography"/>
                          <w:rPr>
                            <w:noProof/>
                          </w:rPr>
                        </w:pPr>
                        <w:r>
                          <w:rPr>
                            <w:noProof/>
                          </w:rPr>
                          <w:t xml:space="preserve">Andrew Mccallum and Ben Wellner, "Conditional Models of Identity Uncertainty with Application to Noun Coreference," in </w:t>
                        </w:r>
                        <w:r>
                          <w:rPr>
                            <w:i/>
                            <w:iCs/>
                            <w:noProof/>
                          </w:rPr>
                          <w:t>Advances in Neural Information Processing Systems 17</w:t>
                        </w:r>
                        <w:r>
                          <w:rPr>
                            <w:noProof/>
                          </w:rPr>
                          <w:t>. Cambridge, MA, USA: MIT Press, 2004, pp. 905-912.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6" w:name="Cla99"/>
                        <w:r>
                          <w:rPr>
                            <w:noProof/>
                          </w:rPr>
                          <w:t>[14]</w:t>
                        </w:r>
                        <w:bookmarkEnd w:id="66"/>
                      </w:p>
                    </w:tc>
                    <w:tc>
                      <w:tcPr>
                        <w:tcW w:w="0" w:type="auto"/>
                        <w:hideMark/>
                      </w:tcPr>
                      <w:p w:rsidR="00D27BA1" w:rsidRDefault="00D27BA1">
                        <w:pPr>
                          <w:pStyle w:val="Bibliography"/>
                          <w:rPr>
                            <w:noProof/>
                          </w:rPr>
                        </w:pPr>
                        <w:r>
                          <w:rPr>
                            <w:noProof/>
                          </w:rPr>
                          <w:t xml:space="preserve">Claire Cardie and Kiri Wagstaf, "Noun Phrase Coreference as Clustering," in </w:t>
                        </w:r>
                        <w:r>
                          <w:rPr>
                            <w:i/>
                            <w:iCs/>
                            <w:noProof/>
                          </w:rPr>
                          <w:t>1999 Joint SIGDAT Conference on Empirical Methods in Natural Language Processing and Very Large Corpora</w:t>
                        </w:r>
                        <w:r>
                          <w:rPr>
                            <w:noProof/>
                          </w:rPr>
                          <w:t>., 1999, pp. 82-89.</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7" w:name="Mül02"/>
                        <w:r>
                          <w:rPr>
                            <w:noProof/>
                          </w:rPr>
                          <w:t>[15]</w:t>
                        </w:r>
                        <w:bookmarkEnd w:id="67"/>
                      </w:p>
                    </w:tc>
                    <w:tc>
                      <w:tcPr>
                        <w:tcW w:w="0" w:type="auto"/>
                        <w:hideMark/>
                      </w:tcPr>
                      <w:p w:rsidR="00D27BA1" w:rsidRDefault="00D27BA1">
                        <w:pPr>
                          <w:pStyle w:val="Bibliography"/>
                          <w:rPr>
                            <w:noProof/>
                          </w:rPr>
                        </w:pPr>
                        <w:r>
                          <w:rPr>
                            <w:noProof/>
                          </w:rPr>
                          <w:t xml:space="preserve">Michael Strube and Stefan Rapp and Christoph Müller, "The Influence of Minimum Edit Distance on Reference Resolution," in </w:t>
                        </w:r>
                        <w:r>
                          <w:rPr>
                            <w:i/>
                            <w:iCs/>
                            <w:noProof/>
                          </w:rPr>
                          <w:t>Proceedings of the 2002 Conference on Empirical Methods in Natural Language Processing</w:t>
                        </w:r>
                        <w:r>
                          <w:rPr>
                            <w:noProof/>
                          </w:rPr>
                          <w:t>.: Association for Computational Linguistics, 2002, pp. 312-319.</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8" w:name="Qui93"/>
                        <w:r>
                          <w:rPr>
                            <w:noProof/>
                          </w:rPr>
                          <w:t>[16]</w:t>
                        </w:r>
                        <w:bookmarkEnd w:id="68"/>
                      </w:p>
                    </w:tc>
                    <w:tc>
                      <w:tcPr>
                        <w:tcW w:w="0" w:type="auto"/>
                        <w:hideMark/>
                      </w:tcPr>
                      <w:p w:rsidR="00D27BA1" w:rsidRDefault="00D27BA1">
                        <w:pPr>
                          <w:pStyle w:val="Bibliography"/>
                          <w:rPr>
                            <w:noProof/>
                          </w:rPr>
                        </w:pPr>
                        <w:r>
                          <w:rPr>
                            <w:noProof/>
                          </w:rPr>
                          <w:t xml:space="preserve">J. Ross Quinlan, </w:t>
                        </w:r>
                        <w:r>
                          <w:rPr>
                            <w:i/>
                            <w:iCs/>
                            <w:noProof/>
                          </w:rPr>
                          <w:t>C4.5: Programs for Machine Learning</w:t>
                        </w:r>
                        <w:r>
                          <w:rPr>
                            <w:noProof/>
                          </w:rPr>
                          <w:t>. San Francisco, CA, USA: Morgan Kaufmann Publishers Inc., 1993.</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9" w:name="Wil95"/>
                        <w:r>
                          <w:rPr>
                            <w:noProof/>
                          </w:rPr>
                          <w:t>[17]</w:t>
                        </w:r>
                        <w:bookmarkEnd w:id="69"/>
                      </w:p>
                    </w:tc>
                    <w:tc>
                      <w:tcPr>
                        <w:tcW w:w="0" w:type="auto"/>
                        <w:hideMark/>
                      </w:tcPr>
                      <w:p w:rsidR="00D27BA1" w:rsidRDefault="00D27BA1">
                        <w:pPr>
                          <w:pStyle w:val="Bibliography"/>
                          <w:rPr>
                            <w:noProof/>
                          </w:rPr>
                        </w:pPr>
                        <w:r>
                          <w:rPr>
                            <w:noProof/>
                          </w:rPr>
                          <w:t xml:space="preserve">William W. Cohen, "Fast Effective Rule Induction," in </w:t>
                        </w:r>
                        <w:r>
                          <w:rPr>
                            <w:i/>
                            <w:iCs/>
                            <w:noProof/>
                          </w:rPr>
                          <w:t>In Proceedings of the Twelfth International Conference on Machine Learning</w:t>
                        </w:r>
                        <w:r>
                          <w:rPr>
                            <w:noProof/>
                          </w:rPr>
                          <w:t>.: Morgan Kaufmann, 1995, pp. 115-123.</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0" w:name="Dae05"/>
                        <w:r>
                          <w:rPr>
                            <w:noProof/>
                          </w:rPr>
                          <w:t>[18]</w:t>
                        </w:r>
                        <w:bookmarkEnd w:id="70"/>
                      </w:p>
                    </w:tc>
                    <w:tc>
                      <w:tcPr>
                        <w:tcW w:w="0" w:type="auto"/>
                        <w:hideMark/>
                      </w:tcPr>
                      <w:p w:rsidR="00D27BA1" w:rsidRDefault="00D27BA1">
                        <w:pPr>
                          <w:pStyle w:val="Bibliography"/>
                          <w:rPr>
                            <w:noProof/>
                          </w:rPr>
                        </w:pPr>
                        <w:r>
                          <w:rPr>
                            <w:noProof/>
                          </w:rPr>
                          <w:t xml:space="preserve">Walter Daelemans and Antal van den Bosch, </w:t>
                        </w:r>
                        <w:r>
                          <w:rPr>
                            <w:i/>
                            <w:iCs/>
                            <w:noProof/>
                          </w:rPr>
                          <w:t>Memory-Based Language Processing</w:t>
                        </w:r>
                        <w:r>
                          <w:rPr>
                            <w:noProof/>
                          </w:rPr>
                          <w:t>. New York, NY, USA: Cambridge University Press, 2005.</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1" w:name="Ber96"/>
                        <w:r>
                          <w:rPr>
                            <w:noProof/>
                          </w:rPr>
                          <w:t>[19]</w:t>
                        </w:r>
                        <w:bookmarkEnd w:id="71"/>
                      </w:p>
                    </w:tc>
                    <w:tc>
                      <w:tcPr>
                        <w:tcW w:w="0" w:type="auto"/>
                        <w:hideMark/>
                      </w:tcPr>
                      <w:p w:rsidR="00D27BA1" w:rsidRDefault="00D27BA1">
                        <w:pPr>
                          <w:pStyle w:val="Bibliography"/>
                          <w:rPr>
                            <w:noProof/>
                          </w:rPr>
                        </w:pPr>
                        <w:r>
                          <w:rPr>
                            <w:noProof/>
                          </w:rPr>
                          <w:t xml:space="preserve">Adam L. Berger, Vincent J. Della Pietra, and Stephen A. Della Pietra, "A Maximum Entropy Approach to Natural Language Processing," </w:t>
                        </w:r>
                        <w:r>
                          <w:rPr>
                            <w:i/>
                            <w:iCs/>
                            <w:noProof/>
                          </w:rPr>
                          <w:t>Computational Linguistics</w:t>
                        </w:r>
                        <w:r>
                          <w:rPr>
                            <w:noProof/>
                          </w:rPr>
                          <w:t>, vol. 22, no. 1, pp. 39-71, 1996.</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2" w:name="Fre99"/>
                        <w:r>
                          <w:rPr>
                            <w:noProof/>
                          </w:rPr>
                          <w:t>[20]</w:t>
                        </w:r>
                        <w:bookmarkEnd w:id="72"/>
                      </w:p>
                    </w:tc>
                    <w:tc>
                      <w:tcPr>
                        <w:tcW w:w="0" w:type="auto"/>
                        <w:hideMark/>
                      </w:tcPr>
                      <w:p w:rsidR="00D27BA1" w:rsidRDefault="00D27BA1">
                        <w:pPr>
                          <w:pStyle w:val="Bibliography"/>
                          <w:rPr>
                            <w:noProof/>
                          </w:rPr>
                        </w:pPr>
                        <w:r>
                          <w:rPr>
                            <w:noProof/>
                          </w:rPr>
                          <w:t xml:space="preserve">Yoav Freund and Robert E. Schapire, "Large Margin Classification Using the Perceptron Algorithm," </w:t>
                        </w:r>
                        <w:r>
                          <w:rPr>
                            <w:i/>
                            <w:iCs/>
                            <w:noProof/>
                          </w:rPr>
                          <w:t>Machine Learning</w:t>
                        </w:r>
                        <w:r>
                          <w:rPr>
                            <w:noProof/>
                          </w:rPr>
                          <w:t>, vol. 37, no. 3, pp. 277-296, 1999.</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3" w:name="Joa99"/>
                        <w:r>
                          <w:rPr>
                            <w:noProof/>
                          </w:rPr>
                          <w:t>[21]</w:t>
                        </w:r>
                        <w:bookmarkEnd w:id="73"/>
                      </w:p>
                    </w:tc>
                    <w:tc>
                      <w:tcPr>
                        <w:tcW w:w="0" w:type="auto"/>
                        <w:hideMark/>
                      </w:tcPr>
                      <w:p w:rsidR="00D27BA1" w:rsidRDefault="00D27BA1">
                        <w:pPr>
                          <w:pStyle w:val="Bibliography"/>
                          <w:rPr>
                            <w:noProof/>
                          </w:rPr>
                        </w:pPr>
                        <w:r>
                          <w:rPr>
                            <w:noProof/>
                          </w:rPr>
                          <w:t xml:space="preserve">Thorsten Joachims, "Making Large-scale Support Vector Machine Learning Practical," in </w:t>
                        </w:r>
                        <w:r>
                          <w:rPr>
                            <w:i/>
                            <w:iCs/>
                            <w:noProof/>
                          </w:rPr>
                          <w:t>Advances in Kernel Methods</w:t>
                        </w:r>
                        <w:r>
                          <w:rPr>
                            <w:noProof/>
                          </w:rPr>
                          <w:t>. Cambridge, MA, USA: MIT Press, 1999, pp. 169-184.</w:t>
                        </w:r>
                      </w:p>
                    </w:tc>
                  </w:tr>
                  <w:tr w:rsidR="00D27BA1" w:rsidTr="000A0B07">
                    <w:trPr>
                      <w:tblCellSpacing w:w="15" w:type="dxa"/>
                    </w:trPr>
                    <w:tc>
                      <w:tcPr>
                        <w:tcW w:w="280" w:type="pct"/>
                        <w:hideMark/>
                      </w:tcPr>
                      <w:p w:rsidR="00D27BA1" w:rsidRDefault="00D27BA1" w:rsidP="000A0B07">
                        <w:pPr>
                          <w:pStyle w:val="Bibliography"/>
                          <w:jc w:val="left"/>
                          <w:rPr>
                            <w:noProof/>
                          </w:rPr>
                        </w:pPr>
                        <w:r>
                          <w:rPr>
                            <w:noProof/>
                          </w:rPr>
                          <w:t>[22]</w:t>
                        </w:r>
                      </w:p>
                    </w:tc>
                    <w:tc>
                      <w:tcPr>
                        <w:tcW w:w="0" w:type="auto"/>
                        <w:hideMark/>
                      </w:tcPr>
                      <w:p w:rsidR="00D27BA1" w:rsidRDefault="00D27BA1">
                        <w:pPr>
                          <w:pStyle w:val="Bibliography"/>
                          <w:rPr>
                            <w:noProof/>
                          </w:rPr>
                        </w:pPr>
                        <w:r>
                          <w:rPr>
                            <w:noProof/>
                          </w:rPr>
                          <w:t xml:space="preserve">Stephen Marsland, </w:t>
                        </w:r>
                        <w:r>
                          <w:rPr>
                            <w:i/>
                            <w:iCs/>
                            <w:noProof/>
                          </w:rPr>
                          <w:t>Machine Learning: An Algorithmic Perspective</w:t>
                        </w:r>
                        <w:r>
                          <w:rPr>
                            <w:noProof/>
                          </w:rPr>
                          <w:t>.: Chapman &amp; Hall/CRC, 2009.</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4" w:name="Ben08"/>
                        <w:r>
                          <w:rPr>
                            <w:noProof/>
                          </w:rPr>
                          <w:t>[23]</w:t>
                        </w:r>
                        <w:bookmarkEnd w:id="74"/>
                      </w:p>
                    </w:tc>
                    <w:tc>
                      <w:tcPr>
                        <w:tcW w:w="0" w:type="auto"/>
                        <w:hideMark/>
                      </w:tcPr>
                      <w:p w:rsidR="00D27BA1" w:rsidRDefault="00D27BA1">
                        <w:pPr>
                          <w:pStyle w:val="Bibliography"/>
                          <w:rPr>
                            <w:noProof/>
                          </w:rPr>
                        </w:pPr>
                        <w:r>
                          <w:rPr>
                            <w:noProof/>
                          </w:rPr>
                          <w:t xml:space="preserve">Eric Bengtson and Dan Roth, "Understanding the Value of Features for Coreference Resolution," in </w:t>
                        </w:r>
                        <w:r>
                          <w:rPr>
                            <w:i/>
                            <w:iCs/>
                            <w:noProof/>
                          </w:rPr>
                          <w:t>Proceedings of the Conference on Empirical Methods in Natural Language Processing</w:t>
                        </w:r>
                        <w:r>
                          <w:rPr>
                            <w:noProof/>
                          </w:rPr>
                          <w:t>. Honolulu, Hawaii, USA: Association for Computational Linguistics, 2008, pp. 294-303.</w:t>
                        </w:r>
                      </w:p>
                    </w:tc>
                  </w:tr>
                </w:tbl>
                <w:p w:rsidR="00D27BA1" w:rsidRDefault="00D27BA1" w:rsidP="00D27BA1">
                  <w:pPr>
                    <w:pStyle w:val="Bibliography"/>
                    <w:rPr>
                      <w:rFonts w:eastAsiaTheme="minorEastAsia"/>
                      <w:noProof/>
                      <w:vanish/>
                    </w:rPr>
                  </w:pPr>
                  <w:r>
                    <w:rPr>
                      <w:noProof/>
                      <w:vanish/>
                    </w:rPr>
                    <w:t>x</w:t>
                  </w:r>
                </w:p>
                <w:p w:rsidR="00E02CA8" w:rsidRDefault="00E02CA8" w:rsidP="00D27BA1">
                  <w:r>
                    <w:rPr>
                      <w:b/>
                      <w:bCs/>
                      <w:noProof/>
                    </w:rPr>
                    <w:fldChar w:fldCharType="end"/>
                  </w:r>
                </w:p>
              </w:sdtContent>
            </w:sdt>
          </w:sdtContent>
        </w:sdt>
      </w:sdtContent>
    </w:sdt>
    <w:p w:rsidR="00E0154F" w:rsidRDefault="00E0154F" w:rsidP="00026593"/>
    <w:sectPr w:rsidR="00E0154F" w:rsidSect="002A2BF6">
      <w:headerReference w:type="even" r:id="rId50"/>
      <w:headerReference w:type="default" r:id="rId51"/>
      <w:footerReference w:type="even" r:id="rId52"/>
      <w:footerReference w:type="default" r:id="rId53"/>
      <w:type w:val="oddPage"/>
      <w:pgSz w:w="11909" w:h="16834" w:code="9"/>
      <w:pgMar w:top="1276" w:right="1134" w:bottom="1276" w:left="1134" w:header="720" w:footer="720" w:gutter="45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198" w:rsidRDefault="00C76198" w:rsidP="001341D9">
      <w:pPr>
        <w:spacing w:after="0"/>
      </w:pPr>
      <w:r>
        <w:separator/>
      </w:r>
    </w:p>
  </w:endnote>
  <w:endnote w:type="continuationSeparator" w:id="0">
    <w:p w:rsidR="00C76198" w:rsidRDefault="00C76198" w:rsidP="001341D9">
      <w:pPr>
        <w:spacing w:after="0"/>
      </w:pPr>
      <w:r>
        <w:continuationSeparator/>
      </w:r>
    </w:p>
  </w:endnote>
  <w:endnote w:type="continuationNotice" w:id="1">
    <w:p w:rsidR="00C76198" w:rsidRDefault="00C7619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28" w:rsidRPr="000300C7" w:rsidRDefault="00477528" w:rsidP="00132AD9">
    <w:pPr>
      <w:pStyle w:val="Footer"/>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28" w:rsidRPr="000300C7" w:rsidRDefault="00477528"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28" w:rsidRPr="000300C7" w:rsidRDefault="00477528" w:rsidP="00132AD9">
    <w:pPr>
      <w:pStyle w:val="Footer"/>
      <w:pBdr>
        <w:top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E8384E">
      <w:rPr>
        <w:rFonts w:ascii="LM Sans 10" w:hAnsi="LM Sans 10"/>
        <w:noProof/>
      </w:rPr>
      <w:t>28</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28" w:rsidRPr="000300C7" w:rsidRDefault="00477528"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E8384E">
      <w:rPr>
        <w:rFonts w:ascii="LM Sans 10" w:hAnsi="LM Sans 10"/>
        <w:noProof/>
      </w:rPr>
      <w:t>29</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198" w:rsidRDefault="00C76198" w:rsidP="001341D9">
      <w:pPr>
        <w:spacing w:after="0"/>
      </w:pPr>
      <w:r>
        <w:separator/>
      </w:r>
    </w:p>
  </w:footnote>
  <w:footnote w:type="continuationSeparator" w:id="0">
    <w:p w:rsidR="00C76198" w:rsidRDefault="00C76198" w:rsidP="001341D9">
      <w:pPr>
        <w:spacing w:after="0"/>
      </w:pPr>
      <w:r>
        <w:continuationSeparator/>
      </w:r>
    </w:p>
  </w:footnote>
  <w:footnote w:type="continuationNotice" w:id="1">
    <w:p w:rsidR="00C76198" w:rsidRDefault="00C76198">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28" w:rsidRPr="000300C7" w:rsidRDefault="00477528"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5438AD">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28" w:rsidRPr="00132AD9" w:rsidRDefault="00477528" w:rsidP="00132AD9">
    <w:pPr>
      <w:pStyle w:val="Header"/>
      <w:pBdr>
        <w:bottom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E8384E">
      <w:rPr>
        <w:rFonts w:ascii="LM Sans 10" w:hAnsi="LM Sans 10"/>
        <w:noProof/>
      </w:rPr>
      <w:t>Phương pháp đề xuất</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28" w:rsidRPr="000300C7" w:rsidRDefault="00477528"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E8384E">
      <w:rPr>
        <w:rFonts w:ascii="LM Sans 10" w:hAnsi="LM Sans 10"/>
        <w:noProof/>
      </w:rPr>
      <w:t>Phương pháp đề xuất</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341736B"/>
    <w:multiLevelType w:val="hybridMultilevel"/>
    <w:tmpl w:val="422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E62C2"/>
    <w:multiLevelType w:val="hybridMultilevel"/>
    <w:tmpl w:val="D7E869C2"/>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56248"/>
    <w:multiLevelType w:val="hybridMultilevel"/>
    <w:tmpl w:val="ACB2D616"/>
    <w:lvl w:ilvl="0" w:tplc="0409000F">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91F68FA"/>
    <w:multiLevelType w:val="hybridMultilevel"/>
    <w:tmpl w:val="E58A636A"/>
    <w:lvl w:ilvl="0" w:tplc="AE660CB6">
      <w:start w:val="1"/>
      <w:numFmt w:val="decimal"/>
      <w:lvlText w:val="%1."/>
      <w:lvlJc w:val="left"/>
      <w:pPr>
        <w:ind w:left="1854"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199C3AE3"/>
    <w:multiLevelType w:val="hybridMultilevel"/>
    <w:tmpl w:val="98A4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D190672"/>
    <w:multiLevelType w:val="hybridMultilevel"/>
    <w:tmpl w:val="0232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6310F"/>
    <w:multiLevelType w:val="hybridMultilevel"/>
    <w:tmpl w:val="0BAE87B2"/>
    <w:lvl w:ilvl="0" w:tplc="2508EC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FD06DCB"/>
    <w:multiLevelType w:val="hybridMultilevel"/>
    <w:tmpl w:val="A432BA06"/>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E034E"/>
    <w:multiLevelType w:val="hybridMultilevel"/>
    <w:tmpl w:val="9AB0DE52"/>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42142FB4"/>
    <w:multiLevelType w:val="hybridMultilevel"/>
    <w:tmpl w:val="1B2CBBBA"/>
    <w:lvl w:ilvl="0" w:tplc="223CAB14">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80411FE"/>
    <w:multiLevelType w:val="hybridMultilevel"/>
    <w:tmpl w:val="F3B87D46"/>
    <w:lvl w:ilvl="0" w:tplc="4F46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0174CE"/>
    <w:multiLevelType w:val="multilevel"/>
    <w:tmpl w:val="46E87F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9B3E2B"/>
    <w:multiLevelType w:val="hybridMultilevel"/>
    <w:tmpl w:val="747AE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0147E2"/>
    <w:multiLevelType w:val="multilevel"/>
    <w:tmpl w:val="E05009A4"/>
    <w:lvl w:ilvl="0">
      <w:start w:val="1"/>
      <w:numFmt w:val="decimal"/>
      <w:pStyle w:val="Examp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F945123"/>
    <w:multiLevelType w:val="hybridMultilevel"/>
    <w:tmpl w:val="C1321D2E"/>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525104"/>
    <w:multiLevelType w:val="hybridMultilevel"/>
    <w:tmpl w:val="30CA2184"/>
    <w:lvl w:ilvl="0" w:tplc="AE660CB6">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5"/>
  </w:num>
  <w:num w:numId="2">
    <w:abstractNumId w:val="22"/>
  </w:num>
  <w:num w:numId="3">
    <w:abstractNumId w:val="0"/>
  </w:num>
  <w:num w:numId="4">
    <w:abstractNumId w:val="9"/>
  </w:num>
  <w:num w:numId="5">
    <w:abstractNumId w:val="16"/>
  </w:num>
  <w:num w:numId="6">
    <w:abstractNumId w:val="12"/>
  </w:num>
  <w:num w:numId="7">
    <w:abstractNumId w:val="6"/>
  </w:num>
  <w:num w:numId="8">
    <w:abstractNumId w:val="11"/>
  </w:num>
  <w:num w:numId="9">
    <w:abstractNumId w:val="19"/>
  </w:num>
  <w:num w:numId="10">
    <w:abstractNumId w:val="8"/>
  </w:num>
  <w:num w:numId="11">
    <w:abstractNumId w:val="5"/>
  </w:num>
  <w:num w:numId="12">
    <w:abstractNumId w:val="18"/>
  </w:num>
  <w:num w:numId="13">
    <w:abstractNumId w:val="3"/>
  </w:num>
  <w:num w:numId="14">
    <w:abstractNumId w:val="7"/>
  </w:num>
  <w:num w:numId="15">
    <w:abstractNumId w:val="1"/>
  </w:num>
  <w:num w:numId="16">
    <w:abstractNumId w:val="20"/>
  </w:num>
  <w:num w:numId="17">
    <w:abstractNumId w:val="10"/>
  </w:num>
  <w:num w:numId="18">
    <w:abstractNumId w:val="2"/>
  </w:num>
  <w:num w:numId="19">
    <w:abstractNumId w:val="17"/>
  </w:num>
  <w:num w:numId="20">
    <w:abstractNumId w:val="13"/>
  </w:num>
  <w:num w:numId="21">
    <w:abstractNumId w:val="14"/>
  </w:num>
  <w:num w:numId="22">
    <w:abstractNumId w:val="21"/>
  </w:num>
  <w:num w:numId="23">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1DA"/>
    <w:rsid w:val="000006AE"/>
    <w:rsid w:val="0000103B"/>
    <w:rsid w:val="00001D08"/>
    <w:rsid w:val="00004F76"/>
    <w:rsid w:val="000064C7"/>
    <w:rsid w:val="0000783C"/>
    <w:rsid w:val="000100CC"/>
    <w:rsid w:val="00014764"/>
    <w:rsid w:val="00016926"/>
    <w:rsid w:val="0002105C"/>
    <w:rsid w:val="000214FD"/>
    <w:rsid w:val="0002172C"/>
    <w:rsid w:val="0002327A"/>
    <w:rsid w:val="000262C0"/>
    <w:rsid w:val="00026593"/>
    <w:rsid w:val="000300C7"/>
    <w:rsid w:val="00033AD2"/>
    <w:rsid w:val="00034373"/>
    <w:rsid w:val="00047B1F"/>
    <w:rsid w:val="00052E10"/>
    <w:rsid w:val="00056DE8"/>
    <w:rsid w:val="00062FF8"/>
    <w:rsid w:val="00065B61"/>
    <w:rsid w:val="000702E9"/>
    <w:rsid w:val="000732B7"/>
    <w:rsid w:val="0008359C"/>
    <w:rsid w:val="00084BA4"/>
    <w:rsid w:val="00085600"/>
    <w:rsid w:val="00085D37"/>
    <w:rsid w:val="00090238"/>
    <w:rsid w:val="000930D1"/>
    <w:rsid w:val="00093752"/>
    <w:rsid w:val="00094D83"/>
    <w:rsid w:val="00096310"/>
    <w:rsid w:val="00096D22"/>
    <w:rsid w:val="000975DA"/>
    <w:rsid w:val="000A0B07"/>
    <w:rsid w:val="000A1F24"/>
    <w:rsid w:val="000A4814"/>
    <w:rsid w:val="000A6E16"/>
    <w:rsid w:val="000B05DA"/>
    <w:rsid w:val="000B1313"/>
    <w:rsid w:val="000B17B0"/>
    <w:rsid w:val="000B1954"/>
    <w:rsid w:val="000B2471"/>
    <w:rsid w:val="000B27DC"/>
    <w:rsid w:val="000B34B1"/>
    <w:rsid w:val="000B3AF1"/>
    <w:rsid w:val="000B4AE2"/>
    <w:rsid w:val="000C06C1"/>
    <w:rsid w:val="000C28B3"/>
    <w:rsid w:val="000C4153"/>
    <w:rsid w:val="000C7102"/>
    <w:rsid w:val="000D0B14"/>
    <w:rsid w:val="000D1CF7"/>
    <w:rsid w:val="000D28D0"/>
    <w:rsid w:val="000D62E3"/>
    <w:rsid w:val="000E0665"/>
    <w:rsid w:val="000E0853"/>
    <w:rsid w:val="000E254F"/>
    <w:rsid w:val="000E2A6F"/>
    <w:rsid w:val="000E30AB"/>
    <w:rsid w:val="000E6074"/>
    <w:rsid w:val="000E7BF8"/>
    <w:rsid w:val="000F02C9"/>
    <w:rsid w:val="000F1720"/>
    <w:rsid w:val="000F6532"/>
    <w:rsid w:val="00100529"/>
    <w:rsid w:val="00101567"/>
    <w:rsid w:val="001032EC"/>
    <w:rsid w:val="0010378D"/>
    <w:rsid w:val="00104A33"/>
    <w:rsid w:val="00106B8A"/>
    <w:rsid w:val="0011095B"/>
    <w:rsid w:val="0011211D"/>
    <w:rsid w:val="00114987"/>
    <w:rsid w:val="00115230"/>
    <w:rsid w:val="00115BAF"/>
    <w:rsid w:val="001177A8"/>
    <w:rsid w:val="00121AF0"/>
    <w:rsid w:val="001224A8"/>
    <w:rsid w:val="00124FF1"/>
    <w:rsid w:val="0012664B"/>
    <w:rsid w:val="00127127"/>
    <w:rsid w:val="00130254"/>
    <w:rsid w:val="00131521"/>
    <w:rsid w:val="00132AD9"/>
    <w:rsid w:val="00132D6A"/>
    <w:rsid w:val="00133B66"/>
    <w:rsid w:val="00134010"/>
    <w:rsid w:val="001341D9"/>
    <w:rsid w:val="00135160"/>
    <w:rsid w:val="00135AE0"/>
    <w:rsid w:val="001373BE"/>
    <w:rsid w:val="00140566"/>
    <w:rsid w:val="001410D0"/>
    <w:rsid w:val="00150B74"/>
    <w:rsid w:val="0015123D"/>
    <w:rsid w:val="001532B9"/>
    <w:rsid w:val="00160FE2"/>
    <w:rsid w:val="00162AC4"/>
    <w:rsid w:val="00163520"/>
    <w:rsid w:val="00166CCE"/>
    <w:rsid w:val="001670D7"/>
    <w:rsid w:val="00170D10"/>
    <w:rsid w:val="0017161A"/>
    <w:rsid w:val="0017165B"/>
    <w:rsid w:val="001731FD"/>
    <w:rsid w:val="001775ED"/>
    <w:rsid w:val="0017761C"/>
    <w:rsid w:val="00180D0A"/>
    <w:rsid w:val="00182291"/>
    <w:rsid w:val="00184E9D"/>
    <w:rsid w:val="001862EA"/>
    <w:rsid w:val="0019099C"/>
    <w:rsid w:val="0019281A"/>
    <w:rsid w:val="00192E17"/>
    <w:rsid w:val="00195E4F"/>
    <w:rsid w:val="00196954"/>
    <w:rsid w:val="001970A6"/>
    <w:rsid w:val="001A1565"/>
    <w:rsid w:val="001A2838"/>
    <w:rsid w:val="001A4B13"/>
    <w:rsid w:val="001A4FD8"/>
    <w:rsid w:val="001A5351"/>
    <w:rsid w:val="001A6CCA"/>
    <w:rsid w:val="001B125F"/>
    <w:rsid w:val="001B1FC7"/>
    <w:rsid w:val="001B4A60"/>
    <w:rsid w:val="001B5377"/>
    <w:rsid w:val="001B54AF"/>
    <w:rsid w:val="001B6915"/>
    <w:rsid w:val="001B70B9"/>
    <w:rsid w:val="001C0412"/>
    <w:rsid w:val="001C2C56"/>
    <w:rsid w:val="001C427A"/>
    <w:rsid w:val="001C4C84"/>
    <w:rsid w:val="001C4EAB"/>
    <w:rsid w:val="001C65A9"/>
    <w:rsid w:val="001D1269"/>
    <w:rsid w:val="001D16BD"/>
    <w:rsid w:val="001D16D8"/>
    <w:rsid w:val="001D24A8"/>
    <w:rsid w:val="001D4E09"/>
    <w:rsid w:val="001D6338"/>
    <w:rsid w:val="001D63C1"/>
    <w:rsid w:val="001D66B3"/>
    <w:rsid w:val="001D6D0E"/>
    <w:rsid w:val="001E0B46"/>
    <w:rsid w:val="001E1520"/>
    <w:rsid w:val="001E1B99"/>
    <w:rsid w:val="001E2239"/>
    <w:rsid w:val="001E3770"/>
    <w:rsid w:val="001E390C"/>
    <w:rsid w:val="001E4348"/>
    <w:rsid w:val="001E4DCD"/>
    <w:rsid w:val="001E5DE9"/>
    <w:rsid w:val="001E77F0"/>
    <w:rsid w:val="0020144B"/>
    <w:rsid w:val="00203BDD"/>
    <w:rsid w:val="002044D6"/>
    <w:rsid w:val="00205483"/>
    <w:rsid w:val="0020582D"/>
    <w:rsid w:val="00206638"/>
    <w:rsid w:val="00206B36"/>
    <w:rsid w:val="002131D3"/>
    <w:rsid w:val="00215F9C"/>
    <w:rsid w:val="00222DFA"/>
    <w:rsid w:val="00223AE3"/>
    <w:rsid w:val="002315B2"/>
    <w:rsid w:val="00233746"/>
    <w:rsid w:val="002348A9"/>
    <w:rsid w:val="00234DAA"/>
    <w:rsid w:val="00241661"/>
    <w:rsid w:val="00243004"/>
    <w:rsid w:val="00252877"/>
    <w:rsid w:val="00252CC9"/>
    <w:rsid w:val="0025322B"/>
    <w:rsid w:val="00254A2E"/>
    <w:rsid w:val="00257D85"/>
    <w:rsid w:val="00261736"/>
    <w:rsid w:val="00262E3E"/>
    <w:rsid w:val="00263980"/>
    <w:rsid w:val="00264E72"/>
    <w:rsid w:val="00265854"/>
    <w:rsid w:val="0026669A"/>
    <w:rsid w:val="002717C7"/>
    <w:rsid w:val="0027325B"/>
    <w:rsid w:val="002734AA"/>
    <w:rsid w:val="002738EC"/>
    <w:rsid w:val="00273DE6"/>
    <w:rsid w:val="00282124"/>
    <w:rsid w:val="0028362C"/>
    <w:rsid w:val="00283721"/>
    <w:rsid w:val="00283CBD"/>
    <w:rsid w:val="0028400E"/>
    <w:rsid w:val="002867CA"/>
    <w:rsid w:val="00286E63"/>
    <w:rsid w:val="00291318"/>
    <w:rsid w:val="00291972"/>
    <w:rsid w:val="00293A67"/>
    <w:rsid w:val="002944C2"/>
    <w:rsid w:val="00294BED"/>
    <w:rsid w:val="002A1945"/>
    <w:rsid w:val="002A1A98"/>
    <w:rsid w:val="002A2BF6"/>
    <w:rsid w:val="002A2E57"/>
    <w:rsid w:val="002A33C8"/>
    <w:rsid w:val="002A590B"/>
    <w:rsid w:val="002A59FA"/>
    <w:rsid w:val="002A6F91"/>
    <w:rsid w:val="002B03FA"/>
    <w:rsid w:val="002B1CF2"/>
    <w:rsid w:val="002B254E"/>
    <w:rsid w:val="002B7521"/>
    <w:rsid w:val="002B79F5"/>
    <w:rsid w:val="002B7B2C"/>
    <w:rsid w:val="002C0807"/>
    <w:rsid w:val="002C1879"/>
    <w:rsid w:val="002C40A8"/>
    <w:rsid w:val="002C6266"/>
    <w:rsid w:val="002C70A0"/>
    <w:rsid w:val="002C7234"/>
    <w:rsid w:val="002C7AEC"/>
    <w:rsid w:val="002D0254"/>
    <w:rsid w:val="002D2D9D"/>
    <w:rsid w:val="002D30B3"/>
    <w:rsid w:val="002D3A61"/>
    <w:rsid w:val="002D3F90"/>
    <w:rsid w:val="002D4C6A"/>
    <w:rsid w:val="002D5A25"/>
    <w:rsid w:val="002E01EE"/>
    <w:rsid w:val="002E1326"/>
    <w:rsid w:val="002E35AD"/>
    <w:rsid w:val="002E4780"/>
    <w:rsid w:val="002E47F9"/>
    <w:rsid w:val="002E5CC0"/>
    <w:rsid w:val="002E662E"/>
    <w:rsid w:val="002F00BE"/>
    <w:rsid w:val="002F092B"/>
    <w:rsid w:val="002F0FCA"/>
    <w:rsid w:val="002F26F4"/>
    <w:rsid w:val="002F2D63"/>
    <w:rsid w:val="002F3698"/>
    <w:rsid w:val="002F3B8A"/>
    <w:rsid w:val="002F4F26"/>
    <w:rsid w:val="002F5471"/>
    <w:rsid w:val="002F5877"/>
    <w:rsid w:val="002F6434"/>
    <w:rsid w:val="002F6CFD"/>
    <w:rsid w:val="0030102C"/>
    <w:rsid w:val="00301902"/>
    <w:rsid w:val="0030250B"/>
    <w:rsid w:val="00306376"/>
    <w:rsid w:val="003068DD"/>
    <w:rsid w:val="00310BB5"/>
    <w:rsid w:val="00311B96"/>
    <w:rsid w:val="00313B61"/>
    <w:rsid w:val="00314DE9"/>
    <w:rsid w:val="00315552"/>
    <w:rsid w:val="00316498"/>
    <w:rsid w:val="0031678D"/>
    <w:rsid w:val="00316F3D"/>
    <w:rsid w:val="00325438"/>
    <w:rsid w:val="00325DF7"/>
    <w:rsid w:val="0032774C"/>
    <w:rsid w:val="003328CC"/>
    <w:rsid w:val="00333519"/>
    <w:rsid w:val="003341AE"/>
    <w:rsid w:val="00334EF0"/>
    <w:rsid w:val="00335314"/>
    <w:rsid w:val="00336CDA"/>
    <w:rsid w:val="00340979"/>
    <w:rsid w:val="00341B08"/>
    <w:rsid w:val="003435F7"/>
    <w:rsid w:val="00343CC2"/>
    <w:rsid w:val="00347E77"/>
    <w:rsid w:val="0035377D"/>
    <w:rsid w:val="00354059"/>
    <w:rsid w:val="00354114"/>
    <w:rsid w:val="00354276"/>
    <w:rsid w:val="003552D8"/>
    <w:rsid w:val="0035557E"/>
    <w:rsid w:val="00360AEB"/>
    <w:rsid w:val="00363A95"/>
    <w:rsid w:val="00364112"/>
    <w:rsid w:val="0036455A"/>
    <w:rsid w:val="00365E99"/>
    <w:rsid w:val="00367697"/>
    <w:rsid w:val="00373522"/>
    <w:rsid w:val="003749D9"/>
    <w:rsid w:val="0037692B"/>
    <w:rsid w:val="00377AEC"/>
    <w:rsid w:val="00380C22"/>
    <w:rsid w:val="00384E83"/>
    <w:rsid w:val="003858AD"/>
    <w:rsid w:val="00387F4D"/>
    <w:rsid w:val="00392BA1"/>
    <w:rsid w:val="00394266"/>
    <w:rsid w:val="003958C1"/>
    <w:rsid w:val="003A0398"/>
    <w:rsid w:val="003A3819"/>
    <w:rsid w:val="003B0606"/>
    <w:rsid w:val="003B0F53"/>
    <w:rsid w:val="003B1F75"/>
    <w:rsid w:val="003B333B"/>
    <w:rsid w:val="003B33F3"/>
    <w:rsid w:val="003B3492"/>
    <w:rsid w:val="003B3866"/>
    <w:rsid w:val="003B38EA"/>
    <w:rsid w:val="003B5A29"/>
    <w:rsid w:val="003C2149"/>
    <w:rsid w:val="003C2ED0"/>
    <w:rsid w:val="003C306D"/>
    <w:rsid w:val="003C4FD5"/>
    <w:rsid w:val="003D04C4"/>
    <w:rsid w:val="003D284B"/>
    <w:rsid w:val="003D5300"/>
    <w:rsid w:val="003D6780"/>
    <w:rsid w:val="003D7885"/>
    <w:rsid w:val="003D7AC6"/>
    <w:rsid w:val="003E2F88"/>
    <w:rsid w:val="003E34D7"/>
    <w:rsid w:val="003E5F76"/>
    <w:rsid w:val="003E77B5"/>
    <w:rsid w:val="003F169E"/>
    <w:rsid w:val="003F76AE"/>
    <w:rsid w:val="00400A6C"/>
    <w:rsid w:val="00401E7E"/>
    <w:rsid w:val="004020B8"/>
    <w:rsid w:val="004054B8"/>
    <w:rsid w:val="00406F02"/>
    <w:rsid w:val="0041431A"/>
    <w:rsid w:val="0041498B"/>
    <w:rsid w:val="00414E39"/>
    <w:rsid w:val="004161C7"/>
    <w:rsid w:val="004174D4"/>
    <w:rsid w:val="00417E4F"/>
    <w:rsid w:val="004210F0"/>
    <w:rsid w:val="0042148D"/>
    <w:rsid w:val="00421BC9"/>
    <w:rsid w:val="00422A54"/>
    <w:rsid w:val="00423AA4"/>
    <w:rsid w:val="00423B84"/>
    <w:rsid w:val="0042418C"/>
    <w:rsid w:val="004242A5"/>
    <w:rsid w:val="00424EF6"/>
    <w:rsid w:val="00425942"/>
    <w:rsid w:val="004277DC"/>
    <w:rsid w:val="00427C39"/>
    <w:rsid w:val="004319B5"/>
    <w:rsid w:val="004320A5"/>
    <w:rsid w:val="004323E4"/>
    <w:rsid w:val="00433A93"/>
    <w:rsid w:val="00436A05"/>
    <w:rsid w:val="00440D22"/>
    <w:rsid w:val="00440FAF"/>
    <w:rsid w:val="00441295"/>
    <w:rsid w:val="004412DE"/>
    <w:rsid w:val="004440CF"/>
    <w:rsid w:val="004444CF"/>
    <w:rsid w:val="004456D6"/>
    <w:rsid w:val="00450072"/>
    <w:rsid w:val="00455653"/>
    <w:rsid w:val="00456750"/>
    <w:rsid w:val="00457292"/>
    <w:rsid w:val="004577DE"/>
    <w:rsid w:val="004605E8"/>
    <w:rsid w:val="00460978"/>
    <w:rsid w:val="004629AA"/>
    <w:rsid w:val="00462E77"/>
    <w:rsid w:val="004702AE"/>
    <w:rsid w:val="00470405"/>
    <w:rsid w:val="004723EF"/>
    <w:rsid w:val="004725A4"/>
    <w:rsid w:val="00474940"/>
    <w:rsid w:val="0047649D"/>
    <w:rsid w:val="004768D6"/>
    <w:rsid w:val="00477528"/>
    <w:rsid w:val="00480A30"/>
    <w:rsid w:val="00481381"/>
    <w:rsid w:val="004819A7"/>
    <w:rsid w:val="0048537B"/>
    <w:rsid w:val="0048792B"/>
    <w:rsid w:val="00490984"/>
    <w:rsid w:val="004917A6"/>
    <w:rsid w:val="00491D0F"/>
    <w:rsid w:val="00492968"/>
    <w:rsid w:val="004929ED"/>
    <w:rsid w:val="00495ACD"/>
    <w:rsid w:val="0049628B"/>
    <w:rsid w:val="00496D73"/>
    <w:rsid w:val="004A0039"/>
    <w:rsid w:val="004A10DB"/>
    <w:rsid w:val="004A2CE5"/>
    <w:rsid w:val="004A3FED"/>
    <w:rsid w:val="004A5842"/>
    <w:rsid w:val="004A6FA7"/>
    <w:rsid w:val="004B17A6"/>
    <w:rsid w:val="004B1CBB"/>
    <w:rsid w:val="004B4BD1"/>
    <w:rsid w:val="004B79CD"/>
    <w:rsid w:val="004C6537"/>
    <w:rsid w:val="004C68B6"/>
    <w:rsid w:val="004D0B0D"/>
    <w:rsid w:val="004D513C"/>
    <w:rsid w:val="004D58D3"/>
    <w:rsid w:val="004D5978"/>
    <w:rsid w:val="004D6C84"/>
    <w:rsid w:val="004E2345"/>
    <w:rsid w:val="004E373F"/>
    <w:rsid w:val="004E4AA9"/>
    <w:rsid w:val="004E4B81"/>
    <w:rsid w:val="004E60A0"/>
    <w:rsid w:val="004E7A3F"/>
    <w:rsid w:val="004F2346"/>
    <w:rsid w:val="004F23E1"/>
    <w:rsid w:val="004F6043"/>
    <w:rsid w:val="004F6BCD"/>
    <w:rsid w:val="004F79CC"/>
    <w:rsid w:val="004F7F8C"/>
    <w:rsid w:val="005007F6"/>
    <w:rsid w:val="00501AA1"/>
    <w:rsid w:val="00502C0A"/>
    <w:rsid w:val="00502CB9"/>
    <w:rsid w:val="005061EC"/>
    <w:rsid w:val="005110E6"/>
    <w:rsid w:val="0051482C"/>
    <w:rsid w:val="00514FA8"/>
    <w:rsid w:val="0051576D"/>
    <w:rsid w:val="005223FE"/>
    <w:rsid w:val="0052601E"/>
    <w:rsid w:val="00527E0F"/>
    <w:rsid w:val="00530444"/>
    <w:rsid w:val="0053284C"/>
    <w:rsid w:val="005347DC"/>
    <w:rsid w:val="005347E5"/>
    <w:rsid w:val="0054022B"/>
    <w:rsid w:val="00541167"/>
    <w:rsid w:val="005414AF"/>
    <w:rsid w:val="005438AD"/>
    <w:rsid w:val="00551174"/>
    <w:rsid w:val="00555D38"/>
    <w:rsid w:val="005562FB"/>
    <w:rsid w:val="00560389"/>
    <w:rsid w:val="00560540"/>
    <w:rsid w:val="00560745"/>
    <w:rsid w:val="00560C70"/>
    <w:rsid w:val="00562908"/>
    <w:rsid w:val="005633E0"/>
    <w:rsid w:val="0056463E"/>
    <w:rsid w:val="00566426"/>
    <w:rsid w:val="00566C71"/>
    <w:rsid w:val="00567CAE"/>
    <w:rsid w:val="0057025C"/>
    <w:rsid w:val="00571AE1"/>
    <w:rsid w:val="0057213C"/>
    <w:rsid w:val="00573814"/>
    <w:rsid w:val="00577668"/>
    <w:rsid w:val="00577D45"/>
    <w:rsid w:val="00580DFA"/>
    <w:rsid w:val="00581DAB"/>
    <w:rsid w:val="00581F3D"/>
    <w:rsid w:val="0058272E"/>
    <w:rsid w:val="00582EEA"/>
    <w:rsid w:val="00585A31"/>
    <w:rsid w:val="005863CB"/>
    <w:rsid w:val="00587C76"/>
    <w:rsid w:val="00590C07"/>
    <w:rsid w:val="00595D4D"/>
    <w:rsid w:val="005A0E77"/>
    <w:rsid w:val="005A245D"/>
    <w:rsid w:val="005A2B73"/>
    <w:rsid w:val="005A5600"/>
    <w:rsid w:val="005A5FFD"/>
    <w:rsid w:val="005B1E89"/>
    <w:rsid w:val="005B2F21"/>
    <w:rsid w:val="005B357C"/>
    <w:rsid w:val="005B68DF"/>
    <w:rsid w:val="005C17AF"/>
    <w:rsid w:val="005C4701"/>
    <w:rsid w:val="005C5CB8"/>
    <w:rsid w:val="005C5E3A"/>
    <w:rsid w:val="005D33FB"/>
    <w:rsid w:val="005D546F"/>
    <w:rsid w:val="005D6243"/>
    <w:rsid w:val="005D739E"/>
    <w:rsid w:val="005D7C87"/>
    <w:rsid w:val="005D7FD8"/>
    <w:rsid w:val="005E1F14"/>
    <w:rsid w:val="005E2502"/>
    <w:rsid w:val="005E2587"/>
    <w:rsid w:val="005E46BD"/>
    <w:rsid w:val="005E59A8"/>
    <w:rsid w:val="005E62E2"/>
    <w:rsid w:val="005E713C"/>
    <w:rsid w:val="005F2416"/>
    <w:rsid w:val="005F3E98"/>
    <w:rsid w:val="005F6170"/>
    <w:rsid w:val="005F70DC"/>
    <w:rsid w:val="005F78A7"/>
    <w:rsid w:val="00604F15"/>
    <w:rsid w:val="00606B66"/>
    <w:rsid w:val="00610517"/>
    <w:rsid w:val="00611BE7"/>
    <w:rsid w:val="006123B8"/>
    <w:rsid w:val="006131E4"/>
    <w:rsid w:val="006138C9"/>
    <w:rsid w:val="00613A31"/>
    <w:rsid w:val="00614886"/>
    <w:rsid w:val="00623AA9"/>
    <w:rsid w:val="00626CB1"/>
    <w:rsid w:val="006319F2"/>
    <w:rsid w:val="006332EF"/>
    <w:rsid w:val="00634186"/>
    <w:rsid w:val="006365D8"/>
    <w:rsid w:val="006415C2"/>
    <w:rsid w:val="00641BEE"/>
    <w:rsid w:val="0064556A"/>
    <w:rsid w:val="006469FF"/>
    <w:rsid w:val="00647997"/>
    <w:rsid w:val="0065024B"/>
    <w:rsid w:val="0065258E"/>
    <w:rsid w:val="00653E54"/>
    <w:rsid w:val="006571E8"/>
    <w:rsid w:val="00657CBF"/>
    <w:rsid w:val="006615AE"/>
    <w:rsid w:val="00662C85"/>
    <w:rsid w:val="00662F54"/>
    <w:rsid w:val="0066409D"/>
    <w:rsid w:val="00664783"/>
    <w:rsid w:val="00664CFE"/>
    <w:rsid w:val="00665549"/>
    <w:rsid w:val="00666486"/>
    <w:rsid w:val="0066763F"/>
    <w:rsid w:val="006709F8"/>
    <w:rsid w:val="00671C76"/>
    <w:rsid w:val="006730A9"/>
    <w:rsid w:val="0067560A"/>
    <w:rsid w:val="006773DA"/>
    <w:rsid w:val="00681383"/>
    <w:rsid w:val="006817C3"/>
    <w:rsid w:val="00685E4B"/>
    <w:rsid w:val="00687315"/>
    <w:rsid w:val="00691798"/>
    <w:rsid w:val="00692B7C"/>
    <w:rsid w:val="00693109"/>
    <w:rsid w:val="0069568A"/>
    <w:rsid w:val="006958D9"/>
    <w:rsid w:val="006967BF"/>
    <w:rsid w:val="00697334"/>
    <w:rsid w:val="006A2A6C"/>
    <w:rsid w:val="006A3BAF"/>
    <w:rsid w:val="006A3F8F"/>
    <w:rsid w:val="006A5588"/>
    <w:rsid w:val="006A6C9D"/>
    <w:rsid w:val="006B4590"/>
    <w:rsid w:val="006B63A2"/>
    <w:rsid w:val="006B67C4"/>
    <w:rsid w:val="006B68CE"/>
    <w:rsid w:val="006B730B"/>
    <w:rsid w:val="006B7642"/>
    <w:rsid w:val="006C032C"/>
    <w:rsid w:val="006C0408"/>
    <w:rsid w:val="006C06C2"/>
    <w:rsid w:val="006C2252"/>
    <w:rsid w:val="006C274B"/>
    <w:rsid w:val="006C4413"/>
    <w:rsid w:val="006C656E"/>
    <w:rsid w:val="006D5744"/>
    <w:rsid w:val="006D578D"/>
    <w:rsid w:val="006E6978"/>
    <w:rsid w:val="006E6C0B"/>
    <w:rsid w:val="006F00ED"/>
    <w:rsid w:val="006F0A53"/>
    <w:rsid w:val="006F1BAF"/>
    <w:rsid w:val="006F37AB"/>
    <w:rsid w:val="006F3CDB"/>
    <w:rsid w:val="006F465D"/>
    <w:rsid w:val="006F59D3"/>
    <w:rsid w:val="006F6A7E"/>
    <w:rsid w:val="006F7627"/>
    <w:rsid w:val="00700C2B"/>
    <w:rsid w:val="0070183B"/>
    <w:rsid w:val="00701A6D"/>
    <w:rsid w:val="007025B8"/>
    <w:rsid w:val="007048A4"/>
    <w:rsid w:val="0071107F"/>
    <w:rsid w:val="00712C78"/>
    <w:rsid w:val="007141BA"/>
    <w:rsid w:val="00714E5F"/>
    <w:rsid w:val="00714E9A"/>
    <w:rsid w:val="00720171"/>
    <w:rsid w:val="00721F9D"/>
    <w:rsid w:val="007237CA"/>
    <w:rsid w:val="007265D8"/>
    <w:rsid w:val="007270CE"/>
    <w:rsid w:val="00732341"/>
    <w:rsid w:val="00732624"/>
    <w:rsid w:val="00732739"/>
    <w:rsid w:val="00732BDD"/>
    <w:rsid w:val="0073372F"/>
    <w:rsid w:val="00734B8D"/>
    <w:rsid w:val="00735FA6"/>
    <w:rsid w:val="0073776A"/>
    <w:rsid w:val="00740CB2"/>
    <w:rsid w:val="00742D6D"/>
    <w:rsid w:val="00744DDD"/>
    <w:rsid w:val="007458FC"/>
    <w:rsid w:val="00747140"/>
    <w:rsid w:val="0074745A"/>
    <w:rsid w:val="00750EF3"/>
    <w:rsid w:val="00753127"/>
    <w:rsid w:val="007552E8"/>
    <w:rsid w:val="00756591"/>
    <w:rsid w:val="00762593"/>
    <w:rsid w:val="00762E43"/>
    <w:rsid w:val="007644AD"/>
    <w:rsid w:val="00766811"/>
    <w:rsid w:val="00766C77"/>
    <w:rsid w:val="00767147"/>
    <w:rsid w:val="0077035F"/>
    <w:rsid w:val="007708FA"/>
    <w:rsid w:val="00770F22"/>
    <w:rsid w:val="0077247E"/>
    <w:rsid w:val="0077342D"/>
    <w:rsid w:val="007759ED"/>
    <w:rsid w:val="0077648B"/>
    <w:rsid w:val="00776737"/>
    <w:rsid w:val="00777A4F"/>
    <w:rsid w:val="00780292"/>
    <w:rsid w:val="0078128C"/>
    <w:rsid w:val="0078192E"/>
    <w:rsid w:val="0078193E"/>
    <w:rsid w:val="007824A6"/>
    <w:rsid w:val="0078313B"/>
    <w:rsid w:val="007848ED"/>
    <w:rsid w:val="00785944"/>
    <w:rsid w:val="00785A21"/>
    <w:rsid w:val="00786EEB"/>
    <w:rsid w:val="007875A2"/>
    <w:rsid w:val="007875F1"/>
    <w:rsid w:val="00791B42"/>
    <w:rsid w:val="00796112"/>
    <w:rsid w:val="00796981"/>
    <w:rsid w:val="007A2568"/>
    <w:rsid w:val="007A2D17"/>
    <w:rsid w:val="007A3F3A"/>
    <w:rsid w:val="007B23E1"/>
    <w:rsid w:val="007B2764"/>
    <w:rsid w:val="007B2C0A"/>
    <w:rsid w:val="007B4020"/>
    <w:rsid w:val="007B48FE"/>
    <w:rsid w:val="007B5AF4"/>
    <w:rsid w:val="007C23D4"/>
    <w:rsid w:val="007C36AA"/>
    <w:rsid w:val="007C4434"/>
    <w:rsid w:val="007C52C3"/>
    <w:rsid w:val="007C5DCB"/>
    <w:rsid w:val="007D53CA"/>
    <w:rsid w:val="007E271A"/>
    <w:rsid w:val="007E4AE5"/>
    <w:rsid w:val="007E5302"/>
    <w:rsid w:val="007E541F"/>
    <w:rsid w:val="007E5C9F"/>
    <w:rsid w:val="007F2170"/>
    <w:rsid w:val="007F62ED"/>
    <w:rsid w:val="007F7022"/>
    <w:rsid w:val="008003FB"/>
    <w:rsid w:val="00801C5B"/>
    <w:rsid w:val="00803779"/>
    <w:rsid w:val="00803D99"/>
    <w:rsid w:val="008043BE"/>
    <w:rsid w:val="00804BCC"/>
    <w:rsid w:val="008063B3"/>
    <w:rsid w:val="00807298"/>
    <w:rsid w:val="0080768C"/>
    <w:rsid w:val="00812BAB"/>
    <w:rsid w:val="008139AB"/>
    <w:rsid w:val="00813EE9"/>
    <w:rsid w:val="0081415F"/>
    <w:rsid w:val="0081640B"/>
    <w:rsid w:val="00817C54"/>
    <w:rsid w:val="00820625"/>
    <w:rsid w:val="008216A3"/>
    <w:rsid w:val="00822B36"/>
    <w:rsid w:val="0082500D"/>
    <w:rsid w:val="008266CA"/>
    <w:rsid w:val="008309EB"/>
    <w:rsid w:val="00832352"/>
    <w:rsid w:val="00833261"/>
    <w:rsid w:val="00834DC3"/>
    <w:rsid w:val="00835EFD"/>
    <w:rsid w:val="008406C8"/>
    <w:rsid w:val="008408E9"/>
    <w:rsid w:val="00846A6B"/>
    <w:rsid w:val="00847BCC"/>
    <w:rsid w:val="008515C7"/>
    <w:rsid w:val="008521C3"/>
    <w:rsid w:val="0085433B"/>
    <w:rsid w:val="008551C5"/>
    <w:rsid w:val="0085531D"/>
    <w:rsid w:val="00861E45"/>
    <w:rsid w:val="00864C5E"/>
    <w:rsid w:val="00864D7D"/>
    <w:rsid w:val="0086588B"/>
    <w:rsid w:val="00867196"/>
    <w:rsid w:val="008677A4"/>
    <w:rsid w:val="008708B0"/>
    <w:rsid w:val="00871F48"/>
    <w:rsid w:val="00872AD0"/>
    <w:rsid w:val="00874DDF"/>
    <w:rsid w:val="00876C1F"/>
    <w:rsid w:val="00880CC8"/>
    <w:rsid w:val="0088104D"/>
    <w:rsid w:val="00881233"/>
    <w:rsid w:val="00884A35"/>
    <w:rsid w:val="00885F5E"/>
    <w:rsid w:val="00893FD8"/>
    <w:rsid w:val="008A05A5"/>
    <w:rsid w:val="008A4572"/>
    <w:rsid w:val="008A4DF2"/>
    <w:rsid w:val="008A4ECE"/>
    <w:rsid w:val="008A5FAA"/>
    <w:rsid w:val="008B2450"/>
    <w:rsid w:val="008B45C9"/>
    <w:rsid w:val="008B69A8"/>
    <w:rsid w:val="008B7BAB"/>
    <w:rsid w:val="008C0B55"/>
    <w:rsid w:val="008C121F"/>
    <w:rsid w:val="008C202C"/>
    <w:rsid w:val="008C3D75"/>
    <w:rsid w:val="008C6ECD"/>
    <w:rsid w:val="008D026B"/>
    <w:rsid w:val="008D28C5"/>
    <w:rsid w:val="008D2D95"/>
    <w:rsid w:val="008D3B99"/>
    <w:rsid w:val="008D67B0"/>
    <w:rsid w:val="008D776F"/>
    <w:rsid w:val="008E2E68"/>
    <w:rsid w:val="008E3F2B"/>
    <w:rsid w:val="008E40BA"/>
    <w:rsid w:val="008E667B"/>
    <w:rsid w:val="008F3825"/>
    <w:rsid w:val="008F4A81"/>
    <w:rsid w:val="0090076F"/>
    <w:rsid w:val="0090362B"/>
    <w:rsid w:val="0090687D"/>
    <w:rsid w:val="0090688F"/>
    <w:rsid w:val="00912ED3"/>
    <w:rsid w:val="0091347E"/>
    <w:rsid w:val="009148EC"/>
    <w:rsid w:val="009174BB"/>
    <w:rsid w:val="00923686"/>
    <w:rsid w:val="00924A1A"/>
    <w:rsid w:val="00926873"/>
    <w:rsid w:val="0093023A"/>
    <w:rsid w:val="009324E1"/>
    <w:rsid w:val="00932D36"/>
    <w:rsid w:val="00933C14"/>
    <w:rsid w:val="00933D75"/>
    <w:rsid w:val="0093597A"/>
    <w:rsid w:val="00935DFF"/>
    <w:rsid w:val="00942B3A"/>
    <w:rsid w:val="0094327A"/>
    <w:rsid w:val="00946249"/>
    <w:rsid w:val="009468CB"/>
    <w:rsid w:val="00946965"/>
    <w:rsid w:val="00946ADE"/>
    <w:rsid w:val="009504BD"/>
    <w:rsid w:val="009509CD"/>
    <w:rsid w:val="00951A20"/>
    <w:rsid w:val="009522A4"/>
    <w:rsid w:val="0095250F"/>
    <w:rsid w:val="00953937"/>
    <w:rsid w:val="00954FA0"/>
    <w:rsid w:val="009562CE"/>
    <w:rsid w:val="00957D12"/>
    <w:rsid w:val="0096102C"/>
    <w:rsid w:val="00962AA7"/>
    <w:rsid w:val="00963B69"/>
    <w:rsid w:val="00963FC8"/>
    <w:rsid w:val="00964984"/>
    <w:rsid w:val="00965319"/>
    <w:rsid w:val="00966DF1"/>
    <w:rsid w:val="00971573"/>
    <w:rsid w:val="00973123"/>
    <w:rsid w:val="00983DC1"/>
    <w:rsid w:val="00983EC9"/>
    <w:rsid w:val="009846E6"/>
    <w:rsid w:val="009912EC"/>
    <w:rsid w:val="00991C8E"/>
    <w:rsid w:val="00992532"/>
    <w:rsid w:val="00993325"/>
    <w:rsid w:val="00993727"/>
    <w:rsid w:val="009939CE"/>
    <w:rsid w:val="00993B57"/>
    <w:rsid w:val="009945C9"/>
    <w:rsid w:val="009957DA"/>
    <w:rsid w:val="009A1A5D"/>
    <w:rsid w:val="009A1CB0"/>
    <w:rsid w:val="009A1FC5"/>
    <w:rsid w:val="009A2677"/>
    <w:rsid w:val="009A2CD3"/>
    <w:rsid w:val="009A4BEE"/>
    <w:rsid w:val="009A5E03"/>
    <w:rsid w:val="009A77EA"/>
    <w:rsid w:val="009B3653"/>
    <w:rsid w:val="009B49A2"/>
    <w:rsid w:val="009B49D0"/>
    <w:rsid w:val="009B4AFB"/>
    <w:rsid w:val="009C0DF3"/>
    <w:rsid w:val="009C1B67"/>
    <w:rsid w:val="009C2766"/>
    <w:rsid w:val="009C3815"/>
    <w:rsid w:val="009C57E8"/>
    <w:rsid w:val="009D0020"/>
    <w:rsid w:val="009D4447"/>
    <w:rsid w:val="009E0AE0"/>
    <w:rsid w:val="009E51F2"/>
    <w:rsid w:val="009E6D46"/>
    <w:rsid w:val="009F15F0"/>
    <w:rsid w:val="009F49CF"/>
    <w:rsid w:val="009F4E2E"/>
    <w:rsid w:val="009F7012"/>
    <w:rsid w:val="00A03729"/>
    <w:rsid w:val="00A05B54"/>
    <w:rsid w:val="00A06433"/>
    <w:rsid w:val="00A102D7"/>
    <w:rsid w:val="00A10B79"/>
    <w:rsid w:val="00A12C82"/>
    <w:rsid w:val="00A131E8"/>
    <w:rsid w:val="00A142DE"/>
    <w:rsid w:val="00A153B3"/>
    <w:rsid w:val="00A179C5"/>
    <w:rsid w:val="00A223EE"/>
    <w:rsid w:val="00A226EB"/>
    <w:rsid w:val="00A25D46"/>
    <w:rsid w:val="00A33577"/>
    <w:rsid w:val="00A33AF9"/>
    <w:rsid w:val="00A4090D"/>
    <w:rsid w:val="00A40D7B"/>
    <w:rsid w:val="00A43474"/>
    <w:rsid w:val="00A476A1"/>
    <w:rsid w:val="00A51F63"/>
    <w:rsid w:val="00A51FB9"/>
    <w:rsid w:val="00A52A8E"/>
    <w:rsid w:val="00A54A78"/>
    <w:rsid w:val="00A55C64"/>
    <w:rsid w:val="00A5633D"/>
    <w:rsid w:val="00A56D7A"/>
    <w:rsid w:val="00A579F6"/>
    <w:rsid w:val="00A604B8"/>
    <w:rsid w:val="00A63C30"/>
    <w:rsid w:val="00A65826"/>
    <w:rsid w:val="00A67C7B"/>
    <w:rsid w:val="00A67F45"/>
    <w:rsid w:val="00A73E55"/>
    <w:rsid w:val="00A74D19"/>
    <w:rsid w:val="00A750F9"/>
    <w:rsid w:val="00A806B1"/>
    <w:rsid w:val="00A81155"/>
    <w:rsid w:val="00A82FEE"/>
    <w:rsid w:val="00A835CB"/>
    <w:rsid w:val="00A84096"/>
    <w:rsid w:val="00A84CE6"/>
    <w:rsid w:val="00A856E2"/>
    <w:rsid w:val="00A86E63"/>
    <w:rsid w:val="00A86F48"/>
    <w:rsid w:val="00A912B1"/>
    <w:rsid w:val="00A930FF"/>
    <w:rsid w:val="00A93333"/>
    <w:rsid w:val="00AA0CE6"/>
    <w:rsid w:val="00AA4273"/>
    <w:rsid w:val="00AA532B"/>
    <w:rsid w:val="00AA5358"/>
    <w:rsid w:val="00AA6E8E"/>
    <w:rsid w:val="00AA78AA"/>
    <w:rsid w:val="00AB09C0"/>
    <w:rsid w:val="00AB1969"/>
    <w:rsid w:val="00AB4DF1"/>
    <w:rsid w:val="00AB595B"/>
    <w:rsid w:val="00AB68EC"/>
    <w:rsid w:val="00AC2352"/>
    <w:rsid w:val="00AC55A2"/>
    <w:rsid w:val="00AC6B25"/>
    <w:rsid w:val="00AD15C5"/>
    <w:rsid w:val="00AD20C2"/>
    <w:rsid w:val="00AD21E8"/>
    <w:rsid w:val="00AD2258"/>
    <w:rsid w:val="00AD3B6A"/>
    <w:rsid w:val="00AD7A6A"/>
    <w:rsid w:val="00AE2076"/>
    <w:rsid w:val="00AE21DF"/>
    <w:rsid w:val="00AE2C11"/>
    <w:rsid w:val="00AE479C"/>
    <w:rsid w:val="00AE6BCE"/>
    <w:rsid w:val="00AE7090"/>
    <w:rsid w:val="00AF0AC8"/>
    <w:rsid w:val="00AF42F5"/>
    <w:rsid w:val="00AF7628"/>
    <w:rsid w:val="00B00699"/>
    <w:rsid w:val="00B009A1"/>
    <w:rsid w:val="00B047F5"/>
    <w:rsid w:val="00B115CA"/>
    <w:rsid w:val="00B1335E"/>
    <w:rsid w:val="00B1760D"/>
    <w:rsid w:val="00B231E4"/>
    <w:rsid w:val="00B2345D"/>
    <w:rsid w:val="00B23668"/>
    <w:rsid w:val="00B261F4"/>
    <w:rsid w:val="00B27063"/>
    <w:rsid w:val="00B30950"/>
    <w:rsid w:val="00B31D95"/>
    <w:rsid w:val="00B34FB0"/>
    <w:rsid w:val="00B426EA"/>
    <w:rsid w:val="00B439EF"/>
    <w:rsid w:val="00B44800"/>
    <w:rsid w:val="00B44C94"/>
    <w:rsid w:val="00B452C4"/>
    <w:rsid w:val="00B46B8E"/>
    <w:rsid w:val="00B517DA"/>
    <w:rsid w:val="00B53279"/>
    <w:rsid w:val="00B54326"/>
    <w:rsid w:val="00B54C17"/>
    <w:rsid w:val="00B54FD6"/>
    <w:rsid w:val="00B56173"/>
    <w:rsid w:val="00B63339"/>
    <w:rsid w:val="00B635F1"/>
    <w:rsid w:val="00B6712F"/>
    <w:rsid w:val="00B7429A"/>
    <w:rsid w:val="00B76038"/>
    <w:rsid w:val="00B76123"/>
    <w:rsid w:val="00B7716A"/>
    <w:rsid w:val="00B8017F"/>
    <w:rsid w:val="00B81155"/>
    <w:rsid w:val="00B83E9A"/>
    <w:rsid w:val="00B84CD6"/>
    <w:rsid w:val="00B91CE8"/>
    <w:rsid w:val="00B91FCB"/>
    <w:rsid w:val="00B927E6"/>
    <w:rsid w:val="00B92DAB"/>
    <w:rsid w:val="00B943FA"/>
    <w:rsid w:val="00BA1355"/>
    <w:rsid w:val="00BA1930"/>
    <w:rsid w:val="00BA4510"/>
    <w:rsid w:val="00BA67D5"/>
    <w:rsid w:val="00BA697B"/>
    <w:rsid w:val="00BB13B4"/>
    <w:rsid w:val="00BB5898"/>
    <w:rsid w:val="00BB5E0E"/>
    <w:rsid w:val="00BB724D"/>
    <w:rsid w:val="00BC278C"/>
    <w:rsid w:val="00BC304F"/>
    <w:rsid w:val="00BC5BC4"/>
    <w:rsid w:val="00BC7EA4"/>
    <w:rsid w:val="00BD069A"/>
    <w:rsid w:val="00BD0CFE"/>
    <w:rsid w:val="00BD192A"/>
    <w:rsid w:val="00BD666A"/>
    <w:rsid w:val="00BE389B"/>
    <w:rsid w:val="00BF1DE9"/>
    <w:rsid w:val="00BF38F8"/>
    <w:rsid w:val="00BF3E72"/>
    <w:rsid w:val="00BF4B6A"/>
    <w:rsid w:val="00C07C75"/>
    <w:rsid w:val="00C117E5"/>
    <w:rsid w:val="00C12971"/>
    <w:rsid w:val="00C13458"/>
    <w:rsid w:val="00C151BA"/>
    <w:rsid w:val="00C1657D"/>
    <w:rsid w:val="00C201B9"/>
    <w:rsid w:val="00C20DA2"/>
    <w:rsid w:val="00C24249"/>
    <w:rsid w:val="00C24703"/>
    <w:rsid w:val="00C248C0"/>
    <w:rsid w:val="00C2583A"/>
    <w:rsid w:val="00C30B5A"/>
    <w:rsid w:val="00C3148C"/>
    <w:rsid w:val="00C31EA5"/>
    <w:rsid w:val="00C34ED4"/>
    <w:rsid w:val="00C35FA5"/>
    <w:rsid w:val="00C431BB"/>
    <w:rsid w:val="00C4389E"/>
    <w:rsid w:val="00C452AE"/>
    <w:rsid w:val="00C479AD"/>
    <w:rsid w:val="00C47AFE"/>
    <w:rsid w:val="00C50A03"/>
    <w:rsid w:val="00C5162B"/>
    <w:rsid w:val="00C51B6C"/>
    <w:rsid w:val="00C53E87"/>
    <w:rsid w:val="00C54112"/>
    <w:rsid w:val="00C54FF0"/>
    <w:rsid w:val="00C5602F"/>
    <w:rsid w:val="00C56A1F"/>
    <w:rsid w:val="00C601BC"/>
    <w:rsid w:val="00C64543"/>
    <w:rsid w:val="00C66672"/>
    <w:rsid w:val="00C67AEA"/>
    <w:rsid w:val="00C75D68"/>
    <w:rsid w:val="00C7603E"/>
    <w:rsid w:val="00C76198"/>
    <w:rsid w:val="00C77670"/>
    <w:rsid w:val="00C846A9"/>
    <w:rsid w:val="00C9127A"/>
    <w:rsid w:val="00C9234E"/>
    <w:rsid w:val="00C92401"/>
    <w:rsid w:val="00C92F3E"/>
    <w:rsid w:val="00C937D2"/>
    <w:rsid w:val="00C93F7F"/>
    <w:rsid w:val="00C94B17"/>
    <w:rsid w:val="00C96F55"/>
    <w:rsid w:val="00C972C4"/>
    <w:rsid w:val="00CA23BE"/>
    <w:rsid w:val="00CA4156"/>
    <w:rsid w:val="00CA4353"/>
    <w:rsid w:val="00CA7942"/>
    <w:rsid w:val="00CB1BB8"/>
    <w:rsid w:val="00CB7738"/>
    <w:rsid w:val="00CB7780"/>
    <w:rsid w:val="00CC1187"/>
    <w:rsid w:val="00CC1DF3"/>
    <w:rsid w:val="00CC21A2"/>
    <w:rsid w:val="00CC4C1B"/>
    <w:rsid w:val="00CC5459"/>
    <w:rsid w:val="00CC57CC"/>
    <w:rsid w:val="00CC6887"/>
    <w:rsid w:val="00CC6956"/>
    <w:rsid w:val="00CD41AA"/>
    <w:rsid w:val="00CE7D07"/>
    <w:rsid w:val="00CE7EF4"/>
    <w:rsid w:val="00CE7FBD"/>
    <w:rsid w:val="00CF15D8"/>
    <w:rsid w:val="00CF176F"/>
    <w:rsid w:val="00CF1A4F"/>
    <w:rsid w:val="00CF1DD2"/>
    <w:rsid w:val="00CF27FC"/>
    <w:rsid w:val="00CF2EFA"/>
    <w:rsid w:val="00CF32A4"/>
    <w:rsid w:val="00CF3343"/>
    <w:rsid w:val="00CF361D"/>
    <w:rsid w:val="00CF3C9B"/>
    <w:rsid w:val="00CF4C1B"/>
    <w:rsid w:val="00D01D91"/>
    <w:rsid w:val="00D05619"/>
    <w:rsid w:val="00D05A7F"/>
    <w:rsid w:val="00D07626"/>
    <w:rsid w:val="00D1304F"/>
    <w:rsid w:val="00D14F80"/>
    <w:rsid w:val="00D1768C"/>
    <w:rsid w:val="00D20ED8"/>
    <w:rsid w:val="00D21289"/>
    <w:rsid w:val="00D22368"/>
    <w:rsid w:val="00D225C0"/>
    <w:rsid w:val="00D228EE"/>
    <w:rsid w:val="00D23CA6"/>
    <w:rsid w:val="00D24B3E"/>
    <w:rsid w:val="00D27BA1"/>
    <w:rsid w:val="00D34024"/>
    <w:rsid w:val="00D421EA"/>
    <w:rsid w:val="00D44822"/>
    <w:rsid w:val="00D44CC8"/>
    <w:rsid w:val="00D45A6F"/>
    <w:rsid w:val="00D45AC7"/>
    <w:rsid w:val="00D47259"/>
    <w:rsid w:val="00D502A0"/>
    <w:rsid w:val="00D50E39"/>
    <w:rsid w:val="00D51EFD"/>
    <w:rsid w:val="00D524BF"/>
    <w:rsid w:val="00D5335A"/>
    <w:rsid w:val="00D541E4"/>
    <w:rsid w:val="00D546F0"/>
    <w:rsid w:val="00D5612A"/>
    <w:rsid w:val="00D5782E"/>
    <w:rsid w:val="00D60BE7"/>
    <w:rsid w:val="00D60DA5"/>
    <w:rsid w:val="00D61D88"/>
    <w:rsid w:val="00D6289C"/>
    <w:rsid w:val="00D65ACA"/>
    <w:rsid w:val="00D67E0D"/>
    <w:rsid w:val="00D703A0"/>
    <w:rsid w:val="00D71AD0"/>
    <w:rsid w:val="00D75446"/>
    <w:rsid w:val="00D760C1"/>
    <w:rsid w:val="00D76C51"/>
    <w:rsid w:val="00D77804"/>
    <w:rsid w:val="00D80569"/>
    <w:rsid w:val="00D820E4"/>
    <w:rsid w:val="00D82DC9"/>
    <w:rsid w:val="00D85DBA"/>
    <w:rsid w:val="00D8636F"/>
    <w:rsid w:val="00D900FF"/>
    <w:rsid w:val="00D905AA"/>
    <w:rsid w:val="00D913D6"/>
    <w:rsid w:val="00D972E6"/>
    <w:rsid w:val="00DA4747"/>
    <w:rsid w:val="00DA54F9"/>
    <w:rsid w:val="00DA557E"/>
    <w:rsid w:val="00DA58B0"/>
    <w:rsid w:val="00DB0CE1"/>
    <w:rsid w:val="00DB25A2"/>
    <w:rsid w:val="00DB2AC6"/>
    <w:rsid w:val="00DB2EED"/>
    <w:rsid w:val="00DB4AC2"/>
    <w:rsid w:val="00DB5B6C"/>
    <w:rsid w:val="00DC02D8"/>
    <w:rsid w:val="00DC169C"/>
    <w:rsid w:val="00DC4E4D"/>
    <w:rsid w:val="00DD480B"/>
    <w:rsid w:val="00DD5565"/>
    <w:rsid w:val="00DD5CD8"/>
    <w:rsid w:val="00DE003D"/>
    <w:rsid w:val="00DE047C"/>
    <w:rsid w:val="00DE09B4"/>
    <w:rsid w:val="00DE1C30"/>
    <w:rsid w:val="00DE2301"/>
    <w:rsid w:val="00DE2F9F"/>
    <w:rsid w:val="00DE3093"/>
    <w:rsid w:val="00DE3BD7"/>
    <w:rsid w:val="00DE4062"/>
    <w:rsid w:val="00DE5567"/>
    <w:rsid w:val="00DE7D9D"/>
    <w:rsid w:val="00DE7DF5"/>
    <w:rsid w:val="00DF087A"/>
    <w:rsid w:val="00DF1A26"/>
    <w:rsid w:val="00DF2FFE"/>
    <w:rsid w:val="00E009DC"/>
    <w:rsid w:val="00E00E8C"/>
    <w:rsid w:val="00E0154F"/>
    <w:rsid w:val="00E02CA8"/>
    <w:rsid w:val="00E03830"/>
    <w:rsid w:val="00E0487A"/>
    <w:rsid w:val="00E05343"/>
    <w:rsid w:val="00E05BEF"/>
    <w:rsid w:val="00E05E73"/>
    <w:rsid w:val="00E109EF"/>
    <w:rsid w:val="00E11C15"/>
    <w:rsid w:val="00E125DE"/>
    <w:rsid w:val="00E1260E"/>
    <w:rsid w:val="00E12FFF"/>
    <w:rsid w:val="00E135AA"/>
    <w:rsid w:val="00E13D29"/>
    <w:rsid w:val="00E21EFC"/>
    <w:rsid w:val="00E24D8F"/>
    <w:rsid w:val="00E31EF8"/>
    <w:rsid w:val="00E31FEF"/>
    <w:rsid w:val="00E35897"/>
    <w:rsid w:val="00E36C35"/>
    <w:rsid w:val="00E41E44"/>
    <w:rsid w:val="00E454E9"/>
    <w:rsid w:val="00E46EBE"/>
    <w:rsid w:val="00E4745D"/>
    <w:rsid w:val="00E47A15"/>
    <w:rsid w:val="00E50EF7"/>
    <w:rsid w:val="00E52E1F"/>
    <w:rsid w:val="00E55F7E"/>
    <w:rsid w:val="00E5617A"/>
    <w:rsid w:val="00E56F9E"/>
    <w:rsid w:val="00E60019"/>
    <w:rsid w:val="00E61DDC"/>
    <w:rsid w:val="00E703DD"/>
    <w:rsid w:val="00E7171A"/>
    <w:rsid w:val="00E7188A"/>
    <w:rsid w:val="00E730CA"/>
    <w:rsid w:val="00E750D7"/>
    <w:rsid w:val="00E755C8"/>
    <w:rsid w:val="00E82AAC"/>
    <w:rsid w:val="00E8371C"/>
    <w:rsid w:val="00E8384E"/>
    <w:rsid w:val="00E8537B"/>
    <w:rsid w:val="00E85471"/>
    <w:rsid w:val="00E917FA"/>
    <w:rsid w:val="00E91944"/>
    <w:rsid w:val="00E92288"/>
    <w:rsid w:val="00E92640"/>
    <w:rsid w:val="00E927D5"/>
    <w:rsid w:val="00E93076"/>
    <w:rsid w:val="00E95284"/>
    <w:rsid w:val="00E964B7"/>
    <w:rsid w:val="00EA3700"/>
    <w:rsid w:val="00EA3767"/>
    <w:rsid w:val="00EA7F2E"/>
    <w:rsid w:val="00EB0732"/>
    <w:rsid w:val="00EB3302"/>
    <w:rsid w:val="00EB3399"/>
    <w:rsid w:val="00EB398F"/>
    <w:rsid w:val="00EB4425"/>
    <w:rsid w:val="00EB4561"/>
    <w:rsid w:val="00EB5B9D"/>
    <w:rsid w:val="00EB6366"/>
    <w:rsid w:val="00EC040D"/>
    <w:rsid w:val="00EC18AD"/>
    <w:rsid w:val="00EC2E4E"/>
    <w:rsid w:val="00EC3425"/>
    <w:rsid w:val="00ED1357"/>
    <w:rsid w:val="00ED1DD5"/>
    <w:rsid w:val="00ED56B0"/>
    <w:rsid w:val="00ED5B09"/>
    <w:rsid w:val="00ED615B"/>
    <w:rsid w:val="00ED76BF"/>
    <w:rsid w:val="00ED7DEF"/>
    <w:rsid w:val="00EE1288"/>
    <w:rsid w:val="00EE30B1"/>
    <w:rsid w:val="00EE3588"/>
    <w:rsid w:val="00EE3666"/>
    <w:rsid w:val="00EE7E21"/>
    <w:rsid w:val="00EF005D"/>
    <w:rsid w:val="00EF12B1"/>
    <w:rsid w:val="00EF2F72"/>
    <w:rsid w:val="00EF3CFC"/>
    <w:rsid w:val="00EF4671"/>
    <w:rsid w:val="00EF7979"/>
    <w:rsid w:val="00F00656"/>
    <w:rsid w:val="00F00EFC"/>
    <w:rsid w:val="00F01F6D"/>
    <w:rsid w:val="00F03177"/>
    <w:rsid w:val="00F053AA"/>
    <w:rsid w:val="00F0583F"/>
    <w:rsid w:val="00F06E38"/>
    <w:rsid w:val="00F11481"/>
    <w:rsid w:val="00F12EEB"/>
    <w:rsid w:val="00F154B0"/>
    <w:rsid w:val="00F16A7C"/>
    <w:rsid w:val="00F229DD"/>
    <w:rsid w:val="00F23C3B"/>
    <w:rsid w:val="00F255B0"/>
    <w:rsid w:val="00F31127"/>
    <w:rsid w:val="00F31EA9"/>
    <w:rsid w:val="00F34C41"/>
    <w:rsid w:val="00F352BD"/>
    <w:rsid w:val="00F36DB5"/>
    <w:rsid w:val="00F4016F"/>
    <w:rsid w:val="00F42ACF"/>
    <w:rsid w:val="00F4354E"/>
    <w:rsid w:val="00F43D01"/>
    <w:rsid w:val="00F4403F"/>
    <w:rsid w:val="00F4412B"/>
    <w:rsid w:val="00F4417B"/>
    <w:rsid w:val="00F443BF"/>
    <w:rsid w:val="00F45E52"/>
    <w:rsid w:val="00F511AF"/>
    <w:rsid w:val="00F52819"/>
    <w:rsid w:val="00F53AEC"/>
    <w:rsid w:val="00F60358"/>
    <w:rsid w:val="00F60DD0"/>
    <w:rsid w:val="00F63A09"/>
    <w:rsid w:val="00F747A6"/>
    <w:rsid w:val="00F75216"/>
    <w:rsid w:val="00F759B2"/>
    <w:rsid w:val="00F76A55"/>
    <w:rsid w:val="00F82551"/>
    <w:rsid w:val="00F84464"/>
    <w:rsid w:val="00F84C7E"/>
    <w:rsid w:val="00F856F8"/>
    <w:rsid w:val="00F876EC"/>
    <w:rsid w:val="00F91947"/>
    <w:rsid w:val="00F93661"/>
    <w:rsid w:val="00F93AD1"/>
    <w:rsid w:val="00F94687"/>
    <w:rsid w:val="00F95244"/>
    <w:rsid w:val="00F9682E"/>
    <w:rsid w:val="00FA0D13"/>
    <w:rsid w:val="00FA2A40"/>
    <w:rsid w:val="00FA417B"/>
    <w:rsid w:val="00FA4D03"/>
    <w:rsid w:val="00FA6526"/>
    <w:rsid w:val="00FA784D"/>
    <w:rsid w:val="00FB099A"/>
    <w:rsid w:val="00FB22BA"/>
    <w:rsid w:val="00FB30FF"/>
    <w:rsid w:val="00FB3698"/>
    <w:rsid w:val="00FB6A6D"/>
    <w:rsid w:val="00FC1D06"/>
    <w:rsid w:val="00FC50F5"/>
    <w:rsid w:val="00FC5301"/>
    <w:rsid w:val="00FC6446"/>
    <w:rsid w:val="00FC6B02"/>
    <w:rsid w:val="00FC6EA7"/>
    <w:rsid w:val="00FD211E"/>
    <w:rsid w:val="00FD57EC"/>
    <w:rsid w:val="00FD6186"/>
    <w:rsid w:val="00FD7CF3"/>
    <w:rsid w:val="00FE0F3C"/>
    <w:rsid w:val="00FE1275"/>
    <w:rsid w:val="00FE2D8B"/>
    <w:rsid w:val="00FF1BAD"/>
    <w:rsid w:val="00FF20AC"/>
    <w:rsid w:val="00FF2173"/>
    <w:rsid w:val="00FF24B4"/>
    <w:rsid w:val="00FF2D7B"/>
    <w:rsid w:val="00FF4006"/>
    <w:rsid w:val="00FF6111"/>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5DA"/>
    <w:pPr>
      <w:spacing w:line="240" w:lineRule="auto"/>
      <w:jc w:val="both"/>
    </w:pPr>
    <w:rPr>
      <w:rFonts w:ascii="LM Roman 10" w:hAnsi="LM Roman 10"/>
    </w:rPr>
  </w:style>
  <w:style w:type="paragraph" w:styleId="Heading1">
    <w:name w:val="heading 1"/>
    <w:basedOn w:val="Normal"/>
    <w:next w:val="Normal"/>
    <w:link w:val="Heading1Char"/>
    <w:uiPriority w:val="9"/>
    <w:qFormat/>
    <w:rsid w:val="000975DA"/>
    <w:pPr>
      <w:keepNext/>
      <w:keepLines/>
      <w:numPr>
        <w:numId w:val="1"/>
      </w:numPr>
      <w:spacing w:before="240" w:after="240"/>
      <w:ind w:left="567" w:hanging="567"/>
      <w:outlineLvl w:val="0"/>
    </w:pPr>
    <w:rPr>
      <w:rFonts w:eastAsiaTheme="majorEastAsia" w:cstheme="majorBidi"/>
      <w:b/>
      <w:sz w:val="26"/>
      <w:szCs w:val="32"/>
    </w:rPr>
  </w:style>
  <w:style w:type="paragraph" w:styleId="Heading2">
    <w:name w:val="heading 2"/>
    <w:basedOn w:val="Normal"/>
    <w:next w:val="Normal"/>
    <w:link w:val="Heading2Char"/>
    <w:autoRedefine/>
    <w:uiPriority w:val="9"/>
    <w:unhideWhenUsed/>
    <w:qFormat/>
    <w:rsid w:val="000975DA"/>
    <w:pPr>
      <w:keepNext/>
      <w:keepLines/>
      <w:numPr>
        <w:ilvl w:val="1"/>
        <w:numId w:val="1"/>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975DA"/>
    <w:pPr>
      <w:keepNext/>
      <w:keepLines/>
      <w:numPr>
        <w:ilvl w:val="2"/>
        <w:numId w:val="1"/>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0975DA"/>
    <w:pPr>
      <w:keepNext/>
      <w:keepLines/>
      <w:numPr>
        <w:ilvl w:val="3"/>
        <w:numId w:val="1"/>
      </w:numPr>
      <w:spacing w:before="12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0975D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975D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975D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975D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75D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0975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75DA"/>
  </w:style>
  <w:style w:type="character" w:styleId="PlaceholderText">
    <w:name w:val="Placeholder Text"/>
    <w:basedOn w:val="DefaultParagraphFont"/>
    <w:uiPriority w:val="99"/>
    <w:semiHidden/>
    <w:rsid w:val="000975DA"/>
    <w:rPr>
      <w:color w:val="808080"/>
    </w:rPr>
  </w:style>
  <w:style w:type="character" w:customStyle="1" w:styleId="Heading1Char">
    <w:name w:val="Heading 1 Char"/>
    <w:basedOn w:val="DefaultParagraphFont"/>
    <w:link w:val="Heading1"/>
    <w:uiPriority w:val="9"/>
    <w:rsid w:val="000975DA"/>
    <w:rPr>
      <w:rFonts w:ascii="LM Roman 10" w:eastAsiaTheme="majorEastAsia" w:hAnsi="LM Roman 10" w:cstheme="majorBidi"/>
      <w:b/>
      <w:sz w:val="26"/>
      <w:szCs w:val="32"/>
    </w:rPr>
  </w:style>
  <w:style w:type="paragraph" w:styleId="NoSpacing">
    <w:name w:val="No Spacing"/>
    <w:link w:val="NoSpacingChar"/>
    <w:uiPriority w:val="1"/>
    <w:qFormat/>
    <w:rsid w:val="000975DA"/>
    <w:pPr>
      <w:spacing w:after="0" w:line="240" w:lineRule="auto"/>
    </w:pPr>
    <w:rPr>
      <w:rFonts w:ascii="LM Roman 10" w:hAnsi="LM Roman 10"/>
    </w:rPr>
  </w:style>
  <w:style w:type="character" w:customStyle="1" w:styleId="Heading2Char">
    <w:name w:val="Heading 2 Char"/>
    <w:basedOn w:val="DefaultParagraphFont"/>
    <w:link w:val="Heading2"/>
    <w:uiPriority w:val="9"/>
    <w:rsid w:val="000975DA"/>
    <w:rPr>
      <w:rFonts w:ascii="LM Roman 10" w:eastAsiaTheme="majorEastAsia" w:hAnsi="LM Roman 10" w:cstheme="majorBidi"/>
      <w:b/>
      <w:szCs w:val="26"/>
    </w:rPr>
  </w:style>
  <w:style w:type="paragraph" w:styleId="ListParagraph">
    <w:name w:val="List Paragraph"/>
    <w:basedOn w:val="Normal"/>
    <w:uiPriority w:val="34"/>
    <w:qFormat/>
    <w:rsid w:val="000975DA"/>
    <w:pPr>
      <w:ind w:left="567"/>
      <w:contextualSpacing/>
    </w:pPr>
  </w:style>
  <w:style w:type="character" w:customStyle="1" w:styleId="Heading3Char">
    <w:name w:val="Heading 3 Char"/>
    <w:basedOn w:val="DefaultParagraphFont"/>
    <w:link w:val="Heading3"/>
    <w:uiPriority w:val="9"/>
    <w:rsid w:val="000975DA"/>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0975DA"/>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0975D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0975D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975D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975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975DA"/>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0975DA"/>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0975DA"/>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0975D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975DA"/>
    <w:rPr>
      <w:rFonts w:ascii="LM Roman 10" w:hAnsi="LM Roman 10"/>
      <w:i/>
      <w:iCs/>
      <w:color w:val="5B9BD5" w:themeColor="accent1"/>
    </w:rPr>
  </w:style>
  <w:style w:type="table" w:styleId="TableGrid">
    <w:name w:val="Table Grid"/>
    <w:basedOn w:val="TableNormal"/>
    <w:uiPriority w:val="39"/>
    <w:rsid w:val="00097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autoRedefine/>
    <w:uiPriority w:val="39"/>
    <w:unhideWhenUsed/>
    <w:qFormat/>
    <w:rsid w:val="000975DA"/>
    <w:pPr>
      <w:numPr>
        <w:numId w:val="0"/>
      </w:numPr>
      <w:spacing w:line="259" w:lineRule="auto"/>
      <w:jc w:val="center"/>
      <w:outlineLvl w:val="9"/>
    </w:pPr>
    <w:rPr>
      <w:sz w:val="32"/>
    </w:rPr>
  </w:style>
  <w:style w:type="paragraph" w:styleId="TOC1">
    <w:name w:val="toc 1"/>
    <w:basedOn w:val="Normal"/>
    <w:next w:val="Normal"/>
    <w:autoRedefine/>
    <w:uiPriority w:val="39"/>
    <w:unhideWhenUsed/>
    <w:rsid w:val="000975DA"/>
    <w:pPr>
      <w:spacing w:after="100"/>
      <w:ind w:left="397" w:hanging="397"/>
    </w:pPr>
    <w:rPr>
      <w:b/>
    </w:rPr>
  </w:style>
  <w:style w:type="paragraph" w:styleId="TOC2">
    <w:name w:val="toc 2"/>
    <w:basedOn w:val="Normal"/>
    <w:next w:val="Normal"/>
    <w:autoRedefine/>
    <w:uiPriority w:val="39"/>
    <w:unhideWhenUsed/>
    <w:rsid w:val="000975DA"/>
    <w:pPr>
      <w:spacing w:after="100"/>
      <w:ind w:left="964" w:hanging="567"/>
    </w:pPr>
  </w:style>
  <w:style w:type="character" w:styleId="Hyperlink">
    <w:name w:val="Hyperlink"/>
    <w:basedOn w:val="DefaultParagraphFont"/>
    <w:uiPriority w:val="99"/>
    <w:unhideWhenUsed/>
    <w:rsid w:val="000975DA"/>
    <w:rPr>
      <w:color w:val="0563C1" w:themeColor="hyperlink"/>
      <w:u w:val="single"/>
    </w:rPr>
  </w:style>
  <w:style w:type="paragraph" w:styleId="Header">
    <w:name w:val="header"/>
    <w:basedOn w:val="Normal"/>
    <w:link w:val="HeaderChar"/>
    <w:uiPriority w:val="99"/>
    <w:unhideWhenUsed/>
    <w:rsid w:val="000975DA"/>
    <w:pPr>
      <w:tabs>
        <w:tab w:val="center" w:pos="4680"/>
        <w:tab w:val="right" w:pos="9360"/>
      </w:tabs>
      <w:spacing w:after="0"/>
    </w:pPr>
  </w:style>
  <w:style w:type="character" w:customStyle="1" w:styleId="HeaderChar">
    <w:name w:val="Header Char"/>
    <w:basedOn w:val="DefaultParagraphFont"/>
    <w:link w:val="Header"/>
    <w:uiPriority w:val="99"/>
    <w:rsid w:val="000975DA"/>
    <w:rPr>
      <w:rFonts w:ascii="LM Roman 10" w:hAnsi="LM Roman 10"/>
    </w:rPr>
  </w:style>
  <w:style w:type="paragraph" w:styleId="Footer">
    <w:name w:val="footer"/>
    <w:basedOn w:val="Normal"/>
    <w:link w:val="FooterChar"/>
    <w:uiPriority w:val="99"/>
    <w:unhideWhenUsed/>
    <w:rsid w:val="000975DA"/>
    <w:pPr>
      <w:tabs>
        <w:tab w:val="center" w:pos="4680"/>
        <w:tab w:val="right" w:pos="9360"/>
      </w:tabs>
      <w:spacing w:after="0"/>
    </w:pPr>
  </w:style>
  <w:style w:type="character" w:customStyle="1" w:styleId="FooterChar">
    <w:name w:val="Footer Char"/>
    <w:basedOn w:val="DefaultParagraphFont"/>
    <w:link w:val="Footer"/>
    <w:uiPriority w:val="99"/>
    <w:rsid w:val="000975DA"/>
    <w:rPr>
      <w:rFonts w:ascii="LM Roman 10" w:hAnsi="LM Roman 10"/>
    </w:rPr>
  </w:style>
  <w:style w:type="paragraph" w:customStyle="1" w:styleId="Abstract">
    <w:name w:val="Abstract"/>
    <w:basedOn w:val="NoSpacing"/>
    <w:next w:val="Normal"/>
    <w:link w:val="AbstractChar"/>
    <w:qFormat/>
    <w:rsid w:val="000975DA"/>
    <w:pPr>
      <w:spacing w:before="480" w:after="480"/>
      <w:ind w:left="547" w:right="533"/>
      <w:jc w:val="both"/>
    </w:pPr>
    <w:rPr>
      <w:b/>
      <w:sz w:val="18"/>
    </w:rPr>
  </w:style>
  <w:style w:type="paragraph" w:customStyle="1" w:styleId="Keyword">
    <w:name w:val="Keyword"/>
    <w:basedOn w:val="NoSpacing"/>
    <w:next w:val="Normal"/>
    <w:link w:val="KeywordChar"/>
    <w:qFormat/>
    <w:rsid w:val="000975DA"/>
    <w:pPr>
      <w:spacing w:before="480" w:after="480"/>
    </w:pPr>
    <w:rPr>
      <w:b/>
    </w:rPr>
  </w:style>
  <w:style w:type="character" w:customStyle="1" w:styleId="NoSpacingChar">
    <w:name w:val="No Spacing Char"/>
    <w:basedOn w:val="DefaultParagraphFont"/>
    <w:link w:val="NoSpacing"/>
    <w:uiPriority w:val="1"/>
    <w:rsid w:val="000975DA"/>
    <w:rPr>
      <w:rFonts w:ascii="LM Roman 10" w:hAnsi="LM Roman 10"/>
    </w:rPr>
  </w:style>
  <w:style w:type="character" w:customStyle="1" w:styleId="AbstractChar">
    <w:name w:val="Abstract Char"/>
    <w:basedOn w:val="NoSpacingChar"/>
    <w:link w:val="Abstract"/>
    <w:rsid w:val="000975DA"/>
    <w:rPr>
      <w:rFonts w:ascii="LM Roman 10" w:hAnsi="LM Roman 10"/>
      <w:b/>
      <w:sz w:val="18"/>
    </w:rPr>
  </w:style>
  <w:style w:type="character" w:customStyle="1" w:styleId="KeywordChar">
    <w:name w:val="Keyword Char"/>
    <w:basedOn w:val="NoSpacingChar"/>
    <w:link w:val="Keyword"/>
    <w:rsid w:val="000975DA"/>
    <w:rPr>
      <w:rFonts w:ascii="LM Roman 10" w:hAnsi="LM Roman 10"/>
      <w:b/>
    </w:rPr>
  </w:style>
  <w:style w:type="paragraph" w:styleId="Caption">
    <w:name w:val="caption"/>
    <w:basedOn w:val="NoSpacing"/>
    <w:next w:val="Normal"/>
    <w:uiPriority w:val="35"/>
    <w:unhideWhenUsed/>
    <w:qFormat/>
    <w:rsid w:val="000975DA"/>
    <w:pPr>
      <w:spacing w:after="200"/>
      <w:jc w:val="center"/>
    </w:pPr>
    <w:rPr>
      <w:rFonts w:ascii="LM Sans 10" w:hAnsi="LM Sans 10"/>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qFormat/>
    <w:rsid w:val="000975DA"/>
    <w:pPr>
      <w:keepNext/>
      <w:keepLines/>
      <w:spacing w:before="120" w:after="120"/>
      <w:outlineLvl w:val="3"/>
    </w:pPr>
    <w:rPr>
      <w:b/>
    </w:rPr>
  </w:style>
  <w:style w:type="character" w:customStyle="1" w:styleId="High-levelHeadingChar">
    <w:name w:val="High-level Heading Char"/>
    <w:basedOn w:val="DefaultParagraphFont"/>
    <w:link w:val="High-levelHeading"/>
    <w:rsid w:val="000975DA"/>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link w:val="ExampleChar"/>
    <w:autoRedefine/>
    <w:qFormat/>
    <w:rsid w:val="000975DA"/>
    <w:pPr>
      <w:numPr>
        <w:numId w:val="9"/>
      </w:numPr>
      <w:spacing w:before="200" w:after="200"/>
    </w:pPr>
    <w:rPr>
      <w:i/>
    </w:rPr>
  </w:style>
  <w:style w:type="character" w:customStyle="1" w:styleId="ExampleChar">
    <w:name w:val="Example Char"/>
    <w:basedOn w:val="DefaultParagraphFont"/>
    <w:link w:val="Example"/>
    <w:rsid w:val="000975DA"/>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jc w:val="left"/>
    </w:pPr>
    <w:rPr>
      <w:rFonts w:ascii="Times New Roman" w:eastAsiaTheme="minorEastAsia" w:hAnsi="Times New Roman" w:cs="Times New Roman"/>
      <w:sz w:val="24"/>
      <w:szCs w:val="24"/>
    </w:rPr>
  </w:style>
  <w:style w:type="paragraph" w:customStyle="1" w:styleId="SpecialListHeader">
    <w:name w:val="Special List Header"/>
    <w:basedOn w:val="Normal"/>
    <w:next w:val="SpecialListContent"/>
    <w:link w:val="SpecialListHeaderChar"/>
    <w:qFormat/>
    <w:rsid w:val="000975DA"/>
    <w:pPr>
      <w:keepNext/>
      <w:keepLines/>
      <w:spacing w:after="0"/>
    </w:pPr>
    <w:rPr>
      <w:i/>
    </w:rPr>
  </w:style>
  <w:style w:type="paragraph" w:customStyle="1" w:styleId="SpecialListContent">
    <w:name w:val="Special List Content"/>
    <w:link w:val="SpecialListContentChar"/>
    <w:qFormat/>
    <w:rsid w:val="000975DA"/>
    <w:pPr>
      <w:spacing w:line="240" w:lineRule="auto"/>
      <w:ind w:left="567"/>
    </w:pPr>
    <w:rPr>
      <w:rFonts w:ascii="LM Roman 10" w:hAnsi="LM Roman 10"/>
    </w:rPr>
  </w:style>
  <w:style w:type="character" w:customStyle="1" w:styleId="SpecialListHeaderChar">
    <w:name w:val="Special List Header Char"/>
    <w:basedOn w:val="DefaultParagraphFont"/>
    <w:link w:val="SpecialListHeader"/>
    <w:rsid w:val="000975DA"/>
    <w:rPr>
      <w:rFonts w:ascii="LM Roman 10" w:hAnsi="LM Roman 10"/>
      <w:i/>
    </w:rPr>
  </w:style>
  <w:style w:type="character" w:customStyle="1" w:styleId="SpecialListContentChar">
    <w:name w:val="Special List Content Char"/>
    <w:basedOn w:val="SpecialListHeaderChar"/>
    <w:link w:val="SpecialListContent"/>
    <w:rsid w:val="000975DA"/>
    <w:rPr>
      <w:rFonts w:ascii="LM Roman 10" w:hAnsi="LM Roman 1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522">
      <w:bodyDiv w:val="1"/>
      <w:marLeft w:val="0"/>
      <w:marRight w:val="0"/>
      <w:marTop w:val="0"/>
      <w:marBottom w:val="0"/>
      <w:divBdr>
        <w:top w:val="none" w:sz="0" w:space="0" w:color="auto"/>
        <w:left w:val="none" w:sz="0" w:space="0" w:color="auto"/>
        <w:bottom w:val="none" w:sz="0" w:space="0" w:color="auto"/>
        <w:right w:val="none" w:sz="0" w:space="0" w:color="auto"/>
      </w:divBdr>
    </w:div>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4425633">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27529621">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0615208">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41057636">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43912001">
      <w:bodyDiv w:val="1"/>
      <w:marLeft w:val="0"/>
      <w:marRight w:val="0"/>
      <w:marTop w:val="0"/>
      <w:marBottom w:val="0"/>
      <w:divBdr>
        <w:top w:val="none" w:sz="0" w:space="0" w:color="auto"/>
        <w:left w:val="none" w:sz="0" w:space="0" w:color="auto"/>
        <w:bottom w:val="none" w:sz="0" w:space="0" w:color="auto"/>
        <w:right w:val="none" w:sz="0" w:space="0" w:color="auto"/>
      </w:divBdr>
    </w:div>
    <w:div w:id="53159227">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55324266">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3556270">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100994887">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06124950">
      <w:bodyDiv w:val="1"/>
      <w:marLeft w:val="0"/>
      <w:marRight w:val="0"/>
      <w:marTop w:val="0"/>
      <w:marBottom w:val="0"/>
      <w:divBdr>
        <w:top w:val="none" w:sz="0" w:space="0" w:color="auto"/>
        <w:left w:val="none" w:sz="0" w:space="0" w:color="auto"/>
        <w:bottom w:val="none" w:sz="0" w:space="0" w:color="auto"/>
        <w:right w:val="none" w:sz="0" w:space="0" w:color="auto"/>
      </w:divBdr>
    </w:div>
    <w:div w:id="111748525">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29521660">
      <w:bodyDiv w:val="1"/>
      <w:marLeft w:val="0"/>
      <w:marRight w:val="0"/>
      <w:marTop w:val="0"/>
      <w:marBottom w:val="0"/>
      <w:divBdr>
        <w:top w:val="none" w:sz="0" w:space="0" w:color="auto"/>
        <w:left w:val="none" w:sz="0" w:space="0" w:color="auto"/>
        <w:bottom w:val="none" w:sz="0" w:space="0" w:color="auto"/>
        <w:right w:val="none" w:sz="0" w:space="0" w:color="auto"/>
      </w:divBdr>
    </w:div>
    <w:div w:id="131483126">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7668788">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5651993">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59274025">
      <w:bodyDiv w:val="1"/>
      <w:marLeft w:val="0"/>
      <w:marRight w:val="0"/>
      <w:marTop w:val="0"/>
      <w:marBottom w:val="0"/>
      <w:divBdr>
        <w:top w:val="none" w:sz="0" w:space="0" w:color="auto"/>
        <w:left w:val="none" w:sz="0" w:space="0" w:color="auto"/>
        <w:bottom w:val="none" w:sz="0" w:space="0" w:color="auto"/>
        <w:right w:val="none" w:sz="0" w:space="0" w:color="auto"/>
      </w:divBdr>
    </w:div>
    <w:div w:id="166479811">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0487400">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78390848">
      <w:bodyDiv w:val="1"/>
      <w:marLeft w:val="0"/>
      <w:marRight w:val="0"/>
      <w:marTop w:val="0"/>
      <w:marBottom w:val="0"/>
      <w:divBdr>
        <w:top w:val="none" w:sz="0" w:space="0" w:color="auto"/>
        <w:left w:val="none" w:sz="0" w:space="0" w:color="auto"/>
        <w:bottom w:val="none" w:sz="0" w:space="0" w:color="auto"/>
        <w:right w:val="none" w:sz="0" w:space="0" w:color="auto"/>
      </w:divBdr>
    </w:div>
    <w:div w:id="189757958">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427361">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4658072">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1209280">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08229535">
      <w:bodyDiv w:val="1"/>
      <w:marLeft w:val="0"/>
      <w:marRight w:val="0"/>
      <w:marTop w:val="0"/>
      <w:marBottom w:val="0"/>
      <w:divBdr>
        <w:top w:val="none" w:sz="0" w:space="0" w:color="auto"/>
        <w:left w:val="none" w:sz="0" w:space="0" w:color="auto"/>
        <w:bottom w:val="none" w:sz="0" w:space="0" w:color="auto"/>
        <w:right w:val="none" w:sz="0" w:space="0" w:color="auto"/>
      </w:divBdr>
    </w:div>
    <w:div w:id="209343682">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3659908">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3831361">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347416">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28224319">
      <w:bodyDiv w:val="1"/>
      <w:marLeft w:val="0"/>
      <w:marRight w:val="0"/>
      <w:marTop w:val="0"/>
      <w:marBottom w:val="0"/>
      <w:divBdr>
        <w:top w:val="none" w:sz="0" w:space="0" w:color="auto"/>
        <w:left w:val="none" w:sz="0" w:space="0" w:color="auto"/>
        <w:bottom w:val="none" w:sz="0" w:space="0" w:color="auto"/>
        <w:right w:val="none" w:sz="0" w:space="0" w:color="auto"/>
      </w:divBdr>
    </w:div>
    <w:div w:id="233978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37180877">
      <w:bodyDiv w:val="1"/>
      <w:marLeft w:val="0"/>
      <w:marRight w:val="0"/>
      <w:marTop w:val="0"/>
      <w:marBottom w:val="0"/>
      <w:divBdr>
        <w:top w:val="none" w:sz="0" w:space="0" w:color="auto"/>
        <w:left w:val="none" w:sz="0" w:space="0" w:color="auto"/>
        <w:bottom w:val="none" w:sz="0" w:space="0" w:color="auto"/>
        <w:right w:val="none" w:sz="0" w:space="0" w:color="auto"/>
      </w:divBdr>
    </w:div>
    <w:div w:id="24604117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05186">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4363772">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79141871">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4892991">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298806295">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3777310">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025073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3998244">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7921815">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26175177">
      <w:bodyDiv w:val="1"/>
      <w:marLeft w:val="0"/>
      <w:marRight w:val="0"/>
      <w:marTop w:val="0"/>
      <w:marBottom w:val="0"/>
      <w:divBdr>
        <w:top w:val="none" w:sz="0" w:space="0" w:color="auto"/>
        <w:left w:val="none" w:sz="0" w:space="0" w:color="auto"/>
        <w:bottom w:val="none" w:sz="0" w:space="0" w:color="auto"/>
        <w:right w:val="none" w:sz="0" w:space="0" w:color="auto"/>
      </w:divBdr>
    </w:div>
    <w:div w:id="327633630">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4986626">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390539007">
      <w:bodyDiv w:val="1"/>
      <w:marLeft w:val="0"/>
      <w:marRight w:val="0"/>
      <w:marTop w:val="0"/>
      <w:marBottom w:val="0"/>
      <w:divBdr>
        <w:top w:val="none" w:sz="0" w:space="0" w:color="auto"/>
        <w:left w:val="none" w:sz="0" w:space="0" w:color="auto"/>
        <w:bottom w:val="none" w:sz="0" w:space="0" w:color="auto"/>
        <w:right w:val="none" w:sz="0" w:space="0" w:color="auto"/>
      </w:divBdr>
    </w:div>
    <w:div w:id="395709732">
      <w:bodyDiv w:val="1"/>
      <w:marLeft w:val="0"/>
      <w:marRight w:val="0"/>
      <w:marTop w:val="0"/>
      <w:marBottom w:val="0"/>
      <w:divBdr>
        <w:top w:val="none" w:sz="0" w:space="0" w:color="auto"/>
        <w:left w:val="none" w:sz="0" w:space="0" w:color="auto"/>
        <w:bottom w:val="none" w:sz="0" w:space="0" w:color="auto"/>
        <w:right w:val="none" w:sz="0" w:space="0" w:color="auto"/>
      </w:divBdr>
    </w:div>
    <w:div w:id="396824724">
      <w:bodyDiv w:val="1"/>
      <w:marLeft w:val="0"/>
      <w:marRight w:val="0"/>
      <w:marTop w:val="0"/>
      <w:marBottom w:val="0"/>
      <w:divBdr>
        <w:top w:val="none" w:sz="0" w:space="0" w:color="auto"/>
        <w:left w:val="none" w:sz="0" w:space="0" w:color="auto"/>
        <w:bottom w:val="none" w:sz="0" w:space="0" w:color="auto"/>
        <w:right w:val="none" w:sz="0" w:space="0" w:color="auto"/>
      </w:divBdr>
    </w:div>
    <w:div w:id="403067833">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10784390">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23887745">
      <w:bodyDiv w:val="1"/>
      <w:marLeft w:val="0"/>
      <w:marRight w:val="0"/>
      <w:marTop w:val="0"/>
      <w:marBottom w:val="0"/>
      <w:divBdr>
        <w:top w:val="none" w:sz="0" w:space="0" w:color="auto"/>
        <w:left w:val="none" w:sz="0" w:space="0" w:color="auto"/>
        <w:bottom w:val="none" w:sz="0" w:space="0" w:color="auto"/>
        <w:right w:val="none" w:sz="0" w:space="0" w:color="auto"/>
      </w:divBdr>
    </w:div>
    <w:div w:id="427190741">
      <w:bodyDiv w:val="1"/>
      <w:marLeft w:val="0"/>
      <w:marRight w:val="0"/>
      <w:marTop w:val="0"/>
      <w:marBottom w:val="0"/>
      <w:divBdr>
        <w:top w:val="none" w:sz="0" w:space="0" w:color="auto"/>
        <w:left w:val="none" w:sz="0" w:space="0" w:color="auto"/>
        <w:bottom w:val="none" w:sz="0" w:space="0" w:color="auto"/>
        <w:right w:val="none" w:sz="0" w:space="0" w:color="auto"/>
      </w:divBdr>
    </w:div>
    <w:div w:id="427430597">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3207733">
      <w:bodyDiv w:val="1"/>
      <w:marLeft w:val="0"/>
      <w:marRight w:val="0"/>
      <w:marTop w:val="0"/>
      <w:marBottom w:val="0"/>
      <w:divBdr>
        <w:top w:val="none" w:sz="0" w:space="0" w:color="auto"/>
        <w:left w:val="none" w:sz="0" w:space="0" w:color="auto"/>
        <w:bottom w:val="none" w:sz="0" w:space="0" w:color="auto"/>
        <w:right w:val="none" w:sz="0" w:space="0" w:color="auto"/>
      </w:divBdr>
    </w:div>
    <w:div w:id="434061233">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40341316">
      <w:bodyDiv w:val="1"/>
      <w:marLeft w:val="0"/>
      <w:marRight w:val="0"/>
      <w:marTop w:val="0"/>
      <w:marBottom w:val="0"/>
      <w:divBdr>
        <w:top w:val="none" w:sz="0" w:space="0" w:color="auto"/>
        <w:left w:val="none" w:sz="0" w:space="0" w:color="auto"/>
        <w:bottom w:val="none" w:sz="0" w:space="0" w:color="auto"/>
        <w:right w:val="none" w:sz="0" w:space="0" w:color="auto"/>
      </w:divBdr>
    </w:div>
    <w:div w:id="443035656">
      <w:bodyDiv w:val="1"/>
      <w:marLeft w:val="0"/>
      <w:marRight w:val="0"/>
      <w:marTop w:val="0"/>
      <w:marBottom w:val="0"/>
      <w:divBdr>
        <w:top w:val="none" w:sz="0" w:space="0" w:color="auto"/>
        <w:left w:val="none" w:sz="0" w:space="0" w:color="auto"/>
        <w:bottom w:val="none" w:sz="0" w:space="0" w:color="auto"/>
        <w:right w:val="none" w:sz="0" w:space="0" w:color="auto"/>
      </w:divBdr>
    </w:div>
    <w:div w:id="443113174">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315479">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6850752">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6693864">
      <w:bodyDiv w:val="1"/>
      <w:marLeft w:val="0"/>
      <w:marRight w:val="0"/>
      <w:marTop w:val="0"/>
      <w:marBottom w:val="0"/>
      <w:divBdr>
        <w:top w:val="none" w:sz="0" w:space="0" w:color="auto"/>
        <w:left w:val="none" w:sz="0" w:space="0" w:color="auto"/>
        <w:bottom w:val="none" w:sz="0" w:space="0" w:color="auto"/>
        <w:right w:val="none" w:sz="0" w:space="0" w:color="auto"/>
      </w:divBdr>
    </w:div>
    <w:div w:id="518197223">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7762532">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1307881">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39125563">
      <w:bodyDiv w:val="1"/>
      <w:marLeft w:val="0"/>
      <w:marRight w:val="0"/>
      <w:marTop w:val="0"/>
      <w:marBottom w:val="0"/>
      <w:divBdr>
        <w:top w:val="none" w:sz="0" w:space="0" w:color="auto"/>
        <w:left w:val="none" w:sz="0" w:space="0" w:color="auto"/>
        <w:bottom w:val="none" w:sz="0" w:space="0" w:color="auto"/>
        <w:right w:val="none" w:sz="0" w:space="0" w:color="auto"/>
      </w:divBdr>
    </w:div>
    <w:div w:id="539322975">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665979">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7346726">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4068683">
      <w:bodyDiv w:val="1"/>
      <w:marLeft w:val="0"/>
      <w:marRight w:val="0"/>
      <w:marTop w:val="0"/>
      <w:marBottom w:val="0"/>
      <w:divBdr>
        <w:top w:val="none" w:sz="0" w:space="0" w:color="auto"/>
        <w:left w:val="none" w:sz="0" w:space="0" w:color="auto"/>
        <w:bottom w:val="none" w:sz="0" w:space="0" w:color="auto"/>
        <w:right w:val="none" w:sz="0" w:space="0" w:color="auto"/>
      </w:divBdr>
    </w:div>
    <w:div w:id="585578043">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595553465">
      <w:bodyDiv w:val="1"/>
      <w:marLeft w:val="0"/>
      <w:marRight w:val="0"/>
      <w:marTop w:val="0"/>
      <w:marBottom w:val="0"/>
      <w:divBdr>
        <w:top w:val="none" w:sz="0" w:space="0" w:color="auto"/>
        <w:left w:val="none" w:sz="0" w:space="0" w:color="auto"/>
        <w:bottom w:val="none" w:sz="0" w:space="0" w:color="auto"/>
        <w:right w:val="none" w:sz="0" w:space="0" w:color="auto"/>
      </w:divBdr>
    </w:div>
    <w:div w:id="595678446">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4387511">
      <w:bodyDiv w:val="1"/>
      <w:marLeft w:val="0"/>
      <w:marRight w:val="0"/>
      <w:marTop w:val="0"/>
      <w:marBottom w:val="0"/>
      <w:divBdr>
        <w:top w:val="none" w:sz="0" w:space="0" w:color="auto"/>
        <w:left w:val="none" w:sz="0" w:space="0" w:color="auto"/>
        <w:bottom w:val="none" w:sz="0" w:space="0" w:color="auto"/>
        <w:right w:val="none" w:sz="0" w:space="0" w:color="auto"/>
      </w:divBdr>
    </w:div>
    <w:div w:id="604387677">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1208993">
      <w:bodyDiv w:val="1"/>
      <w:marLeft w:val="0"/>
      <w:marRight w:val="0"/>
      <w:marTop w:val="0"/>
      <w:marBottom w:val="0"/>
      <w:divBdr>
        <w:top w:val="none" w:sz="0" w:space="0" w:color="auto"/>
        <w:left w:val="none" w:sz="0" w:space="0" w:color="auto"/>
        <w:bottom w:val="none" w:sz="0" w:space="0" w:color="auto"/>
        <w:right w:val="none" w:sz="0" w:space="0" w:color="auto"/>
      </w:divBdr>
    </w:div>
    <w:div w:id="614680477">
      <w:bodyDiv w:val="1"/>
      <w:marLeft w:val="0"/>
      <w:marRight w:val="0"/>
      <w:marTop w:val="0"/>
      <w:marBottom w:val="0"/>
      <w:divBdr>
        <w:top w:val="none" w:sz="0" w:space="0" w:color="auto"/>
        <w:left w:val="none" w:sz="0" w:space="0" w:color="auto"/>
        <w:bottom w:val="none" w:sz="0" w:space="0" w:color="auto"/>
        <w:right w:val="none" w:sz="0" w:space="0" w:color="auto"/>
      </w:divBdr>
    </w:div>
    <w:div w:id="614948718">
      <w:bodyDiv w:val="1"/>
      <w:marLeft w:val="0"/>
      <w:marRight w:val="0"/>
      <w:marTop w:val="0"/>
      <w:marBottom w:val="0"/>
      <w:divBdr>
        <w:top w:val="none" w:sz="0" w:space="0" w:color="auto"/>
        <w:left w:val="none" w:sz="0" w:space="0" w:color="auto"/>
        <w:bottom w:val="none" w:sz="0" w:space="0" w:color="auto"/>
        <w:right w:val="none" w:sz="0" w:space="0" w:color="auto"/>
      </w:divBdr>
    </w:div>
    <w:div w:id="615602718">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108423">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23855663">
      <w:bodyDiv w:val="1"/>
      <w:marLeft w:val="0"/>
      <w:marRight w:val="0"/>
      <w:marTop w:val="0"/>
      <w:marBottom w:val="0"/>
      <w:divBdr>
        <w:top w:val="none" w:sz="0" w:space="0" w:color="auto"/>
        <w:left w:val="none" w:sz="0" w:space="0" w:color="auto"/>
        <w:bottom w:val="none" w:sz="0" w:space="0" w:color="auto"/>
        <w:right w:val="none" w:sz="0" w:space="0" w:color="auto"/>
      </w:divBdr>
    </w:div>
    <w:div w:id="624123553">
      <w:bodyDiv w:val="1"/>
      <w:marLeft w:val="0"/>
      <w:marRight w:val="0"/>
      <w:marTop w:val="0"/>
      <w:marBottom w:val="0"/>
      <w:divBdr>
        <w:top w:val="none" w:sz="0" w:space="0" w:color="auto"/>
        <w:left w:val="none" w:sz="0" w:space="0" w:color="auto"/>
        <w:bottom w:val="none" w:sz="0" w:space="0" w:color="auto"/>
        <w:right w:val="none" w:sz="0" w:space="0" w:color="auto"/>
      </w:divBdr>
    </w:div>
    <w:div w:id="626089103">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348416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8753661">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6879142">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69256246">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249430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7852077">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82633609">
      <w:bodyDiv w:val="1"/>
      <w:marLeft w:val="0"/>
      <w:marRight w:val="0"/>
      <w:marTop w:val="0"/>
      <w:marBottom w:val="0"/>
      <w:divBdr>
        <w:top w:val="none" w:sz="0" w:space="0" w:color="auto"/>
        <w:left w:val="none" w:sz="0" w:space="0" w:color="auto"/>
        <w:bottom w:val="none" w:sz="0" w:space="0" w:color="auto"/>
        <w:right w:val="none" w:sz="0" w:space="0" w:color="auto"/>
      </w:divBdr>
    </w:div>
    <w:div w:id="682827736">
      <w:bodyDiv w:val="1"/>
      <w:marLeft w:val="0"/>
      <w:marRight w:val="0"/>
      <w:marTop w:val="0"/>
      <w:marBottom w:val="0"/>
      <w:divBdr>
        <w:top w:val="none" w:sz="0" w:space="0" w:color="auto"/>
        <w:left w:val="none" w:sz="0" w:space="0" w:color="auto"/>
        <w:bottom w:val="none" w:sz="0" w:space="0" w:color="auto"/>
        <w:right w:val="none" w:sz="0" w:space="0" w:color="auto"/>
      </w:divBdr>
    </w:div>
    <w:div w:id="684598659">
      <w:bodyDiv w:val="1"/>
      <w:marLeft w:val="0"/>
      <w:marRight w:val="0"/>
      <w:marTop w:val="0"/>
      <w:marBottom w:val="0"/>
      <w:divBdr>
        <w:top w:val="none" w:sz="0" w:space="0" w:color="auto"/>
        <w:left w:val="none" w:sz="0" w:space="0" w:color="auto"/>
        <w:bottom w:val="none" w:sz="0" w:space="0" w:color="auto"/>
        <w:right w:val="none" w:sz="0" w:space="0" w:color="auto"/>
      </w:divBdr>
    </w:div>
    <w:div w:id="685910263">
      <w:bodyDiv w:val="1"/>
      <w:marLeft w:val="0"/>
      <w:marRight w:val="0"/>
      <w:marTop w:val="0"/>
      <w:marBottom w:val="0"/>
      <w:divBdr>
        <w:top w:val="none" w:sz="0" w:space="0" w:color="auto"/>
        <w:left w:val="none" w:sz="0" w:space="0" w:color="auto"/>
        <w:bottom w:val="none" w:sz="0" w:space="0" w:color="auto"/>
        <w:right w:val="none" w:sz="0" w:space="0" w:color="auto"/>
      </w:divBdr>
    </w:div>
    <w:div w:id="687829529">
      <w:bodyDiv w:val="1"/>
      <w:marLeft w:val="0"/>
      <w:marRight w:val="0"/>
      <w:marTop w:val="0"/>
      <w:marBottom w:val="0"/>
      <w:divBdr>
        <w:top w:val="none" w:sz="0" w:space="0" w:color="auto"/>
        <w:left w:val="none" w:sz="0" w:space="0" w:color="auto"/>
        <w:bottom w:val="none" w:sz="0" w:space="0" w:color="auto"/>
        <w:right w:val="none" w:sz="0" w:space="0" w:color="auto"/>
      </w:divBdr>
    </w:div>
    <w:div w:id="689530707">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5932706">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4916552">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79952869">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19923362">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23011262">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2014254">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44901356">
      <w:bodyDiv w:val="1"/>
      <w:marLeft w:val="0"/>
      <w:marRight w:val="0"/>
      <w:marTop w:val="0"/>
      <w:marBottom w:val="0"/>
      <w:divBdr>
        <w:top w:val="none" w:sz="0" w:space="0" w:color="auto"/>
        <w:left w:val="none" w:sz="0" w:space="0" w:color="auto"/>
        <w:bottom w:val="none" w:sz="0" w:space="0" w:color="auto"/>
        <w:right w:val="none" w:sz="0" w:space="0" w:color="auto"/>
      </w:divBdr>
    </w:div>
    <w:div w:id="849022893">
      <w:bodyDiv w:val="1"/>
      <w:marLeft w:val="0"/>
      <w:marRight w:val="0"/>
      <w:marTop w:val="0"/>
      <w:marBottom w:val="0"/>
      <w:divBdr>
        <w:top w:val="none" w:sz="0" w:space="0" w:color="auto"/>
        <w:left w:val="none" w:sz="0" w:space="0" w:color="auto"/>
        <w:bottom w:val="none" w:sz="0" w:space="0" w:color="auto"/>
        <w:right w:val="none" w:sz="0" w:space="0" w:color="auto"/>
      </w:divBdr>
    </w:div>
    <w:div w:id="853499193">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1497864">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138315">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4176818">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894895892">
      <w:bodyDiv w:val="1"/>
      <w:marLeft w:val="0"/>
      <w:marRight w:val="0"/>
      <w:marTop w:val="0"/>
      <w:marBottom w:val="0"/>
      <w:divBdr>
        <w:top w:val="none" w:sz="0" w:space="0" w:color="auto"/>
        <w:left w:val="none" w:sz="0" w:space="0" w:color="auto"/>
        <w:bottom w:val="none" w:sz="0" w:space="0" w:color="auto"/>
        <w:right w:val="none" w:sz="0" w:space="0" w:color="auto"/>
      </w:divBdr>
    </w:div>
    <w:div w:id="899514025">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2369363">
      <w:bodyDiv w:val="1"/>
      <w:marLeft w:val="0"/>
      <w:marRight w:val="0"/>
      <w:marTop w:val="0"/>
      <w:marBottom w:val="0"/>
      <w:divBdr>
        <w:top w:val="none" w:sz="0" w:space="0" w:color="auto"/>
        <w:left w:val="none" w:sz="0" w:space="0" w:color="auto"/>
        <w:bottom w:val="none" w:sz="0" w:space="0" w:color="auto"/>
        <w:right w:val="none" w:sz="0" w:space="0" w:color="auto"/>
      </w:divBdr>
    </w:div>
    <w:div w:id="903838418">
      <w:bodyDiv w:val="1"/>
      <w:marLeft w:val="0"/>
      <w:marRight w:val="0"/>
      <w:marTop w:val="0"/>
      <w:marBottom w:val="0"/>
      <w:divBdr>
        <w:top w:val="none" w:sz="0" w:space="0" w:color="auto"/>
        <w:left w:val="none" w:sz="0" w:space="0" w:color="auto"/>
        <w:bottom w:val="none" w:sz="0" w:space="0" w:color="auto"/>
        <w:right w:val="none" w:sz="0" w:space="0" w:color="auto"/>
      </w:divBdr>
    </w:div>
    <w:div w:id="905411015">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29512261">
      <w:bodyDiv w:val="1"/>
      <w:marLeft w:val="0"/>
      <w:marRight w:val="0"/>
      <w:marTop w:val="0"/>
      <w:marBottom w:val="0"/>
      <w:divBdr>
        <w:top w:val="none" w:sz="0" w:space="0" w:color="auto"/>
        <w:left w:val="none" w:sz="0" w:space="0" w:color="auto"/>
        <w:bottom w:val="none" w:sz="0" w:space="0" w:color="auto"/>
        <w:right w:val="none" w:sz="0" w:space="0" w:color="auto"/>
      </w:divBdr>
    </w:div>
    <w:div w:id="937175418">
      <w:bodyDiv w:val="1"/>
      <w:marLeft w:val="0"/>
      <w:marRight w:val="0"/>
      <w:marTop w:val="0"/>
      <w:marBottom w:val="0"/>
      <w:divBdr>
        <w:top w:val="none" w:sz="0" w:space="0" w:color="auto"/>
        <w:left w:val="none" w:sz="0" w:space="0" w:color="auto"/>
        <w:bottom w:val="none" w:sz="0" w:space="0" w:color="auto"/>
        <w:right w:val="none" w:sz="0" w:space="0" w:color="auto"/>
      </w:divBdr>
    </w:div>
    <w:div w:id="937718366">
      <w:bodyDiv w:val="1"/>
      <w:marLeft w:val="0"/>
      <w:marRight w:val="0"/>
      <w:marTop w:val="0"/>
      <w:marBottom w:val="0"/>
      <w:divBdr>
        <w:top w:val="none" w:sz="0" w:space="0" w:color="auto"/>
        <w:left w:val="none" w:sz="0" w:space="0" w:color="auto"/>
        <w:bottom w:val="none" w:sz="0" w:space="0" w:color="auto"/>
        <w:right w:val="none" w:sz="0" w:space="0" w:color="auto"/>
      </w:divBdr>
    </w:div>
    <w:div w:id="954871025">
      <w:bodyDiv w:val="1"/>
      <w:marLeft w:val="0"/>
      <w:marRight w:val="0"/>
      <w:marTop w:val="0"/>
      <w:marBottom w:val="0"/>
      <w:divBdr>
        <w:top w:val="none" w:sz="0" w:space="0" w:color="auto"/>
        <w:left w:val="none" w:sz="0" w:space="0" w:color="auto"/>
        <w:bottom w:val="none" w:sz="0" w:space="0" w:color="auto"/>
        <w:right w:val="none" w:sz="0" w:space="0" w:color="auto"/>
      </w:divBdr>
    </w:div>
    <w:div w:id="962346423">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6182838">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21301">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5788020">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123005">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3870921">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139356">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40280538">
      <w:bodyDiv w:val="1"/>
      <w:marLeft w:val="0"/>
      <w:marRight w:val="0"/>
      <w:marTop w:val="0"/>
      <w:marBottom w:val="0"/>
      <w:divBdr>
        <w:top w:val="none" w:sz="0" w:space="0" w:color="auto"/>
        <w:left w:val="none" w:sz="0" w:space="0" w:color="auto"/>
        <w:bottom w:val="none" w:sz="0" w:space="0" w:color="auto"/>
        <w:right w:val="none" w:sz="0" w:space="0" w:color="auto"/>
      </w:divBdr>
    </w:div>
    <w:div w:id="1050377784">
      <w:bodyDiv w:val="1"/>
      <w:marLeft w:val="0"/>
      <w:marRight w:val="0"/>
      <w:marTop w:val="0"/>
      <w:marBottom w:val="0"/>
      <w:divBdr>
        <w:top w:val="none" w:sz="0" w:space="0" w:color="auto"/>
        <w:left w:val="none" w:sz="0" w:space="0" w:color="auto"/>
        <w:bottom w:val="none" w:sz="0" w:space="0" w:color="auto"/>
        <w:right w:val="none" w:sz="0" w:space="0" w:color="auto"/>
      </w:divBdr>
    </w:div>
    <w:div w:id="1050610737">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56851894">
      <w:bodyDiv w:val="1"/>
      <w:marLeft w:val="0"/>
      <w:marRight w:val="0"/>
      <w:marTop w:val="0"/>
      <w:marBottom w:val="0"/>
      <w:divBdr>
        <w:top w:val="none" w:sz="0" w:space="0" w:color="auto"/>
        <w:left w:val="none" w:sz="0" w:space="0" w:color="auto"/>
        <w:bottom w:val="none" w:sz="0" w:space="0" w:color="auto"/>
        <w:right w:val="none" w:sz="0" w:space="0" w:color="auto"/>
      </w:divBdr>
    </w:div>
    <w:div w:id="1062948321">
      <w:bodyDiv w:val="1"/>
      <w:marLeft w:val="0"/>
      <w:marRight w:val="0"/>
      <w:marTop w:val="0"/>
      <w:marBottom w:val="0"/>
      <w:divBdr>
        <w:top w:val="none" w:sz="0" w:space="0" w:color="auto"/>
        <w:left w:val="none" w:sz="0" w:space="0" w:color="auto"/>
        <w:bottom w:val="none" w:sz="0" w:space="0" w:color="auto"/>
        <w:right w:val="none" w:sz="0" w:space="0" w:color="auto"/>
      </w:divBdr>
    </w:div>
    <w:div w:id="1069116611">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2846127">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2331847">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8504421">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5056260">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04497779">
      <w:bodyDiv w:val="1"/>
      <w:marLeft w:val="0"/>
      <w:marRight w:val="0"/>
      <w:marTop w:val="0"/>
      <w:marBottom w:val="0"/>
      <w:divBdr>
        <w:top w:val="none" w:sz="0" w:space="0" w:color="auto"/>
        <w:left w:val="none" w:sz="0" w:space="0" w:color="auto"/>
        <w:bottom w:val="none" w:sz="0" w:space="0" w:color="auto"/>
        <w:right w:val="none" w:sz="0" w:space="0" w:color="auto"/>
      </w:divBdr>
    </w:div>
    <w:div w:id="1104882415">
      <w:bodyDiv w:val="1"/>
      <w:marLeft w:val="0"/>
      <w:marRight w:val="0"/>
      <w:marTop w:val="0"/>
      <w:marBottom w:val="0"/>
      <w:divBdr>
        <w:top w:val="none" w:sz="0" w:space="0" w:color="auto"/>
        <w:left w:val="none" w:sz="0" w:space="0" w:color="auto"/>
        <w:bottom w:val="none" w:sz="0" w:space="0" w:color="auto"/>
        <w:right w:val="none" w:sz="0" w:space="0" w:color="auto"/>
      </w:divBdr>
    </w:div>
    <w:div w:id="1110469471">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3135670">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259921">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39810986">
      <w:bodyDiv w:val="1"/>
      <w:marLeft w:val="0"/>
      <w:marRight w:val="0"/>
      <w:marTop w:val="0"/>
      <w:marBottom w:val="0"/>
      <w:divBdr>
        <w:top w:val="none" w:sz="0" w:space="0" w:color="auto"/>
        <w:left w:val="none" w:sz="0" w:space="0" w:color="auto"/>
        <w:bottom w:val="none" w:sz="0" w:space="0" w:color="auto"/>
        <w:right w:val="none" w:sz="0" w:space="0" w:color="auto"/>
      </w:divBdr>
    </w:div>
    <w:div w:id="1150252262">
      <w:bodyDiv w:val="1"/>
      <w:marLeft w:val="0"/>
      <w:marRight w:val="0"/>
      <w:marTop w:val="0"/>
      <w:marBottom w:val="0"/>
      <w:divBdr>
        <w:top w:val="none" w:sz="0" w:space="0" w:color="auto"/>
        <w:left w:val="none" w:sz="0" w:space="0" w:color="auto"/>
        <w:bottom w:val="none" w:sz="0" w:space="0" w:color="auto"/>
        <w:right w:val="none" w:sz="0" w:space="0" w:color="auto"/>
      </w:divBdr>
    </w:div>
    <w:div w:id="1151562137">
      <w:bodyDiv w:val="1"/>
      <w:marLeft w:val="0"/>
      <w:marRight w:val="0"/>
      <w:marTop w:val="0"/>
      <w:marBottom w:val="0"/>
      <w:divBdr>
        <w:top w:val="none" w:sz="0" w:space="0" w:color="auto"/>
        <w:left w:val="none" w:sz="0" w:space="0" w:color="auto"/>
        <w:bottom w:val="none" w:sz="0" w:space="0" w:color="auto"/>
        <w:right w:val="none" w:sz="0" w:space="0" w:color="auto"/>
      </w:divBdr>
    </w:div>
    <w:div w:id="1152795486">
      <w:bodyDiv w:val="1"/>
      <w:marLeft w:val="0"/>
      <w:marRight w:val="0"/>
      <w:marTop w:val="0"/>
      <w:marBottom w:val="0"/>
      <w:divBdr>
        <w:top w:val="none" w:sz="0" w:space="0" w:color="auto"/>
        <w:left w:val="none" w:sz="0" w:space="0" w:color="auto"/>
        <w:bottom w:val="none" w:sz="0" w:space="0" w:color="auto"/>
        <w:right w:val="none" w:sz="0" w:space="0" w:color="auto"/>
      </w:divBdr>
    </w:div>
    <w:div w:id="1153256835">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67479602">
      <w:bodyDiv w:val="1"/>
      <w:marLeft w:val="0"/>
      <w:marRight w:val="0"/>
      <w:marTop w:val="0"/>
      <w:marBottom w:val="0"/>
      <w:divBdr>
        <w:top w:val="none" w:sz="0" w:space="0" w:color="auto"/>
        <w:left w:val="none" w:sz="0" w:space="0" w:color="auto"/>
        <w:bottom w:val="none" w:sz="0" w:space="0" w:color="auto"/>
        <w:right w:val="none" w:sz="0" w:space="0" w:color="auto"/>
      </w:divBdr>
    </w:div>
    <w:div w:id="1169830922">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3255904">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79810417">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0220865">
      <w:bodyDiv w:val="1"/>
      <w:marLeft w:val="0"/>
      <w:marRight w:val="0"/>
      <w:marTop w:val="0"/>
      <w:marBottom w:val="0"/>
      <w:divBdr>
        <w:top w:val="none" w:sz="0" w:space="0" w:color="auto"/>
        <w:left w:val="none" w:sz="0" w:space="0" w:color="auto"/>
        <w:bottom w:val="none" w:sz="0" w:space="0" w:color="auto"/>
        <w:right w:val="none" w:sz="0" w:space="0" w:color="auto"/>
      </w:divBdr>
    </w:div>
    <w:div w:id="1192374319">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5462715">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197473">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20440875">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27492941">
      <w:bodyDiv w:val="1"/>
      <w:marLeft w:val="0"/>
      <w:marRight w:val="0"/>
      <w:marTop w:val="0"/>
      <w:marBottom w:val="0"/>
      <w:divBdr>
        <w:top w:val="none" w:sz="0" w:space="0" w:color="auto"/>
        <w:left w:val="none" w:sz="0" w:space="0" w:color="auto"/>
        <w:bottom w:val="none" w:sz="0" w:space="0" w:color="auto"/>
        <w:right w:val="none" w:sz="0" w:space="0" w:color="auto"/>
      </w:divBdr>
    </w:div>
    <w:div w:id="1227833667">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34658888">
      <w:bodyDiv w:val="1"/>
      <w:marLeft w:val="0"/>
      <w:marRight w:val="0"/>
      <w:marTop w:val="0"/>
      <w:marBottom w:val="0"/>
      <w:divBdr>
        <w:top w:val="none" w:sz="0" w:space="0" w:color="auto"/>
        <w:left w:val="none" w:sz="0" w:space="0" w:color="auto"/>
        <w:bottom w:val="none" w:sz="0" w:space="0" w:color="auto"/>
        <w:right w:val="none" w:sz="0" w:space="0" w:color="auto"/>
      </w:divBdr>
    </w:div>
    <w:div w:id="1239634645">
      <w:bodyDiv w:val="1"/>
      <w:marLeft w:val="0"/>
      <w:marRight w:val="0"/>
      <w:marTop w:val="0"/>
      <w:marBottom w:val="0"/>
      <w:divBdr>
        <w:top w:val="none" w:sz="0" w:space="0" w:color="auto"/>
        <w:left w:val="none" w:sz="0" w:space="0" w:color="auto"/>
        <w:bottom w:val="none" w:sz="0" w:space="0" w:color="auto"/>
        <w:right w:val="none" w:sz="0" w:space="0" w:color="auto"/>
      </w:divBdr>
    </w:div>
    <w:div w:id="1242640558">
      <w:bodyDiv w:val="1"/>
      <w:marLeft w:val="0"/>
      <w:marRight w:val="0"/>
      <w:marTop w:val="0"/>
      <w:marBottom w:val="0"/>
      <w:divBdr>
        <w:top w:val="none" w:sz="0" w:space="0" w:color="auto"/>
        <w:left w:val="none" w:sz="0" w:space="0" w:color="auto"/>
        <w:bottom w:val="none" w:sz="0" w:space="0" w:color="auto"/>
        <w:right w:val="none" w:sz="0" w:space="0" w:color="auto"/>
      </w:divBdr>
    </w:div>
    <w:div w:id="1246306810">
      <w:bodyDiv w:val="1"/>
      <w:marLeft w:val="0"/>
      <w:marRight w:val="0"/>
      <w:marTop w:val="0"/>
      <w:marBottom w:val="0"/>
      <w:divBdr>
        <w:top w:val="none" w:sz="0" w:space="0" w:color="auto"/>
        <w:left w:val="none" w:sz="0" w:space="0" w:color="auto"/>
        <w:bottom w:val="none" w:sz="0" w:space="0" w:color="auto"/>
        <w:right w:val="none" w:sz="0" w:space="0" w:color="auto"/>
      </w:divBdr>
    </w:div>
    <w:div w:id="1247879939">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2959151">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0164954">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5481801">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86278178">
      <w:bodyDiv w:val="1"/>
      <w:marLeft w:val="0"/>
      <w:marRight w:val="0"/>
      <w:marTop w:val="0"/>
      <w:marBottom w:val="0"/>
      <w:divBdr>
        <w:top w:val="none" w:sz="0" w:space="0" w:color="auto"/>
        <w:left w:val="none" w:sz="0" w:space="0" w:color="auto"/>
        <w:bottom w:val="none" w:sz="0" w:space="0" w:color="auto"/>
        <w:right w:val="none" w:sz="0" w:space="0" w:color="auto"/>
      </w:divBdr>
    </w:div>
    <w:div w:id="1290431282">
      <w:bodyDiv w:val="1"/>
      <w:marLeft w:val="0"/>
      <w:marRight w:val="0"/>
      <w:marTop w:val="0"/>
      <w:marBottom w:val="0"/>
      <w:divBdr>
        <w:top w:val="none" w:sz="0" w:space="0" w:color="auto"/>
        <w:left w:val="none" w:sz="0" w:space="0" w:color="auto"/>
        <w:bottom w:val="none" w:sz="0" w:space="0" w:color="auto"/>
        <w:right w:val="none" w:sz="0" w:space="0" w:color="auto"/>
      </w:divBdr>
    </w:div>
    <w:div w:id="1295519843">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05892322">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17371445">
      <w:bodyDiv w:val="1"/>
      <w:marLeft w:val="0"/>
      <w:marRight w:val="0"/>
      <w:marTop w:val="0"/>
      <w:marBottom w:val="0"/>
      <w:divBdr>
        <w:top w:val="none" w:sz="0" w:space="0" w:color="auto"/>
        <w:left w:val="none" w:sz="0" w:space="0" w:color="auto"/>
        <w:bottom w:val="none" w:sz="0" w:space="0" w:color="auto"/>
        <w:right w:val="none" w:sz="0" w:space="0" w:color="auto"/>
      </w:divBdr>
    </w:div>
    <w:div w:id="1323267050">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4645370">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41812355">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67288649">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78893825">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0883138">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04528696">
      <w:bodyDiv w:val="1"/>
      <w:marLeft w:val="0"/>
      <w:marRight w:val="0"/>
      <w:marTop w:val="0"/>
      <w:marBottom w:val="0"/>
      <w:divBdr>
        <w:top w:val="none" w:sz="0" w:space="0" w:color="auto"/>
        <w:left w:val="none" w:sz="0" w:space="0" w:color="auto"/>
        <w:bottom w:val="none" w:sz="0" w:space="0" w:color="auto"/>
        <w:right w:val="none" w:sz="0" w:space="0" w:color="auto"/>
      </w:divBdr>
    </w:div>
    <w:div w:id="1405834067">
      <w:bodyDiv w:val="1"/>
      <w:marLeft w:val="0"/>
      <w:marRight w:val="0"/>
      <w:marTop w:val="0"/>
      <w:marBottom w:val="0"/>
      <w:divBdr>
        <w:top w:val="none" w:sz="0" w:space="0" w:color="auto"/>
        <w:left w:val="none" w:sz="0" w:space="0" w:color="auto"/>
        <w:bottom w:val="none" w:sz="0" w:space="0" w:color="auto"/>
        <w:right w:val="none" w:sz="0" w:space="0" w:color="auto"/>
      </w:divBdr>
    </w:div>
    <w:div w:id="1408723783">
      <w:bodyDiv w:val="1"/>
      <w:marLeft w:val="0"/>
      <w:marRight w:val="0"/>
      <w:marTop w:val="0"/>
      <w:marBottom w:val="0"/>
      <w:divBdr>
        <w:top w:val="none" w:sz="0" w:space="0" w:color="auto"/>
        <w:left w:val="none" w:sz="0" w:space="0" w:color="auto"/>
        <w:bottom w:val="none" w:sz="0" w:space="0" w:color="auto"/>
        <w:right w:val="none" w:sz="0" w:space="0" w:color="auto"/>
      </w:divBdr>
    </w:div>
    <w:div w:id="1412892398">
      <w:bodyDiv w:val="1"/>
      <w:marLeft w:val="0"/>
      <w:marRight w:val="0"/>
      <w:marTop w:val="0"/>
      <w:marBottom w:val="0"/>
      <w:divBdr>
        <w:top w:val="none" w:sz="0" w:space="0" w:color="auto"/>
        <w:left w:val="none" w:sz="0" w:space="0" w:color="auto"/>
        <w:bottom w:val="none" w:sz="0" w:space="0" w:color="auto"/>
        <w:right w:val="none" w:sz="0" w:space="0" w:color="auto"/>
      </w:divBdr>
    </w:div>
    <w:div w:id="1415517192">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5166">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25347933">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6435580">
      <w:bodyDiv w:val="1"/>
      <w:marLeft w:val="0"/>
      <w:marRight w:val="0"/>
      <w:marTop w:val="0"/>
      <w:marBottom w:val="0"/>
      <w:divBdr>
        <w:top w:val="none" w:sz="0" w:space="0" w:color="auto"/>
        <w:left w:val="none" w:sz="0" w:space="0" w:color="auto"/>
        <w:bottom w:val="none" w:sz="0" w:space="0" w:color="auto"/>
        <w:right w:val="none" w:sz="0" w:space="0" w:color="auto"/>
      </w:divBdr>
    </w:div>
    <w:div w:id="1438057996">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0759838">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2649835">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3377783">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5614368">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1460280">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1365861">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77143085">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491828052">
      <w:bodyDiv w:val="1"/>
      <w:marLeft w:val="0"/>
      <w:marRight w:val="0"/>
      <w:marTop w:val="0"/>
      <w:marBottom w:val="0"/>
      <w:divBdr>
        <w:top w:val="none" w:sz="0" w:space="0" w:color="auto"/>
        <w:left w:val="none" w:sz="0" w:space="0" w:color="auto"/>
        <w:bottom w:val="none" w:sz="0" w:space="0" w:color="auto"/>
        <w:right w:val="none" w:sz="0" w:space="0" w:color="auto"/>
      </w:divBdr>
    </w:div>
    <w:div w:id="1495342758">
      <w:bodyDiv w:val="1"/>
      <w:marLeft w:val="0"/>
      <w:marRight w:val="0"/>
      <w:marTop w:val="0"/>
      <w:marBottom w:val="0"/>
      <w:divBdr>
        <w:top w:val="none" w:sz="0" w:space="0" w:color="auto"/>
        <w:left w:val="none" w:sz="0" w:space="0" w:color="auto"/>
        <w:bottom w:val="none" w:sz="0" w:space="0" w:color="auto"/>
        <w:right w:val="none" w:sz="0" w:space="0" w:color="auto"/>
      </w:divBdr>
    </w:div>
    <w:div w:id="1495753541">
      <w:bodyDiv w:val="1"/>
      <w:marLeft w:val="0"/>
      <w:marRight w:val="0"/>
      <w:marTop w:val="0"/>
      <w:marBottom w:val="0"/>
      <w:divBdr>
        <w:top w:val="none" w:sz="0" w:space="0" w:color="auto"/>
        <w:left w:val="none" w:sz="0" w:space="0" w:color="auto"/>
        <w:bottom w:val="none" w:sz="0" w:space="0" w:color="auto"/>
        <w:right w:val="none" w:sz="0" w:space="0" w:color="auto"/>
      </w:divBdr>
    </w:div>
    <w:div w:id="1496190714">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4052015">
      <w:bodyDiv w:val="1"/>
      <w:marLeft w:val="0"/>
      <w:marRight w:val="0"/>
      <w:marTop w:val="0"/>
      <w:marBottom w:val="0"/>
      <w:divBdr>
        <w:top w:val="none" w:sz="0" w:space="0" w:color="auto"/>
        <w:left w:val="none" w:sz="0" w:space="0" w:color="auto"/>
        <w:bottom w:val="none" w:sz="0" w:space="0" w:color="auto"/>
        <w:right w:val="none" w:sz="0" w:space="0" w:color="auto"/>
      </w:divBdr>
    </w:div>
    <w:div w:id="1504664088">
      <w:bodyDiv w:val="1"/>
      <w:marLeft w:val="0"/>
      <w:marRight w:val="0"/>
      <w:marTop w:val="0"/>
      <w:marBottom w:val="0"/>
      <w:divBdr>
        <w:top w:val="none" w:sz="0" w:space="0" w:color="auto"/>
        <w:left w:val="none" w:sz="0" w:space="0" w:color="auto"/>
        <w:bottom w:val="none" w:sz="0" w:space="0" w:color="auto"/>
        <w:right w:val="none" w:sz="0" w:space="0" w:color="auto"/>
      </w:divBdr>
    </w:div>
    <w:div w:id="1505516214">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09059887">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18497967">
      <w:bodyDiv w:val="1"/>
      <w:marLeft w:val="0"/>
      <w:marRight w:val="0"/>
      <w:marTop w:val="0"/>
      <w:marBottom w:val="0"/>
      <w:divBdr>
        <w:top w:val="none" w:sz="0" w:space="0" w:color="auto"/>
        <w:left w:val="none" w:sz="0" w:space="0" w:color="auto"/>
        <w:bottom w:val="none" w:sz="0" w:space="0" w:color="auto"/>
        <w:right w:val="none" w:sz="0" w:space="0" w:color="auto"/>
      </w:divBdr>
    </w:div>
    <w:div w:id="1519347853">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22278827">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3594753">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4628636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7739877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91159064">
      <w:bodyDiv w:val="1"/>
      <w:marLeft w:val="0"/>
      <w:marRight w:val="0"/>
      <w:marTop w:val="0"/>
      <w:marBottom w:val="0"/>
      <w:divBdr>
        <w:top w:val="none" w:sz="0" w:space="0" w:color="auto"/>
        <w:left w:val="none" w:sz="0" w:space="0" w:color="auto"/>
        <w:bottom w:val="none" w:sz="0" w:space="0" w:color="auto"/>
        <w:right w:val="none" w:sz="0" w:space="0" w:color="auto"/>
      </w:divBdr>
    </w:div>
    <w:div w:id="1592815656">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597253252">
      <w:bodyDiv w:val="1"/>
      <w:marLeft w:val="0"/>
      <w:marRight w:val="0"/>
      <w:marTop w:val="0"/>
      <w:marBottom w:val="0"/>
      <w:divBdr>
        <w:top w:val="none" w:sz="0" w:space="0" w:color="auto"/>
        <w:left w:val="none" w:sz="0" w:space="0" w:color="auto"/>
        <w:bottom w:val="none" w:sz="0" w:space="0" w:color="auto"/>
        <w:right w:val="none" w:sz="0" w:space="0" w:color="auto"/>
      </w:divBdr>
    </w:div>
    <w:div w:id="1601177176">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15089864">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3512019">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0652791">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61498285">
      <w:bodyDiv w:val="1"/>
      <w:marLeft w:val="0"/>
      <w:marRight w:val="0"/>
      <w:marTop w:val="0"/>
      <w:marBottom w:val="0"/>
      <w:divBdr>
        <w:top w:val="none" w:sz="0" w:space="0" w:color="auto"/>
        <w:left w:val="none" w:sz="0" w:space="0" w:color="auto"/>
        <w:bottom w:val="none" w:sz="0" w:space="0" w:color="auto"/>
        <w:right w:val="none" w:sz="0" w:space="0" w:color="auto"/>
      </w:divBdr>
    </w:div>
    <w:div w:id="1661545411">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69365439">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1181654">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7732438">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2467181">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7906596">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0058313">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01470881">
      <w:bodyDiv w:val="1"/>
      <w:marLeft w:val="0"/>
      <w:marRight w:val="0"/>
      <w:marTop w:val="0"/>
      <w:marBottom w:val="0"/>
      <w:divBdr>
        <w:top w:val="none" w:sz="0" w:space="0" w:color="auto"/>
        <w:left w:val="none" w:sz="0" w:space="0" w:color="auto"/>
        <w:bottom w:val="none" w:sz="0" w:space="0" w:color="auto"/>
        <w:right w:val="none" w:sz="0" w:space="0" w:color="auto"/>
      </w:divBdr>
    </w:div>
    <w:div w:id="1706710504">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5033983">
      <w:bodyDiv w:val="1"/>
      <w:marLeft w:val="0"/>
      <w:marRight w:val="0"/>
      <w:marTop w:val="0"/>
      <w:marBottom w:val="0"/>
      <w:divBdr>
        <w:top w:val="none" w:sz="0" w:space="0" w:color="auto"/>
        <w:left w:val="none" w:sz="0" w:space="0" w:color="auto"/>
        <w:bottom w:val="none" w:sz="0" w:space="0" w:color="auto"/>
        <w:right w:val="none" w:sz="0" w:space="0" w:color="auto"/>
      </w:divBdr>
    </w:div>
    <w:div w:id="1715689438">
      <w:bodyDiv w:val="1"/>
      <w:marLeft w:val="0"/>
      <w:marRight w:val="0"/>
      <w:marTop w:val="0"/>
      <w:marBottom w:val="0"/>
      <w:divBdr>
        <w:top w:val="none" w:sz="0" w:space="0" w:color="auto"/>
        <w:left w:val="none" w:sz="0" w:space="0" w:color="auto"/>
        <w:bottom w:val="none" w:sz="0" w:space="0" w:color="auto"/>
        <w:right w:val="none" w:sz="0" w:space="0" w:color="auto"/>
      </w:divBdr>
    </w:div>
    <w:div w:id="1716349014">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4523283">
      <w:bodyDiv w:val="1"/>
      <w:marLeft w:val="0"/>
      <w:marRight w:val="0"/>
      <w:marTop w:val="0"/>
      <w:marBottom w:val="0"/>
      <w:divBdr>
        <w:top w:val="none" w:sz="0" w:space="0" w:color="auto"/>
        <w:left w:val="none" w:sz="0" w:space="0" w:color="auto"/>
        <w:bottom w:val="none" w:sz="0" w:space="0" w:color="auto"/>
        <w:right w:val="none" w:sz="0" w:space="0" w:color="auto"/>
      </w:divBdr>
    </w:div>
    <w:div w:id="1724938103">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27684765">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4692926">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1705379">
      <w:bodyDiv w:val="1"/>
      <w:marLeft w:val="0"/>
      <w:marRight w:val="0"/>
      <w:marTop w:val="0"/>
      <w:marBottom w:val="0"/>
      <w:divBdr>
        <w:top w:val="none" w:sz="0" w:space="0" w:color="auto"/>
        <w:left w:val="none" w:sz="0" w:space="0" w:color="auto"/>
        <w:bottom w:val="none" w:sz="0" w:space="0" w:color="auto"/>
        <w:right w:val="none" w:sz="0" w:space="0" w:color="auto"/>
      </w:divBdr>
    </w:div>
    <w:div w:id="1777209261">
      <w:bodyDiv w:val="1"/>
      <w:marLeft w:val="0"/>
      <w:marRight w:val="0"/>
      <w:marTop w:val="0"/>
      <w:marBottom w:val="0"/>
      <w:divBdr>
        <w:top w:val="none" w:sz="0" w:space="0" w:color="auto"/>
        <w:left w:val="none" w:sz="0" w:space="0" w:color="auto"/>
        <w:bottom w:val="none" w:sz="0" w:space="0" w:color="auto"/>
        <w:right w:val="none" w:sz="0" w:space="0" w:color="auto"/>
      </w:divBdr>
    </w:div>
    <w:div w:id="1778519968">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465068">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065964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02113015">
      <w:bodyDiv w:val="1"/>
      <w:marLeft w:val="0"/>
      <w:marRight w:val="0"/>
      <w:marTop w:val="0"/>
      <w:marBottom w:val="0"/>
      <w:divBdr>
        <w:top w:val="none" w:sz="0" w:space="0" w:color="auto"/>
        <w:left w:val="none" w:sz="0" w:space="0" w:color="auto"/>
        <w:bottom w:val="none" w:sz="0" w:space="0" w:color="auto"/>
        <w:right w:val="none" w:sz="0" w:space="0" w:color="auto"/>
      </w:divBdr>
    </w:div>
    <w:div w:id="1804151624">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2557547">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7212554">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4613854">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483751">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41653801">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48979676">
      <w:bodyDiv w:val="1"/>
      <w:marLeft w:val="0"/>
      <w:marRight w:val="0"/>
      <w:marTop w:val="0"/>
      <w:marBottom w:val="0"/>
      <w:divBdr>
        <w:top w:val="none" w:sz="0" w:space="0" w:color="auto"/>
        <w:left w:val="none" w:sz="0" w:space="0" w:color="auto"/>
        <w:bottom w:val="none" w:sz="0" w:space="0" w:color="auto"/>
        <w:right w:val="none" w:sz="0" w:space="0" w:color="auto"/>
      </w:divBdr>
    </w:div>
    <w:div w:id="1852639387">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363194">
      <w:bodyDiv w:val="1"/>
      <w:marLeft w:val="0"/>
      <w:marRight w:val="0"/>
      <w:marTop w:val="0"/>
      <w:marBottom w:val="0"/>
      <w:divBdr>
        <w:top w:val="none" w:sz="0" w:space="0" w:color="auto"/>
        <w:left w:val="none" w:sz="0" w:space="0" w:color="auto"/>
        <w:bottom w:val="none" w:sz="0" w:space="0" w:color="auto"/>
        <w:right w:val="none" w:sz="0" w:space="0" w:color="auto"/>
      </w:divBdr>
    </w:div>
    <w:div w:id="1865636371">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7908553">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2181195">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79538615">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3759237">
      <w:bodyDiv w:val="1"/>
      <w:marLeft w:val="0"/>
      <w:marRight w:val="0"/>
      <w:marTop w:val="0"/>
      <w:marBottom w:val="0"/>
      <w:divBdr>
        <w:top w:val="none" w:sz="0" w:space="0" w:color="auto"/>
        <w:left w:val="none" w:sz="0" w:space="0" w:color="auto"/>
        <w:bottom w:val="none" w:sz="0" w:space="0" w:color="auto"/>
        <w:right w:val="none" w:sz="0" w:space="0" w:color="auto"/>
      </w:divBdr>
    </w:div>
    <w:div w:id="1905291913">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0214873">
      <w:bodyDiv w:val="1"/>
      <w:marLeft w:val="0"/>
      <w:marRight w:val="0"/>
      <w:marTop w:val="0"/>
      <w:marBottom w:val="0"/>
      <w:divBdr>
        <w:top w:val="none" w:sz="0" w:space="0" w:color="auto"/>
        <w:left w:val="none" w:sz="0" w:space="0" w:color="auto"/>
        <w:bottom w:val="none" w:sz="0" w:space="0" w:color="auto"/>
        <w:right w:val="none" w:sz="0" w:space="0" w:color="auto"/>
      </w:divBdr>
    </w:div>
    <w:div w:id="1923642417">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29847065">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54700686">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68469395">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1129970">
      <w:bodyDiv w:val="1"/>
      <w:marLeft w:val="0"/>
      <w:marRight w:val="0"/>
      <w:marTop w:val="0"/>
      <w:marBottom w:val="0"/>
      <w:divBdr>
        <w:top w:val="none" w:sz="0" w:space="0" w:color="auto"/>
        <w:left w:val="none" w:sz="0" w:space="0" w:color="auto"/>
        <w:bottom w:val="none" w:sz="0" w:space="0" w:color="auto"/>
        <w:right w:val="none" w:sz="0" w:space="0" w:color="auto"/>
      </w:divBdr>
    </w:div>
    <w:div w:id="2014067815">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3389229">
      <w:bodyDiv w:val="1"/>
      <w:marLeft w:val="0"/>
      <w:marRight w:val="0"/>
      <w:marTop w:val="0"/>
      <w:marBottom w:val="0"/>
      <w:divBdr>
        <w:top w:val="none" w:sz="0" w:space="0" w:color="auto"/>
        <w:left w:val="none" w:sz="0" w:space="0" w:color="auto"/>
        <w:bottom w:val="none" w:sz="0" w:space="0" w:color="auto"/>
        <w:right w:val="none" w:sz="0" w:space="0" w:color="auto"/>
      </w:divBdr>
    </w:div>
    <w:div w:id="2023506114">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38315447">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1709482">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575981">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60477349">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2556764">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094203332">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0927733">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0971908">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chart" Target="charts/chart1.xml"/><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package" Target="embeddings/Microsoft_Visio_Drawing1.vsdx"/><Relationship Id="rId47" Type="http://schemas.openxmlformats.org/officeDocument/2006/relationships/image" Target="media/image6.emf"/><Relationship Id="rId50" Type="http://schemas.openxmlformats.org/officeDocument/2006/relationships/header" Target="header2.xml"/><Relationship Id="rId55"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header" Target="header1.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image" Target="media/image3.gif"/><Relationship Id="rId45" Type="http://schemas.openxmlformats.org/officeDocument/2006/relationships/package" Target="embeddings/Microsoft_Visio_Drawing3.vsdx"/><Relationship Id="rId53" Type="http://schemas.openxmlformats.org/officeDocument/2006/relationships/footer" Target="footer4.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image" Target="media/image5.emf"/><Relationship Id="rId52"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openxmlformats.org/officeDocument/2006/relationships/package" Target="embeddings/Microsoft_Visio_Drawing2.vsdx"/><Relationship Id="rId48" Type="http://schemas.openxmlformats.org/officeDocument/2006/relationships/package" Target="embeddings/Microsoft_Visio_Drawing5.vsdx"/><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eader" Target="header3.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package" Target="embeddings/Microsoft_Visio_Drawing4.vsdx"/><Relationship Id="rId20" Type="http://schemas.openxmlformats.org/officeDocument/2006/relationships/diagramLayout" Target="diagrams/layout2.xml"/><Relationship Id="rId41" Type="http://schemas.openxmlformats.org/officeDocument/2006/relationships/image" Target="media/image4.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package" Target="embeddings/Microsoft_Visio_Drawing6.vsdx"/></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Class 1</c:v>
          </c:tx>
          <c:spPr>
            <a:ln w="19050" cap="rnd">
              <a:noFill/>
              <a:round/>
            </a:ln>
            <a:effectLst/>
          </c:spPr>
          <c:marker>
            <c:symbol val="circle"/>
            <c:size val="4"/>
            <c:spPr>
              <a:noFill/>
              <a:ln w="6350">
                <a:solidFill>
                  <a:schemeClr val="tx1"/>
                </a:solidFill>
              </a:ln>
              <a:effectLst/>
            </c:spPr>
          </c:marker>
          <c:xVal>
            <c:numRef>
              <c:f>Sheet1!$C$1:$C$20</c:f>
              <c:numCache>
                <c:formatCode>General</c:formatCode>
                <c:ptCount val="20"/>
                <c:pt idx="0">
                  <c:v>0.25411558513640364</c:v>
                </c:pt>
                <c:pt idx="1">
                  <c:v>-0.35358249507573025</c:v>
                </c:pt>
                <c:pt idx="2">
                  <c:v>-6.3620498334252318E-2</c:v>
                </c:pt>
                <c:pt idx="3">
                  <c:v>0.22428843993121561</c:v>
                </c:pt>
                <c:pt idx="4">
                  <c:v>-0.48384515161232322</c:v>
                </c:pt>
                <c:pt idx="5">
                  <c:v>9.3678610931476891E-3</c:v>
                </c:pt>
                <c:pt idx="6">
                  <c:v>8.7151170945510503E-2</c:v>
                </c:pt>
                <c:pt idx="7">
                  <c:v>-0.34252468079911069</c:v>
                </c:pt>
                <c:pt idx="8">
                  <c:v>1.4576485873499048</c:v>
                </c:pt>
                <c:pt idx="9">
                  <c:v>-1.0383796593888772</c:v>
                </c:pt>
                <c:pt idx="10">
                  <c:v>1.4018633261525388</c:v>
                </c:pt>
                <c:pt idx="11">
                  <c:v>-1.5915485620862948</c:v>
                </c:pt>
              </c:numCache>
            </c:numRef>
          </c:xVal>
          <c:yVal>
            <c:numRef>
              <c:f>Sheet1!$D$1:$D$20</c:f>
              <c:numCache>
                <c:formatCode>General</c:formatCode>
                <c:ptCount val="20"/>
                <c:pt idx="0">
                  <c:v>0.48316537697001749</c:v>
                </c:pt>
                <c:pt idx="1">
                  <c:v>1.5048791928263427</c:v>
                </c:pt>
                <c:pt idx="2">
                  <c:v>0.3092182667295359</c:v>
                </c:pt>
                <c:pt idx="3">
                  <c:v>1.5994809799480574</c:v>
                </c:pt>
                <c:pt idx="4">
                  <c:v>1.9823318778669261</c:v>
                </c:pt>
                <c:pt idx="5">
                  <c:v>0.23918584764537654</c:v>
                </c:pt>
                <c:pt idx="6">
                  <c:v>1.3029959849902926</c:v>
                </c:pt>
                <c:pt idx="7">
                  <c:v>1.8102066028750881</c:v>
                </c:pt>
                <c:pt idx="8">
                  <c:v>3.3666365828116245</c:v>
                </c:pt>
                <c:pt idx="9">
                  <c:v>0.78106929346899978</c:v>
                </c:pt>
                <c:pt idx="10">
                  <c:v>3.4452328321819357</c:v>
                </c:pt>
                <c:pt idx="11">
                  <c:v>2.7240447516193571</c:v>
                </c:pt>
              </c:numCache>
            </c:numRef>
          </c:yVal>
          <c:smooth val="0"/>
        </c:ser>
        <c:ser>
          <c:idx val="1"/>
          <c:order val="1"/>
          <c:tx>
            <c:v>Class 2</c:v>
          </c:tx>
          <c:spPr>
            <a:ln w="25400" cap="rnd">
              <a:noFill/>
              <a:round/>
            </a:ln>
            <a:effectLst/>
          </c:spPr>
          <c:marker>
            <c:symbol val="x"/>
            <c:size val="4"/>
            <c:spPr>
              <a:noFill/>
              <a:ln w="6350">
                <a:solidFill>
                  <a:schemeClr val="tx1"/>
                </a:solidFill>
              </a:ln>
              <a:effectLst/>
            </c:spPr>
          </c:marker>
          <c:xVal>
            <c:numRef>
              <c:f>Sheet1!$E$1:$E$8</c:f>
              <c:numCache>
                <c:formatCode>General</c:formatCode>
                <c:ptCount val="8"/>
                <c:pt idx="0">
                  <c:v>2.3664580852587087</c:v>
                </c:pt>
                <c:pt idx="1">
                  <c:v>1.3477809577315105</c:v>
                </c:pt>
                <c:pt idx="2">
                  <c:v>2.3117906756662299</c:v>
                </c:pt>
                <c:pt idx="3">
                  <c:v>1.7678848569280772</c:v>
                </c:pt>
                <c:pt idx="4">
                  <c:v>3.8969630934182953</c:v>
                </c:pt>
                <c:pt idx="5">
                  <c:v>2.6669666288229328</c:v>
                </c:pt>
                <c:pt idx="6">
                  <c:v>2.1512676770238026</c:v>
                </c:pt>
                <c:pt idx="7">
                  <c:v>1.5470281943267958</c:v>
                </c:pt>
              </c:numCache>
            </c:numRef>
          </c:xVal>
          <c:yVal>
            <c:numRef>
              <c:f>Sheet1!$F$1:$F$8</c:f>
              <c:numCache>
                <c:formatCode>General</c:formatCode>
                <c:ptCount val="8"/>
                <c:pt idx="0">
                  <c:v>-0.22279723993281109</c:v>
                </c:pt>
                <c:pt idx="1">
                  <c:v>0.40185782947360982</c:v>
                </c:pt>
                <c:pt idx="2">
                  <c:v>2.8264122680958836</c:v>
                </c:pt>
                <c:pt idx="3">
                  <c:v>1.0613588108883019</c:v>
                </c:pt>
                <c:pt idx="4">
                  <c:v>0.67068328673245015</c:v>
                </c:pt>
                <c:pt idx="5">
                  <c:v>1.8373388958222669</c:v>
                </c:pt>
                <c:pt idx="6">
                  <c:v>1.9085641164172493</c:v>
                </c:pt>
                <c:pt idx="7">
                  <c:v>1.9154738035925689</c:v>
                </c:pt>
              </c:numCache>
            </c:numRef>
          </c:yVal>
          <c:smooth val="0"/>
        </c:ser>
        <c:dLbls>
          <c:showLegendKey val="0"/>
          <c:showVal val="0"/>
          <c:showCatName val="0"/>
          <c:showSerName val="0"/>
          <c:showPercent val="0"/>
          <c:showBubbleSize val="0"/>
        </c:dLbls>
        <c:axId val="-877770000"/>
        <c:axId val="-877778704"/>
      </c:scatterChart>
      <c:valAx>
        <c:axId val="-877770000"/>
        <c:scaling>
          <c:orientation val="minMax"/>
        </c:scaling>
        <c:delete val="0"/>
        <c:axPos val="b"/>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877778704"/>
        <c:crossesAt val="-0.5"/>
        <c:crossBetween val="midCat"/>
      </c:valAx>
      <c:valAx>
        <c:axId val="-877778704"/>
        <c:scaling>
          <c:orientation val="minMax"/>
        </c:scaling>
        <c:delete val="0"/>
        <c:axPos val="l"/>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877770000"/>
        <c:crossesAt val="-2"/>
        <c:crossBetween val="midCat"/>
      </c:valAx>
      <c:spPr>
        <a:noFill/>
        <a:ln>
          <a:noFill/>
        </a:ln>
        <a:effectLst/>
      </c:spPr>
    </c:plotArea>
    <c:legend>
      <c:legendPos val="tr"/>
      <c:overlay val="1"/>
      <c:spPr>
        <a:noFill/>
        <a:ln w="6350">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baseline="0">
          <a:solidFill>
            <a:sysClr val="windowText" lastClr="000000"/>
          </a:solidFill>
          <a:latin typeface="LM Sans 10" panose="00000500000000000000" pitchFamily="50"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BAĐT</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7E3C5CF0-232C-4EB1-A4B7-8E4B4492DA80}" type="presOf" srcId="{B0999B38-5F64-4FC6-8842-9C5679E6D990}" destId="{1131E66D-AF26-468F-9644-3B961E4D491A}" srcOrd="0" destOrd="0" presId="urn:microsoft.com/office/officeart/2005/8/layout/orgChart1"/>
    <dgm:cxn modelId="{CA79B07F-68D6-4DBC-B661-3E0ACA4679DC}" type="presOf" srcId="{6B411A8C-8AB2-4DC8-98A8-0CCB86BB8AE7}" destId="{77A09002-37E7-4C58-804E-E73029D7F840}" srcOrd="0" destOrd="0" presId="urn:microsoft.com/office/officeart/2005/8/layout/orgChart1"/>
    <dgm:cxn modelId="{E96CAE9F-FF14-4A4C-BF8F-E7BC35C43A99}" type="presOf" srcId="{6B411A8C-8AB2-4DC8-98A8-0CCB86BB8AE7}" destId="{1D4D4550-94B6-41C2-8B59-57947C724E32}" srcOrd="1" destOrd="0" presId="urn:microsoft.com/office/officeart/2005/8/layout/orgChart1"/>
    <dgm:cxn modelId="{597E3BE7-B127-4ECE-B1C9-875360D74A54}" srcId="{6B411A8C-8AB2-4DC8-98A8-0CCB86BB8AE7}" destId="{EC645A8D-4258-4A4A-BECE-EBA6FC628F0B}" srcOrd="1" destOrd="0" parTransId="{ABCD5654-6AFC-43E4-B89E-2B938BB6EEC2}" sibTransId="{846E43B9-F801-4982-9361-1F613BC1B87C}"/>
    <dgm:cxn modelId="{6238AF29-A82E-47D5-BC30-D838A4BC9412}" type="presOf" srcId="{33345D3E-0B41-40ED-8078-C7F6ED699EBF}" destId="{214B3BF8-5855-47E5-BEEF-ED1D0C71E13F}" srcOrd="0" destOrd="0" presId="urn:microsoft.com/office/officeart/2005/8/layout/orgChart1"/>
    <dgm:cxn modelId="{55F5C6F0-915D-4CDD-BAAD-D9069014D03A}" type="presOf" srcId="{1CC0C5BB-04B8-44E5-938D-FCE46AE3C529}" destId="{24FE5404-A7F7-4C4C-8A22-94AE77EDADBA}" srcOrd="0" destOrd="0" presId="urn:microsoft.com/office/officeart/2005/8/layout/orgChart1"/>
    <dgm:cxn modelId="{DF3DA563-F68C-487B-90C7-85C5CCD0F5C9}" srcId="{6B411A8C-8AB2-4DC8-98A8-0CCB86BB8AE7}" destId="{84AA2CEB-5650-4B94-9692-91046205CCFB}" srcOrd="3" destOrd="0" parTransId="{B0999B38-5F64-4FC6-8842-9C5679E6D990}" sibTransId="{07DA9D19-14A5-4B0F-A106-84DB9F248226}"/>
    <dgm:cxn modelId="{59B3FEE9-663D-4974-901E-AEA764DE02EC}" type="presOf" srcId="{C2BB8D5E-E4BF-4DA9-8618-8B4BBC4B0D77}" destId="{E433FCA2-8322-49AC-8EE5-2099793B0A0D}" srcOrd="0" destOrd="0" presId="urn:microsoft.com/office/officeart/2005/8/layout/orgChart1"/>
    <dgm:cxn modelId="{182B5E71-992D-4828-B246-8DE3A36391FB}" type="presOf" srcId="{A16AF306-0323-4AB2-B19D-77A9098F2421}" destId="{3408ED3D-7875-4B26-BF29-9F0063F12119}" srcOrd="0" destOrd="0" presId="urn:microsoft.com/office/officeart/2005/8/layout/orgChart1"/>
    <dgm:cxn modelId="{3F0E1974-C763-4383-ADAF-6B66AA7C7DE1}" type="presOf" srcId="{1CC0C5BB-04B8-44E5-938D-FCE46AE3C529}" destId="{FE89A596-604F-4424-A763-C48182863A29}" srcOrd="1" destOrd="0" presId="urn:microsoft.com/office/officeart/2005/8/layout/orgChart1"/>
    <dgm:cxn modelId="{F7747FC2-1E91-42FA-BB43-9E7AC7E966CE}" type="presOf" srcId="{ABCD5654-6AFC-43E4-B89E-2B938BB6EEC2}" destId="{EC31D3A8-D892-450B-9B9F-67CEEBD53FA6}" srcOrd="0" destOrd="0" presId="urn:microsoft.com/office/officeart/2005/8/layout/orgChart1"/>
    <dgm:cxn modelId="{9AD6E1D2-0A8D-4E1A-ADE0-45857CA0C6A5}" type="presOf" srcId="{84AA2CEB-5650-4B94-9692-91046205CCFB}" destId="{C1879E52-3B84-4A4F-BC51-917D2E4028BA}" srcOrd="1"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9A1D782F-B516-490B-8E81-D4209197D8B5}" type="presOf" srcId="{EC645A8D-4258-4A4A-BECE-EBA6FC628F0B}" destId="{E08044A0-33B1-4452-8C19-F2C9FAA00E45}" srcOrd="0" destOrd="0" presId="urn:microsoft.com/office/officeart/2005/8/layout/orgChart1"/>
    <dgm:cxn modelId="{E2932CC4-2A94-4DEE-BF5F-4A20609BF3DD}" type="presOf" srcId="{84AA2CEB-5650-4B94-9692-91046205CCFB}" destId="{B3956DD9-759A-4C8E-8763-477C5B83E32F}" srcOrd="0" destOrd="0" presId="urn:microsoft.com/office/officeart/2005/8/layout/orgChart1"/>
    <dgm:cxn modelId="{AD2F6609-C5F4-4C6E-9307-087A5BD7F300}" type="presOf" srcId="{218B7655-C1E7-4C55-8A6B-57FF5E0286F8}" destId="{2BA344A5-3D26-4074-82C1-9CF21FD1A2BC}" srcOrd="0" destOrd="0" presId="urn:microsoft.com/office/officeart/2005/8/layout/orgChart1"/>
    <dgm:cxn modelId="{81F5EF30-0C64-47EF-9DB6-CBC7BD1B0A60}" srcId="{33345D3E-0B41-40ED-8078-C7F6ED699EBF}" destId="{6B411A8C-8AB2-4DC8-98A8-0CCB86BB8AE7}" srcOrd="0" destOrd="0" parTransId="{32ED2FA1-B6D3-44C7-852B-887E9340C9D6}" sibTransId="{39737F41-670D-4A1E-9D89-270039B335FC}"/>
    <dgm:cxn modelId="{8FAB9F27-F7ED-4862-87C5-DA34A43118F0}" type="presOf" srcId="{EC645A8D-4258-4A4A-BECE-EBA6FC628F0B}" destId="{6FE38035-F466-4547-8F6C-993A05E42E56}" srcOrd="1" destOrd="0" presId="urn:microsoft.com/office/officeart/2005/8/layout/orgChart1"/>
    <dgm:cxn modelId="{1B778CAB-0F8B-4E93-B9DD-5925F9BA9F6E}" type="presOf" srcId="{C2BB8D5E-E4BF-4DA9-8618-8B4BBC4B0D77}" destId="{322802BC-81DA-428E-B5E0-4358D9969419}" srcOrd="1"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E03C82D8-CE1C-4ED1-B499-EB807D4DE1C2}" type="presParOf" srcId="{214B3BF8-5855-47E5-BEEF-ED1D0C71E13F}" destId="{E9AFEDEB-6359-4654-8720-C7861026CCE2}" srcOrd="0" destOrd="0" presId="urn:microsoft.com/office/officeart/2005/8/layout/orgChart1"/>
    <dgm:cxn modelId="{58521623-620D-4443-915F-FDA481B55798}" type="presParOf" srcId="{E9AFEDEB-6359-4654-8720-C7861026CCE2}" destId="{66BDF6B5-3F52-40D4-BC2B-B0C1320E4AE8}" srcOrd="0" destOrd="0" presId="urn:microsoft.com/office/officeart/2005/8/layout/orgChart1"/>
    <dgm:cxn modelId="{ADFA3EC1-B03A-4C94-A056-6D26BCEBB2C3}" type="presParOf" srcId="{66BDF6B5-3F52-40D4-BC2B-B0C1320E4AE8}" destId="{77A09002-37E7-4C58-804E-E73029D7F840}" srcOrd="0" destOrd="0" presId="urn:microsoft.com/office/officeart/2005/8/layout/orgChart1"/>
    <dgm:cxn modelId="{49895A74-38F1-4FA4-A5E4-6B216AEF2C1E}" type="presParOf" srcId="{66BDF6B5-3F52-40D4-BC2B-B0C1320E4AE8}" destId="{1D4D4550-94B6-41C2-8B59-57947C724E32}" srcOrd="1" destOrd="0" presId="urn:microsoft.com/office/officeart/2005/8/layout/orgChart1"/>
    <dgm:cxn modelId="{2FAC30DA-34A0-4561-A66C-4E2378C83B07}" type="presParOf" srcId="{E9AFEDEB-6359-4654-8720-C7861026CCE2}" destId="{5DF9F330-6C4E-4229-8269-0B9BF8222710}" srcOrd="1" destOrd="0" presId="urn:microsoft.com/office/officeart/2005/8/layout/orgChart1"/>
    <dgm:cxn modelId="{94BC6C0B-B17A-469B-9120-F64C8195486C}" type="presParOf" srcId="{5DF9F330-6C4E-4229-8269-0B9BF8222710}" destId="{3408ED3D-7875-4B26-BF29-9F0063F12119}" srcOrd="0" destOrd="0" presId="urn:microsoft.com/office/officeart/2005/8/layout/orgChart1"/>
    <dgm:cxn modelId="{BE834933-F574-4A81-A2D6-0BD5DAEE6A47}" type="presParOf" srcId="{5DF9F330-6C4E-4229-8269-0B9BF8222710}" destId="{D61D5F04-9783-4429-A622-94B80531DF27}" srcOrd="1" destOrd="0" presId="urn:microsoft.com/office/officeart/2005/8/layout/orgChart1"/>
    <dgm:cxn modelId="{9A614E1E-B7BB-4F02-BA6C-9E301C04C09A}" type="presParOf" srcId="{D61D5F04-9783-4429-A622-94B80531DF27}" destId="{7123C5D7-F3C3-44BB-BF6B-89F2ADBDF807}" srcOrd="0" destOrd="0" presId="urn:microsoft.com/office/officeart/2005/8/layout/orgChart1"/>
    <dgm:cxn modelId="{A90E94C4-976C-4924-8D1F-F5C110496ED8}" type="presParOf" srcId="{7123C5D7-F3C3-44BB-BF6B-89F2ADBDF807}" destId="{24FE5404-A7F7-4C4C-8A22-94AE77EDADBA}" srcOrd="0" destOrd="0" presId="urn:microsoft.com/office/officeart/2005/8/layout/orgChart1"/>
    <dgm:cxn modelId="{D0217D80-AC0B-4580-8590-6176B249DA2A}" type="presParOf" srcId="{7123C5D7-F3C3-44BB-BF6B-89F2ADBDF807}" destId="{FE89A596-604F-4424-A763-C48182863A29}" srcOrd="1" destOrd="0" presId="urn:microsoft.com/office/officeart/2005/8/layout/orgChart1"/>
    <dgm:cxn modelId="{26E58B5F-5255-49B6-900E-2B930CE5A8B6}" type="presParOf" srcId="{D61D5F04-9783-4429-A622-94B80531DF27}" destId="{87C5126D-25D2-4EFF-931E-3A0B0A17DF57}" srcOrd="1" destOrd="0" presId="urn:microsoft.com/office/officeart/2005/8/layout/orgChart1"/>
    <dgm:cxn modelId="{B15DE360-E902-4F81-B4B8-396B7370B8B6}" type="presParOf" srcId="{D61D5F04-9783-4429-A622-94B80531DF27}" destId="{6EE38AFC-2207-42D1-A89A-C27EBA7433FE}" srcOrd="2" destOrd="0" presId="urn:microsoft.com/office/officeart/2005/8/layout/orgChart1"/>
    <dgm:cxn modelId="{66120F82-1BD7-4BC2-BB4B-10E77A8D2E05}" type="presParOf" srcId="{5DF9F330-6C4E-4229-8269-0B9BF8222710}" destId="{EC31D3A8-D892-450B-9B9F-67CEEBD53FA6}" srcOrd="2" destOrd="0" presId="urn:microsoft.com/office/officeart/2005/8/layout/orgChart1"/>
    <dgm:cxn modelId="{725C9226-DB96-4EB8-ACBA-86B7F6E29DC7}" type="presParOf" srcId="{5DF9F330-6C4E-4229-8269-0B9BF8222710}" destId="{9EFBA0A0-7585-4EF3-A9A7-F9C956BCC3EC}" srcOrd="3" destOrd="0" presId="urn:microsoft.com/office/officeart/2005/8/layout/orgChart1"/>
    <dgm:cxn modelId="{731F6459-C6B4-4C04-A74A-DEBEB5DAEEF1}" type="presParOf" srcId="{9EFBA0A0-7585-4EF3-A9A7-F9C956BCC3EC}" destId="{3B35A8D7-503C-4A44-825D-BAF34C80948B}" srcOrd="0" destOrd="0" presId="urn:microsoft.com/office/officeart/2005/8/layout/orgChart1"/>
    <dgm:cxn modelId="{F6D6F453-1FAB-4310-B1AF-18B431A79267}" type="presParOf" srcId="{3B35A8D7-503C-4A44-825D-BAF34C80948B}" destId="{E08044A0-33B1-4452-8C19-F2C9FAA00E45}" srcOrd="0" destOrd="0" presId="urn:microsoft.com/office/officeart/2005/8/layout/orgChart1"/>
    <dgm:cxn modelId="{42A99131-2CC9-4421-8E40-A65F2182214E}" type="presParOf" srcId="{3B35A8D7-503C-4A44-825D-BAF34C80948B}" destId="{6FE38035-F466-4547-8F6C-993A05E42E56}" srcOrd="1" destOrd="0" presId="urn:microsoft.com/office/officeart/2005/8/layout/orgChart1"/>
    <dgm:cxn modelId="{8031DA02-EEC2-454A-AA16-0B7D034BF955}" type="presParOf" srcId="{9EFBA0A0-7585-4EF3-A9A7-F9C956BCC3EC}" destId="{BCB31228-0A52-41D3-8CA5-83524F6D7B8B}" srcOrd="1" destOrd="0" presId="urn:microsoft.com/office/officeart/2005/8/layout/orgChart1"/>
    <dgm:cxn modelId="{B281837C-12F3-4E68-84F1-D816AA921913}" type="presParOf" srcId="{9EFBA0A0-7585-4EF3-A9A7-F9C956BCC3EC}" destId="{7C074851-EE58-48B6-9C70-4B35E8F54F98}" srcOrd="2" destOrd="0" presId="urn:microsoft.com/office/officeart/2005/8/layout/orgChart1"/>
    <dgm:cxn modelId="{CF769387-5ADE-4BE2-8102-EDA0B1557711}" type="presParOf" srcId="{5DF9F330-6C4E-4229-8269-0B9BF8222710}" destId="{2BA344A5-3D26-4074-82C1-9CF21FD1A2BC}" srcOrd="4" destOrd="0" presId="urn:microsoft.com/office/officeart/2005/8/layout/orgChart1"/>
    <dgm:cxn modelId="{E9ADB41D-0C7C-435B-9E1F-237B498172A4}" type="presParOf" srcId="{5DF9F330-6C4E-4229-8269-0B9BF8222710}" destId="{4428E7E4-4DD5-4F30-8DF3-2D2C7809FB35}" srcOrd="5" destOrd="0" presId="urn:microsoft.com/office/officeart/2005/8/layout/orgChart1"/>
    <dgm:cxn modelId="{F1F0BEFA-F13F-40DE-9E01-4D3C3694FD60}" type="presParOf" srcId="{4428E7E4-4DD5-4F30-8DF3-2D2C7809FB35}" destId="{A83DCBF6-0084-40A5-B1EE-2A4841C8EBC7}" srcOrd="0" destOrd="0" presId="urn:microsoft.com/office/officeart/2005/8/layout/orgChart1"/>
    <dgm:cxn modelId="{B79EC79A-1F17-4080-9EDD-89288D91DEAD}" type="presParOf" srcId="{A83DCBF6-0084-40A5-B1EE-2A4841C8EBC7}" destId="{E433FCA2-8322-49AC-8EE5-2099793B0A0D}" srcOrd="0" destOrd="0" presId="urn:microsoft.com/office/officeart/2005/8/layout/orgChart1"/>
    <dgm:cxn modelId="{72681CAE-12FA-4178-AC05-AF045241AF1D}" type="presParOf" srcId="{A83DCBF6-0084-40A5-B1EE-2A4841C8EBC7}" destId="{322802BC-81DA-428E-B5E0-4358D9969419}" srcOrd="1" destOrd="0" presId="urn:microsoft.com/office/officeart/2005/8/layout/orgChart1"/>
    <dgm:cxn modelId="{36422B00-BD4E-4785-8B89-E71B51E5A6EA}" type="presParOf" srcId="{4428E7E4-4DD5-4F30-8DF3-2D2C7809FB35}" destId="{709E6EBD-8F70-43AD-AAFD-F0C5CCDDD415}" srcOrd="1" destOrd="0" presId="urn:microsoft.com/office/officeart/2005/8/layout/orgChart1"/>
    <dgm:cxn modelId="{01A8C834-10E9-443B-A6D5-99A62FD9B0BB}" type="presParOf" srcId="{4428E7E4-4DD5-4F30-8DF3-2D2C7809FB35}" destId="{9ADE9C44-25CB-4D8A-A470-8375AEC2338C}" srcOrd="2" destOrd="0" presId="urn:microsoft.com/office/officeart/2005/8/layout/orgChart1"/>
    <dgm:cxn modelId="{E5A84A57-0AB0-453A-8207-DE2EBA7B7D3F}" type="presParOf" srcId="{5DF9F330-6C4E-4229-8269-0B9BF8222710}" destId="{1131E66D-AF26-468F-9644-3B961E4D491A}" srcOrd="6" destOrd="0" presId="urn:microsoft.com/office/officeart/2005/8/layout/orgChart1"/>
    <dgm:cxn modelId="{2B88420A-17CA-40C2-BC9C-86606CCC4D3F}" type="presParOf" srcId="{5DF9F330-6C4E-4229-8269-0B9BF8222710}" destId="{763AC4D5-3F3C-4142-A7C3-0C65895E4CAF}" srcOrd="7" destOrd="0" presId="urn:microsoft.com/office/officeart/2005/8/layout/orgChart1"/>
    <dgm:cxn modelId="{1376FC6A-BEAF-4953-B817-12C110DDE745}" type="presParOf" srcId="{763AC4D5-3F3C-4142-A7C3-0C65895E4CAF}" destId="{BB83DE97-CF92-45C6-8C95-13030C8F5626}" srcOrd="0" destOrd="0" presId="urn:microsoft.com/office/officeart/2005/8/layout/orgChart1"/>
    <dgm:cxn modelId="{FA9E41CE-C200-46CB-8AE2-4DC36CACE0A4}" type="presParOf" srcId="{BB83DE97-CF92-45C6-8C95-13030C8F5626}" destId="{B3956DD9-759A-4C8E-8763-477C5B83E32F}" srcOrd="0" destOrd="0" presId="urn:microsoft.com/office/officeart/2005/8/layout/orgChart1"/>
    <dgm:cxn modelId="{FE18D159-CE4F-476B-9E42-605A4C587D07}" type="presParOf" srcId="{BB83DE97-CF92-45C6-8C95-13030C8F5626}" destId="{C1879E52-3B84-4A4F-BC51-917D2E4028BA}" srcOrd="1" destOrd="0" presId="urn:microsoft.com/office/officeart/2005/8/layout/orgChart1"/>
    <dgm:cxn modelId="{7F0B8A36-D170-4594-8B88-9A4827C53041}" type="presParOf" srcId="{763AC4D5-3F3C-4142-A7C3-0C65895E4CAF}" destId="{8B0C3A19-47BD-4DA3-BAA8-1D543F52B5B2}" srcOrd="1" destOrd="0" presId="urn:microsoft.com/office/officeart/2005/8/layout/orgChart1"/>
    <dgm:cxn modelId="{9B19D2A3-F263-4561-BBFC-0DC9EEF47639}" type="presParOf" srcId="{763AC4D5-3F3C-4142-A7C3-0C65895E4CAF}" destId="{83536366-6300-4B2C-9B56-395186462A9F}" srcOrd="2" destOrd="0" presId="urn:microsoft.com/office/officeart/2005/8/layout/orgChart1"/>
    <dgm:cxn modelId="{A111BADE-1E67-4D0C-BBBF-326F6599B363}"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183BF162-9CA0-4016-9A9A-96B5F3A81B5E}" srcId="{544FA98B-768C-4735-B8D6-D1AE13122174}" destId="{639DEDD2-C00C-4D90-A8B8-C1FDA690E12D}" srcOrd="0" destOrd="0" parTransId="{B1066A05-5ADE-4C6F-B2FD-09E2D582D324}" sibTransId="{A8936698-B9DD-4833-A84D-B8922B036636}"/>
    <dgm:cxn modelId="{CB7777DB-CDBA-4F6B-9ED7-1E90C0434AF5}" type="presOf" srcId="{544FA98B-768C-4735-B8D6-D1AE13122174}" destId="{4A0BEDA8-6459-4D0F-A8A0-823890D4C2F0}" srcOrd="0" destOrd="0" presId="urn:microsoft.com/office/officeart/2009/3/layout/HorizontalOrganizationChart"/>
    <dgm:cxn modelId="{58A2ED7D-6778-4E24-AA38-780506F9ECC9}" type="presOf" srcId="{F2536003-3931-4E70-9206-641D94A76ED1}" destId="{4E27151B-5235-41BD-8CD5-32F2D5D2E9FF}" srcOrd="0" destOrd="0" presId="urn:microsoft.com/office/officeart/2009/3/layout/HorizontalOrganizationChart"/>
    <dgm:cxn modelId="{0FDA5C65-ECEF-4D9D-9B15-C3521646E8AD}" type="presOf" srcId="{2A943410-9F88-41CF-9C03-4DE206C12CDD}" destId="{22A73DE8-06A3-4738-8DF1-1BB00FC3DF3D}" srcOrd="0" destOrd="0" presId="urn:microsoft.com/office/officeart/2009/3/layout/HorizontalOrganizationChart"/>
    <dgm:cxn modelId="{E97E92C3-830C-4A29-A2C9-FFE858E10639}" type="presOf" srcId="{3D4397BA-82F4-4B80-9810-9A319D792CBD}" destId="{E6E15EE1-9CFF-4BF6-89E6-B2078CF271DA}" srcOrd="0" destOrd="0" presId="urn:microsoft.com/office/officeart/2009/3/layout/HorizontalOrganizationChart"/>
    <dgm:cxn modelId="{8D8CC0C1-B4CD-4905-B524-814E79DC6A15}" srcId="{2A943410-9F88-41CF-9C03-4DE206C12CDD}" destId="{9FB4528E-07BF-49A0-9BAE-E1258E49C259}" srcOrd="0" destOrd="0" parTransId="{70EF1E61-A7E2-4873-973A-1674C9E344AE}" sibTransId="{E7BAD1D1-7FDD-4CD1-B3F7-409D49E7A55B}"/>
    <dgm:cxn modelId="{BD7363BA-1D29-4648-B4D2-77D7CC433E00}" type="presOf" srcId="{0781BB0D-18B9-4618-94C3-3BC3BEEC4C73}" destId="{62C46F37-B0A9-4F56-8C59-08355FCC9F6B}" srcOrd="0" destOrd="0" presId="urn:microsoft.com/office/officeart/2009/3/layout/HorizontalOrganizationChart"/>
    <dgm:cxn modelId="{FF291A1E-086B-4FA4-A850-3A1F8E1A3176}" srcId="{4B77A381-0FE9-4DE7-AE17-6F28B87D35C7}" destId="{F019FBF7-1B28-4713-A37B-07911BFD3C61}" srcOrd="2" destOrd="0" parTransId="{41B45B26-F0B5-4B23-8314-F55BCACFC59A}" sibTransId="{8B94D77D-8962-4297-A0D4-441A6C935E58}"/>
    <dgm:cxn modelId="{1AB0624E-0DBA-451E-9CC2-8F91FBBF3885}" srcId="{639DEDD2-C00C-4D90-A8B8-C1FDA690E12D}" destId="{2A943410-9F88-41CF-9C03-4DE206C12CDD}" srcOrd="0" destOrd="0" parTransId="{536537D5-A8C6-4111-96A9-9F7319F94E4B}" sibTransId="{16140D21-885D-452E-B15C-5AEFCBE3C72D}"/>
    <dgm:cxn modelId="{92FA1AB5-F968-4FA4-B8CA-E2C11D64F3BB}" type="presOf" srcId="{639DEDD2-C00C-4D90-A8B8-C1FDA690E12D}" destId="{A996F592-8914-49A3-9AC2-8C2D455F17D7}" srcOrd="1" destOrd="0" presId="urn:microsoft.com/office/officeart/2009/3/layout/HorizontalOrganizationChart"/>
    <dgm:cxn modelId="{6A0BC153-6608-4F31-AED5-F9B29C372419}" type="presOf" srcId="{639DEDD2-C00C-4D90-A8B8-C1FDA690E12D}" destId="{8E5E67D8-851C-447F-9673-B060E3A0AAE8}" srcOrd="0" destOrd="0" presId="urn:microsoft.com/office/officeart/2009/3/layout/HorizontalOrganizationChart"/>
    <dgm:cxn modelId="{95C261C6-521D-45BC-9474-C4E113A708B5}" type="presOf" srcId="{F019FBF7-1B28-4713-A37B-07911BFD3C61}" destId="{F13851D0-3441-497F-B5F3-9332051DA3CE}" srcOrd="1" destOrd="0" presId="urn:microsoft.com/office/officeart/2009/3/layout/HorizontalOrganizationChart"/>
    <dgm:cxn modelId="{B3A87CAC-5DCF-4C54-A926-D137937F2A23}" type="presOf" srcId="{4B77A381-0FE9-4DE7-AE17-6F28B87D35C7}" destId="{1635696E-0F08-4266-8F4A-BA4C5CCB131D}" srcOrd="1" destOrd="0" presId="urn:microsoft.com/office/officeart/2009/3/layout/HorizontalOrganizationChart"/>
    <dgm:cxn modelId="{E0C0CFC8-6AB0-436D-9A42-183C9E5B3C4A}" srcId="{4B77A381-0FE9-4DE7-AE17-6F28B87D35C7}" destId="{12F913D9-FB73-4E25-AB30-E0225958F1FC}" srcOrd="0" destOrd="0" parTransId="{15CFCC63-654C-4664-8374-C3479DA464B4}" sibTransId="{65E04474-998B-44FC-A6FF-558E987C45FC}"/>
    <dgm:cxn modelId="{62BBD1FF-6871-4552-9B99-F3A0C3C6297C}" srcId="{639DEDD2-C00C-4D90-A8B8-C1FDA690E12D}" destId="{4B77A381-0FE9-4DE7-AE17-6F28B87D35C7}" srcOrd="1" destOrd="0" parTransId="{0781BB0D-18B9-4618-94C3-3BC3BEEC4C73}" sibTransId="{58B9128B-6B3B-4521-A304-C5C786A099B3}"/>
    <dgm:cxn modelId="{DD655A22-C255-4CFE-AF20-3800E551231F}" type="presOf" srcId="{9FB4528E-07BF-49A0-9BAE-E1258E49C259}" destId="{F095DBB7-88E7-4C31-ACDA-04B3D009F70B}" srcOrd="1" destOrd="0" presId="urn:microsoft.com/office/officeart/2009/3/layout/HorizontalOrganizationChart"/>
    <dgm:cxn modelId="{7B7DCFDF-5D30-4E5D-BAD8-6AB1B06D4B7C}" srcId="{4B77A381-0FE9-4DE7-AE17-6F28B87D35C7}" destId="{F2536003-3931-4E70-9206-641D94A76ED1}" srcOrd="1" destOrd="0" parTransId="{3D4397BA-82F4-4B80-9810-9A319D792CBD}" sibTransId="{AE49B6F4-4F8E-4E4F-855D-397BDEF71346}"/>
    <dgm:cxn modelId="{A82DC6D7-21C0-4C1D-A37E-346A2E9E3C51}" type="presOf" srcId="{12F913D9-FB73-4E25-AB30-E0225958F1FC}" destId="{2D070600-3FFB-4384-A7EC-E99AC69D92D4}" srcOrd="1" destOrd="0" presId="urn:microsoft.com/office/officeart/2009/3/layout/HorizontalOrganizationChart"/>
    <dgm:cxn modelId="{3FF30E80-97F6-4EF1-A69C-65EFB2735F90}" type="presOf" srcId="{9FB4528E-07BF-49A0-9BAE-E1258E49C259}" destId="{F24EE831-1235-47FA-9496-71A15D59EDF1}" srcOrd="0" destOrd="0" presId="urn:microsoft.com/office/officeart/2009/3/layout/HorizontalOrganizationChart"/>
    <dgm:cxn modelId="{4578B065-A869-420D-9C6F-CCFC09DE7E2A}" type="presOf" srcId="{F2536003-3931-4E70-9206-641D94A76ED1}" destId="{3725AEFF-706B-4A7B-B9A0-238490510BF3}" srcOrd="1" destOrd="0" presId="urn:microsoft.com/office/officeart/2009/3/layout/HorizontalOrganizationChart"/>
    <dgm:cxn modelId="{AE12045D-337F-436C-846A-C56BDD2DEDF6}" type="presOf" srcId="{41B45B26-F0B5-4B23-8314-F55BCACFC59A}" destId="{45584576-267E-4072-AD81-F287BEEA5D83}" srcOrd="0" destOrd="0" presId="urn:microsoft.com/office/officeart/2009/3/layout/HorizontalOrganizationChart"/>
    <dgm:cxn modelId="{11ED6E97-17E5-4313-8AEA-A2DE4FF7A629}" type="presOf" srcId="{F019FBF7-1B28-4713-A37B-07911BFD3C61}" destId="{9E9D683A-30E7-4C2C-B3BD-0BE9B9477DAD}" srcOrd="0" destOrd="0" presId="urn:microsoft.com/office/officeart/2009/3/layout/HorizontalOrganizationChart"/>
    <dgm:cxn modelId="{6859643C-3C47-4D82-B126-DF6F8C21320C}" type="presOf" srcId="{2A943410-9F88-41CF-9C03-4DE206C12CDD}" destId="{0492F675-A193-4D84-86CD-F3F7FA2DCFDE}" srcOrd="1" destOrd="0" presId="urn:microsoft.com/office/officeart/2009/3/layout/HorizontalOrganizationChart"/>
    <dgm:cxn modelId="{B7744EAB-9ADA-43E2-BCE6-B11C4BED8D78}" type="presOf" srcId="{15CFCC63-654C-4664-8374-C3479DA464B4}" destId="{0E38AC11-30D6-46F1-9A9D-32B32C6C4104}" srcOrd="0" destOrd="0" presId="urn:microsoft.com/office/officeart/2009/3/layout/HorizontalOrganizationChart"/>
    <dgm:cxn modelId="{C1883BEF-F4A1-4185-B2CB-843BEFD17B90}" type="presOf" srcId="{536537D5-A8C6-4111-96A9-9F7319F94E4B}" destId="{71C9A030-98C2-49AF-8262-8F0CB3A83CB7}" srcOrd="0" destOrd="0" presId="urn:microsoft.com/office/officeart/2009/3/layout/HorizontalOrganizationChart"/>
    <dgm:cxn modelId="{EEAB9A9B-A435-45BD-B452-92189BE85C2E}" type="presOf" srcId="{12F913D9-FB73-4E25-AB30-E0225958F1FC}" destId="{1EEEEAA0-BDBD-432A-85B2-452044BC2A8F}" srcOrd="0" destOrd="0" presId="urn:microsoft.com/office/officeart/2009/3/layout/HorizontalOrganizationChart"/>
    <dgm:cxn modelId="{027488FC-5C0C-4F77-837E-D2F3C63219F0}" type="presOf" srcId="{4B77A381-0FE9-4DE7-AE17-6F28B87D35C7}" destId="{8C0FB2CF-6962-4612-A99F-1523B036E972}" srcOrd="0" destOrd="0" presId="urn:microsoft.com/office/officeart/2009/3/layout/HorizontalOrganizationChart"/>
    <dgm:cxn modelId="{3D200379-51AD-426C-8460-4E55E6716FF2}" type="presOf" srcId="{70EF1E61-A7E2-4873-973A-1674C9E344AE}" destId="{20E79F55-B4A4-463C-8D86-769FB2C518B3}" srcOrd="0" destOrd="0" presId="urn:microsoft.com/office/officeart/2009/3/layout/HorizontalOrganizationChart"/>
    <dgm:cxn modelId="{6173638F-E785-4D85-999A-F97A21278575}" type="presParOf" srcId="{4A0BEDA8-6459-4D0F-A8A0-823890D4C2F0}" destId="{AA6605D3-8178-4FC0-9069-38B8BAB1C15D}" srcOrd="0" destOrd="0" presId="urn:microsoft.com/office/officeart/2009/3/layout/HorizontalOrganizationChart"/>
    <dgm:cxn modelId="{416AB51E-735F-4BE1-9A9C-15D6361C5935}" type="presParOf" srcId="{AA6605D3-8178-4FC0-9069-38B8BAB1C15D}" destId="{C9300A13-E066-45D0-A782-86E0802E1333}" srcOrd="0" destOrd="0" presId="urn:microsoft.com/office/officeart/2009/3/layout/HorizontalOrganizationChart"/>
    <dgm:cxn modelId="{BE2FD336-A4ED-4AA8-9027-262DE70B61F3}" type="presParOf" srcId="{C9300A13-E066-45D0-A782-86E0802E1333}" destId="{8E5E67D8-851C-447F-9673-B060E3A0AAE8}" srcOrd="0" destOrd="0" presId="urn:microsoft.com/office/officeart/2009/3/layout/HorizontalOrganizationChart"/>
    <dgm:cxn modelId="{CAB18103-5CC9-403A-8BBF-B8CA47D1BE57}" type="presParOf" srcId="{C9300A13-E066-45D0-A782-86E0802E1333}" destId="{A996F592-8914-49A3-9AC2-8C2D455F17D7}" srcOrd="1" destOrd="0" presId="urn:microsoft.com/office/officeart/2009/3/layout/HorizontalOrganizationChart"/>
    <dgm:cxn modelId="{0E1B82F0-BF5B-407D-9BE2-6AC513B14E35}" type="presParOf" srcId="{AA6605D3-8178-4FC0-9069-38B8BAB1C15D}" destId="{23FAC434-52D8-4D76-8AD0-3B16ED1CFFD3}" srcOrd="1" destOrd="0" presId="urn:microsoft.com/office/officeart/2009/3/layout/HorizontalOrganizationChart"/>
    <dgm:cxn modelId="{F6DD00A0-0558-448C-90C7-3ADA852A42CF}" type="presParOf" srcId="{23FAC434-52D8-4D76-8AD0-3B16ED1CFFD3}" destId="{71C9A030-98C2-49AF-8262-8F0CB3A83CB7}" srcOrd="0" destOrd="0" presId="urn:microsoft.com/office/officeart/2009/3/layout/HorizontalOrganizationChart"/>
    <dgm:cxn modelId="{7F4A69E1-9E28-49F1-A233-96BDE368FA34}" type="presParOf" srcId="{23FAC434-52D8-4D76-8AD0-3B16ED1CFFD3}" destId="{51D78842-4044-470C-A6AC-39DE1721A627}" srcOrd="1" destOrd="0" presId="urn:microsoft.com/office/officeart/2009/3/layout/HorizontalOrganizationChart"/>
    <dgm:cxn modelId="{15081327-B0FB-4F8C-A96B-AC171694F461}" type="presParOf" srcId="{51D78842-4044-470C-A6AC-39DE1721A627}" destId="{7B98C679-354E-4FC6-A911-8DDC2840388E}" srcOrd="0" destOrd="0" presId="urn:microsoft.com/office/officeart/2009/3/layout/HorizontalOrganizationChart"/>
    <dgm:cxn modelId="{2523A464-562A-4D59-A544-00788D6B64AE}" type="presParOf" srcId="{7B98C679-354E-4FC6-A911-8DDC2840388E}" destId="{22A73DE8-06A3-4738-8DF1-1BB00FC3DF3D}" srcOrd="0" destOrd="0" presId="urn:microsoft.com/office/officeart/2009/3/layout/HorizontalOrganizationChart"/>
    <dgm:cxn modelId="{22BA918E-78E3-4BB4-A987-C83DD744AA57}" type="presParOf" srcId="{7B98C679-354E-4FC6-A911-8DDC2840388E}" destId="{0492F675-A193-4D84-86CD-F3F7FA2DCFDE}" srcOrd="1" destOrd="0" presId="urn:microsoft.com/office/officeart/2009/3/layout/HorizontalOrganizationChart"/>
    <dgm:cxn modelId="{B39045BE-E201-4BC2-8416-6A062FF6C57B}" type="presParOf" srcId="{51D78842-4044-470C-A6AC-39DE1721A627}" destId="{BE2C9BFF-F14A-402F-A4E5-035AABB5EB84}" srcOrd="1" destOrd="0" presId="urn:microsoft.com/office/officeart/2009/3/layout/HorizontalOrganizationChart"/>
    <dgm:cxn modelId="{575209B0-531F-430C-840A-166022F39F2D}" type="presParOf" srcId="{BE2C9BFF-F14A-402F-A4E5-035AABB5EB84}" destId="{20E79F55-B4A4-463C-8D86-769FB2C518B3}" srcOrd="0" destOrd="0" presId="urn:microsoft.com/office/officeart/2009/3/layout/HorizontalOrganizationChart"/>
    <dgm:cxn modelId="{A2571637-2CEF-4FB8-9994-9BF61CE445BD}" type="presParOf" srcId="{BE2C9BFF-F14A-402F-A4E5-035AABB5EB84}" destId="{51ECF3A8-B1D0-4393-9066-F53E524A395C}" srcOrd="1" destOrd="0" presId="urn:microsoft.com/office/officeart/2009/3/layout/HorizontalOrganizationChart"/>
    <dgm:cxn modelId="{F8B9C3CE-6EA4-41D7-8077-73936CE8DC4F}" type="presParOf" srcId="{51ECF3A8-B1D0-4393-9066-F53E524A395C}" destId="{0D3614FB-3021-4A65-ADC3-F1F1FDAB7586}" srcOrd="0" destOrd="0" presId="urn:microsoft.com/office/officeart/2009/3/layout/HorizontalOrganizationChart"/>
    <dgm:cxn modelId="{F96E02D0-7402-4ADF-95E1-7C9FBEEF40C7}" type="presParOf" srcId="{0D3614FB-3021-4A65-ADC3-F1F1FDAB7586}" destId="{F24EE831-1235-47FA-9496-71A15D59EDF1}" srcOrd="0" destOrd="0" presId="urn:microsoft.com/office/officeart/2009/3/layout/HorizontalOrganizationChart"/>
    <dgm:cxn modelId="{F648F5A0-90CE-4927-BF94-AF329BAC80C8}" type="presParOf" srcId="{0D3614FB-3021-4A65-ADC3-F1F1FDAB7586}" destId="{F095DBB7-88E7-4C31-ACDA-04B3D009F70B}" srcOrd="1" destOrd="0" presId="urn:microsoft.com/office/officeart/2009/3/layout/HorizontalOrganizationChart"/>
    <dgm:cxn modelId="{2376D025-9901-4735-8684-337121E00F83}" type="presParOf" srcId="{51ECF3A8-B1D0-4393-9066-F53E524A395C}" destId="{954E9C50-D2E6-4039-85EC-C31F4644B706}" srcOrd="1" destOrd="0" presId="urn:microsoft.com/office/officeart/2009/3/layout/HorizontalOrganizationChart"/>
    <dgm:cxn modelId="{20EA4F0C-9046-4529-BC93-1BCA14448C19}" type="presParOf" srcId="{51ECF3A8-B1D0-4393-9066-F53E524A395C}" destId="{7BD3E642-2F0A-4A2E-9B99-6AE57413E791}" srcOrd="2" destOrd="0" presId="urn:microsoft.com/office/officeart/2009/3/layout/HorizontalOrganizationChart"/>
    <dgm:cxn modelId="{35D57B00-78CB-422C-84E2-26EEE0CA7291}" type="presParOf" srcId="{51D78842-4044-470C-A6AC-39DE1721A627}" destId="{EB16DAD4-65F1-4E32-A5BA-54C7E8B8F49C}" srcOrd="2" destOrd="0" presId="urn:microsoft.com/office/officeart/2009/3/layout/HorizontalOrganizationChart"/>
    <dgm:cxn modelId="{CDCD3E5B-90DE-4562-A841-0F431C22C9FA}" type="presParOf" srcId="{23FAC434-52D8-4D76-8AD0-3B16ED1CFFD3}" destId="{62C46F37-B0A9-4F56-8C59-08355FCC9F6B}" srcOrd="2" destOrd="0" presId="urn:microsoft.com/office/officeart/2009/3/layout/HorizontalOrganizationChart"/>
    <dgm:cxn modelId="{480992BA-7B94-4F63-88AA-2E0BB76663CA}" type="presParOf" srcId="{23FAC434-52D8-4D76-8AD0-3B16ED1CFFD3}" destId="{2AF8B750-0B00-4F39-9229-46944C0B7871}" srcOrd="3" destOrd="0" presId="urn:microsoft.com/office/officeart/2009/3/layout/HorizontalOrganizationChart"/>
    <dgm:cxn modelId="{7150580A-6EC3-4EE6-BAA4-542E9F8A95E9}" type="presParOf" srcId="{2AF8B750-0B00-4F39-9229-46944C0B7871}" destId="{8E5197D4-D762-46DF-B50C-1D625746B004}" srcOrd="0" destOrd="0" presId="urn:microsoft.com/office/officeart/2009/3/layout/HorizontalOrganizationChart"/>
    <dgm:cxn modelId="{8407FC72-EDA6-4B29-892B-0E63B5E32010}" type="presParOf" srcId="{8E5197D4-D762-46DF-B50C-1D625746B004}" destId="{8C0FB2CF-6962-4612-A99F-1523B036E972}" srcOrd="0" destOrd="0" presId="urn:microsoft.com/office/officeart/2009/3/layout/HorizontalOrganizationChart"/>
    <dgm:cxn modelId="{57447BC6-3A0D-48A7-AE6C-393D815E0D2C}" type="presParOf" srcId="{8E5197D4-D762-46DF-B50C-1D625746B004}" destId="{1635696E-0F08-4266-8F4A-BA4C5CCB131D}" srcOrd="1" destOrd="0" presId="urn:microsoft.com/office/officeart/2009/3/layout/HorizontalOrganizationChart"/>
    <dgm:cxn modelId="{C90DCC7B-747A-4D46-B49C-B32D1B5323B3}" type="presParOf" srcId="{2AF8B750-0B00-4F39-9229-46944C0B7871}" destId="{8D9F969A-966C-4A93-AEA6-B6E9D0A9FECF}" srcOrd="1" destOrd="0" presId="urn:microsoft.com/office/officeart/2009/3/layout/HorizontalOrganizationChart"/>
    <dgm:cxn modelId="{50C08C00-6424-433A-8D33-28ED6624F4BB}" type="presParOf" srcId="{8D9F969A-966C-4A93-AEA6-B6E9D0A9FECF}" destId="{0E38AC11-30D6-46F1-9A9D-32B32C6C4104}" srcOrd="0" destOrd="0" presId="urn:microsoft.com/office/officeart/2009/3/layout/HorizontalOrganizationChart"/>
    <dgm:cxn modelId="{5EE28B81-ACD4-49B3-87A5-DAC423FFC04A}" type="presParOf" srcId="{8D9F969A-966C-4A93-AEA6-B6E9D0A9FECF}" destId="{BABBB19D-550D-49F0-AFE1-C2402D64D1A5}" srcOrd="1" destOrd="0" presId="urn:microsoft.com/office/officeart/2009/3/layout/HorizontalOrganizationChart"/>
    <dgm:cxn modelId="{5B162AEB-F023-4AEC-A9EC-89248B8B06E8}" type="presParOf" srcId="{BABBB19D-550D-49F0-AFE1-C2402D64D1A5}" destId="{78E1D6FB-9B20-4B4E-B6F4-3312366607C7}" srcOrd="0" destOrd="0" presId="urn:microsoft.com/office/officeart/2009/3/layout/HorizontalOrganizationChart"/>
    <dgm:cxn modelId="{4362219D-28BA-472F-AB8A-4E4227F1A24B}" type="presParOf" srcId="{78E1D6FB-9B20-4B4E-B6F4-3312366607C7}" destId="{1EEEEAA0-BDBD-432A-85B2-452044BC2A8F}" srcOrd="0" destOrd="0" presId="urn:microsoft.com/office/officeart/2009/3/layout/HorizontalOrganizationChart"/>
    <dgm:cxn modelId="{30428966-E732-41B1-BDE3-A1200F8C593D}" type="presParOf" srcId="{78E1D6FB-9B20-4B4E-B6F4-3312366607C7}" destId="{2D070600-3FFB-4384-A7EC-E99AC69D92D4}" srcOrd="1" destOrd="0" presId="urn:microsoft.com/office/officeart/2009/3/layout/HorizontalOrganizationChart"/>
    <dgm:cxn modelId="{5C22E776-541B-47CF-B2A6-A5A00DE9730F}" type="presParOf" srcId="{BABBB19D-550D-49F0-AFE1-C2402D64D1A5}" destId="{60D2A064-D854-4637-B8BC-A598AE1508FF}" srcOrd="1" destOrd="0" presId="urn:microsoft.com/office/officeart/2009/3/layout/HorizontalOrganizationChart"/>
    <dgm:cxn modelId="{5564459A-FA72-4434-B4EC-093B8781FFD0}" type="presParOf" srcId="{BABBB19D-550D-49F0-AFE1-C2402D64D1A5}" destId="{4017FEAD-A05D-42BD-AC38-BD599D21DB17}" srcOrd="2" destOrd="0" presId="urn:microsoft.com/office/officeart/2009/3/layout/HorizontalOrganizationChart"/>
    <dgm:cxn modelId="{288B9A83-4DB6-4539-8557-B7E62DD4BE81}" type="presParOf" srcId="{8D9F969A-966C-4A93-AEA6-B6E9D0A9FECF}" destId="{E6E15EE1-9CFF-4BF6-89E6-B2078CF271DA}" srcOrd="2" destOrd="0" presId="urn:microsoft.com/office/officeart/2009/3/layout/HorizontalOrganizationChart"/>
    <dgm:cxn modelId="{E9CDB956-262D-41D5-B540-5FD7E34C9A85}" type="presParOf" srcId="{8D9F969A-966C-4A93-AEA6-B6E9D0A9FECF}" destId="{757AC193-A7D0-4767-BFDA-129853A6B628}" srcOrd="3" destOrd="0" presId="urn:microsoft.com/office/officeart/2009/3/layout/HorizontalOrganizationChart"/>
    <dgm:cxn modelId="{0096D069-5062-4C79-9606-BB5FF09C1A1D}" type="presParOf" srcId="{757AC193-A7D0-4767-BFDA-129853A6B628}" destId="{F5C30B91-068E-43FC-9362-552813E4C632}" srcOrd="0" destOrd="0" presId="urn:microsoft.com/office/officeart/2009/3/layout/HorizontalOrganizationChart"/>
    <dgm:cxn modelId="{E26A40A2-F91D-4F4A-9178-EB92A1930E2A}" type="presParOf" srcId="{F5C30B91-068E-43FC-9362-552813E4C632}" destId="{4E27151B-5235-41BD-8CD5-32F2D5D2E9FF}" srcOrd="0" destOrd="0" presId="urn:microsoft.com/office/officeart/2009/3/layout/HorizontalOrganizationChart"/>
    <dgm:cxn modelId="{26FDCA13-4C25-46A5-9D81-3D8D7A9CC9B2}" type="presParOf" srcId="{F5C30B91-068E-43FC-9362-552813E4C632}" destId="{3725AEFF-706B-4A7B-B9A0-238490510BF3}" srcOrd="1" destOrd="0" presId="urn:microsoft.com/office/officeart/2009/3/layout/HorizontalOrganizationChart"/>
    <dgm:cxn modelId="{BBEEBE4A-0C25-4896-BDBF-7D7471230F76}" type="presParOf" srcId="{757AC193-A7D0-4767-BFDA-129853A6B628}" destId="{E932F3FF-473C-4207-8677-3CA614A4DB11}" srcOrd="1" destOrd="0" presId="urn:microsoft.com/office/officeart/2009/3/layout/HorizontalOrganizationChart"/>
    <dgm:cxn modelId="{B7803968-62AF-4EA6-9AA8-70B57D1D5D74}" type="presParOf" srcId="{757AC193-A7D0-4767-BFDA-129853A6B628}" destId="{FF092039-D371-4FF0-AEB8-A57C4D35CBDA}" srcOrd="2" destOrd="0" presId="urn:microsoft.com/office/officeart/2009/3/layout/HorizontalOrganizationChart"/>
    <dgm:cxn modelId="{DBD61845-8BFC-4E8D-9920-D5488F788948}" type="presParOf" srcId="{8D9F969A-966C-4A93-AEA6-B6E9D0A9FECF}" destId="{45584576-267E-4072-AD81-F287BEEA5D83}" srcOrd="4" destOrd="0" presId="urn:microsoft.com/office/officeart/2009/3/layout/HorizontalOrganizationChart"/>
    <dgm:cxn modelId="{6A188683-D558-477B-93F9-4DEC3447D90B}" type="presParOf" srcId="{8D9F969A-966C-4A93-AEA6-B6E9D0A9FECF}" destId="{5FE37109-4634-4A9F-946C-1C603A4F7AE9}" srcOrd="5" destOrd="0" presId="urn:microsoft.com/office/officeart/2009/3/layout/HorizontalOrganizationChart"/>
    <dgm:cxn modelId="{CDEE75A5-97ED-4E95-9C7D-57A42F5AE48C}" type="presParOf" srcId="{5FE37109-4634-4A9F-946C-1C603A4F7AE9}" destId="{724F5D0C-8BCD-482F-A857-B4968700E32A}" srcOrd="0" destOrd="0" presId="urn:microsoft.com/office/officeart/2009/3/layout/HorizontalOrganizationChart"/>
    <dgm:cxn modelId="{F8E311CC-D385-4149-9092-9121099EAD73}" type="presParOf" srcId="{724F5D0C-8BCD-482F-A857-B4968700E32A}" destId="{9E9D683A-30E7-4C2C-B3BD-0BE9B9477DAD}" srcOrd="0" destOrd="0" presId="urn:microsoft.com/office/officeart/2009/3/layout/HorizontalOrganizationChart"/>
    <dgm:cxn modelId="{AB72DF58-5A52-471F-945D-EC9790444F5F}" type="presParOf" srcId="{724F5D0C-8BCD-482F-A857-B4968700E32A}" destId="{F13851D0-3441-497F-B5F3-9332051DA3CE}" srcOrd="1" destOrd="0" presId="urn:microsoft.com/office/officeart/2009/3/layout/HorizontalOrganizationChart"/>
    <dgm:cxn modelId="{8BBCAA82-1B25-4097-A1E9-F26A360DAEA5}" type="presParOf" srcId="{5FE37109-4634-4A9F-946C-1C603A4F7AE9}" destId="{B52E8745-7BA4-47B1-812E-10ED45988999}" srcOrd="1" destOrd="0" presId="urn:microsoft.com/office/officeart/2009/3/layout/HorizontalOrganizationChart"/>
    <dgm:cxn modelId="{E2FE1A8C-A8D8-4151-8793-FFDB9C107793}" type="presParOf" srcId="{5FE37109-4634-4A9F-946C-1C603A4F7AE9}" destId="{4BEA1CC3-D8DB-477D-BA26-358C6164E32B}" srcOrd="2" destOrd="0" presId="urn:microsoft.com/office/officeart/2009/3/layout/HorizontalOrganizationChart"/>
    <dgm:cxn modelId="{97850DE9-8A5B-4DB2-B636-4A0F8AB205E0}" type="presParOf" srcId="{2AF8B750-0B00-4F39-9229-46944C0B7871}" destId="{74219CB5-06FB-424E-8869-9D5F68EF2A58}" srcOrd="2" destOrd="0" presId="urn:microsoft.com/office/officeart/2009/3/layout/HorizontalOrganizationChart"/>
    <dgm:cxn modelId="{173781F2-35F7-4073-960A-6453F590B14F}"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1C0DBA8A-7330-454E-9D94-9A65918B6862}" type="presOf" srcId="{48FFA782-9C01-4244-B34F-36E13BA4C5D0}" destId="{D467C962-9F07-4C0B-B87A-CF6A311C4579}" srcOrd="1" destOrd="0" presId="urn:microsoft.com/office/officeart/2009/3/layout/HorizontalOrganizationChart"/>
    <dgm:cxn modelId="{D4E0D871-4D56-4D63-AE7D-77C8D45F8242}" type="presOf" srcId="{C869D866-B9E8-45F5-8B1D-AF3666146721}" destId="{754B912F-071C-4999-93B2-8E755A9DB2C1}" srcOrd="0" destOrd="0" presId="urn:microsoft.com/office/officeart/2009/3/layout/HorizontalOrganizationChart"/>
    <dgm:cxn modelId="{735A48C0-760D-459C-9D22-D3F270484AD3}" type="presOf" srcId="{0AAD89C0-4693-4159-B775-4F3421F1BF24}" destId="{F6A03E81-61AC-4A66-873C-32B20212B602}" srcOrd="1" destOrd="0" presId="urn:microsoft.com/office/officeart/2009/3/layout/HorizontalOrganizationChart"/>
    <dgm:cxn modelId="{AB64AA58-BD16-43C7-B045-633E84A2AEC4}" type="presOf" srcId="{00548C38-A3C0-437D-A5F6-E2BF1A5B0942}" destId="{E896C590-8910-4DC9-9096-BDE16473033C}" srcOrd="0" destOrd="0" presId="urn:microsoft.com/office/officeart/2009/3/layout/HorizontalOrganizationChart"/>
    <dgm:cxn modelId="{2503AF38-149B-42E4-81B6-1B28536829D1}" type="presOf" srcId="{187460C9-6159-48A0-AAD2-CC97524DF899}" destId="{E88C1C6A-1B01-4BD1-A8D0-B7EA7D1A74A6}" srcOrd="0" destOrd="0" presId="urn:microsoft.com/office/officeart/2009/3/layout/HorizontalOrganizationChart"/>
    <dgm:cxn modelId="{3B6FDE83-F8B2-4F72-9059-E93CC1FC6E67}" type="presOf" srcId="{DE163FCE-637D-4492-9EA5-FD9DBDF3F31E}" destId="{5D402E76-F8E4-4103-8624-1B11DCF1668C}" srcOrd="0" destOrd="0" presId="urn:microsoft.com/office/officeart/2009/3/layout/HorizontalOrganizationChart"/>
    <dgm:cxn modelId="{AD9E1999-67CD-41D8-A5D5-9A2610809057}" type="presOf" srcId="{0E7DFD96-D5FC-462C-AF38-F07EF41B0C1C}" destId="{EE699261-32FE-4F19-83FD-A9552156D212}" srcOrd="1" destOrd="0" presId="urn:microsoft.com/office/officeart/2009/3/layout/HorizontalOrganizationChart"/>
    <dgm:cxn modelId="{6BA8683C-F1A3-4AA5-9FA1-DA28173B313F}" type="presOf" srcId="{734C8444-C0DC-44BD-901A-587D8E8CC45F}" destId="{51063709-6E8C-45C4-B359-DF5B821F0AE6}" srcOrd="0" destOrd="0" presId="urn:microsoft.com/office/officeart/2009/3/layout/HorizontalOrganizationChart"/>
    <dgm:cxn modelId="{8BF82894-0083-49C2-AEBC-A1A3646B91DE}" type="presOf" srcId="{04A279BA-DEA9-488F-8D23-561CF58358E4}" destId="{434957ED-9990-4247-B687-842FBC063A26}" srcOrd="1" destOrd="0" presId="urn:microsoft.com/office/officeart/2009/3/layout/HorizontalOrganizationChart"/>
    <dgm:cxn modelId="{7EDCDF09-3610-4EFF-819E-DA0026419932}" srcId="{04A279BA-DEA9-488F-8D23-561CF58358E4}" destId="{0AAD89C0-4693-4159-B775-4F3421F1BF24}" srcOrd="1" destOrd="0" parTransId="{C869D866-B9E8-45F5-8B1D-AF3666146721}" sibTransId="{09B8981C-E41B-4077-B16C-B7EFD1114643}"/>
    <dgm:cxn modelId="{80C7375D-2E19-4729-9AA2-E5E0C50181D8}" type="presOf" srcId="{CC6B5867-39F6-4702-8FF3-D6BEA9D8F0BD}" destId="{FF31C2ED-8BB5-4097-8E24-1F260DDEC544}" srcOrd="0" destOrd="0" presId="urn:microsoft.com/office/officeart/2009/3/layout/HorizontalOrganizationChart"/>
    <dgm:cxn modelId="{76D67443-028E-4DD5-B59D-F39C9F213DAF}" type="presOf" srcId="{CC6B5867-39F6-4702-8FF3-D6BEA9D8F0BD}" destId="{92B6C502-8065-477C-8FA6-E24F50A8526B}" srcOrd="1" destOrd="0" presId="urn:microsoft.com/office/officeart/2009/3/layout/HorizontalOrganizationChart"/>
    <dgm:cxn modelId="{94921469-6745-44D5-AAEC-E11FED8C91F9}" type="presOf" srcId="{80D6803E-C61A-4948-AF37-97609A25FDFF}" destId="{71C44B77-2A5B-40C0-9D22-C3983F5CDD7B}" srcOrd="0" destOrd="0" presId="urn:microsoft.com/office/officeart/2009/3/layout/HorizontalOrganizationChart"/>
    <dgm:cxn modelId="{6ECC2F35-CB37-45A8-8F7E-0BD741BBC63A}" srcId="{04A279BA-DEA9-488F-8D23-561CF58358E4}" destId="{48FFA782-9C01-4244-B34F-36E13BA4C5D0}" srcOrd="0" destOrd="0" parTransId="{1B56ECF6-EB23-499C-89B6-D2AF51F2D4D2}" sibTransId="{31CE8638-1D76-4C32-9F38-92BA868E8BC9}"/>
    <dgm:cxn modelId="{18776A87-76E5-4BE3-B0C5-A7EA1B1F894D}" srcId="{187460C9-6159-48A0-AAD2-CC97524DF899}" destId="{04A279BA-DEA9-488F-8D23-561CF58358E4}" srcOrd="0" destOrd="0" parTransId="{B6528697-9586-48A8-B64A-E8C4229F9AC8}" sibTransId="{1E2D7010-A57C-42B2-A317-ED96AB7FAF02}"/>
    <dgm:cxn modelId="{96DDE97D-7E04-4D25-8687-53DFA0BEF88E}" srcId="{48FFA782-9C01-4244-B34F-36E13BA4C5D0}" destId="{00548C38-A3C0-437D-A5F6-E2BF1A5B0942}" srcOrd="0" destOrd="0" parTransId="{DE163FCE-637D-4492-9EA5-FD9DBDF3F31E}" sibTransId="{0FAD9211-0F9A-48F5-8D83-BDCFDA79F9D1}"/>
    <dgm:cxn modelId="{D9FB162D-8BDA-43DE-9C46-1D4DB4B5A3DB}" srcId="{0AAD89C0-4693-4159-B775-4F3421F1BF24}" destId="{0E7DFD96-D5FC-462C-AF38-F07EF41B0C1C}" srcOrd="0" destOrd="0" parTransId="{80D6803E-C61A-4948-AF37-97609A25FDFF}" sibTransId="{2ED33391-6DE2-488E-BE8E-4BBE705DCA5E}"/>
    <dgm:cxn modelId="{3B423CB3-D237-4642-8452-8C9D860490DA}" srcId="{48FFA782-9C01-4244-B34F-36E13BA4C5D0}" destId="{CC6B5867-39F6-4702-8FF3-D6BEA9D8F0BD}" srcOrd="1" destOrd="0" parTransId="{734C8444-C0DC-44BD-901A-587D8E8CC45F}" sibTransId="{E382E052-A715-41E6-A83F-AD26A840B282}"/>
    <dgm:cxn modelId="{9E09C8EA-3E6C-4BE1-8098-05C205737E1C}" type="presOf" srcId="{1B56ECF6-EB23-499C-89B6-D2AF51F2D4D2}" destId="{EA0EB95D-BC0A-41E9-8FAE-4CE1A6272274}" srcOrd="0" destOrd="0" presId="urn:microsoft.com/office/officeart/2009/3/layout/HorizontalOrganizationChart"/>
    <dgm:cxn modelId="{50A44CFF-523D-433D-9C8F-685E8A4848A6}" type="presOf" srcId="{0AAD89C0-4693-4159-B775-4F3421F1BF24}" destId="{BEF2EECD-A7FA-45DC-93F8-439E37FDD97C}" srcOrd="0" destOrd="0" presId="urn:microsoft.com/office/officeart/2009/3/layout/HorizontalOrganizationChart"/>
    <dgm:cxn modelId="{8F8AEEDE-84A7-4550-B597-3F8BB2D9DF12}" type="presOf" srcId="{00548C38-A3C0-437D-A5F6-E2BF1A5B0942}" destId="{172D1648-CE9E-4E94-82FD-995361B5B7CA}" srcOrd="1" destOrd="0" presId="urn:microsoft.com/office/officeart/2009/3/layout/HorizontalOrganizationChart"/>
    <dgm:cxn modelId="{BE2F6760-99BA-416C-AAA4-775B64EBC974}" type="presOf" srcId="{04A279BA-DEA9-488F-8D23-561CF58358E4}" destId="{212FF554-8FF4-4D29-9BF6-B4BDAE545E33}" srcOrd="0" destOrd="0" presId="urn:microsoft.com/office/officeart/2009/3/layout/HorizontalOrganizationChart"/>
    <dgm:cxn modelId="{FFC4534E-2293-4AA5-A856-ECE039380A51}" type="presOf" srcId="{48FFA782-9C01-4244-B34F-36E13BA4C5D0}" destId="{166C6100-9B69-44DB-A5F7-5181C57E6A24}" srcOrd="0" destOrd="0" presId="urn:microsoft.com/office/officeart/2009/3/layout/HorizontalOrganizationChart"/>
    <dgm:cxn modelId="{1543F52A-BE68-44AD-83FB-BCB38D16BD08}" type="presOf" srcId="{0E7DFD96-D5FC-462C-AF38-F07EF41B0C1C}" destId="{3C41DD64-956A-4F05-BDF1-3224D732801C}" srcOrd="0" destOrd="0" presId="urn:microsoft.com/office/officeart/2009/3/layout/HorizontalOrganizationChart"/>
    <dgm:cxn modelId="{CCDC9DC2-7EB0-414A-A3B9-6F91CC39CB92}" type="presParOf" srcId="{E88C1C6A-1B01-4BD1-A8D0-B7EA7D1A74A6}" destId="{830F58A8-C48A-4B1A-A446-EAC0CB317B96}" srcOrd="0" destOrd="0" presId="urn:microsoft.com/office/officeart/2009/3/layout/HorizontalOrganizationChart"/>
    <dgm:cxn modelId="{E9F29467-FEC1-4777-A6FE-CFEE108544CB}" type="presParOf" srcId="{830F58A8-C48A-4B1A-A446-EAC0CB317B96}" destId="{75884247-B412-41CC-86A3-4FFE7191C7DB}" srcOrd="0" destOrd="0" presId="urn:microsoft.com/office/officeart/2009/3/layout/HorizontalOrganizationChart"/>
    <dgm:cxn modelId="{F8056002-DEF9-47F6-B35D-E3B667B1141F}" type="presParOf" srcId="{75884247-B412-41CC-86A3-4FFE7191C7DB}" destId="{212FF554-8FF4-4D29-9BF6-B4BDAE545E33}" srcOrd="0" destOrd="0" presId="urn:microsoft.com/office/officeart/2009/3/layout/HorizontalOrganizationChart"/>
    <dgm:cxn modelId="{0FAB1F12-D5B8-41B2-8463-70FFFBA78838}" type="presParOf" srcId="{75884247-B412-41CC-86A3-4FFE7191C7DB}" destId="{434957ED-9990-4247-B687-842FBC063A26}" srcOrd="1" destOrd="0" presId="urn:microsoft.com/office/officeart/2009/3/layout/HorizontalOrganizationChart"/>
    <dgm:cxn modelId="{1BDD7DA1-F832-4E5D-9803-01EBCFED87A9}" type="presParOf" srcId="{830F58A8-C48A-4B1A-A446-EAC0CB317B96}" destId="{759B88C9-8D71-4F99-93CE-9FA8163D88C9}" srcOrd="1" destOrd="0" presId="urn:microsoft.com/office/officeart/2009/3/layout/HorizontalOrganizationChart"/>
    <dgm:cxn modelId="{E862B208-5B05-4632-8DCD-BF2F8FC2BF75}" type="presParOf" srcId="{759B88C9-8D71-4F99-93CE-9FA8163D88C9}" destId="{EA0EB95D-BC0A-41E9-8FAE-4CE1A6272274}" srcOrd="0" destOrd="0" presId="urn:microsoft.com/office/officeart/2009/3/layout/HorizontalOrganizationChart"/>
    <dgm:cxn modelId="{E717FA5F-C8B0-4486-8A41-1DF46AB82DFB}" type="presParOf" srcId="{759B88C9-8D71-4F99-93CE-9FA8163D88C9}" destId="{2C79DF0A-629A-4041-8734-57047A8F003C}" srcOrd="1" destOrd="0" presId="urn:microsoft.com/office/officeart/2009/3/layout/HorizontalOrganizationChart"/>
    <dgm:cxn modelId="{A517D8D5-182B-4088-AF1F-87FB3CFF9D64}" type="presParOf" srcId="{2C79DF0A-629A-4041-8734-57047A8F003C}" destId="{A7F2B5B7-9CB3-4439-AB06-BA1CDCA595D6}" srcOrd="0" destOrd="0" presId="urn:microsoft.com/office/officeart/2009/3/layout/HorizontalOrganizationChart"/>
    <dgm:cxn modelId="{98EB4616-8759-4931-B1D6-066584C20F11}" type="presParOf" srcId="{A7F2B5B7-9CB3-4439-AB06-BA1CDCA595D6}" destId="{166C6100-9B69-44DB-A5F7-5181C57E6A24}" srcOrd="0" destOrd="0" presId="urn:microsoft.com/office/officeart/2009/3/layout/HorizontalOrganizationChart"/>
    <dgm:cxn modelId="{7AEA3F04-3AAD-454F-BD39-86FC6AB63C18}" type="presParOf" srcId="{A7F2B5B7-9CB3-4439-AB06-BA1CDCA595D6}" destId="{D467C962-9F07-4C0B-B87A-CF6A311C4579}" srcOrd="1" destOrd="0" presId="urn:microsoft.com/office/officeart/2009/3/layout/HorizontalOrganizationChart"/>
    <dgm:cxn modelId="{BCE0DAD5-05E0-4D75-87CE-AEFC3E3B2CE6}" type="presParOf" srcId="{2C79DF0A-629A-4041-8734-57047A8F003C}" destId="{B8879ED5-5CC4-4C70-B787-A464F21E5A82}" srcOrd="1" destOrd="0" presId="urn:microsoft.com/office/officeart/2009/3/layout/HorizontalOrganizationChart"/>
    <dgm:cxn modelId="{AEC41883-49DB-4BAE-80F0-FBDA23A956E1}" type="presParOf" srcId="{B8879ED5-5CC4-4C70-B787-A464F21E5A82}" destId="{5D402E76-F8E4-4103-8624-1B11DCF1668C}" srcOrd="0" destOrd="0" presId="urn:microsoft.com/office/officeart/2009/3/layout/HorizontalOrganizationChart"/>
    <dgm:cxn modelId="{DA5E4DA5-4BB8-4653-8CD7-E6479EB28EDF}" type="presParOf" srcId="{B8879ED5-5CC4-4C70-B787-A464F21E5A82}" destId="{116CA39D-3F1F-4063-8540-4364D7CE5607}" srcOrd="1" destOrd="0" presId="urn:microsoft.com/office/officeart/2009/3/layout/HorizontalOrganizationChart"/>
    <dgm:cxn modelId="{D6B563AE-58DC-4453-92B1-8FD1F1AAC91B}" type="presParOf" srcId="{116CA39D-3F1F-4063-8540-4364D7CE5607}" destId="{3A27BB5B-79D9-40FD-B3E2-85F1AA510259}" srcOrd="0" destOrd="0" presId="urn:microsoft.com/office/officeart/2009/3/layout/HorizontalOrganizationChart"/>
    <dgm:cxn modelId="{1367FC70-7A58-4395-AFC3-76C508DA1C4F}" type="presParOf" srcId="{3A27BB5B-79D9-40FD-B3E2-85F1AA510259}" destId="{E896C590-8910-4DC9-9096-BDE16473033C}" srcOrd="0" destOrd="0" presId="urn:microsoft.com/office/officeart/2009/3/layout/HorizontalOrganizationChart"/>
    <dgm:cxn modelId="{06BF7431-BFDD-4C9F-81C5-3ABFCC5D9410}" type="presParOf" srcId="{3A27BB5B-79D9-40FD-B3E2-85F1AA510259}" destId="{172D1648-CE9E-4E94-82FD-995361B5B7CA}" srcOrd="1" destOrd="0" presId="urn:microsoft.com/office/officeart/2009/3/layout/HorizontalOrganizationChart"/>
    <dgm:cxn modelId="{314971A7-F755-4D48-B726-C44A74429C84}" type="presParOf" srcId="{116CA39D-3F1F-4063-8540-4364D7CE5607}" destId="{B4815157-319F-4173-ACBB-B78C4B688A6A}" srcOrd="1" destOrd="0" presId="urn:microsoft.com/office/officeart/2009/3/layout/HorizontalOrganizationChart"/>
    <dgm:cxn modelId="{96CEC725-AA1F-4ACC-8245-EE281E1DDD60}" type="presParOf" srcId="{116CA39D-3F1F-4063-8540-4364D7CE5607}" destId="{4B2D1FDB-A3C8-4C05-B9D8-483D7B63EB0A}" srcOrd="2" destOrd="0" presId="urn:microsoft.com/office/officeart/2009/3/layout/HorizontalOrganizationChart"/>
    <dgm:cxn modelId="{4BE9908E-11D1-4AD3-8CA1-A9D4A25D7E36}" type="presParOf" srcId="{B8879ED5-5CC4-4C70-B787-A464F21E5A82}" destId="{51063709-6E8C-45C4-B359-DF5B821F0AE6}" srcOrd="2" destOrd="0" presId="urn:microsoft.com/office/officeart/2009/3/layout/HorizontalOrganizationChart"/>
    <dgm:cxn modelId="{1C865DEE-F5B9-4812-BE84-6727D01A99D0}" type="presParOf" srcId="{B8879ED5-5CC4-4C70-B787-A464F21E5A82}" destId="{20DE5D06-E441-4C4F-B044-72450EFD7B90}" srcOrd="3" destOrd="0" presId="urn:microsoft.com/office/officeart/2009/3/layout/HorizontalOrganizationChart"/>
    <dgm:cxn modelId="{4FFBEC57-0F6C-4BE0-A3E4-BD502DFCC188}" type="presParOf" srcId="{20DE5D06-E441-4C4F-B044-72450EFD7B90}" destId="{C70F00C4-AD59-42CB-9323-4F613C3A5601}" srcOrd="0" destOrd="0" presId="urn:microsoft.com/office/officeart/2009/3/layout/HorizontalOrganizationChart"/>
    <dgm:cxn modelId="{8D0BAA89-FFC0-4566-B43E-3AAEC023A91C}" type="presParOf" srcId="{C70F00C4-AD59-42CB-9323-4F613C3A5601}" destId="{FF31C2ED-8BB5-4097-8E24-1F260DDEC544}" srcOrd="0" destOrd="0" presId="urn:microsoft.com/office/officeart/2009/3/layout/HorizontalOrganizationChart"/>
    <dgm:cxn modelId="{BF0ECEA1-00A1-43A6-B78A-285E09EC5084}" type="presParOf" srcId="{C70F00C4-AD59-42CB-9323-4F613C3A5601}" destId="{92B6C502-8065-477C-8FA6-E24F50A8526B}" srcOrd="1" destOrd="0" presId="urn:microsoft.com/office/officeart/2009/3/layout/HorizontalOrganizationChart"/>
    <dgm:cxn modelId="{AE361B90-1341-4F77-ACD3-60989E174E6D}" type="presParOf" srcId="{20DE5D06-E441-4C4F-B044-72450EFD7B90}" destId="{A79A673B-5294-4668-98CD-89F8E4D1AA6D}" srcOrd="1" destOrd="0" presId="urn:microsoft.com/office/officeart/2009/3/layout/HorizontalOrganizationChart"/>
    <dgm:cxn modelId="{CB48ADF3-807D-4B11-AB7E-BB191C94F7C2}" type="presParOf" srcId="{20DE5D06-E441-4C4F-B044-72450EFD7B90}" destId="{FFD44F2E-887C-4F8F-BBC7-46A569B7EEF8}" srcOrd="2" destOrd="0" presId="urn:microsoft.com/office/officeart/2009/3/layout/HorizontalOrganizationChart"/>
    <dgm:cxn modelId="{D4F3B23C-376F-4954-AD6B-7C2D5C54EFCD}" type="presParOf" srcId="{2C79DF0A-629A-4041-8734-57047A8F003C}" destId="{7D24D853-1C79-4ECE-ACD9-BDD13C988E2A}" srcOrd="2" destOrd="0" presId="urn:microsoft.com/office/officeart/2009/3/layout/HorizontalOrganizationChart"/>
    <dgm:cxn modelId="{542A3F35-92A2-4BCE-97ED-781270F8F8BB}" type="presParOf" srcId="{759B88C9-8D71-4F99-93CE-9FA8163D88C9}" destId="{754B912F-071C-4999-93B2-8E755A9DB2C1}" srcOrd="2" destOrd="0" presId="urn:microsoft.com/office/officeart/2009/3/layout/HorizontalOrganizationChart"/>
    <dgm:cxn modelId="{90D53ECC-C262-49DF-B434-1E39D008A69A}" type="presParOf" srcId="{759B88C9-8D71-4F99-93CE-9FA8163D88C9}" destId="{5ECC1179-597B-446F-A26D-79224659AB29}" srcOrd="3" destOrd="0" presId="urn:microsoft.com/office/officeart/2009/3/layout/HorizontalOrganizationChart"/>
    <dgm:cxn modelId="{39C5983B-7E06-41D4-82E7-E372399E50BF}" type="presParOf" srcId="{5ECC1179-597B-446F-A26D-79224659AB29}" destId="{0C32566D-C181-49F1-8CC4-1BFE4E6CD1BD}" srcOrd="0" destOrd="0" presId="urn:microsoft.com/office/officeart/2009/3/layout/HorizontalOrganizationChart"/>
    <dgm:cxn modelId="{B93B6C9B-6877-419C-B2EA-515AA931A8DA}" type="presParOf" srcId="{0C32566D-C181-49F1-8CC4-1BFE4E6CD1BD}" destId="{BEF2EECD-A7FA-45DC-93F8-439E37FDD97C}" srcOrd="0" destOrd="0" presId="urn:microsoft.com/office/officeart/2009/3/layout/HorizontalOrganizationChart"/>
    <dgm:cxn modelId="{2FE643A7-7277-456F-AA0F-EE476D2B0B47}" type="presParOf" srcId="{0C32566D-C181-49F1-8CC4-1BFE4E6CD1BD}" destId="{F6A03E81-61AC-4A66-873C-32B20212B602}" srcOrd="1" destOrd="0" presId="urn:microsoft.com/office/officeart/2009/3/layout/HorizontalOrganizationChart"/>
    <dgm:cxn modelId="{2B0B027C-04BA-4CFA-9F6C-3331A87378DE}" type="presParOf" srcId="{5ECC1179-597B-446F-A26D-79224659AB29}" destId="{0F3F2FEB-A2CA-4EAD-8628-5D9ED1E2DBFE}" srcOrd="1" destOrd="0" presId="urn:microsoft.com/office/officeart/2009/3/layout/HorizontalOrganizationChart"/>
    <dgm:cxn modelId="{1894F11B-2CB6-428A-8201-6C5DF130605C}" type="presParOf" srcId="{0F3F2FEB-A2CA-4EAD-8628-5D9ED1E2DBFE}" destId="{71C44B77-2A5B-40C0-9D22-C3983F5CDD7B}" srcOrd="0" destOrd="0" presId="urn:microsoft.com/office/officeart/2009/3/layout/HorizontalOrganizationChart"/>
    <dgm:cxn modelId="{161B5BFA-C8B8-4F34-B0CC-E5A30AF97526}" type="presParOf" srcId="{0F3F2FEB-A2CA-4EAD-8628-5D9ED1E2DBFE}" destId="{FF550994-6A34-43AC-95CF-23D77337C6EB}" srcOrd="1" destOrd="0" presId="urn:microsoft.com/office/officeart/2009/3/layout/HorizontalOrganizationChart"/>
    <dgm:cxn modelId="{957F5395-4719-43F4-B5F9-A16BA3195568}" type="presParOf" srcId="{FF550994-6A34-43AC-95CF-23D77337C6EB}" destId="{59DB8727-EE37-4EAA-9FCD-3AB96B2E550A}" srcOrd="0" destOrd="0" presId="urn:microsoft.com/office/officeart/2009/3/layout/HorizontalOrganizationChart"/>
    <dgm:cxn modelId="{B1EFBB9F-A55F-457D-A5B4-F7B2FE6ADF48}" type="presParOf" srcId="{59DB8727-EE37-4EAA-9FCD-3AB96B2E550A}" destId="{3C41DD64-956A-4F05-BDF1-3224D732801C}" srcOrd="0" destOrd="0" presId="urn:microsoft.com/office/officeart/2009/3/layout/HorizontalOrganizationChart"/>
    <dgm:cxn modelId="{DCEEBE74-95C9-42FC-ACDD-BEDB68BA66C0}" type="presParOf" srcId="{59DB8727-EE37-4EAA-9FCD-3AB96B2E550A}" destId="{EE699261-32FE-4F19-83FD-A9552156D212}" srcOrd="1" destOrd="0" presId="urn:microsoft.com/office/officeart/2009/3/layout/HorizontalOrganizationChart"/>
    <dgm:cxn modelId="{CCEAD6F1-EA14-403F-8564-476E3E5269E5}" type="presParOf" srcId="{FF550994-6A34-43AC-95CF-23D77337C6EB}" destId="{7A47FFAB-8E7A-44AD-8054-918F5E383F4E}" srcOrd="1" destOrd="0" presId="urn:microsoft.com/office/officeart/2009/3/layout/HorizontalOrganizationChart"/>
    <dgm:cxn modelId="{B6A79733-03F2-402F-959A-56FB2B32E6D5}" type="presParOf" srcId="{FF550994-6A34-43AC-95CF-23D77337C6EB}" destId="{CA0FF8F9-CDBF-4AF8-B199-C77E4E672679}" srcOrd="2" destOrd="0" presId="urn:microsoft.com/office/officeart/2009/3/layout/HorizontalOrganizationChart"/>
    <dgm:cxn modelId="{555C886F-E05E-4D3B-89C0-BD3FFC85B1C0}" type="presParOf" srcId="{5ECC1179-597B-446F-A26D-79224659AB29}" destId="{8FA7E37E-5DBB-492E-A1BA-39E2CA6587A9}" srcOrd="2" destOrd="0" presId="urn:microsoft.com/office/officeart/2009/3/layout/HorizontalOrganizationChart"/>
    <dgm:cxn modelId="{1793B702-FFB3-404A-8CA4-5FA2FCAA5A3B}"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398030D2-17C0-4F88-BB76-1DEE17A3FCDC}" type="presOf" srcId="{D6384651-468D-493F-A29C-EB567ED6D094}" destId="{B6A03FCF-29FF-4E4C-9920-DB4986A25520}" srcOrd="1" destOrd="0" presId="urn:microsoft.com/office/officeart/2009/3/layout/HorizontalOrganizationChart"/>
    <dgm:cxn modelId="{C8DD6243-33C8-4A3C-AC60-13B30838F66F}" type="presOf" srcId="{05245E91-33B7-4432-BD78-3FB0F4250473}" destId="{BA69A0C4-D8CF-4F68-A7A0-4967E941E60C}" srcOrd="1" destOrd="0" presId="urn:microsoft.com/office/officeart/2009/3/layout/HorizontalOrganizationChart"/>
    <dgm:cxn modelId="{AC948616-10F9-47F6-9B81-1E16DDDCE020}" type="presOf" srcId="{B5BB412F-A11C-4A76-9685-B88B900774B2}" destId="{723C32D7-81D8-4B7F-B978-6A9E149D7F8B}" srcOrd="0" destOrd="0" presId="urn:microsoft.com/office/officeart/2009/3/layout/HorizontalOrganizationChart"/>
    <dgm:cxn modelId="{5B88F087-BF09-458E-B013-74A17289D159}" type="presOf" srcId="{4108394B-A18D-45C1-96CC-63BF1AB46822}" destId="{349C87C9-2024-43F7-A9DE-4F4876C0F11B}" srcOrd="0" destOrd="0" presId="urn:microsoft.com/office/officeart/2009/3/layout/HorizontalOrganizationChart"/>
    <dgm:cxn modelId="{979A0B85-47D0-404F-A494-6A84C910DBC9}" type="presOf" srcId="{07619991-E6A4-44E4-A9CE-EA6C312868A3}" destId="{D0E607EB-99BA-4805-82A5-A9317ECE3A40}" srcOrd="1" destOrd="0" presId="urn:microsoft.com/office/officeart/2009/3/layout/HorizontalOrganizationChart"/>
    <dgm:cxn modelId="{BA2276B6-AD39-4A54-94A3-AA242CDDA812}" type="presOf" srcId="{38915929-0294-4967-9BA3-5F7EE0222E94}" destId="{EE19FDE9-D720-4D10-A7C7-4B54B076048F}" srcOrd="0" destOrd="0" presId="urn:microsoft.com/office/officeart/2009/3/layout/HorizontalOrganizationChart"/>
    <dgm:cxn modelId="{7F519AD7-093A-41BE-9E47-DEA0FFBADBA6}" type="presOf" srcId="{4108394B-A18D-45C1-96CC-63BF1AB46822}" destId="{6AE4F243-EA26-4050-AFAC-5921C8BBCB3E}" srcOrd="1"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4929498A-B88E-473A-BFD9-AE9673768616}" type="presOf" srcId="{D0C4AB12-31F3-4E09-8497-37FC6B327F75}" destId="{FA925297-7B68-4815-ACB0-CE682B447A7C}" srcOrd="0" destOrd="0" presId="urn:microsoft.com/office/officeart/2009/3/layout/HorizontalOrganizationChart"/>
    <dgm:cxn modelId="{4CCC32B8-03F4-4EE5-9050-D826DBE74FF9}" type="presOf" srcId="{05245E91-33B7-4432-BD78-3FB0F4250473}" destId="{A655C535-F6CE-47AF-8D54-1ACA963CE0ED}" srcOrd="0" destOrd="0" presId="urn:microsoft.com/office/officeart/2009/3/layout/HorizontalOrganizationChart"/>
    <dgm:cxn modelId="{A23BD465-3390-4256-9FFC-356AA32E0CA9}" type="presOf" srcId="{D6384651-468D-493F-A29C-EB567ED6D094}" destId="{3B785E6C-EB16-439D-B24A-7D5F69BE688E}" srcOrd="0" destOrd="0" presId="urn:microsoft.com/office/officeart/2009/3/layout/HorizontalOrganizationChart"/>
    <dgm:cxn modelId="{0EC25F29-4E78-4547-A55B-80C55C997466}" srcId="{D6384651-468D-493F-A29C-EB567ED6D094}" destId="{4108394B-A18D-45C1-96CC-63BF1AB46822}" srcOrd="0" destOrd="0" parTransId="{B5BB412F-A11C-4A76-9685-B88B900774B2}" sibTransId="{489F44A9-EEBE-438E-92B3-FE6F0E90EF0E}"/>
    <dgm:cxn modelId="{B569B618-E2B5-487A-8C8F-0F4950CAFD71}" type="presOf" srcId="{07619991-E6A4-44E4-A9CE-EA6C312868A3}" destId="{E1F04995-A1B1-4DE9-823E-47A3EF3588D8}" srcOrd="0" destOrd="0" presId="urn:microsoft.com/office/officeart/2009/3/layout/HorizontalOrganizationChart"/>
    <dgm:cxn modelId="{881473E8-FC86-4BF1-A704-A82D5E917946}" srcId="{D0C4AB12-31F3-4E09-8497-37FC6B327F75}" destId="{D6384651-468D-493F-A29C-EB567ED6D094}" srcOrd="0" destOrd="0" parTransId="{98BAC766-C29D-4C04-A2F1-2D7F1539C164}" sibTransId="{39659C30-5744-455A-810A-BA195BE36CDA}"/>
    <dgm:cxn modelId="{5E277DC8-B9D6-4EBD-A9CD-A85A56BD0AE1}" srcId="{D6384651-468D-493F-A29C-EB567ED6D094}" destId="{05245E91-33B7-4432-BD78-3FB0F4250473}" srcOrd="2" destOrd="0" parTransId="{38915929-0294-4967-9BA3-5F7EE0222E94}" sibTransId="{E466D829-E895-4E0F-BE9C-0047B926FD28}"/>
    <dgm:cxn modelId="{F400B972-99E3-403D-98F9-6728541E66A1}" type="presOf" srcId="{80821AE1-3C43-4141-AFF9-F5E2D1746D85}" destId="{E6B3CA8E-6F77-4301-8DCF-64F13BB3324E}" srcOrd="0" destOrd="0" presId="urn:microsoft.com/office/officeart/2009/3/layout/HorizontalOrganizationChart"/>
    <dgm:cxn modelId="{4B65925C-17E8-472D-8137-11A228ACCB18}" type="presParOf" srcId="{FA925297-7B68-4815-ACB0-CE682B447A7C}" destId="{3DC1F7CA-794F-44DF-AA5B-D605C44AC971}" srcOrd="0" destOrd="0" presId="urn:microsoft.com/office/officeart/2009/3/layout/HorizontalOrganizationChart"/>
    <dgm:cxn modelId="{D5EFF45D-4634-49DA-AA7D-E0C0AB9A23A5}" type="presParOf" srcId="{3DC1F7CA-794F-44DF-AA5B-D605C44AC971}" destId="{EBEE72E8-EAE2-4117-AC8D-18A40797693A}" srcOrd="0" destOrd="0" presId="urn:microsoft.com/office/officeart/2009/3/layout/HorizontalOrganizationChart"/>
    <dgm:cxn modelId="{D0BB8B7F-DDC2-4E66-8D2E-163F339D989F}" type="presParOf" srcId="{EBEE72E8-EAE2-4117-AC8D-18A40797693A}" destId="{3B785E6C-EB16-439D-B24A-7D5F69BE688E}" srcOrd="0" destOrd="0" presId="urn:microsoft.com/office/officeart/2009/3/layout/HorizontalOrganizationChart"/>
    <dgm:cxn modelId="{19D52200-B37E-4F05-97F7-D72C35A3993E}" type="presParOf" srcId="{EBEE72E8-EAE2-4117-AC8D-18A40797693A}" destId="{B6A03FCF-29FF-4E4C-9920-DB4986A25520}" srcOrd="1" destOrd="0" presId="urn:microsoft.com/office/officeart/2009/3/layout/HorizontalOrganizationChart"/>
    <dgm:cxn modelId="{E24E1BEE-0185-4FD2-9A66-8C6BA96611D0}" type="presParOf" srcId="{3DC1F7CA-794F-44DF-AA5B-D605C44AC971}" destId="{0F0973D1-03BE-48D8-9EB3-36E3610A1F8A}" srcOrd="1" destOrd="0" presId="urn:microsoft.com/office/officeart/2009/3/layout/HorizontalOrganizationChart"/>
    <dgm:cxn modelId="{BC7778BA-FD04-4B43-8136-484F7EE7F2FA}" type="presParOf" srcId="{0F0973D1-03BE-48D8-9EB3-36E3610A1F8A}" destId="{723C32D7-81D8-4B7F-B978-6A9E149D7F8B}" srcOrd="0" destOrd="0" presId="urn:microsoft.com/office/officeart/2009/3/layout/HorizontalOrganizationChart"/>
    <dgm:cxn modelId="{D4DC9B66-ADB2-448B-B0F0-26FEB9DA937A}" type="presParOf" srcId="{0F0973D1-03BE-48D8-9EB3-36E3610A1F8A}" destId="{D9E59D26-31EE-4B5B-AC54-3C7B93FE3EE1}" srcOrd="1" destOrd="0" presId="urn:microsoft.com/office/officeart/2009/3/layout/HorizontalOrganizationChart"/>
    <dgm:cxn modelId="{34DD03A9-B082-4541-AFD3-90C8AFA5FE08}" type="presParOf" srcId="{D9E59D26-31EE-4B5B-AC54-3C7B93FE3EE1}" destId="{9597C3A5-78C8-4FDF-A266-52190ACA7C2B}" srcOrd="0" destOrd="0" presId="urn:microsoft.com/office/officeart/2009/3/layout/HorizontalOrganizationChart"/>
    <dgm:cxn modelId="{A13F5035-2F65-467D-B90F-C5A69F5385D7}" type="presParOf" srcId="{9597C3A5-78C8-4FDF-A266-52190ACA7C2B}" destId="{349C87C9-2024-43F7-A9DE-4F4876C0F11B}" srcOrd="0" destOrd="0" presId="urn:microsoft.com/office/officeart/2009/3/layout/HorizontalOrganizationChart"/>
    <dgm:cxn modelId="{97EF1808-A995-443E-9CF7-D27446AB0414}" type="presParOf" srcId="{9597C3A5-78C8-4FDF-A266-52190ACA7C2B}" destId="{6AE4F243-EA26-4050-AFAC-5921C8BBCB3E}" srcOrd="1" destOrd="0" presId="urn:microsoft.com/office/officeart/2009/3/layout/HorizontalOrganizationChart"/>
    <dgm:cxn modelId="{082AB4CA-290F-4453-89BE-A8E0861852F2}" type="presParOf" srcId="{D9E59D26-31EE-4B5B-AC54-3C7B93FE3EE1}" destId="{5A0F1636-4629-4708-A44B-AE6F982D9077}" srcOrd="1" destOrd="0" presId="urn:microsoft.com/office/officeart/2009/3/layout/HorizontalOrganizationChart"/>
    <dgm:cxn modelId="{49C6DC76-18B0-45E9-B08F-5A582129D556}" type="presParOf" srcId="{D9E59D26-31EE-4B5B-AC54-3C7B93FE3EE1}" destId="{E46DFA87-F914-4CE7-903C-AEB054F4935A}" srcOrd="2" destOrd="0" presId="urn:microsoft.com/office/officeart/2009/3/layout/HorizontalOrganizationChart"/>
    <dgm:cxn modelId="{AE497FB8-2773-48A9-B8B6-5A99E8E4F685}" type="presParOf" srcId="{0F0973D1-03BE-48D8-9EB3-36E3610A1F8A}" destId="{E6B3CA8E-6F77-4301-8DCF-64F13BB3324E}" srcOrd="2" destOrd="0" presId="urn:microsoft.com/office/officeart/2009/3/layout/HorizontalOrganizationChart"/>
    <dgm:cxn modelId="{630AA68E-3498-4D0A-AFF5-4C8045FD5504}" type="presParOf" srcId="{0F0973D1-03BE-48D8-9EB3-36E3610A1F8A}" destId="{65FBA2BA-84AF-4C57-BC0A-1B22393EAAD1}" srcOrd="3" destOrd="0" presId="urn:microsoft.com/office/officeart/2009/3/layout/HorizontalOrganizationChart"/>
    <dgm:cxn modelId="{7C32182D-F0AF-4311-B353-905D49C3FD1A}" type="presParOf" srcId="{65FBA2BA-84AF-4C57-BC0A-1B22393EAAD1}" destId="{7F8D3AFE-01E1-4BF8-B8E6-72848EE4669A}" srcOrd="0" destOrd="0" presId="urn:microsoft.com/office/officeart/2009/3/layout/HorizontalOrganizationChart"/>
    <dgm:cxn modelId="{7A412D96-98BC-4FA7-A457-8B74AA2D1336}" type="presParOf" srcId="{7F8D3AFE-01E1-4BF8-B8E6-72848EE4669A}" destId="{E1F04995-A1B1-4DE9-823E-47A3EF3588D8}" srcOrd="0" destOrd="0" presId="urn:microsoft.com/office/officeart/2009/3/layout/HorizontalOrganizationChart"/>
    <dgm:cxn modelId="{F3A43FFE-8A2A-4427-823D-BC1805BAE906}" type="presParOf" srcId="{7F8D3AFE-01E1-4BF8-B8E6-72848EE4669A}" destId="{D0E607EB-99BA-4805-82A5-A9317ECE3A40}" srcOrd="1" destOrd="0" presId="urn:microsoft.com/office/officeart/2009/3/layout/HorizontalOrganizationChart"/>
    <dgm:cxn modelId="{B24273A8-208D-4816-8D30-383CE1F7CC00}" type="presParOf" srcId="{65FBA2BA-84AF-4C57-BC0A-1B22393EAAD1}" destId="{3512A25D-B247-4C2C-BF9E-D96AC6D11668}" srcOrd="1" destOrd="0" presId="urn:microsoft.com/office/officeart/2009/3/layout/HorizontalOrganizationChart"/>
    <dgm:cxn modelId="{6A7300EA-8A9C-4A2E-8CA1-461C5C6AA447}" type="presParOf" srcId="{65FBA2BA-84AF-4C57-BC0A-1B22393EAAD1}" destId="{83240463-955D-4B35-9648-EADB68829961}" srcOrd="2" destOrd="0" presId="urn:microsoft.com/office/officeart/2009/3/layout/HorizontalOrganizationChart"/>
    <dgm:cxn modelId="{25B10340-70A0-46B8-954D-E6A8EE23FD98}" type="presParOf" srcId="{0F0973D1-03BE-48D8-9EB3-36E3610A1F8A}" destId="{EE19FDE9-D720-4D10-A7C7-4B54B076048F}" srcOrd="4" destOrd="0" presId="urn:microsoft.com/office/officeart/2009/3/layout/HorizontalOrganizationChart"/>
    <dgm:cxn modelId="{AD821D27-7028-475D-A5D7-CC97A8872234}" type="presParOf" srcId="{0F0973D1-03BE-48D8-9EB3-36E3610A1F8A}" destId="{8C60D0A4-FDD4-423A-85BE-F935956A1FA0}" srcOrd="5" destOrd="0" presId="urn:microsoft.com/office/officeart/2009/3/layout/HorizontalOrganizationChart"/>
    <dgm:cxn modelId="{8C734AB6-899F-4AE9-9BB9-83231A4F3556}" type="presParOf" srcId="{8C60D0A4-FDD4-423A-85BE-F935956A1FA0}" destId="{F60D6BAC-6768-4661-BCEA-2FA666CDC952}" srcOrd="0" destOrd="0" presId="urn:microsoft.com/office/officeart/2009/3/layout/HorizontalOrganizationChart"/>
    <dgm:cxn modelId="{E06203BB-98C4-4351-936A-AF00139572B6}" type="presParOf" srcId="{F60D6BAC-6768-4661-BCEA-2FA666CDC952}" destId="{A655C535-F6CE-47AF-8D54-1ACA963CE0ED}" srcOrd="0" destOrd="0" presId="urn:microsoft.com/office/officeart/2009/3/layout/HorizontalOrganizationChart"/>
    <dgm:cxn modelId="{71DC2DBD-3BFF-4D34-B98A-32553A3057E5}" type="presParOf" srcId="{F60D6BAC-6768-4661-BCEA-2FA666CDC952}" destId="{BA69A0C4-D8CF-4F68-A7A0-4967E941E60C}" srcOrd="1" destOrd="0" presId="urn:microsoft.com/office/officeart/2009/3/layout/HorizontalOrganizationChart"/>
    <dgm:cxn modelId="{8A4F3E99-86C4-47D7-AFB2-E6EE98966E6B}" type="presParOf" srcId="{8C60D0A4-FDD4-423A-85BE-F935956A1FA0}" destId="{7BE95E7F-DCC3-4C98-8D32-53002AA5377A}" srcOrd="1" destOrd="0" presId="urn:microsoft.com/office/officeart/2009/3/layout/HorizontalOrganizationChart"/>
    <dgm:cxn modelId="{CC3DC1DD-A901-41B0-81B8-D61495DEF961}" type="presParOf" srcId="{8C60D0A4-FDD4-423A-85BE-F935956A1FA0}" destId="{CB319F10-85DA-4B07-8F3D-1CC8B2845F9B}" srcOrd="2" destOrd="0" presId="urn:microsoft.com/office/officeart/2009/3/layout/HorizontalOrganizationChart"/>
    <dgm:cxn modelId="{694C1F48-2ABA-43B8-961B-780CD3CB4310}"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FA3C331-333E-4038-B8FF-9561BFFF1D71}">
      <dgm:prSet custT="1"/>
      <dgm:spPr/>
      <dgm:t>
        <a:bodyPr/>
        <a:lstStyle/>
        <a:p>
          <a:r>
            <a:rPr lang="en-US" sz="1100"/>
            <a:t>Phân giải đồng tham chiếu</a:t>
          </a:r>
        </a:p>
      </dgm:t>
    </dgm:pt>
    <dgm:pt modelId="{1A455451-2D86-4CBC-83E5-19BABCDE93CC}" type="parTrans" cxnId="{37197751-CAF7-4471-840C-31CE7BCB7E98}">
      <dgm:prSet/>
      <dgm:spPr/>
    </dgm:pt>
    <dgm:pt modelId="{0D0661B0-866A-44F2-A5ED-E64B8361BFB6}" type="sibTrans" cxnId="{37197751-CAF7-4471-840C-31CE7BCB7E98}">
      <dgm:prSet/>
      <dgm:spPr/>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12757AA6-95A3-4756-9D90-B9BDBA956AD1}" type="pres">
      <dgm:prSet presAssocID="{1A455451-2D86-4CBC-83E5-19BABCDE93CC}" presName="Name64" presStyleLbl="parChTrans1D3" presStyleIdx="0" presStyleCnt="1"/>
      <dgm:spPr/>
    </dgm:pt>
    <dgm:pt modelId="{BA634278-71B6-4EFB-81F8-09661C9C63B1}" type="pres">
      <dgm:prSet presAssocID="{3FA3C331-333E-4038-B8FF-9561BFFF1D71}" presName="hierRoot2" presStyleCnt="0">
        <dgm:presLayoutVars>
          <dgm:hierBranch val="init"/>
        </dgm:presLayoutVars>
      </dgm:prSet>
      <dgm:spPr/>
    </dgm:pt>
    <dgm:pt modelId="{999F14DA-5792-4824-AA17-6D9ABB29FFF9}" type="pres">
      <dgm:prSet presAssocID="{3FA3C331-333E-4038-B8FF-9561BFFF1D71}" presName="rootComposite" presStyleCnt="0"/>
      <dgm:spPr/>
    </dgm:pt>
    <dgm:pt modelId="{6D099612-75B0-4228-B3D6-AE62465D29F3}" type="pres">
      <dgm:prSet presAssocID="{3FA3C331-333E-4038-B8FF-9561BFFF1D71}" presName="rootText" presStyleLbl="node3" presStyleIdx="0" presStyleCnt="1">
        <dgm:presLayoutVars>
          <dgm:chPref val="3"/>
        </dgm:presLayoutVars>
      </dgm:prSet>
      <dgm:spPr/>
      <dgm:t>
        <a:bodyPr/>
        <a:lstStyle/>
        <a:p>
          <a:endParaRPr lang="en-US"/>
        </a:p>
      </dgm:t>
    </dgm:pt>
    <dgm:pt modelId="{DFE05A35-1C89-441E-86F1-7FEA76EDA9C6}" type="pres">
      <dgm:prSet presAssocID="{3FA3C331-333E-4038-B8FF-9561BFFF1D71}" presName="rootConnector" presStyleLbl="node3" presStyleIdx="0" presStyleCnt="1"/>
      <dgm:spPr/>
      <dgm:t>
        <a:bodyPr/>
        <a:lstStyle/>
        <a:p>
          <a:endParaRPr lang="en-US"/>
        </a:p>
      </dgm:t>
    </dgm:pt>
    <dgm:pt modelId="{711E19D4-EBB5-4260-BDBA-2375255C5B82}" type="pres">
      <dgm:prSet presAssocID="{3FA3C331-333E-4038-B8FF-9561BFFF1D71}" presName="hierChild4" presStyleCnt="0"/>
      <dgm:spPr/>
    </dgm:pt>
    <dgm:pt modelId="{64BB18D0-1E3B-4293-ACF0-523616298999}" type="pres">
      <dgm:prSet presAssocID="{3FA3C331-333E-4038-B8FF-9561BFFF1D71}" presName="hierChild5" presStyleCnt="0"/>
      <dgm:spPr/>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820B3C29-3F63-47FF-A3DD-86F6F8FA9712}" type="presOf" srcId="{9954BA6E-6A6F-4C09-B8C5-2AFBA191A4E5}" destId="{A619D504-7967-4BA8-A4D4-012EDF08EF56}" srcOrd="0" destOrd="0" presId="urn:microsoft.com/office/officeart/2009/3/layout/HorizontalOrganizationChart"/>
    <dgm:cxn modelId="{C9797FB1-8B0F-4E5A-BA0E-194850ABA529}" type="presOf" srcId="{3FA3C331-333E-4038-B8FF-9561BFFF1D71}" destId="{6D099612-75B0-4228-B3D6-AE62465D29F3}" srcOrd="0" destOrd="0" presId="urn:microsoft.com/office/officeart/2009/3/layout/HorizontalOrganizationChart"/>
    <dgm:cxn modelId="{50648F64-848E-472B-99AB-FDB752D056C5}" type="presOf" srcId="{1A455451-2D86-4CBC-83E5-19BABCDE93CC}" destId="{12757AA6-95A3-4756-9D90-B9BDBA956AD1}" srcOrd="0" destOrd="0" presId="urn:microsoft.com/office/officeart/2009/3/layout/HorizontalOrganizationChart"/>
    <dgm:cxn modelId="{615642B8-A059-4142-A3F0-6EBA2C41B46B}" srcId="{4025CFEF-B519-4475-BAE8-4A44755C30B3}" destId="{D95570DD-6DA6-48C5-B73B-7E6D70560C5D}" srcOrd="0" destOrd="0" parTransId="{28BDDFB1-116A-4D27-A1EA-2874C87F9435}" sibTransId="{8DF2C50E-9E76-4EA0-AE70-DEB000306BC4}"/>
    <dgm:cxn modelId="{C295E2A8-969D-46F2-ACFE-41C886DD1DC9}" type="presOf" srcId="{B9000A67-CC3D-4835-B442-1A93A91CC425}" destId="{82FE3206-7868-4794-866E-49D06E1ECE76}" srcOrd="0" destOrd="0" presId="urn:microsoft.com/office/officeart/2009/3/layout/HorizontalOrganizationChart"/>
    <dgm:cxn modelId="{0BF1DD0B-EB72-4C65-8196-B968EFA74416}" type="presOf" srcId="{BB3FE0C2-F391-43A5-9DAF-D69CF6D33D94}" destId="{7027AAEA-BD8B-49CB-83F2-DD4FC0AF3F95}" srcOrd="0" destOrd="0" presId="urn:microsoft.com/office/officeart/2009/3/layout/HorizontalOrganizationChart"/>
    <dgm:cxn modelId="{49E1D453-90C0-46E0-A23F-2BE789A226CD}" type="presOf" srcId="{3F5BDD9E-4094-4A32-A64C-1ED6C1911304}" destId="{DA1E63F0-0E94-4D52-A544-43F31CED7266}" srcOrd="0" destOrd="0" presId="urn:microsoft.com/office/officeart/2009/3/layout/HorizontalOrganizationChart"/>
    <dgm:cxn modelId="{37197751-CAF7-4471-840C-31CE7BCB7E98}" srcId="{B9000A67-CC3D-4835-B442-1A93A91CC425}" destId="{3FA3C331-333E-4038-B8FF-9561BFFF1D71}" srcOrd="0" destOrd="0" parTransId="{1A455451-2D86-4CBC-83E5-19BABCDE93CC}" sibTransId="{0D0661B0-866A-44F2-A5ED-E64B8361BFB6}"/>
    <dgm:cxn modelId="{C1D3B63B-7717-4C6E-8153-6D5843A89E51}" type="presOf" srcId="{3FA3C331-333E-4038-B8FF-9561BFFF1D71}" destId="{DFE05A35-1C89-441E-86F1-7FEA76EDA9C6}" srcOrd="1" destOrd="0" presId="urn:microsoft.com/office/officeart/2009/3/layout/HorizontalOrganizationChart"/>
    <dgm:cxn modelId="{3412903B-9253-4BE4-BE63-95FC704F60A8}" srcId="{D95570DD-6DA6-48C5-B73B-7E6D70560C5D}" destId="{3F5BDD9E-4094-4A32-A64C-1ED6C1911304}" srcOrd="0" destOrd="0" parTransId="{BB3FE0C2-F391-43A5-9DAF-D69CF6D33D94}" sibTransId="{B26B4B74-1A80-41EA-BE84-E95E525DDD24}"/>
    <dgm:cxn modelId="{F365CD82-49DC-4694-810C-C2FEB9917CFD}" type="presOf" srcId="{D95570DD-6DA6-48C5-B73B-7E6D70560C5D}" destId="{4A4CC775-5E12-4B56-A060-888E6A3C1E50}" srcOrd="1" destOrd="0" presId="urn:microsoft.com/office/officeart/2009/3/layout/HorizontalOrganizationChart"/>
    <dgm:cxn modelId="{19730D8C-1A41-41B9-9727-28009A4BDE36}" type="presOf" srcId="{3F5BDD9E-4094-4A32-A64C-1ED6C1911304}" destId="{EC1A5E50-E0C4-418F-AC48-2877D27CD885}" srcOrd="1" destOrd="0" presId="urn:microsoft.com/office/officeart/2009/3/layout/HorizontalOrganizationChart"/>
    <dgm:cxn modelId="{50B864B2-A0EF-4E99-A93A-10283D036DAB}" type="presOf" srcId="{B9000A67-CC3D-4835-B442-1A93A91CC425}" destId="{6E048EC3-648D-47D7-B86F-A4736579AC3E}" srcOrd="1" destOrd="0" presId="urn:microsoft.com/office/officeart/2009/3/layout/HorizontalOrganizationChart"/>
    <dgm:cxn modelId="{E3F21D79-2D3B-4292-B7AA-1EB572E55674}" srcId="{D95570DD-6DA6-48C5-B73B-7E6D70560C5D}" destId="{B9000A67-CC3D-4835-B442-1A93A91CC425}" srcOrd="1" destOrd="0" parTransId="{9954BA6E-6A6F-4C09-B8C5-2AFBA191A4E5}" sibTransId="{DC2738E5-E42F-4A6C-B6EC-F98B2D73CB80}"/>
    <dgm:cxn modelId="{06380EBA-8872-4779-B2C0-14CBF7C88AE4}" type="presOf" srcId="{4025CFEF-B519-4475-BAE8-4A44755C30B3}" destId="{3CC1B065-9A48-4B38-8EB3-594A33E849B4}" srcOrd="0" destOrd="0" presId="urn:microsoft.com/office/officeart/2009/3/layout/HorizontalOrganizationChart"/>
    <dgm:cxn modelId="{20B5104B-E5DB-4E47-844B-7AC052194477}" type="presOf" srcId="{D95570DD-6DA6-48C5-B73B-7E6D70560C5D}" destId="{8FB763BF-07E2-48C8-A041-29EA3AF9626C}" srcOrd="0" destOrd="0" presId="urn:microsoft.com/office/officeart/2009/3/layout/HorizontalOrganizationChart"/>
    <dgm:cxn modelId="{04EC7B1E-7E81-4E9B-A018-4F9E7945962A}" type="presParOf" srcId="{3CC1B065-9A48-4B38-8EB3-594A33E849B4}" destId="{7B2F11E8-CF5E-488B-864D-2D86C065C544}" srcOrd="0" destOrd="0" presId="urn:microsoft.com/office/officeart/2009/3/layout/HorizontalOrganizationChart"/>
    <dgm:cxn modelId="{63CB00CD-78C0-420C-847E-3AD430D7E485}" type="presParOf" srcId="{7B2F11E8-CF5E-488B-864D-2D86C065C544}" destId="{4A788A00-E558-400E-96CA-C12E960C3AF8}" srcOrd="0" destOrd="0" presId="urn:microsoft.com/office/officeart/2009/3/layout/HorizontalOrganizationChart"/>
    <dgm:cxn modelId="{E918344E-8941-42D7-A674-3F617CEBE87D}" type="presParOf" srcId="{4A788A00-E558-400E-96CA-C12E960C3AF8}" destId="{8FB763BF-07E2-48C8-A041-29EA3AF9626C}" srcOrd="0" destOrd="0" presId="urn:microsoft.com/office/officeart/2009/3/layout/HorizontalOrganizationChart"/>
    <dgm:cxn modelId="{7A1FC1C6-7267-4DC8-B495-A9DDD5BAF2E0}" type="presParOf" srcId="{4A788A00-E558-400E-96CA-C12E960C3AF8}" destId="{4A4CC775-5E12-4B56-A060-888E6A3C1E50}" srcOrd="1" destOrd="0" presId="urn:microsoft.com/office/officeart/2009/3/layout/HorizontalOrganizationChart"/>
    <dgm:cxn modelId="{7DDE4806-65BE-4278-9958-2745725EF0AA}" type="presParOf" srcId="{7B2F11E8-CF5E-488B-864D-2D86C065C544}" destId="{93FAA5E6-B3D2-4BD2-AAE2-076ADB735AA9}" srcOrd="1" destOrd="0" presId="urn:microsoft.com/office/officeart/2009/3/layout/HorizontalOrganizationChart"/>
    <dgm:cxn modelId="{D54A440E-C33D-4C84-BB12-AE013A478ED2}" type="presParOf" srcId="{93FAA5E6-B3D2-4BD2-AAE2-076ADB735AA9}" destId="{7027AAEA-BD8B-49CB-83F2-DD4FC0AF3F95}" srcOrd="0" destOrd="0" presId="urn:microsoft.com/office/officeart/2009/3/layout/HorizontalOrganizationChart"/>
    <dgm:cxn modelId="{6D22F854-CA26-4228-92EC-9400CAA0B2E8}" type="presParOf" srcId="{93FAA5E6-B3D2-4BD2-AAE2-076ADB735AA9}" destId="{EB1CF362-E060-4550-B8A5-CDF1160A04DF}" srcOrd="1" destOrd="0" presId="urn:microsoft.com/office/officeart/2009/3/layout/HorizontalOrganizationChart"/>
    <dgm:cxn modelId="{81BA275C-0C39-4311-B648-3E9FD8DECC09}" type="presParOf" srcId="{EB1CF362-E060-4550-B8A5-CDF1160A04DF}" destId="{DE2D3F9A-4FD0-41EC-8798-8388A4E6464A}" srcOrd="0" destOrd="0" presId="urn:microsoft.com/office/officeart/2009/3/layout/HorizontalOrganizationChart"/>
    <dgm:cxn modelId="{D61A8454-B136-4407-B701-CABE267538D5}" type="presParOf" srcId="{DE2D3F9A-4FD0-41EC-8798-8388A4E6464A}" destId="{DA1E63F0-0E94-4D52-A544-43F31CED7266}" srcOrd="0" destOrd="0" presId="urn:microsoft.com/office/officeart/2009/3/layout/HorizontalOrganizationChart"/>
    <dgm:cxn modelId="{F3387CCD-C472-4737-B6DC-7BE54CA18425}" type="presParOf" srcId="{DE2D3F9A-4FD0-41EC-8798-8388A4E6464A}" destId="{EC1A5E50-E0C4-418F-AC48-2877D27CD885}" srcOrd="1" destOrd="0" presId="urn:microsoft.com/office/officeart/2009/3/layout/HorizontalOrganizationChart"/>
    <dgm:cxn modelId="{CE535808-0374-42B6-AF25-0F609F25F30D}" type="presParOf" srcId="{EB1CF362-E060-4550-B8A5-CDF1160A04DF}" destId="{DDDE7E88-34FC-4DF7-885D-8D68FCD89AE1}" srcOrd="1" destOrd="0" presId="urn:microsoft.com/office/officeart/2009/3/layout/HorizontalOrganizationChart"/>
    <dgm:cxn modelId="{F1AF14F1-2CAD-40A0-8FE3-FF6BD103EAC8}" type="presParOf" srcId="{EB1CF362-E060-4550-B8A5-CDF1160A04DF}" destId="{3E484AFB-398F-4CBE-84F1-55B3FB90FFD5}" srcOrd="2" destOrd="0" presId="urn:microsoft.com/office/officeart/2009/3/layout/HorizontalOrganizationChart"/>
    <dgm:cxn modelId="{4172BA64-36A6-44DC-8AAA-08BCE6C41549}" type="presParOf" srcId="{93FAA5E6-B3D2-4BD2-AAE2-076ADB735AA9}" destId="{A619D504-7967-4BA8-A4D4-012EDF08EF56}" srcOrd="2" destOrd="0" presId="urn:microsoft.com/office/officeart/2009/3/layout/HorizontalOrganizationChart"/>
    <dgm:cxn modelId="{B8C50FE8-C7A9-4E8D-A367-7AD738C10BE9}" type="presParOf" srcId="{93FAA5E6-B3D2-4BD2-AAE2-076ADB735AA9}" destId="{79ACB37A-D84E-474C-A126-11F0ADC05871}" srcOrd="3" destOrd="0" presId="urn:microsoft.com/office/officeart/2009/3/layout/HorizontalOrganizationChart"/>
    <dgm:cxn modelId="{C6DF6B62-AFEE-4C8D-BF33-9C487B662F84}" type="presParOf" srcId="{79ACB37A-D84E-474C-A126-11F0ADC05871}" destId="{4E038B4B-2570-403A-83A5-A0460350F9C4}" srcOrd="0" destOrd="0" presId="urn:microsoft.com/office/officeart/2009/3/layout/HorizontalOrganizationChart"/>
    <dgm:cxn modelId="{A32D6EC4-2BAF-41E9-9766-AA7D940BFA11}" type="presParOf" srcId="{4E038B4B-2570-403A-83A5-A0460350F9C4}" destId="{82FE3206-7868-4794-866E-49D06E1ECE76}" srcOrd="0" destOrd="0" presId="urn:microsoft.com/office/officeart/2009/3/layout/HorizontalOrganizationChart"/>
    <dgm:cxn modelId="{F7D3A2E6-FB52-41DC-9AFF-CCCAE0DE7187}" type="presParOf" srcId="{4E038B4B-2570-403A-83A5-A0460350F9C4}" destId="{6E048EC3-648D-47D7-B86F-A4736579AC3E}" srcOrd="1" destOrd="0" presId="urn:microsoft.com/office/officeart/2009/3/layout/HorizontalOrganizationChart"/>
    <dgm:cxn modelId="{05A6A55B-AD17-4CEE-9070-7E7DEB837AAA}" type="presParOf" srcId="{79ACB37A-D84E-474C-A126-11F0ADC05871}" destId="{57665CAB-30BF-4BE5-B5D4-02FAA03AC329}" srcOrd="1" destOrd="0" presId="urn:microsoft.com/office/officeart/2009/3/layout/HorizontalOrganizationChart"/>
    <dgm:cxn modelId="{73DB02A0-36BB-4464-A31C-FA7652288B4F}" type="presParOf" srcId="{57665CAB-30BF-4BE5-B5D4-02FAA03AC329}" destId="{12757AA6-95A3-4756-9D90-B9BDBA956AD1}" srcOrd="0" destOrd="0" presId="urn:microsoft.com/office/officeart/2009/3/layout/HorizontalOrganizationChart"/>
    <dgm:cxn modelId="{2611E3FD-E872-4839-ADFE-688920C6B610}" type="presParOf" srcId="{57665CAB-30BF-4BE5-B5D4-02FAA03AC329}" destId="{BA634278-71B6-4EFB-81F8-09661C9C63B1}" srcOrd="1" destOrd="0" presId="urn:microsoft.com/office/officeart/2009/3/layout/HorizontalOrganizationChart"/>
    <dgm:cxn modelId="{51B35701-F0D3-44B8-8075-036043FF18F9}" type="presParOf" srcId="{BA634278-71B6-4EFB-81F8-09661C9C63B1}" destId="{999F14DA-5792-4824-AA17-6D9ABB29FFF9}" srcOrd="0" destOrd="0" presId="urn:microsoft.com/office/officeart/2009/3/layout/HorizontalOrganizationChart"/>
    <dgm:cxn modelId="{470D1517-A5F5-4D9C-89F0-55EF485CC5A2}" type="presParOf" srcId="{999F14DA-5792-4824-AA17-6D9ABB29FFF9}" destId="{6D099612-75B0-4228-B3D6-AE62465D29F3}" srcOrd="0" destOrd="0" presId="urn:microsoft.com/office/officeart/2009/3/layout/HorizontalOrganizationChart"/>
    <dgm:cxn modelId="{1ED63EAE-6BFB-4D85-9C9F-BD0D1DE7E029}" type="presParOf" srcId="{999F14DA-5792-4824-AA17-6D9ABB29FFF9}" destId="{DFE05A35-1C89-441E-86F1-7FEA76EDA9C6}" srcOrd="1" destOrd="0" presId="urn:microsoft.com/office/officeart/2009/3/layout/HorizontalOrganizationChart"/>
    <dgm:cxn modelId="{566DB995-F86D-41C4-9C3F-EE004E80C186}" type="presParOf" srcId="{BA634278-71B6-4EFB-81F8-09661C9C63B1}" destId="{711E19D4-EBB5-4260-BDBA-2375255C5B82}" srcOrd="1" destOrd="0" presId="urn:microsoft.com/office/officeart/2009/3/layout/HorizontalOrganizationChart"/>
    <dgm:cxn modelId="{7EAF0033-6DE3-48CF-B0CD-E18FE942B693}" type="presParOf" srcId="{BA634278-71B6-4EFB-81F8-09661C9C63B1}" destId="{64BB18D0-1E3B-4293-ACF0-523616298999}" srcOrd="2" destOrd="0" presId="urn:microsoft.com/office/officeart/2009/3/layout/HorizontalOrganizationChart"/>
    <dgm:cxn modelId="{5422BB36-DF53-4D47-9134-0714A100AFF6}" type="presParOf" srcId="{79ACB37A-D84E-474C-A126-11F0ADC05871}" destId="{56F08588-CD7B-4BB5-92AF-FB2032DA2C53}" srcOrd="2" destOrd="0" presId="urn:microsoft.com/office/officeart/2009/3/layout/HorizontalOrganizationChart"/>
    <dgm:cxn modelId="{57E58492-F6FA-4CB0-B866-B1A99C75DA0A}"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BAĐT</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757AA6-95A3-4756-9D90-B9BDBA956AD1}">
      <dsp:nvSpPr>
        <dsp:cNvPr id="0" name=""/>
        <dsp:cNvSpPr/>
      </dsp:nvSpPr>
      <dsp:spPr>
        <a:xfrm>
          <a:off x="2816090" y="716712"/>
          <a:ext cx="255851" cy="91440"/>
        </a:xfrm>
        <a:custGeom>
          <a:avLst/>
          <a:gdLst/>
          <a:ahLst/>
          <a:cxnLst/>
          <a:rect l="0" t="0" r="0" b="0"/>
          <a:pathLst>
            <a:path>
              <a:moveTo>
                <a:pt x="0" y="45720"/>
              </a:moveTo>
              <a:lnTo>
                <a:pt x="25585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19D504-7967-4BA8-A4D4-012EDF08EF56}">
      <dsp:nvSpPr>
        <dsp:cNvPr id="0" name=""/>
        <dsp:cNvSpPr/>
      </dsp:nvSpPr>
      <dsp:spPr>
        <a:xfrm>
          <a:off x="1280983" y="487392"/>
          <a:ext cx="255851" cy="275040"/>
        </a:xfrm>
        <a:custGeom>
          <a:avLst/>
          <a:gdLst/>
          <a:ahLst/>
          <a:cxnLst/>
          <a:rect l="0" t="0" r="0" b="0"/>
          <a:pathLst>
            <a:path>
              <a:moveTo>
                <a:pt x="0" y="0"/>
              </a:moveTo>
              <a:lnTo>
                <a:pt x="127925" y="0"/>
              </a:lnTo>
              <a:lnTo>
                <a:pt x="127925" y="275040"/>
              </a:lnTo>
              <a:lnTo>
                <a:pt x="255851" y="27504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1280983" y="212352"/>
          <a:ext cx="255851" cy="275040"/>
        </a:xfrm>
        <a:custGeom>
          <a:avLst/>
          <a:gdLst/>
          <a:ahLst/>
          <a:cxnLst/>
          <a:rect l="0" t="0" r="0" b="0"/>
          <a:pathLst>
            <a:path>
              <a:moveTo>
                <a:pt x="0" y="275040"/>
              </a:moveTo>
              <a:lnTo>
                <a:pt x="127925" y="275040"/>
              </a:lnTo>
              <a:lnTo>
                <a:pt x="127925" y="0"/>
              </a:lnTo>
              <a:lnTo>
                <a:pt x="255851"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1726" y="292305"/>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1726" y="292305"/>
        <a:ext cx="1279256" cy="390173"/>
      </dsp:txXfrm>
    </dsp:sp>
    <dsp:sp modelId="{DA1E63F0-0E94-4D52-A544-43F31CED7266}">
      <dsp:nvSpPr>
        <dsp:cNvPr id="0" name=""/>
        <dsp:cNvSpPr/>
      </dsp:nvSpPr>
      <dsp:spPr>
        <a:xfrm>
          <a:off x="1536834" y="17265"/>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1536834" y="17265"/>
        <a:ext cx="1279256" cy="390173"/>
      </dsp:txXfrm>
    </dsp:sp>
    <dsp:sp modelId="{82FE3206-7868-4794-866E-49D06E1ECE76}">
      <dsp:nvSpPr>
        <dsp:cNvPr id="0" name=""/>
        <dsp:cNvSpPr/>
      </dsp:nvSpPr>
      <dsp:spPr>
        <a:xfrm>
          <a:off x="1536834" y="567346"/>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1536834" y="567346"/>
        <a:ext cx="1279256" cy="390173"/>
      </dsp:txXfrm>
    </dsp:sp>
    <dsp:sp modelId="{6D099612-75B0-4228-B3D6-AE62465D29F3}">
      <dsp:nvSpPr>
        <dsp:cNvPr id="0" name=""/>
        <dsp:cNvSpPr/>
      </dsp:nvSpPr>
      <dsp:spPr>
        <a:xfrm>
          <a:off x="3071941" y="567346"/>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Phân giải đồng tham chiếu</a:t>
          </a:r>
        </a:p>
      </dsp:txBody>
      <dsp:txXfrm>
        <a:off x="3071941" y="567346"/>
        <a:ext cx="1279256" cy="3901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0.37144</cdr:x>
      <cdr:y>0.05317</cdr:y>
    </cdr:from>
    <cdr:to>
      <cdr:x>0.59634</cdr:x>
      <cdr:y>0.87117</cdr:y>
    </cdr:to>
    <cdr:cxnSp macro="">
      <cdr:nvCxnSpPr>
        <cdr:cNvPr id="5" name="Straight Connector 4"/>
        <cdr:cNvCxnSpPr/>
      </cdr:nvCxnSpPr>
      <cdr:spPr>
        <a:xfrm xmlns:a="http://schemas.openxmlformats.org/drawingml/2006/main" flipH="1">
          <a:off x="1222941" y="145855"/>
          <a:ext cx="740495" cy="2243927"/>
        </a:xfrm>
        <a:prstGeom xmlns:a="http://schemas.openxmlformats.org/drawingml/2006/main" prst="line">
          <a:avLst/>
        </a:prstGeom>
        <a:ln xmlns:a="http://schemas.openxmlformats.org/drawingml/2006/main" w="63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174FCE"/>
    <w:rsid w:val="001A0C53"/>
    <w:rsid w:val="001E2F65"/>
    <w:rsid w:val="002764FA"/>
    <w:rsid w:val="00284672"/>
    <w:rsid w:val="002A5052"/>
    <w:rsid w:val="002B1A7A"/>
    <w:rsid w:val="00315224"/>
    <w:rsid w:val="003224B5"/>
    <w:rsid w:val="00337A18"/>
    <w:rsid w:val="003542EE"/>
    <w:rsid w:val="00367477"/>
    <w:rsid w:val="00390620"/>
    <w:rsid w:val="003B410F"/>
    <w:rsid w:val="00456C99"/>
    <w:rsid w:val="004C39DD"/>
    <w:rsid w:val="004F22A8"/>
    <w:rsid w:val="00647100"/>
    <w:rsid w:val="00675E9A"/>
    <w:rsid w:val="006964BC"/>
    <w:rsid w:val="006C0217"/>
    <w:rsid w:val="00717246"/>
    <w:rsid w:val="007354FA"/>
    <w:rsid w:val="0079255E"/>
    <w:rsid w:val="00816178"/>
    <w:rsid w:val="00834A0B"/>
    <w:rsid w:val="00867A62"/>
    <w:rsid w:val="008974A5"/>
    <w:rsid w:val="008C67B5"/>
    <w:rsid w:val="00913E6C"/>
    <w:rsid w:val="009223A7"/>
    <w:rsid w:val="00946605"/>
    <w:rsid w:val="009574F8"/>
    <w:rsid w:val="009B63D3"/>
    <w:rsid w:val="009E27E8"/>
    <w:rsid w:val="009E2FAF"/>
    <w:rsid w:val="00A70686"/>
    <w:rsid w:val="00B571BC"/>
    <w:rsid w:val="00BA4C5F"/>
    <w:rsid w:val="00BE0FA1"/>
    <w:rsid w:val="00C24C76"/>
    <w:rsid w:val="00CC554F"/>
    <w:rsid w:val="00D4302B"/>
    <w:rsid w:val="00D83069"/>
    <w:rsid w:val="00E11E0F"/>
    <w:rsid w:val="00E14D71"/>
    <w:rsid w:val="00E5187F"/>
    <w:rsid w:val="00E84DAA"/>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39DD"/>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4</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5</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10</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11</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6</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7</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8</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9</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12</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13</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14</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15</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16</b:RefOrder>
  </b:Source>
  <b:Source>
    <b:Tag>Wil95</b:Tag>
    <b:SourceType>BookSection</b:SourceType>
    <b:Guid>{5BB90F84-0C48-4E95-8D6B-9E6163B0BBE4}</b:Guid>
    <b:Title>Fast Effective Rule Induction</b:Title>
    <b:Year>1995</b:Year>
    <b:Publisher>Morgan Kaufmann</b:Publisher>
    <b:Author>
      <b:Author>
        <b:NameList>
          <b:Person>
            <b:Last>Cohen</b:Last>
            <b:First>William</b:First>
            <b:Middle>W.</b:Middle>
          </b:Person>
        </b:NameList>
      </b:Author>
    </b:Author>
    <b:BookTitle>In Proceedings of the Twelfth International Conference on Machine Learning</b:BookTitle>
    <b:Pages>115-123</b:Pages>
    <b:RefOrder>17</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18</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19</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20</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21</b:RefOrder>
  </b:Source>
  <b:Source>
    <b:Tag>Ste</b:Tag>
    <b:SourceType>Book</b:SourceType>
    <b:Guid>{8FBDE277-61C8-403F-8283-D9B7FBDDD93B}</b:Guid>
    <b:Title>Machine Learning: An Algorithmic Perspective</b:Title>
    <b:Author>
      <b:Author>
        <b:NameList>
          <b:Person>
            <b:Last>Marsland</b:Last>
            <b:First>Stephen</b:First>
          </b:Person>
        </b:NameList>
      </b:Author>
    </b:Author>
    <b:Year>2009</b:Year>
    <b:Publisher>Chapman &amp; Hall/CRC</b:Publisher>
    <b:RefOrder>22</b:RefOrder>
  </b:Source>
  <b:Source>
    <b:Tag>Ben08</b:Tag>
    <b:SourceType>BookSection</b:SourceType>
    <b:Guid>{AC548E5E-FC6D-4AAF-8B46-878879B467C9}</b:Guid>
    <b:Author>
      <b:Author>
        <b:NameList>
          <b:Person>
            <b:Last>Bengtson</b:Last>
            <b:First>Eric</b:First>
          </b:Person>
          <b:Person>
            <b:Last>Roth</b:Last>
            <b:First>Dan</b:First>
          </b:Person>
        </b:NameList>
      </b:Author>
    </b:Author>
    <b:Title>Understanding the Value of Features for Coreference Resolution</b:Title>
    <b:BookTitle>Proceedings of the Conference on Empirical Methods in Natural Language Processing</b:BookTitle>
    <b:Year>2008</b:Year>
    <b:Pages>294-303</b:Pages>
    <b:City>Honolulu</b:City>
    <b:CountryRegion>USA</b:CountryRegion>
    <b:Publisher>Association for Computational Linguistics</b:Publisher>
    <b:StateProvince>Hawaii</b:StateProvince>
    <b:RefOrder>23</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5F5C1B31-7ECF-4D63-AE6F-66BE4700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5367</TotalTime>
  <Pages>35</Pages>
  <Words>11166</Words>
  <Characters>63651</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74668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Nguyen Duy Hung</cp:lastModifiedBy>
  <cp:revision>892</cp:revision>
  <cp:lastPrinted>2015-06-08T13:53:00Z</cp:lastPrinted>
  <dcterms:created xsi:type="dcterms:W3CDTF">2015-05-14T10:37:00Z</dcterms:created>
  <dcterms:modified xsi:type="dcterms:W3CDTF">2015-06-08T14:19:00Z</dcterms:modified>
</cp:coreProperties>
</file>