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6A3F8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E7188A"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6A3F8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77342D">
              <w:rPr>
                <w:noProof/>
                <w:sz w:val="28"/>
                <w:szCs w:val="28"/>
              </w:rPr>
              <w:t>22-May-15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A3F8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10180" w:history="1">
            <w:r w:rsidR="006A3F8F" w:rsidRPr="0016627C">
              <w:rPr>
                <w:rStyle w:val="Hyperlink"/>
                <w:noProof/>
              </w:rPr>
              <w:t>1</w:t>
            </w:r>
            <w:r w:rsidR="006A3F8F">
              <w:rPr>
                <w:rFonts w:asciiTheme="minorHAnsi" w:eastAsiaTheme="minorEastAsia" w:hAnsiTheme="minorHAnsi"/>
                <w:noProof/>
              </w:rPr>
              <w:tab/>
            </w:r>
            <w:r w:rsidR="006A3F8F" w:rsidRPr="0016627C">
              <w:rPr>
                <w:rStyle w:val="Hyperlink"/>
                <w:noProof/>
              </w:rPr>
              <w:t>Giới thiệu vấn đề</w:t>
            </w:r>
            <w:r w:rsidR="006A3F8F">
              <w:rPr>
                <w:noProof/>
                <w:webHidden/>
              </w:rPr>
              <w:tab/>
            </w:r>
            <w:r w:rsidR="006A3F8F">
              <w:rPr>
                <w:noProof/>
                <w:webHidden/>
              </w:rPr>
              <w:fldChar w:fldCharType="begin"/>
            </w:r>
            <w:r w:rsidR="006A3F8F">
              <w:rPr>
                <w:noProof/>
                <w:webHidden/>
              </w:rPr>
              <w:instrText xml:space="preserve"> PAGEREF _Toc420010180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1"/>
            <w:tabs>
              <w:tab w:val="left" w:pos="660"/>
              <w:tab w:val="right" w:leader="dot" w:pos="9163"/>
            </w:tabs>
            <w:rPr>
              <w:rFonts w:asciiTheme="minorHAnsi" w:eastAsiaTheme="minorEastAsia" w:hAnsiTheme="minorHAnsi"/>
              <w:noProof/>
            </w:rPr>
          </w:pPr>
          <w:hyperlink w:anchor="_Toc420010181" w:history="1">
            <w:r w:rsidR="006A3F8F" w:rsidRPr="0016627C">
              <w:rPr>
                <w:rStyle w:val="Hyperlink"/>
                <w:noProof/>
              </w:rPr>
              <w:t>2</w:t>
            </w:r>
            <w:r w:rsidR="006A3F8F">
              <w:rPr>
                <w:rFonts w:asciiTheme="minorHAnsi" w:eastAsiaTheme="minorEastAsia" w:hAnsiTheme="minorHAnsi"/>
                <w:noProof/>
              </w:rPr>
              <w:tab/>
            </w:r>
            <w:r w:rsidR="006A3F8F" w:rsidRPr="0016627C">
              <w:rPr>
                <w:rStyle w:val="Hyperlink"/>
                <w:noProof/>
              </w:rPr>
              <w:t>Các công trình liên quan</w:t>
            </w:r>
            <w:r w:rsidR="006A3F8F">
              <w:rPr>
                <w:noProof/>
                <w:webHidden/>
              </w:rPr>
              <w:tab/>
            </w:r>
            <w:r w:rsidR="006A3F8F">
              <w:rPr>
                <w:noProof/>
                <w:webHidden/>
              </w:rPr>
              <w:fldChar w:fldCharType="begin"/>
            </w:r>
            <w:r w:rsidR="006A3F8F">
              <w:rPr>
                <w:noProof/>
                <w:webHidden/>
              </w:rPr>
              <w:instrText xml:space="preserve"> PAGEREF _Toc420010181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82" w:history="1">
            <w:r w:rsidR="006A3F8F" w:rsidRPr="0016627C">
              <w:rPr>
                <w:rStyle w:val="Hyperlink"/>
                <w:noProof/>
              </w:rPr>
              <w:t>2.1</w:t>
            </w:r>
            <w:r w:rsidR="006A3F8F">
              <w:rPr>
                <w:rFonts w:asciiTheme="minorHAnsi" w:eastAsiaTheme="minorEastAsia" w:hAnsiTheme="minorHAnsi"/>
                <w:noProof/>
              </w:rPr>
              <w:tab/>
            </w:r>
            <w:r w:rsidR="006A3F8F" w:rsidRPr="0016627C">
              <w:rPr>
                <w:rStyle w:val="Hyperlink"/>
                <w:noProof/>
              </w:rPr>
              <w:t>Bệnh án điện tử</w:t>
            </w:r>
            <w:r w:rsidR="006A3F8F">
              <w:rPr>
                <w:noProof/>
                <w:webHidden/>
              </w:rPr>
              <w:tab/>
            </w:r>
            <w:r w:rsidR="006A3F8F">
              <w:rPr>
                <w:noProof/>
                <w:webHidden/>
              </w:rPr>
              <w:fldChar w:fldCharType="begin"/>
            </w:r>
            <w:r w:rsidR="006A3F8F">
              <w:rPr>
                <w:noProof/>
                <w:webHidden/>
              </w:rPr>
              <w:instrText xml:space="preserve"> PAGEREF _Toc420010182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83" w:history="1">
            <w:r w:rsidR="006A3F8F" w:rsidRPr="0016627C">
              <w:rPr>
                <w:rStyle w:val="Hyperlink"/>
                <w:noProof/>
              </w:rPr>
              <w:t>2.2</w:t>
            </w:r>
            <w:r w:rsidR="006A3F8F">
              <w:rPr>
                <w:rFonts w:asciiTheme="minorHAnsi" w:eastAsiaTheme="minorEastAsia" w:hAnsiTheme="minorHAnsi"/>
                <w:noProof/>
              </w:rPr>
              <w:tab/>
            </w:r>
            <w:r w:rsidR="006A3F8F" w:rsidRPr="0016627C">
              <w:rPr>
                <w:rStyle w:val="Hyperlink"/>
                <w:noProof/>
              </w:rPr>
              <w:t>Phân giải đồng tham chiếu</w:t>
            </w:r>
            <w:r w:rsidR="006A3F8F">
              <w:rPr>
                <w:noProof/>
                <w:webHidden/>
              </w:rPr>
              <w:tab/>
            </w:r>
            <w:r w:rsidR="006A3F8F">
              <w:rPr>
                <w:noProof/>
                <w:webHidden/>
              </w:rPr>
              <w:fldChar w:fldCharType="begin"/>
            </w:r>
            <w:r w:rsidR="006A3F8F">
              <w:rPr>
                <w:noProof/>
                <w:webHidden/>
              </w:rPr>
              <w:instrText xml:space="preserve"> PAGEREF _Toc420010183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84" w:history="1">
            <w:r w:rsidR="006A3F8F" w:rsidRPr="0016627C">
              <w:rPr>
                <w:rStyle w:val="Hyperlink"/>
                <w:noProof/>
              </w:rPr>
              <w:t>2.3</w:t>
            </w:r>
            <w:r w:rsidR="006A3F8F">
              <w:rPr>
                <w:rFonts w:asciiTheme="minorHAnsi" w:eastAsiaTheme="minorEastAsia" w:hAnsiTheme="minorHAnsi"/>
                <w:noProof/>
              </w:rPr>
              <w:tab/>
            </w:r>
            <w:r w:rsidR="006A3F8F" w:rsidRPr="0016627C">
              <w:rPr>
                <w:rStyle w:val="Hyperlink"/>
                <w:noProof/>
              </w:rPr>
              <w:t>Phân giải đồng tham chiếu cho bệnh án điện tử</w:t>
            </w:r>
            <w:r w:rsidR="006A3F8F">
              <w:rPr>
                <w:noProof/>
                <w:webHidden/>
              </w:rPr>
              <w:tab/>
            </w:r>
            <w:r w:rsidR="006A3F8F">
              <w:rPr>
                <w:noProof/>
                <w:webHidden/>
              </w:rPr>
              <w:fldChar w:fldCharType="begin"/>
            </w:r>
            <w:r w:rsidR="006A3F8F">
              <w:rPr>
                <w:noProof/>
                <w:webHidden/>
              </w:rPr>
              <w:instrText xml:space="preserve"> PAGEREF _Toc420010184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1"/>
            <w:tabs>
              <w:tab w:val="left" w:pos="660"/>
              <w:tab w:val="right" w:leader="dot" w:pos="9163"/>
            </w:tabs>
            <w:rPr>
              <w:rFonts w:asciiTheme="minorHAnsi" w:eastAsiaTheme="minorEastAsia" w:hAnsiTheme="minorHAnsi"/>
              <w:noProof/>
            </w:rPr>
          </w:pPr>
          <w:hyperlink w:anchor="_Toc420010185" w:history="1">
            <w:r w:rsidR="006A3F8F" w:rsidRPr="0016627C">
              <w:rPr>
                <w:rStyle w:val="Hyperlink"/>
                <w:noProof/>
              </w:rPr>
              <w:t>3</w:t>
            </w:r>
            <w:r w:rsidR="006A3F8F">
              <w:rPr>
                <w:rFonts w:asciiTheme="minorHAnsi" w:eastAsiaTheme="minorEastAsia" w:hAnsiTheme="minorHAnsi"/>
                <w:noProof/>
              </w:rPr>
              <w:tab/>
            </w:r>
            <w:r w:rsidR="006A3F8F" w:rsidRPr="0016627C">
              <w:rPr>
                <w:rStyle w:val="Hyperlink"/>
                <w:noProof/>
              </w:rPr>
              <w:t>Kiến thức và công nghệ</w:t>
            </w:r>
            <w:r w:rsidR="006A3F8F">
              <w:rPr>
                <w:noProof/>
                <w:webHidden/>
              </w:rPr>
              <w:tab/>
            </w:r>
            <w:r w:rsidR="006A3F8F">
              <w:rPr>
                <w:noProof/>
                <w:webHidden/>
              </w:rPr>
              <w:fldChar w:fldCharType="begin"/>
            </w:r>
            <w:r w:rsidR="006A3F8F">
              <w:rPr>
                <w:noProof/>
                <w:webHidden/>
              </w:rPr>
              <w:instrText xml:space="preserve"> PAGEREF _Toc420010185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86" w:history="1">
            <w:r w:rsidR="006A3F8F" w:rsidRPr="0016627C">
              <w:rPr>
                <w:rStyle w:val="Hyperlink"/>
                <w:noProof/>
              </w:rPr>
              <w:t>3.1</w:t>
            </w:r>
            <w:r w:rsidR="006A3F8F">
              <w:rPr>
                <w:rFonts w:asciiTheme="minorHAnsi" w:eastAsiaTheme="minorEastAsia" w:hAnsiTheme="minorHAnsi"/>
                <w:noProof/>
              </w:rPr>
              <w:tab/>
            </w:r>
            <w:r w:rsidR="006A3F8F" w:rsidRPr="0016627C">
              <w:rPr>
                <w:rStyle w:val="Hyperlink"/>
                <w:noProof/>
              </w:rPr>
              <w:t>Named-Entity-Regconition</w:t>
            </w:r>
            <w:r w:rsidR="006A3F8F">
              <w:rPr>
                <w:noProof/>
                <w:webHidden/>
              </w:rPr>
              <w:tab/>
            </w:r>
            <w:r w:rsidR="006A3F8F">
              <w:rPr>
                <w:noProof/>
                <w:webHidden/>
              </w:rPr>
              <w:fldChar w:fldCharType="begin"/>
            </w:r>
            <w:r w:rsidR="006A3F8F">
              <w:rPr>
                <w:noProof/>
                <w:webHidden/>
              </w:rPr>
              <w:instrText xml:space="preserve"> PAGEREF _Toc420010186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87" w:history="1">
            <w:r w:rsidR="006A3F8F" w:rsidRPr="0016627C">
              <w:rPr>
                <w:rStyle w:val="Hyperlink"/>
                <w:noProof/>
              </w:rPr>
              <w:t>3.1.1</w:t>
            </w:r>
            <w:r w:rsidR="006A3F8F">
              <w:rPr>
                <w:rFonts w:asciiTheme="minorHAnsi" w:eastAsiaTheme="minorEastAsia" w:hAnsiTheme="minorHAnsi"/>
                <w:noProof/>
              </w:rPr>
              <w:tab/>
            </w:r>
            <w:r w:rsidR="006A3F8F" w:rsidRPr="0016627C">
              <w:rPr>
                <w:rStyle w:val="Hyperlink"/>
                <w:noProof/>
              </w:rPr>
              <w:t>Định nghĩa nhãn</w:t>
            </w:r>
            <w:r w:rsidR="006A3F8F">
              <w:rPr>
                <w:noProof/>
                <w:webHidden/>
              </w:rPr>
              <w:tab/>
            </w:r>
            <w:r w:rsidR="006A3F8F">
              <w:rPr>
                <w:noProof/>
                <w:webHidden/>
              </w:rPr>
              <w:fldChar w:fldCharType="begin"/>
            </w:r>
            <w:r w:rsidR="006A3F8F">
              <w:rPr>
                <w:noProof/>
                <w:webHidden/>
              </w:rPr>
              <w:instrText xml:space="preserve"> PAGEREF _Toc420010187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88" w:history="1">
            <w:r w:rsidR="006A3F8F" w:rsidRPr="0016627C">
              <w:rPr>
                <w:rStyle w:val="Hyperlink"/>
                <w:noProof/>
              </w:rPr>
              <w:t>3.2</w:t>
            </w:r>
            <w:r w:rsidR="006A3F8F">
              <w:rPr>
                <w:rFonts w:asciiTheme="minorHAnsi" w:eastAsiaTheme="minorEastAsia" w:hAnsiTheme="minorHAnsi"/>
                <w:noProof/>
              </w:rPr>
              <w:tab/>
            </w:r>
            <w:r w:rsidR="006A3F8F" w:rsidRPr="0016627C">
              <w:rPr>
                <w:rStyle w:val="Hyperlink"/>
                <w:noProof/>
              </w:rPr>
              <w:t>Những vấn đề trong phân giải đồng tham chiếu trong bệnh án điện tử</w:t>
            </w:r>
            <w:r w:rsidR="006A3F8F">
              <w:rPr>
                <w:noProof/>
                <w:webHidden/>
              </w:rPr>
              <w:tab/>
            </w:r>
            <w:r w:rsidR="006A3F8F">
              <w:rPr>
                <w:noProof/>
                <w:webHidden/>
              </w:rPr>
              <w:fldChar w:fldCharType="begin"/>
            </w:r>
            <w:r w:rsidR="006A3F8F">
              <w:rPr>
                <w:noProof/>
                <w:webHidden/>
              </w:rPr>
              <w:instrText xml:space="preserve"> PAGEREF _Toc420010188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1"/>
            <w:tabs>
              <w:tab w:val="left" w:pos="660"/>
              <w:tab w:val="right" w:leader="dot" w:pos="9163"/>
            </w:tabs>
            <w:rPr>
              <w:rFonts w:asciiTheme="minorHAnsi" w:eastAsiaTheme="minorEastAsia" w:hAnsiTheme="minorHAnsi"/>
              <w:noProof/>
            </w:rPr>
          </w:pPr>
          <w:hyperlink w:anchor="_Toc420010189" w:history="1">
            <w:r w:rsidR="006A3F8F" w:rsidRPr="0016627C">
              <w:rPr>
                <w:rStyle w:val="Hyperlink"/>
                <w:noProof/>
              </w:rPr>
              <w:t>4</w:t>
            </w:r>
            <w:r w:rsidR="006A3F8F">
              <w:rPr>
                <w:rFonts w:asciiTheme="minorHAnsi" w:eastAsiaTheme="minorEastAsia" w:hAnsiTheme="minorHAnsi"/>
                <w:noProof/>
              </w:rPr>
              <w:tab/>
            </w:r>
            <w:r w:rsidR="006A3F8F" w:rsidRPr="0016627C">
              <w:rPr>
                <w:rStyle w:val="Hyperlink"/>
                <w:noProof/>
              </w:rPr>
              <w:t>Bài toán đề xuất</w:t>
            </w:r>
            <w:r w:rsidR="006A3F8F">
              <w:rPr>
                <w:noProof/>
                <w:webHidden/>
              </w:rPr>
              <w:tab/>
            </w:r>
            <w:r w:rsidR="006A3F8F">
              <w:rPr>
                <w:noProof/>
                <w:webHidden/>
              </w:rPr>
              <w:fldChar w:fldCharType="begin"/>
            </w:r>
            <w:r w:rsidR="006A3F8F">
              <w:rPr>
                <w:noProof/>
                <w:webHidden/>
              </w:rPr>
              <w:instrText xml:space="preserve"> PAGEREF _Toc420010189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90" w:history="1">
            <w:r w:rsidR="006A3F8F" w:rsidRPr="0016627C">
              <w:rPr>
                <w:rStyle w:val="Hyperlink"/>
                <w:noProof/>
              </w:rPr>
              <w:t>4.1</w:t>
            </w:r>
            <w:r w:rsidR="006A3F8F">
              <w:rPr>
                <w:rFonts w:asciiTheme="minorHAnsi" w:eastAsiaTheme="minorEastAsia" w:hAnsiTheme="minorHAnsi"/>
                <w:noProof/>
              </w:rPr>
              <w:tab/>
            </w:r>
            <w:r w:rsidR="006A3F8F" w:rsidRPr="0016627C">
              <w:rPr>
                <w:rStyle w:val="Hyperlink"/>
                <w:noProof/>
              </w:rPr>
              <w:t>Phạm vi đề tài</w:t>
            </w:r>
            <w:r w:rsidR="006A3F8F">
              <w:rPr>
                <w:noProof/>
                <w:webHidden/>
              </w:rPr>
              <w:tab/>
            </w:r>
            <w:r w:rsidR="006A3F8F">
              <w:rPr>
                <w:noProof/>
                <w:webHidden/>
              </w:rPr>
              <w:fldChar w:fldCharType="begin"/>
            </w:r>
            <w:r w:rsidR="006A3F8F">
              <w:rPr>
                <w:noProof/>
                <w:webHidden/>
              </w:rPr>
              <w:instrText xml:space="preserve"> PAGEREF _Toc420010190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1" w:history="1">
            <w:r w:rsidR="006A3F8F" w:rsidRPr="0016627C">
              <w:rPr>
                <w:rStyle w:val="Hyperlink"/>
                <w:noProof/>
              </w:rPr>
              <w:t>4.1.1</w:t>
            </w:r>
            <w:r w:rsidR="006A3F8F">
              <w:rPr>
                <w:rFonts w:asciiTheme="minorHAnsi" w:eastAsiaTheme="minorEastAsia" w:hAnsiTheme="minorHAnsi"/>
                <w:noProof/>
              </w:rPr>
              <w:tab/>
            </w:r>
            <w:r w:rsidR="006A3F8F" w:rsidRPr="0016627C">
              <w:rPr>
                <w:rStyle w:val="Hyperlink"/>
                <w:noProof/>
              </w:rPr>
              <w:t>Nội dung bài toán</w:t>
            </w:r>
            <w:r w:rsidR="006A3F8F">
              <w:rPr>
                <w:noProof/>
                <w:webHidden/>
              </w:rPr>
              <w:tab/>
            </w:r>
            <w:r w:rsidR="006A3F8F">
              <w:rPr>
                <w:noProof/>
                <w:webHidden/>
              </w:rPr>
              <w:fldChar w:fldCharType="begin"/>
            </w:r>
            <w:r w:rsidR="006A3F8F">
              <w:rPr>
                <w:noProof/>
                <w:webHidden/>
              </w:rPr>
              <w:instrText xml:space="preserve"> PAGEREF _Toc420010191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2" w:history="1">
            <w:r w:rsidR="006A3F8F" w:rsidRPr="0016627C">
              <w:rPr>
                <w:rStyle w:val="Hyperlink"/>
                <w:noProof/>
              </w:rPr>
              <w:t>4.1.2</w:t>
            </w:r>
            <w:r w:rsidR="006A3F8F">
              <w:rPr>
                <w:rFonts w:asciiTheme="minorHAnsi" w:eastAsiaTheme="minorEastAsia" w:hAnsiTheme="minorHAnsi"/>
                <w:noProof/>
              </w:rPr>
              <w:tab/>
            </w:r>
            <w:r w:rsidR="006A3F8F" w:rsidRPr="0016627C">
              <w:rPr>
                <w:rStyle w:val="Hyperlink"/>
                <w:noProof/>
              </w:rPr>
              <w:t>Dữ liệu đầu vào</w:t>
            </w:r>
            <w:r w:rsidR="006A3F8F">
              <w:rPr>
                <w:noProof/>
                <w:webHidden/>
              </w:rPr>
              <w:tab/>
            </w:r>
            <w:r w:rsidR="006A3F8F">
              <w:rPr>
                <w:noProof/>
                <w:webHidden/>
              </w:rPr>
              <w:fldChar w:fldCharType="begin"/>
            </w:r>
            <w:r w:rsidR="006A3F8F">
              <w:rPr>
                <w:noProof/>
                <w:webHidden/>
              </w:rPr>
              <w:instrText xml:space="preserve"> PAGEREF _Toc420010192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3" w:history="1">
            <w:r w:rsidR="006A3F8F" w:rsidRPr="0016627C">
              <w:rPr>
                <w:rStyle w:val="Hyperlink"/>
                <w:noProof/>
              </w:rPr>
              <w:t>4.1.3</w:t>
            </w:r>
            <w:r w:rsidR="006A3F8F">
              <w:rPr>
                <w:rFonts w:asciiTheme="minorHAnsi" w:eastAsiaTheme="minorEastAsia" w:hAnsiTheme="minorHAnsi"/>
                <w:noProof/>
              </w:rPr>
              <w:tab/>
            </w:r>
            <w:r w:rsidR="006A3F8F" w:rsidRPr="0016627C">
              <w:rPr>
                <w:rStyle w:val="Hyperlink"/>
                <w:noProof/>
              </w:rPr>
              <w:t>Kết quả đầu ra</w:t>
            </w:r>
            <w:r w:rsidR="006A3F8F">
              <w:rPr>
                <w:noProof/>
                <w:webHidden/>
              </w:rPr>
              <w:tab/>
            </w:r>
            <w:r w:rsidR="006A3F8F">
              <w:rPr>
                <w:noProof/>
                <w:webHidden/>
              </w:rPr>
              <w:fldChar w:fldCharType="begin"/>
            </w:r>
            <w:r w:rsidR="006A3F8F">
              <w:rPr>
                <w:noProof/>
                <w:webHidden/>
              </w:rPr>
              <w:instrText xml:space="preserve"> PAGEREF _Toc420010193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194" w:history="1">
            <w:r w:rsidR="006A3F8F" w:rsidRPr="0016627C">
              <w:rPr>
                <w:rStyle w:val="Hyperlink"/>
                <w:noProof/>
              </w:rPr>
              <w:t>4.2</w:t>
            </w:r>
            <w:r w:rsidR="006A3F8F">
              <w:rPr>
                <w:rFonts w:asciiTheme="minorHAnsi" w:eastAsiaTheme="minorEastAsia" w:hAnsiTheme="minorHAnsi"/>
                <w:noProof/>
              </w:rPr>
              <w:tab/>
            </w:r>
            <w:r w:rsidR="006A3F8F" w:rsidRPr="0016627C">
              <w:rPr>
                <w:rStyle w:val="Hyperlink"/>
                <w:noProof/>
              </w:rPr>
              <w:t>Thiết kế hệ thống</w:t>
            </w:r>
            <w:r w:rsidR="006A3F8F">
              <w:rPr>
                <w:noProof/>
                <w:webHidden/>
              </w:rPr>
              <w:tab/>
            </w:r>
            <w:r w:rsidR="006A3F8F">
              <w:rPr>
                <w:noProof/>
                <w:webHidden/>
              </w:rPr>
              <w:fldChar w:fldCharType="begin"/>
            </w:r>
            <w:r w:rsidR="006A3F8F">
              <w:rPr>
                <w:noProof/>
                <w:webHidden/>
              </w:rPr>
              <w:instrText xml:space="preserve"> PAGEREF _Toc420010194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5" w:history="1">
            <w:r w:rsidR="006A3F8F" w:rsidRPr="0016627C">
              <w:rPr>
                <w:rStyle w:val="Hyperlink"/>
                <w:noProof/>
              </w:rPr>
              <w:t>4.2.1</w:t>
            </w:r>
            <w:r w:rsidR="006A3F8F">
              <w:rPr>
                <w:rFonts w:asciiTheme="minorHAnsi" w:eastAsiaTheme="minorEastAsia" w:hAnsiTheme="minorHAnsi"/>
                <w:noProof/>
              </w:rPr>
              <w:tab/>
            </w:r>
            <w:r w:rsidR="006A3F8F" w:rsidRPr="0016627C">
              <w:rPr>
                <w:rStyle w:val="Hyperlink"/>
                <w:noProof/>
              </w:rPr>
              <w:t>Tiền xử lý</w:t>
            </w:r>
            <w:r w:rsidR="006A3F8F">
              <w:rPr>
                <w:noProof/>
                <w:webHidden/>
              </w:rPr>
              <w:tab/>
            </w:r>
            <w:r w:rsidR="006A3F8F">
              <w:rPr>
                <w:noProof/>
                <w:webHidden/>
              </w:rPr>
              <w:fldChar w:fldCharType="begin"/>
            </w:r>
            <w:r w:rsidR="006A3F8F">
              <w:rPr>
                <w:noProof/>
                <w:webHidden/>
              </w:rPr>
              <w:instrText xml:space="preserve"> PAGEREF _Toc420010195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6" w:history="1">
            <w:r w:rsidR="006A3F8F" w:rsidRPr="0016627C">
              <w:rPr>
                <w:rStyle w:val="Hyperlink"/>
                <w:noProof/>
              </w:rPr>
              <w:t>4.2.2</w:t>
            </w:r>
            <w:r w:rsidR="006A3F8F">
              <w:rPr>
                <w:rFonts w:asciiTheme="minorHAnsi" w:eastAsiaTheme="minorEastAsia" w:hAnsiTheme="minorHAnsi"/>
                <w:noProof/>
              </w:rPr>
              <w:tab/>
            </w:r>
            <w:r w:rsidR="006A3F8F" w:rsidRPr="0016627C">
              <w:rPr>
                <w:rStyle w:val="Hyperlink"/>
                <w:noProof/>
              </w:rPr>
              <w:t>Xây dựng các cặp khái niệm</w:t>
            </w:r>
            <w:r w:rsidR="006A3F8F">
              <w:rPr>
                <w:noProof/>
                <w:webHidden/>
              </w:rPr>
              <w:tab/>
            </w:r>
            <w:r w:rsidR="006A3F8F">
              <w:rPr>
                <w:noProof/>
                <w:webHidden/>
              </w:rPr>
              <w:fldChar w:fldCharType="begin"/>
            </w:r>
            <w:r w:rsidR="006A3F8F">
              <w:rPr>
                <w:noProof/>
                <w:webHidden/>
              </w:rPr>
              <w:instrText xml:space="preserve"> PAGEREF _Toc420010196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7" w:history="1">
            <w:r w:rsidR="006A3F8F" w:rsidRPr="0016627C">
              <w:rPr>
                <w:rStyle w:val="Hyperlink"/>
                <w:noProof/>
              </w:rPr>
              <w:t>4.2.3</w:t>
            </w:r>
            <w:r w:rsidR="006A3F8F">
              <w:rPr>
                <w:rFonts w:asciiTheme="minorHAnsi" w:eastAsiaTheme="minorEastAsia" w:hAnsiTheme="minorHAnsi"/>
                <w:noProof/>
              </w:rPr>
              <w:tab/>
            </w:r>
            <w:r w:rsidR="006A3F8F" w:rsidRPr="0016627C">
              <w:rPr>
                <w:rStyle w:val="Hyperlink"/>
                <w:noProof/>
              </w:rPr>
              <w:t>Các phương pháp phân loại</w:t>
            </w:r>
            <w:r w:rsidR="006A3F8F">
              <w:rPr>
                <w:noProof/>
                <w:webHidden/>
              </w:rPr>
              <w:tab/>
            </w:r>
            <w:r w:rsidR="006A3F8F">
              <w:rPr>
                <w:noProof/>
                <w:webHidden/>
              </w:rPr>
              <w:fldChar w:fldCharType="begin"/>
            </w:r>
            <w:r w:rsidR="006A3F8F">
              <w:rPr>
                <w:noProof/>
                <w:webHidden/>
              </w:rPr>
              <w:instrText xml:space="preserve"> PAGEREF _Toc420010197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8" w:history="1">
            <w:r w:rsidR="006A3F8F" w:rsidRPr="0016627C">
              <w:rPr>
                <w:rStyle w:val="Hyperlink"/>
                <w:noProof/>
              </w:rPr>
              <w:t>4.2.4</w:t>
            </w:r>
            <w:r w:rsidR="006A3F8F">
              <w:rPr>
                <w:rFonts w:asciiTheme="minorHAnsi" w:eastAsiaTheme="minorEastAsia" w:hAnsiTheme="minorHAnsi"/>
                <w:noProof/>
              </w:rPr>
              <w:tab/>
            </w:r>
            <w:r w:rsidR="006A3F8F" w:rsidRPr="0016627C">
              <w:rPr>
                <w:rStyle w:val="Hyperlink"/>
                <w:noProof/>
              </w:rPr>
              <w:t>Best-first clustering</w:t>
            </w:r>
            <w:r w:rsidR="006A3F8F">
              <w:rPr>
                <w:noProof/>
                <w:webHidden/>
              </w:rPr>
              <w:tab/>
            </w:r>
            <w:r w:rsidR="006A3F8F">
              <w:rPr>
                <w:noProof/>
                <w:webHidden/>
              </w:rPr>
              <w:fldChar w:fldCharType="begin"/>
            </w:r>
            <w:r w:rsidR="006A3F8F">
              <w:rPr>
                <w:noProof/>
                <w:webHidden/>
              </w:rPr>
              <w:instrText xml:space="preserve"> PAGEREF _Toc420010198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3"/>
            <w:tabs>
              <w:tab w:val="left" w:pos="1540"/>
              <w:tab w:val="right" w:leader="dot" w:pos="9163"/>
            </w:tabs>
            <w:rPr>
              <w:rFonts w:asciiTheme="minorHAnsi" w:eastAsiaTheme="minorEastAsia" w:hAnsiTheme="minorHAnsi"/>
              <w:noProof/>
            </w:rPr>
          </w:pPr>
          <w:hyperlink w:anchor="_Toc420010199" w:history="1">
            <w:r w:rsidR="006A3F8F" w:rsidRPr="0016627C">
              <w:rPr>
                <w:rStyle w:val="Hyperlink"/>
                <w:noProof/>
              </w:rPr>
              <w:t>4.2.5</w:t>
            </w:r>
            <w:r w:rsidR="006A3F8F">
              <w:rPr>
                <w:rFonts w:asciiTheme="minorHAnsi" w:eastAsiaTheme="minorEastAsia" w:hAnsiTheme="minorHAnsi"/>
                <w:noProof/>
              </w:rPr>
              <w:tab/>
            </w:r>
            <w:r w:rsidR="006A3F8F" w:rsidRPr="0016627C">
              <w:rPr>
                <w:rStyle w:val="Hyperlink"/>
                <w:noProof/>
              </w:rPr>
              <w:t>Xây dựng chuỗi đồng tham chiếu</w:t>
            </w:r>
            <w:r w:rsidR="006A3F8F">
              <w:rPr>
                <w:noProof/>
                <w:webHidden/>
              </w:rPr>
              <w:tab/>
            </w:r>
            <w:r w:rsidR="006A3F8F">
              <w:rPr>
                <w:noProof/>
                <w:webHidden/>
              </w:rPr>
              <w:fldChar w:fldCharType="begin"/>
            </w:r>
            <w:r w:rsidR="006A3F8F">
              <w:rPr>
                <w:noProof/>
                <w:webHidden/>
              </w:rPr>
              <w:instrText xml:space="preserve"> PAGEREF _Toc420010199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1"/>
            <w:tabs>
              <w:tab w:val="left" w:pos="660"/>
              <w:tab w:val="right" w:leader="dot" w:pos="9163"/>
            </w:tabs>
            <w:rPr>
              <w:rFonts w:asciiTheme="minorHAnsi" w:eastAsiaTheme="minorEastAsia" w:hAnsiTheme="minorHAnsi"/>
              <w:noProof/>
            </w:rPr>
          </w:pPr>
          <w:hyperlink w:anchor="_Toc420010200" w:history="1">
            <w:r w:rsidR="006A3F8F" w:rsidRPr="0016627C">
              <w:rPr>
                <w:rStyle w:val="Hyperlink"/>
                <w:noProof/>
              </w:rPr>
              <w:t>5</w:t>
            </w:r>
            <w:r w:rsidR="006A3F8F">
              <w:rPr>
                <w:rFonts w:asciiTheme="minorHAnsi" w:eastAsiaTheme="minorEastAsia" w:hAnsiTheme="minorHAnsi"/>
                <w:noProof/>
              </w:rPr>
              <w:tab/>
            </w:r>
            <w:r w:rsidR="006A3F8F" w:rsidRPr="0016627C">
              <w:rPr>
                <w:rStyle w:val="Hyperlink"/>
                <w:noProof/>
              </w:rPr>
              <w:t>Tập dữ liệu và phương pháp đánh giá</w:t>
            </w:r>
            <w:r w:rsidR="006A3F8F">
              <w:rPr>
                <w:noProof/>
                <w:webHidden/>
              </w:rPr>
              <w:tab/>
            </w:r>
            <w:r w:rsidR="006A3F8F">
              <w:rPr>
                <w:noProof/>
                <w:webHidden/>
              </w:rPr>
              <w:fldChar w:fldCharType="begin"/>
            </w:r>
            <w:r w:rsidR="006A3F8F">
              <w:rPr>
                <w:noProof/>
                <w:webHidden/>
              </w:rPr>
              <w:instrText xml:space="preserve"> PAGEREF _Toc420010200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201" w:history="1">
            <w:r w:rsidR="006A3F8F" w:rsidRPr="0016627C">
              <w:rPr>
                <w:rStyle w:val="Hyperlink"/>
                <w:noProof/>
              </w:rPr>
              <w:t>5.1</w:t>
            </w:r>
            <w:r w:rsidR="006A3F8F">
              <w:rPr>
                <w:rFonts w:asciiTheme="minorHAnsi" w:eastAsiaTheme="minorEastAsia" w:hAnsiTheme="minorHAnsi"/>
                <w:noProof/>
              </w:rPr>
              <w:tab/>
            </w:r>
            <w:r w:rsidR="006A3F8F" w:rsidRPr="0016627C">
              <w:rPr>
                <w:rStyle w:val="Hyperlink"/>
                <w:noProof/>
              </w:rPr>
              <w:t>Tập dữ liệu</w:t>
            </w:r>
            <w:r w:rsidR="006A3F8F">
              <w:rPr>
                <w:noProof/>
                <w:webHidden/>
              </w:rPr>
              <w:tab/>
            </w:r>
            <w:r w:rsidR="006A3F8F">
              <w:rPr>
                <w:noProof/>
                <w:webHidden/>
              </w:rPr>
              <w:fldChar w:fldCharType="begin"/>
            </w:r>
            <w:r w:rsidR="006A3F8F">
              <w:rPr>
                <w:noProof/>
                <w:webHidden/>
              </w:rPr>
              <w:instrText xml:space="preserve"> PAGEREF _Toc420010201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2"/>
            <w:tabs>
              <w:tab w:val="left" w:pos="1100"/>
              <w:tab w:val="right" w:leader="dot" w:pos="9163"/>
            </w:tabs>
            <w:rPr>
              <w:rFonts w:asciiTheme="minorHAnsi" w:eastAsiaTheme="minorEastAsia" w:hAnsiTheme="minorHAnsi"/>
              <w:noProof/>
            </w:rPr>
          </w:pPr>
          <w:hyperlink w:anchor="_Toc420010202" w:history="1">
            <w:r w:rsidR="006A3F8F" w:rsidRPr="0016627C">
              <w:rPr>
                <w:rStyle w:val="Hyperlink"/>
                <w:noProof/>
              </w:rPr>
              <w:t>5.2</w:t>
            </w:r>
            <w:r w:rsidR="006A3F8F">
              <w:rPr>
                <w:rFonts w:asciiTheme="minorHAnsi" w:eastAsiaTheme="minorEastAsia" w:hAnsiTheme="minorHAnsi"/>
                <w:noProof/>
              </w:rPr>
              <w:tab/>
            </w:r>
            <w:r w:rsidR="006A3F8F" w:rsidRPr="0016627C">
              <w:rPr>
                <w:rStyle w:val="Hyperlink"/>
                <w:noProof/>
              </w:rPr>
              <w:t>Phương pháp đánh giá</w:t>
            </w:r>
            <w:r w:rsidR="006A3F8F">
              <w:rPr>
                <w:noProof/>
                <w:webHidden/>
              </w:rPr>
              <w:tab/>
            </w:r>
            <w:r w:rsidR="006A3F8F">
              <w:rPr>
                <w:noProof/>
                <w:webHidden/>
              </w:rPr>
              <w:fldChar w:fldCharType="begin"/>
            </w:r>
            <w:r w:rsidR="006A3F8F">
              <w:rPr>
                <w:noProof/>
                <w:webHidden/>
              </w:rPr>
              <w:instrText xml:space="preserve"> PAGEREF _Toc420010202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1"/>
            <w:tabs>
              <w:tab w:val="left" w:pos="660"/>
              <w:tab w:val="right" w:leader="dot" w:pos="9163"/>
            </w:tabs>
            <w:rPr>
              <w:rFonts w:asciiTheme="minorHAnsi" w:eastAsiaTheme="minorEastAsia" w:hAnsiTheme="minorHAnsi"/>
              <w:noProof/>
            </w:rPr>
          </w:pPr>
          <w:hyperlink w:anchor="_Toc420010203" w:history="1">
            <w:r w:rsidR="006A3F8F" w:rsidRPr="0016627C">
              <w:rPr>
                <w:rStyle w:val="Hyperlink"/>
                <w:noProof/>
              </w:rPr>
              <w:t>6</w:t>
            </w:r>
            <w:r w:rsidR="006A3F8F">
              <w:rPr>
                <w:rFonts w:asciiTheme="minorHAnsi" w:eastAsiaTheme="minorEastAsia" w:hAnsiTheme="minorHAnsi"/>
                <w:noProof/>
              </w:rPr>
              <w:tab/>
            </w:r>
            <w:r w:rsidR="006A3F8F" w:rsidRPr="0016627C">
              <w:rPr>
                <w:rStyle w:val="Hyperlink"/>
                <w:noProof/>
              </w:rPr>
              <w:t>Kết luận</w:t>
            </w:r>
            <w:r w:rsidR="006A3F8F">
              <w:rPr>
                <w:noProof/>
                <w:webHidden/>
              </w:rPr>
              <w:tab/>
            </w:r>
            <w:r w:rsidR="006A3F8F">
              <w:rPr>
                <w:noProof/>
                <w:webHidden/>
              </w:rPr>
              <w:fldChar w:fldCharType="begin"/>
            </w:r>
            <w:r w:rsidR="006A3F8F">
              <w:rPr>
                <w:noProof/>
                <w:webHidden/>
              </w:rPr>
              <w:instrText xml:space="preserve"> PAGEREF _Toc420010203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E7188A">
          <w:pPr>
            <w:pStyle w:val="TOC1"/>
            <w:tabs>
              <w:tab w:val="left" w:pos="660"/>
              <w:tab w:val="right" w:leader="dot" w:pos="9163"/>
            </w:tabs>
            <w:rPr>
              <w:rFonts w:asciiTheme="minorHAnsi" w:eastAsiaTheme="minorEastAsia" w:hAnsiTheme="minorHAnsi"/>
              <w:noProof/>
            </w:rPr>
          </w:pPr>
          <w:hyperlink w:anchor="_Toc420010204" w:history="1">
            <w:r w:rsidR="006A3F8F" w:rsidRPr="0016627C">
              <w:rPr>
                <w:rStyle w:val="Hyperlink"/>
                <w:noProof/>
              </w:rPr>
              <w:t>7</w:t>
            </w:r>
            <w:r w:rsidR="006A3F8F">
              <w:rPr>
                <w:rFonts w:asciiTheme="minorHAnsi" w:eastAsiaTheme="minorEastAsia" w:hAnsiTheme="minorHAnsi"/>
                <w:noProof/>
              </w:rPr>
              <w:tab/>
            </w:r>
            <w:r w:rsidR="006A3F8F" w:rsidRPr="0016627C">
              <w:rPr>
                <w:rStyle w:val="Hyperlink"/>
                <w:noProof/>
              </w:rPr>
              <w:t>Tài liệu tham khảo</w:t>
            </w:r>
            <w:r w:rsidR="006A3F8F">
              <w:rPr>
                <w:noProof/>
                <w:webHidden/>
              </w:rPr>
              <w:tab/>
            </w:r>
            <w:r w:rsidR="006A3F8F">
              <w:rPr>
                <w:noProof/>
                <w:webHidden/>
              </w:rPr>
              <w:fldChar w:fldCharType="begin"/>
            </w:r>
            <w:r w:rsidR="006A3F8F">
              <w:rPr>
                <w:noProof/>
                <w:webHidden/>
              </w:rPr>
              <w:instrText xml:space="preserve"> PAGEREF _Toc420010204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010180"/>
      <w:r>
        <w:lastRenderedPageBreak/>
        <w:t>Giới thiệu vấn đề</w:t>
      </w:r>
      <w:bookmarkEnd w:id="0"/>
      <w:bookmarkEnd w:id="1"/>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2" w:name="_Toc420004821"/>
      <w:bookmarkStart w:id="3" w:name="_Toc420010181"/>
      <w:r>
        <w:t>Các công trình liên quan</w:t>
      </w:r>
      <w:bookmarkEnd w:id="2"/>
      <w:bookmarkEnd w:id="3"/>
    </w:p>
    <w:p w:rsidR="000A6E16" w:rsidRDefault="000A6E16" w:rsidP="00E13D29">
      <w:pPr>
        <w:pStyle w:val="Heading2"/>
      </w:pPr>
      <w:bookmarkStart w:id="4" w:name="_Toc420004822"/>
      <w:bookmarkStart w:id="5" w:name="_Toc420010182"/>
      <w:r>
        <w:t>Bệnh án điện tử</w:t>
      </w:r>
      <w:bookmarkEnd w:id="4"/>
      <w:bookmarkEnd w:id="5"/>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6" w:name="_Toc420004823"/>
      <w:bookmarkStart w:id="7" w:name="_Toc420010183"/>
      <w:r>
        <w:t>Phân giải đồng tham chiếu</w:t>
      </w:r>
      <w:bookmarkEnd w:id="6"/>
      <w:bookmarkEnd w:id="7"/>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8" w:name="_Toc420004824"/>
      <w:bookmarkStart w:id="9" w:name="_Toc420010184"/>
      <w:r>
        <w:t>Phân giải đồng tham chiếu cho bệnh án điện tử</w:t>
      </w:r>
      <w:bookmarkEnd w:id="8"/>
      <w:bookmarkEnd w:id="9"/>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0" w:name="_Toc420004825"/>
      <w:bookmarkStart w:id="11" w:name="_Toc420010185"/>
      <w:r>
        <w:t>Kiến thức và công nghệ</w:t>
      </w:r>
      <w:bookmarkEnd w:id="10"/>
      <w:bookmarkEnd w:id="11"/>
    </w:p>
    <w:p w:rsidR="005E2502" w:rsidRDefault="005E2502" w:rsidP="005E2502">
      <w:pPr>
        <w:pStyle w:val="Heading2"/>
      </w:pPr>
      <w:bookmarkStart w:id="12" w:name="_Toc420004826"/>
      <w:bookmarkStart w:id="13" w:name="_Toc420010186"/>
      <w:r>
        <w:t>Named-Entity-Regconition</w:t>
      </w:r>
      <w:bookmarkEnd w:id="12"/>
      <w:bookmarkEnd w:id="13"/>
    </w:p>
    <w:p w:rsidR="005E2502" w:rsidRDefault="005E2502" w:rsidP="00E13D29">
      <w:pPr>
        <w:pStyle w:val="ListParagraph"/>
        <w:numPr>
          <w:ilvl w:val="0"/>
          <w:numId w:val="5"/>
        </w:numPr>
      </w:pPr>
      <w:r>
        <w:t>Giải thích, giới thiệu, đưa ví dụ về NER</w:t>
      </w:r>
    </w:p>
    <w:p w:rsidR="00C93F7F" w:rsidRDefault="00C93F7F" w:rsidP="00E13D29">
      <w:pPr>
        <w:pStyle w:val="Heading3"/>
      </w:pPr>
      <w:bookmarkStart w:id="14" w:name="_Toc420004834"/>
      <w:bookmarkStart w:id="15" w:name="_Toc420010187"/>
      <w:r>
        <w:t>Định nghĩa nhãn</w:t>
      </w:r>
      <w:bookmarkEnd w:id="14"/>
      <w:bookmarkEnd w:id="15"/>
    </w:p>
    <w:p w:rsidR="0080768C" w:rsidRDefault="0080768C" w:rsidP="0080768C">
      <w:r>
        <w:t>Các lớp được quy định trong thử thách i2b2/VA 2011 như sau:</w:t>
      </w:r>
    </w:p>
    <w:p w:rsidR="0080768C" w:rsidRDefault="0080768C" w:rsidP="0080768C"/>
    <w:p w:rsidR="0080768C" w:rsidRDefault="0080768C" w:rsidP="0080768C"/>
    <w:p w:rsidR="0080768C" w:rsidRDefault="0080768C" w:rsidP="0080768C"/>
    <w:p w:rsidR="0080768C" w:rsidRDefault="0080768C" w:rsidP="0080768C"/>
    <w:tbl>
      <w:tblPr>
        <w:tblStyle w:val="TableGrid"/>
        <w:tblW w:w="0" w:type="auto"/>
        <w:tblInd w:w="144" w:type="dxa"/>
        <w:tblLook w:val="04A0" w:firstRow="1" w:lastRow="0" w:firstColumn="1" w:lastColumn="0" w:noHBand="0" w:noVBand="1"/>
      </w:tblPr>
      <w:tblGrid>
        <w:gridCol w:w="3001"/>
        <w:gridCol w:w="3015"/>
        <w:gridCol w:w="3003"/>
      </w:tblGrid>
      <w:tr w:rsidR="0080768C" w:rsidTr="00C1099C">
        <w:tc>
          <w:tcPr>
            <w:tcW w:w="3054" w:type="dxa"/>
          </w:tcPr>
          <w:p w:rsidR="0080768C" w:rsidRPr="00E21514" w:rsidRDefault="0080768C" w:rsidP="00C1099C">
            <w:pPr>
              <w:ind w:firstLine="0"/>
              <w:jc w:val="center"/>
              <w:rPr>
                <w:b/>
              </w:rPr>
            </w:pPr>
            <w:r>
              <w:rPr>
                <w:b/>
              </w:rPr>
              <w:lastRenderedPageBreak/>
              <w:t>Lớp</w:t>
            </w:r>
          </w:p>
        </w:tc>
        <w:tc>
          <w:tcPr>
            <w:tcW w:w="3054" w:type="dxa"/>
          </w:tcPr>
          <w:p w:rsidR="0080768C" w:rsidRPr="00E21514" w:rsidRDefault="0080768C" w:rsidP="00C1099C">
            <w:pPr>
              <w:ind w:firstLine="0"/>
              <w:jc w:val="center"/>
              <w:rPr>
                <w:b/>
              </w:rPr>
            </w:pPr>
            <w:r>
              <w:rPr>
                <w:b/>
              </w:rPr>
              <w:t>Ví dụ</w:t>
            </w:r>
          </w:p>
        </w:tc>
        <w:tc>
          <w:tcPr>
            <w:tcW w:w="3055" w:type="dxa"/>
          </w:tcPr>
          <w:p w:rsidR="0080768C" w:rsidRPr="00E21514" w:rsidRDefault="0080768C" w:rsidP="00C1099C">
            <w:pPr>
              <w:ind w:firstLine="0"/>
              <w:jc w:val="center"/>
              <w:rPr>
                <w:b/>
              </w:rPr>
            </w:pPr>
            <w:r>
              <w:rPr>
                <w:b/>
              </w:rPr>
              <w:t>Định nghĩa</w:t>
            </w:r>
          </w:p>
        </w:tc>
      </w:tr>
      <w:tr w:rsidR="0080768C" w:rsidTr="00C1099C">
        <w:tc>
          <w:tcPr>
            <w:tcW w:w="3054" w:type="dxa"/>
          </w:tcPr>
          <w:p w:rsidR="0080768C" w:rsidRDefault="0080768C" w:rsidP="00C1099C">
            <w:pPr>
              <w:ind w:firstLine="0"/>
            </w:pPr>
            <w:r>
              <w:t>Person</w:t>
            </w:r>
          </w:p>
        </w:tc>
        <w:tc>
          <w:tcPr>
            <w:tcW w:w="3054" w:type="dxa"/>
          </w:tcPr>
          <w:p w:rsidR="0080768C" w:rsidRDefault="0080768C" w:rsidP="00C1099C">
            <w:pPr>
              <w:ind w:firstLine="0"/>
            </w:pPr>
            <w:r>
              <w:t>Dr.Lightman, the patient, cardiology,..</w:t>
            </w:r>
          </w:p>
        </w:tc>
        <w:tc>
          <w:tcPr>
            <w:tcW w:w="3055" w:type="dxa"/>
          </w:tcPr>
          <w:p w:rsidR="0080768C" w:rsidRDefault="0080768C" w:rsidP="00C1099C">
            <w:pPr>
              <w:ind w:firstLine="0"/>
            </w:pPr>
            <w:r>
              <w:t>Những chủ thể người hoặc một nhóm người được để cập trong bệnh án. Có thể là bệnh nhân, người nhà hoặc nhân viên y tế</w:t>
            </w:r>
          </w:p>
        </w:tc>
      </w:tr>
      <w:tr w:rsidR="0080768C" w:rsidTr="00C1099C">
        <w:tc>
          <w:tcPr>
            <w:tcW w:w="3054" w:type="dxa"/>
          </w:tcPr>
          <w:p w:rsidR="0080768C" w:rsidRDefault="0080768C" w:rsidP="00C1099C">
            <w:pPr>
              <w:ind w:firstLine="0"/>
            </w:pPr>
            <w:r>
              <w:t>Problem</w:t>
            </w:r>
          </w:p>
        </w:tc>
        <w:tc>
          <w:tcPr>
            <w:tcW w:w="3054" w:type="dxa"/>
          </w:tcPr>
          <w:p w:rsidR="0080768C" w:rsidRDefault="0080768C" w:rsidP="00C1099C">
            <w:pPr>
              <w:ind w:firstLine="0"/>
            </w:pPr>
            <w:r>
              <w:t>Heart attack, blood pressure, cancer, ...</w:t>
            </w:r>
          </w:p>
        </w:tc>
        <w:tc>
          <w:tcPr>
            <w:tcW w:w="3055" w:type="dxa"/>
          </w:tcPr>
          <w:p w:rsidR="0080768C" w:rsidRDefault="0080768C" w:rsidP="00C1099C">
            <w:pPr>
              <w:ind w:firstLine="0"/>
            </w:pPr>
            <w:r>
              <w:t>Những bất thường về sức khỏe thân thể hoặc tinh thần của bệnh nhân, được mô tả bởi bệnh nhân hoặc quan sát của bác sĩ</w:t>
            </w:r>
          </w:p>
        </w:tc>
      </w:tr>
      <w:tr w:rsidR="0080768C" w:rsidTr="00C1099C">
        <w:tc>
          <w:tcPr>
            <w:tcW w:w="3054" w:type="dxa"/>
          </w:tcPr>
          <w:p w:rsidR="0080768C" w:rsidRDefault="0080768C" w:rsidP="00C1099C">
            <w:pPr>
              <w:ind w:firstLine="0"/>
            </w:pPr>
            <w:r>
              <w:t>Treatment</w:t>
            </w:r>
          </w:p>
        </w:tc>
        <w:tc>
          <w:tcPr>
            <w:tcW w:w="3054" w:type="dxa"/>
          </w:tcPr>
          <w:p w:rsidR="0080768C" w:rsidRDefault="0080768C" w:rsidP="00C1099C">
            <w:pPr>
              <w:ind w:firstLine="0"/>
            </w:pPr>
            <w:r>
              <w:t>Surgery, ice pack, Tylenol,…</w:t>
            </w:r>
          </w:p>
        </w:tc>
        <w:tc>
          <w:tcPr>
            <w:tcW w:w="3055" w:type="dxa"/>
          </w:tcPr>
          <w:p w:rsidR="0080768C" w:rsidRDefault="0080768C" w:rsidP="00C1099C">
            <w:pPr>
              <w:ind w:firstLine="0"/>
            </w:pPr>
            <w:r>
              <w:t>Những thủ tục y tế hoặc quy trình áp dụng để chữa trị cho “Problem”, bao gồm thuốc, phẫu thuật hoặc phương pháp điều trị</w:t>
            </w:r>
          </w:p>
        </w:tc>
      </w:tr>
      <w:tr w:rsidR="0080768C" w:rsidTr="00C1099C">
        <w:tc>
          <w:tcPr>
            <w:tcW w:w="3054" w:type="dxa"/>
          </w:tcPr>
          <w:p w:rsidR="0080768C" w:rsidRDefault="0080768C" w:rsidP="00C1099C">
            <w:pPr>
              <w:ind w:firstLine="0"/>
            </w:pPr>
            <w:r>
              <w:t>Test</w:t>
            </w:r>
          </w:p>
        </w:tc>
        <w:tc>
          <w:tcPr>
            <w:tcW w:w="3054" w:type="dxa"/>
          </w:tcPr>
          <w:p w:rsidR="0080768C" w:rsidRDefault="0080768C" w:rsidP="00C1099C">
            <w:pPr>
              <w:ind w:firstLine="0"/>
            </w:pPr>
            <w:r>
              <w:t>CT scan, Temperature,….</w:t>
            </w:r>
          </w:p>
        </w:tc>
        <w:tc>
          <w:tcPr>
            <w:tcW w:w="3055" w:type="dxa"/>
          </w:tcPr>
          <w:p w:rsidR="0080768C" w:rsidRDefault="0080768C" w:rsidP="00C1099C">
            <w:pPr>
              <w:ind w:firstLine="0"/>
            </w:pPr>
            <w:r>
              <w:t>Những thủ tục y tế như xét nghiệm, đo đạc, kiểm tra trên cơ thể bệnh nhân để cung cấp thêm thông tin cho “Problem”</w:t>
            </w:r>
          </w:p>
        </w:tc>
      </w:tr>
      <w:tr w:rsidR="0080768C" w:rsidTr="00C1099C">
        <w:tc>
          <w:tcPr>
            <w:tcW w:w="3054" w:type="dxa"/>
          </w:tcPr>
          <w:p w:rsidR="0080768C" w:rsidRDefault="0080768C" w:rsidP="00C1099C">
            <w:pPr>
              <w:ind w:firstLine="0"/>
            </w:pPr>
            <w:r>
              <w:t>Pronoun</w:t>
            </w:r>
          </w:p>
        </w:tc>
        <w:tc>
          <w:tcPr>
            <w:tcW w:w="3054" w:type="dxa"/>
          </w:tcPr>
          <w:p w:rsidR="0080768C" w:rsidRDefault="0080768C" w:rsidP="00C1099C">
            <w:pPr>
              <w:ind w:firstLine="0"/>
            </w:pPr>
            <w:r>
              <w:t>He, she, it, that,…</w:t>
            </w:r>
          </w:p>
        </w:tc>
        <w:tc>
          <w:tcPr>
            <w:tcW w:w="3055" w:type="dxa"/>
          </w:tcPr>
          <w:p w:rsidR="0080768C" w:rsidRDefault="0080768C" w:rsidP="00C1099C">
            <w:pPr>
              <w:ind w:firstLine="0"/>
            </w:pPr>
            <w:r>
              <w:t>Những đại từ có thể tham chiếu đến bất kì lớp nào trong bốn lớp kể trên</w:t>
            </w:r>
          </w:p>
        </w:tc>
      </w:tr>
    </w:tbl>
    <w:p w:rsidR="0080768C" w:rsidRPr="0080768C" w:rsidRDefault="0080768C" w:rsidP="0080768C"/>
    <w:p w:rsidR="0048792B" w:rsidRDefault="0048792B" w:rsidP="00E13D29">
      <w:pPr>
        <w:pStyle w:val="Heading2"/>
      </w:pPr>
      <w:bookmarkStart w:id="16" w:name="_Toc420004827"/>
      <w:bookmarkStart w:id="17" w:name="_Toc420010188"/>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8" w:name="_Toc420004828"/>
      <w:bookmarkStart w:id="19" w:name="_Toc420010189"/>
      <w:r>
        <w:t>Bài toán</w:t>
      </w:r>
      <w:r w:rsidR="005F78A7">
        <w:t xml:space="preserve"> đề xuất</w:t>
      </w:r>
      <w:bookmarkEnd w:id="18"/>
      <w:bookmarkEnd w:id="19"/>
    </w:p>
    <w:p w:rsidR="004E7A3F" w:rsidRDefault="004E7A3F" w:rsidP="00E13D29">
      <w:pPr>
        <w:pStyle w:val="Heading2"/>
      </w:pPr>
      <w:bookmarkStart w:id="20" w:name="_Toc420004829"/>
      <w:bookmarkStart w:id="21" w:name="_Toc420010190"/>
      <w:r>
        <w:t>Phạm vi đề tài</w:t>
      </w:r>
      <w:bookmarkEnd w:id="20"/>
      <w:bookmarkEnd w:id="21"/>
    </w:p>
    <w:p w:rsidR="005E713C" w:rsidRPr="00E13D29" w:rsidRDefault="005E713C" w:rsidP="00E13D29">
      <w:pPr>
        <w:pStyle w:val="Heading3"/>
      </w:pPr>
      <w:bookmarkStart w:id="22" w:name="_Toc420004830"/>
      <w:bookmarkStart w:id="23" w:name="_Toc420010191"/>
      <w:r>
        <w:t>Nội dung bài toán</w:t>
      </w:r>
      <w:bookmarkEnd w:id="22"/>
      <w:bookmarkEnd w:id="23"/>
    </w:p>
    <w:p w:rsidR="00265854" w:rsidRDefault="00265854" w:rsidP="00265854">
      <w:r>
        <w:t>Dựa vào thử thách 1C trong các 3 thử thách cần giải quyết của website I2B2/VA 2011 (Informatics for Intergrating Biology and the Bedside), nhóm quyết định đề xuất bài toán “</w:t>
      </w:r>
      <w:r w:rsidRPr="00265854">
        <w:rPr>
          <w:b/>
        </w:rPr>
        <w:t>Phân giải đồng tham chiếu trên bệnh án điện tử với các khái niệm đã được biết trước</w:t>
      </w:r>
      <w:r>
        <w:t>”.</w:t>
      </w:r>
    </w:p>
    <w:p w:rsidR="00265854" w:rsidRDefault="00265854" w:rsidP="00265854">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bookmarkStart w:id="24" w:name="_Toc420004831"/>
      <w:bookmarkStart w:id="25" w:name="_Toc420010192"/>
      <w:r>
        <w:lastRenderedPageBreak/>
        <w:t>Dữ liệu đầu vào</w:t>
      </w:r>
      <w:bookmarkEnd w:id="24"/>
      <w:bookmarkEnd w:id="25"/>
    </w:p>
    <w:p w:rsidR="00A65826" w:rsidRDefault="00A65826" w:rsidP="00A65826">
      <w:r>
        <w:t>Dữ liệu đầu vào của nhóm gồm 2 phần:</w:t>
      </w:r>
    </w:p>
    <w:p w:rsidR="00A65826" w:rsidRDefault="00A65826" w:rsidP="00A65826">
      <w:pPr>
        <w:pStyle w:val="ListParagraph"/>
        <w:numPr>
          <w:ilvl w:val="0"/>
          <w:numId w:val="17"/>
        </w:numPr>
      </w:pPr>
      <w:r>
        <w:t>Bệnh án điện tử dưới dạng text, có hoặc không có định dạng</w:t>
      </w:r>
    </w:p>
    <w:p w:rsidR="00A65826" w:rsidRDefault="00A65826" w:rsidP="00A65826">
      <w:pPr>
        <w:pStyle w:val="ListParagraph"/>
        <w:numPr>
          <w:ilvl w:val="0"/>
          <w:numId w:val="17"/>
        </w:numPr>
      </w:pPr>
      <w:r>
        <w:t>Danh sách các khái niệm được đề cập trong bệnh án kèm theo lớp của khái niệm đó</w:t>
      </w:r>
    </w:p>
    <w:p w:rsidR="00A65826" w:rsidRDefault="00A65826" w:rsidP="00A65826">
      <w:pPr>
        <w:rPr>
          <w:b/>
        </w:rPr>
      </w:pPr>
      <w:r w:rsidRPr="00A65826">
        <w:rPr>
          <w:b/>
        </w:rPr>
        <w:t>Bệnh án điện tử</w:t>
      </w:r>
    </w:p>
    <w:p w:rsidR="00A65826" w:rsidRDefault="00A65826" w:rsidP="00A65826">
      <w:r>
        <w:t>Tập hợp các thông tin về sức khỏe của một cá nhân</w:t>
      </w:r>
      <w:r w:rsidR="005007F6">
        <w:t xml:space="preserve"> đã được số hóa. Bệnh án điện tử có thể có định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Danh sách khái niệm</w:t>
      </w:r>
    </w:p>
    <w:p w:rsidR="005007F6" w:rsidRDefault="005007F6" w:rsidP="00A65826">
      <w:r>
        <w:t>Là file chứa danh sách toàn bộ các khái niệm được đề cập trong 1 một bệnh án cho trước. Mỗi file sẽ được đính kèm theo bệnh án.</w:t>
      </w:r>
    </w:p>
    <w:p w:rsidR="00363A95" w:rsidRDefault="00363A95" w:rsidP="00A65826">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77342D">
      <w:pPr>
        <w:jc w:val="left"/>
      </w:pPr>
      <w:r>
        <w:t>Ví dụ trên được hiểu là khái niệm “which” xuất hiện tại dòng 20 từ thứ 5, kết thúc tại dòng 20 từ thứ 5 và được phân vào lớp Pronoun</w:t>
      </w:r>
    </w:p>
    <w:p w:rsidR="005E713C" w:rsidRDefault="005E713C" w:rsidP="00E13D29">
      <w:pPr>
        <w:pStyle w:val="Heading3"/>
      </w:pPr>
      <w:bookmarkStart w:id="26" w:name="_Toc420004832"/>
      <w:bookmarkStart w:id="27" w:name="_Toc420010193"/>
      <w:r>
        <w:t>Kết quả đầu ra</w:t>
      </w:r>
      <w:bookmarkEnd w:id="26"/>
      <w:bookmarkEnd w:id="27"/>
    </w:p>
    <w:p w:rsidR="009A1A5D" w:rsidRDefault="009A1A5D" w:rsidP="009A1A5D">
      <w:r>
        <w:t>Là chuỗi đồng tham chiếu của các khái niệm 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492968" w:rsidRPr="00492968" w:rsidRDefault="00492968" w:rsidP="009A1A5D">
      <w:pPr>
        <w:jc w:val="left"/>
      </w:pPr>
      <w:r>
        <w:t>Ví dụ trên được hiểu là 2 khái niệm “the patient” và “he”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42DE75FE" wp14:editId="01617D0D">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8" w:name="_Toc420004833"/>
      <w:bookmarkStart w:id="29" w:name="_Toc420010194"/>
      <w:r>
        <w:t>Thiết kế hệ thống</w:t>
      </w:r>
      <w:bookmarkEnd w:id="28"/>
      <w:bookmarkEnd w:id="2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72.25pt" o:ole="">
            <v:imagedata r:id="rId15" o:title=""/>
          </v:shape>
          <o:OLEObject Type="Embed" ProgID="Visio.Drawing.15" ShapeID="_x0000_i1025" DrawAspect="Content" ObjectID="_1493838181" r:id="rId16"/>
        </w:object>
      </w:r>
    </w:p>
    <w:p w:rsidR="00FB099A" w:rsidRDefault="00FB099A" w:rsidP="00FB099A">
      <w:pPr>
        <w:pStyle w:val="Caption"/>
      </w:pPr>
      <w:bookmarkStart w:id="30" w:name="_Ref419449232"/>
      <w:r>
        <w:t xml:space="preserve">Hình </w:t>
      </w:r>
      <w:fldSimple w:instr=" SEQ Hình \* ARABIC ">
        <w:r w:rsidR="004E373F">
          <w:rPr>
            <w:noProof/>
          </w:rPr>
          <w:t>1</w:t>
        </w:r>
      </w:fldSimple>
      <w:bookmarkEnd w:id="30"/>
      <w:r>
        <w:t>. Sơ đồ khối</w:t>
      </w:r>
    </w:p>
    <w:p w:rsidR="00803D99" w:rsidRDefault="00803D99" w:rsidP="00E13D29">
      <w:pPr>
        <w:pStyle w:val="Heading3"/>
      </w:pPr>
      <w:bookmarkStart w:id="31" w:name="_Toc420004836"/>
      <w:bookmarkStart w:id="32" w:name="_Toc420010195"/>
      <w:r>
        <w:lastRenderedPageBreak/>
        <w:t>Tiền xử lý</w:t>
      </w:r>
      <w:bookmarkEnd w:id="31"/>
      <w:bookmarkEnd w:id="3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3" w:name="_Toc420004837"/>
      <w:bookmarkStart w:id="34" w:name="_Toc420010196"/>
      <w:r>
        <w:t xml:space="preserve">Xây dựng các cặp </w:t>
      </w:r>
      <w:r w:rsidR="00C2583A">
        <w:t>khái niệm</w:t>
      </w:r>
      <w:bookmarkEnd w:id="33"/>
      <w:bookmarkEnd w:id="3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5" w:name="_Toc420004838"/>
      <w:bookmarkStart w:id="36" w:name="_Toc420010197"/>
      <w:r>
        <w:t>Các phương pháp phân loại</w:t>
      </w:r>
      <w:bookmarkEnd w:id="35"/>
      <w:bookmarkEnd w:id="36"/>
    </w:p>
    <w:p w:rsidR="004E373F" w:rsidRDefault="00803D99" w:rsidP="004E373F">
      <w:pPr>
        <w:keepNext/>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7">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fldSimple w:instr=" SEQ Hình \* ARABIC ">
        <w:r>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bệnh nhân, thì </w:t>
      </w:r>
      <w:r w:rsidR="00C2583A">
        <w:t>khái niệm</w:t>
      </w:r>
      <w:r w:rsidRPr="004B79CD">
        <w:t xml:space="preserve"> đó gần như chắc chắn thuộc vào chuỗi đồng tham chiếu duy nhất đến bệnh nhân đó. Do </w:t>
      </w:r>
      <w:r w:rsidRPr="004B79CD">
        <w:lastRenderedPageBreak/>
        <w:t xml:space="preserve">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4B79CD">
      <w:pPr>
        <w:pStyle w:val="High-levelHeading"/>
      </w:pPr>
      <w:r>
        <w:t>Đồng tham chiếu lớp Person</w:t>
      </w:r>
    </w:p>
    <w:p w:rsidR="004B79CD" w:rsidRDefault="00DF1A26" w:rsidP="004B79CD">
      <w:r>
        <w:t>…</w:t>
      </w:r>
    </w:p>
    <w:p w:rsidR="00DF1A26" w:rsidRDefault="00DF1A26" w:rsidP="00DF1A26">
      <w:pPr>
        <w:pStyle w:val="High-levelHeading"/>
      </w:pPr>
      <w:r>
        <w:t>Đồng tham chiếu các lớp Problem/Treatment/Test</w:t>
      </w:r>
    </w:p>
    <w:p w:rsidR="005A2B73" w:rsidRPr="005A2B73" w:rsidRDefault="005A2B73" w:rsidP="005A2B73">
      <w:r>
        <w:t>…</w:t>
      </w:r>
    </w:p>
    <w:p w:rsidR="00DF1A26" w:rsidRDefault="00DF1A26" w:rsidP="00DF1A26">
      <w:pPr>
        <w:pStyle w:val="High-levelHeading"/>
      </w:pPr>
      <w:r>
        <w:t>Đồng tham chiếu lớp Pronoun</w:t>
      </w:r>
    </w:p>
    <w:p w:rsidR="005A2B73" w:rsidRDefault="005A2B73" w:rsidP="005A2B73">
      <w:r>
        <w:t>Lớp Pronoun bao gồm 15 đại từ, trong đó “this”, “that”, “which”, “it” là các từ xuất hiện thường xuyên và chiếm phần lớn. Mỗi đại từ xuất hiện có thể là một khái niệm độc lập hoặc có tham</w:t>
      </w:r>
      <w:bookmarkStart w:id="37" w:name="_GoBack"/>
      <w:bookmarkEnd w:id="37"/>
      <w:r>
        <w:t xml:space="preserve">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5A2B73" w:rsidRPr="005A2B73" w:rsidRDefault="005A2B73" w:rsidP="005A2B73"/>
    <w:p w:rsidR="00803D99" w:rsidRDefault="00803D99" w:rsidP="00E13D29">
      <w:pPr>
        <w:pStyle w:val="Heading3"/>
      </w:pPr>
      <w:bookmarkStart w:id="38" w:name="_Toc420004839"/>
      <w:bookmarkStart w:id="39" w:name="_Toc420010198"/>
      <w:r>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010199"/>
      <w:r>
        <w:t>Xây dựng chuỗi đồng tham chiếu</w:t>
      </w:r>
      <w:bookmarkEnd w:id="40"/>
      <w:bookmarkEnd w:id="41"/>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42" w:name="_Toc420004841"/>
      <w:bookmarkStart w:id="43" w:name="_Toc420010200"/>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010201"/>
      <w:r>
        <w:t>Tập dữ liệu</w:t>
      </w:r>
      <w:bookmarkEnd w:id="44"/>
      <w:bookmarkEnd w:id="4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lastRenderedPageBreak/>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6" w:name="_Toc420004843"/>
      <w:bookmarkStart w:id="47" w:name="_Toc420010202"/>
      <w:r>
        <w:t>Phương pháp đánh giá</w:t>
      </w:r>
      <w:bookmarkEnd w:id="46"/>
      <w:bookmarkEnd w:id="47"/>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48" w:name="_Toc420004844"/>
      <w:bookmarkStart w:id="49" w:name="_Toc420010203"/>
      <w:r>
        <w:t>Kết luận</w:t>
      </w:r>
      <w:bookmarkEnd w:id="48"/>
      <w:bookmarkEnd w:id="49"/>
    </w:p>
    <w:p w:rsidR="00E02CA8" w:rsidRPr="00E02CA8" w:rsidRDefault="00E02CA8" w:rsidP="00E02CA8"/>
    <w:bookmarkStart w:id="50" w:name="_Toc420004845" w:displacedByCustomXml="next"/>
    <w:bookmarkStart w:id="51" w:name="_Toc420010204"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51"/>
          <w:bookmarkEnd w:id="50"/>
        </w:p>
        <w:sdt>
          <w:sdtPr>
            <w:id w:val="-573587230"/>
            <w:bibliography/>
          </w:sdtPr>
          <w:sdtEndPr/>
          <w:sdtContent>
            <w:p w:rsidR="00132D6A"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32D6A">
                <w:trPr>
                  <w:divId w:val="1557424384"/>
                  <w:tblCellSpacing w:w="15" w:type="dxa"/>
                </w:trPr>
                <w:tc>
                  <w:tcPr>
                    <w:tcW w:w="50" w:type="pct"/>
                    <w:hideMark/>
                  </w:tcPr>
                  <w:p w:rsidR="00132D6A" w:rsidRDefault="00132D6A">
                    <w:pPr>
                      <w:pStyle w:val="Bibliography"/>
                      <w:rPr>
                        <w:noProof/>
                        <w:sz w:val="24"/>
                        <w:szCs w:val="24"/>
                      </w:rPr>
                    </w:pPr>
                    <w:r>
                      <w:rPr>
                        <w:noProof/>
                      </w:rPr>
                      <w:t xml:space="preserve">[1] </w:t>
                    </w:r>
                  </w:p>
                </w:tc>
                <w:tc>
                  <w:tcPr>
                    <w:tcW w:w="0" w:type="auto"/>
                    <w:hideMark/>
                  </w:tcPr>
                  <w:p w:rsidR="00132D6A" w:rsidRDefault="00132D6A">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132D6A">
                <w:trPr>
                  <w:divId w:val="1557424384"/>
                  <w:tblCellSpacing w:w="15" w:type="dxa"/>
                </w:trPr>
                <w:tc>
                  <w:tcPr>
                    <w:tcW w:w="50" w:type="pct"/>
                    <w:hideMark/>
                  </w:tcPr>
                  <w:p w:rsidR="00132D6A" w:rsidRDefault="00132D6A">
                    <w:pPr>
                      <w:pStyle w:val="Bibliography"/>
                      <w:rPr>
                        <w:noProof/>
                      </w:rPr>
                    </w:pPr>
                    <w:r>
                      <w:rPr>
                        <w:noProof/>
                      </w:rPr>
                      <w:t xml:space="preserve">[2] </w:t>
                    </w:r>
                  </w:p>
                </w:tc>
                <w:tc>
                  <w:tcPr>
                    <w:tcW w:w="0" w:type="auto"/>
                    <w:hideMark/>
                  </w:tcPr>
                  <w:p w:rsidR="00132D6A" w:rsidRDefault="00132D6A">
                    <w:pPr>
                      <w:pStyle w:val="Bibliography"/>
                      <w:rPr>
                        <w:noProof/>
                      </w:rPr>
                    </w:pPr>
                    <w:r>
                      <w:rPr>
                        <w:noProof/>
                      </w:rPr>
                      <w:t xml:space="preserve">Wikipedia, Electronic Health Record. </w:t>
                    </w:r>
                  </w:p>
                </w:tc>
              </w:tr>
              <w:tr w:rsidR="00132D6A">
                <w:trPr>
                  <w:divId w:val="1557424384"/>
                  <w:tblCellSpacing w:w="15" w:type="dxa"/>
                </w:trPr>
                <w:tc>
                  <w:tcPr>
                    <w:tcW w:w="50" w:type="pct"/>
                    <w:hideMark/>
                  </w:tcPr>
                  <w:p w:rsidR="00132D6A" w:rsidRDefault="00132D6A">
                    <w:pPr>
                      <w:pStyle w:val="Bibliography"/>
                      <w:rPr>
                        <w:noProof/>
                      </w:rPr>
                    </w:pPr>
                    <w:r>
                      <w:rPr>
                        <w:noProof/>
                      </w:rPr>
                      <w:t xml:space="preserve">[3] </w:t>
                    </w:r>
                  </w:p>
                </w:tc>
                <w:tc>
                  <w:tcPr>
                    <w:tcW w:w="0" w:type="auto"/>
                    <w:hideMark/>
                  </w:tcPr>
                  <w:p w:rsidR="00132D6A" w:rsidRDefault="00132D6A">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bl>
            <w:p w:rsidR="00132D6A" w:rsidRDefault="00132D6A">
              <w:pPr>
                <w:divId w:val="1557424384"/>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8"/>
      <w:headerReference w:type="default" r:id="rId19"/>
      <w:footerReference w:type="even" r:id="rId20"/>
      <w:footerReference w:type="default" r:id="rId21"/>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88A" w:rsidRDefault="00E7188A" w:rsidP="001341D9">
      <w:pPr>
        <w:spacing w:after="0"/>
      </w:pPr>
      <w:r>
        <w:separator/>
      </w:r>
    </w:p>
  </w:endnote>
  <w:endnote w:type="continuationSeparator" w:id="0">
    <w:p w:rsidR="00E7188A" w:rsidRDefault="00E7188A" w:rsidP="001341D9">
      <w:pPr>
        <w:spacing w:after="0"/>
      </w:pPr>
      <w:r>
        <w:continuationSeparator/>
      </w:r>
    </w:p>
  </w:endnote>
  <w:endnote w:type="continuationNotice" w:id="1">
    <w:p w:rsidR="00E7188A" w:rsidRDefault="00E718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5A2B73">
      <w:rPr>
        <w:rFonts w:ascii="LM Sans 10" w:hAnsi="LM Sans 10"/>
        <w:noProof/>
      </w:rPr>
      <w:t>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5A2B73">
      <w:rPr>
        <w:rFonts w:ascii="LM Sans 10" w:hAnsi="LM Sans 10"/>
        <w:noProof/>
      </w:rPr>
      <w:t>11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88A" w:rsidRDefault="00E7188A" w:rsidP="001341D9">
      <w:pPr>
        <w:spacing w:after="0"/>
      </w:pPr>
      <w:r>
        <w:separator/>
      </w:r>
    </w:p>
  </w:footnote>
  <w:footnote w:type="continuationSeparator" w:id="0">
    <w:p w:rsidR="00E7188A" w:rsidRDefault="00E7188A" w:rsidP="001341D9">
      <w:pPr>
        <w:spacing w:after="0"/>
      </w:pPr>
      <w:r>
        <w:continuationSeparator/>
      </w:r>
    </w:p>
  </w:footnote>
  <w:footnote w:type="continuationNotice" w:id="1">
    <w:p w:rsidR="00E7188A" w:rsidRDefault="00E7188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5A2B73">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A2B73">
      <w:rPr>
        <w:rFonts w:ascii="LM Sans 10" w:hAnsi="LM Sans 10"/>
        <w:noProof/>
      </w:rPr>
      <w:t>Kết luận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14"/>
  </w:num>
  <w:num w:numId="6">
    <w:abstractNumId w:val="6"/>
  </w:num>
  <w:num w:numId="7">
    <w:abstractNumId w:val="13"/>
  </w:num>
  <w:num w:numId="8">
    <w:abstractNumId w:val="15"/>
  </w:num>
  <w:num w:numId="9">
    <w:abstractNumId w:val="16"/>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14764"/>
    <w:rsid w:val="00026593"/>
    <w:rsid w:val="000300C7"/>
    <w:rsid w:val="00090238"/>
    <w:rsid w:val="000A6E16"/>
    <w:rsid w:val="000B34B1"/>
    <w:rsid w:val="000C06C1"/>
    <w:rsid w:val="000D28D0"/>
    <w:rsid w:val="0011211D"/>
    <w:rsid w:val="00115BAF"/>
    <w:rsid w:val="00132AD9"/>
    <w:rsid w:val="00132D6A"/>
    <w:rsid w:val="00133B66"/>
    <w:rsid w:val="001341D9"/>
    <w:rsid w:val="00135AE0"/>
    <w:rsid w:val="00180D0A"/>
    <w:rsid w:val="0019099C"/>
    <w:rsid w:val="00196954"/>
    <w:rsid w:val="001A4FD8"/>
    <w:rsid w:val="001B1FC7"/>
    <w:rsid w:val="001B6915"/>
    <w:rsid w:val="001E4348"/>
    <w:rsid w:val="00206638"/>
    <w:rsid w:val="00261736"/>
    <w:rsid w:val="00265854"/>
    <w:rsid w:val="0028362C"/>
    <w:rsid w:val="002A59FA"/>
    <w:rsid w:val="002C6266"/>
    <w:rsid w:val="002C7AEC"/>
    <w:rsid w:val="002D4C6A"/>
    <w:rsid w:val="002F5471"/>
    <w:rsid w:val="00347E77"/>
    <w:rsid w:val="00363A95"/>
    <w:rsid w:val="00364112"/>
    <w:rsid w:val="00373522"/>
    <w:rsid w:val="003B0F53"/>
    <w:rsid w:val="003B1F75"/>
    <w:rsid w:val="003D7885"/>
    <w:rsid w:val="00423AA4"/>
    <w:rsid w:val="0042418C"/>
    <w:rsid w:val="00440FAF"/>
    <w:rsid w:val="00441295"/>
    <w:rsid w:val="00455653"/>
    <w:rsid w:val="004605E8"/>
    <w:rsid w:val="0048792B"/>
    <w:rsid w:val="00490984"/>
    <w:rsid w:val="00491D0F"/>
    <w:rsid w:val="00492968"/>
    <w:rsid w:val="004929ED"/>
    <w:rsid w:val="004A10DB"/>
    <w:rsid w:val="004B79CD"/>
    <w:rsid w:val="004C6537"/>
    <w:rsid w:val="004D513C"/>
    <w:rsid w:val="004E2345"/>
    <w:rsid w:val="004E373F"/>
    <w:rsid w:val="004E4AA9"/>
    <w:rsid w:val="004E7A3F"/>
    <w:rsid w:val="005007F6"/>
    <w:rsid w:val="00502CB9"/>
    <w:rsid w:val="0051482C"/>
    <w:rsid w:val="00562908"/>
    <w:rsid w:val="005633E0"/>
    <w:rsid w:val="00571AE1"/>
    <w:rsid w:val="00587C76"/>
    <w:rsid w:val="005A2B73"/>
    <w:rsid w:val="005E1F14"/>
    <w:rsid w:val="005E2502"/>
    <w:rsid w:val="005E713C"/>
    <w:rsid w:val="005F78A7"/>
    <w:rsid w:val="00611BE7"/>
    <w:rsid w:val="006131E4"/>
    <w:rsid w:val="006138C9"/>
    <w:rsid w:val="006415C2"/>
    <w:rsid w:val="00662C85"/>
    <w:rsid w:val="00664783"/>
    <w:rsid w:val="006709F8"/>
    <w:rsid w:val="006958D9"/>
    <w:rsid w:val="006A3F8F"/>
    <w:rsid w:val="006B730B"/>
    <w:rsid w:val="006C2252"/>
    <w:rsid w:val="006F465D"/>
    <w:rsid w:val="006F59D3"/>
    <w:rsid w:val="006F6A7E"/>
    <w:rsid w:val="00712C78"/>
    <w:rsid w:val="007265D8"/>
    <w:rsid w:val="00750EF3"/>
    <w:rsid w:val="00756591"/>
    <w:rsid w:val="0077342D"/>
    <w:rsid w:val="007B48FE"/>
    <w:rsid w:val="007C5DCB"/>
    <w:rsid w:val="007E541F"/>
    <w:rsid w:val="00801C5B"/>
    <w:rsid w:val="00803779"/>
    <w:rsid w:val="00803D99"/>
    <w:rsid w:val="0080768C"/>
    <w:rsid w:val="008216A3"/>
    <w:rsid w:val="008309EB"/>
    <w:rsid w:val="00832352"/>
    <w:rsid w:val="008408E9"/>
    <w:rsid w:val="00847BCC"/>
    <w:rsid w:val="0085531D"/>
    <w:rsid w:val="00864D7D"/>
    <w:rsid w:val="008677A4"/>
    <w:rsid w:val="0088104D"/>
    <w:rsid w:val="00885F5E"/>
    <w:rsid w:val="008B45C9"/>
    <w:rsid w:val="008E3F2B"/>
    <w:rsid w:val="0090687D"/>
    <w:rsid w:val="00954FA0"/>
    <w:rsid w:val="009562CE"/>
    <w:rsid w:val="00963FC8"/>
    <w:rsid w:val="00965319"/>
    <w:rsid w:val="00983DC1"/>
    <w:rsid w:val="009846E6"/>
    <w:rsid w:val="00992532"/>
    <w:rsid w:val="009A1A5D"/>
    <w:rsid w:val="00A142DE"/>
    <w:rsid w:val="00A33577"/>
    <w:rsid w:val="00A65826"/>
    <w:rsid w:val="00A84CE6"/>
    <w:rsid w:val="00A93333"/>
    <w:rsid w:val="00AA0CE6"/>
    <w:rsid w:val="00AA5358"/>
    <w:rsid w:val="00AA6E8E"/>
    <w:rsid w:val="00AB1969"/>
    <w:rsid w:val="00AD20C2"/>
    <w:rsid w:val="00B047F5"/>
    <w:rsid w:val="00B115CA"/>
    <w:rsid w:val="00B31D95"/>
    <w:rsid w:val="00B44C94"/>
    <w:rsid w:val="00B54FD6"/>
    <w:rsid w:val="00B635F1"/>
    <w:rsid w:val="00B8017F"/>
    <w:rsid w:val="00B92DAB"/>
    <w:rsid w:val="00BB5898"/>
    <w:rsid w:val="00BD192A"/>
    <w:rsid w:val="00BF3E72"/>
    <w:rsid w:val="00C07C75"/>
    <w:rsid w:val="00C13458"/>
    <w:rsid w:val="00C24249"/>
    <w:rsid w:val="00C2583A"/>
    <w:rsid w:val="00C50A03"/>
    <w:rsid w:val="00C601BC"/>
    <w:rsid w:val="00C93F7F"/>
    <w:rsid w:val="00CF3343"/>
    <w:rsid w:val="00CF361D"/>
    <w:rsid w:val="00D05A7F"/>
    <w:rsid w:val="00D14F80"/>
    <w:rsid w:val="00D225C0"/>
    <w:rsid w:val="00D23CA6"/>
    <w:rsid w:val="00D44822"/>
    <w:rsid w:val="00D502A0"/>
    <w:rsid w:val="00D820E4"/>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5617A"/>
    <w:rsid w:val="00E56F9E"/>
    <w:rsid w:val="00E7188A"/>
    <w:rsid w:val="00E917FA"/>
    <w:rsid w:val="00E93076"/>
    <w:rsid w:val="00EA7F2E"/>
    <w:rsid w:val="00EB5B9D"/>
    <w:rsid w:val="00EC040D"/>
    <w:rsid w:val="00EC2E4E"/>
    <w:rsid w:val="00F00656"/>
    <w:rsid w:val="00F11481"/>
    <w:rsid w:val="00F31EA9"/>
    <w:rsid w:val="00F352BD"/>
    <w:rsid w:val="00F52819"/>
    <w:rsid w:val="00F53AEC"/>
    <w:rsid w:val="00F93AD1"/>
    <w:rsid w:val="00F95244"/>
    <w:rsid w:val="00F9682E"/>
    <w:rsid w:val="00FA784D"/>
    <w:rsid w:val="00FB099A"/>
    <w:rsid w:val="00FE0F3C"/>
    <w:rsid w:val="00FF1BAD"/>
    <w:rsid w:val="00FF24B4"/>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1E4"/>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6131E4"/>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131E4"/>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131E4"/>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131E4"/>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6131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31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31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31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1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1E4"/>
    <w:rPr>
      <w:color w:val="808080"/>
    </w:rPr>
  </w:style>
  <w:style w:type="character" w:customStyle="1" w:styleId="Heading1Char">
    <w:name w:val="Heading 1 Char"/>
    <w:basedOn w:val="DefaultParagraphFont"/>
    <w:link w:val="Heading1"/>
    <w:uiPriority w:val="9"/>
    <w:rsid w:val="006131E4"/>
    <w:rPr>
      <w:rFonts w:ascii="LM Roman 10" w:eastAsiaTheme="majorEastAsia" w:hAnsi="LM Roman 10" w:cstheme="majorBidi"/>
      <w:b/>
      <w:sz w:val="26"/>
      <w:szCs w:val="32"/>
    </w:rPr>
  </w:style>
  <w:style w:type="paragraph" w:styleId="NoSpacing">
    <w:name w:val="No Spacing"/>
    <w:link w:val="NoSpacingChar"/>
    <w:uiPriority w:val="1"/>
    <w:qFormat/>
    <w:rsid w:val="006131E4"/>
    <w:pPr>
      <w:spacing w:after="0" w:line="240" w:lineRule="auto"/>
    </w:pPr>
    <w:rPr>
      <w:rFonts w:ascii="LM Roman 10" w:hAnsi="LM Roman 10"/>
    </w:rPr>
  </w:style>
  <w:style w:type="character" w:customStyle="1" w:styleId="Heading2Char">
    <w:name w:val="Heading 2 Char"/>
    <w:basedOn w:val="DefaultParagraphFont"/>
    <w:link w:val="Heading2"/>
    <w:uiPriority w:val="9"/>
    <w:rsid w:val="006131E4"/>
    <w:rPr>
      <w:rFonts w:ascii="LM Roman 10" w:eastAsiaTheme="majorEastAsia" w:hAnsi="LM Roman 10" w:cstheme="majorBidi"/>
      <w:b/>
      <w:szCs w:val="26"/>
    </w:rPr>
  </w:style>
  <w:style w:type="paragraph" w:styleId="ListParagraph">
    <w:name w:val="List Paragraph"/>
    <w:basedOn w:val="Normal"/>
    <w:uiPriority w:val="34"/>
    <w:qFormat/>
    <w:rsid w:val="006131E4"/>
    <w:pPr>
      <w:ind w:left="720"/>
      <w:contextualSpacing/>
    </w:pPr>
  </w:style>
  <w:style w:type="character" w:customStyle="1" w:styleId="Heading3Char">
    <w:name w:val="Heading 3 Char"/>
    <w:basedOn w:val="DefaultParagraphFont"/>
    <w:link w:val="Heading3"/>
    <w:uiPriority w:val="9"/>
    <w:rsid w:val="006131E4"/>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6131E4"/>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6131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31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31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31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1E4"/>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6131E4"/>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6131E4"/>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6131E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1E4"/>
    <w:rPr>
      <w:rFonts w:ascii="LM Roman 10" w:hAnsi="LM Roman 10"/>
      <w:i/>
      <w:iCs/>
      <w:color w:val="5B9BD5" w:themeColor="accent1"/>
    </w:rPr>
  </w:style>
  <w:style w:type="table" w:styleId="TableGrid">
    <w:name w:val="Table Grid"/>
    <w:basedOn w:val="TableNormal"/>
    <w:uiPriority w:val="39"/>
    <w:rsid w:val="0061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31E4"/>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131E4"/>
    <w:pPr>
      <w:spacing w:after="100"/>
    </w:pPr>
  </w:style>
  <w:style w:type="paragraph" w:styleId="TOC2">
    <w:name w:val="toc 2"/>
    <w:basedOn w:val="Normal"/>
    <w:next w:val="Normal"/>
    <w:autoRedefine/>
    <w:uiPriority w:val="39"/>
    <w:unhideWhenUsed/>
    <w:rsid w:val="006131E4"/>
    <w:pPr>
      <w:spacing w:after="100"/>
      <w:ind w:left="220"/>
    </w:pPr>
  </w:style>
  <w:style w:type="character" w:styleId="Hyperlink">
    <w:name w:val="Hyperlink"/>
    <w:basedOn w:val="DefaultParagraphFont"/>
    <w:uiPriority w:val="99"/>
    <w:unhideWhenUsed/>
    <w:rsid w:val="006131E4"/>
    <w:rPr>
      <w:color w:val="0563C1" w:themeColor="hyperlink"/>
      <w:u w:val="single"/>
    </w:rPr>
  </w:style>
  <w:style w:type="paragraph" w:styleId="Header">
    <w:name w:val="header"/>
    <w:basedOn w:val="Normal"/>
    <w:link w:val="HeaderChar"/>
    <w:uiPriority w:val="99"/>
    <w:unhideWhenUsed/>
    <w:rsid w:val="006131E4"/>
    <w:pPr>
      <w:tabs>
        <w:tab w:val="center" w:pos="4680"/>
        <w:tab w:val="right" w:pos="9360"/>
      </w:tabs>
      <w:spacing w:after="0"/>
    </w:pPr>
  </w:style>
  <w:style w:type="character" w:customStyle="1" w:styleId="HeaderChar">
    <w:name w:val="Header Char"/>
    <w:basedOn w:val="DefaultParagraphFont"/>
    <w:link w:val="Header"/>
    <w:uiPriority w:val="99"/>
    <w:rsid w:val="006131E4"/>
    <w:rPr>
      <w:rFonts w:ascii="LM Roman 10" w:hAnsi="LM Roman 10"/>
    </w:rPr>
  </w:style>
  <w:style w:type="paragraph" w:styleId="Footer">
    <w:name w:val="footer"/>
    <w:basedOn w:val="Normal"/>
    <w:link w:val="FooterChar"/>
    <w:uiPriority w:val="99"/>
    <w:unhideWhenUsed/>
    <w:rsid w:val="006131E4"/>
    <w:pPr>
      <w:tabs>
        <w:tab w:val="center" w:pos="4680"/>
        <w:tab w:val="right" w:pos="9360"/>
      </w:tabs>
      <w:spacing w:after="0"/>
    </w:pPr>
  </w:style>
  <w:style w:type="character" w:customStyle="1" w:styleId="FooterChar">
    <w:name w:val="Footer Char"/>
    <w:basedOn w:val="DefaultParagraphFont"/>
    <w:link w:val="Footer"/>
    <w:uiPriority w:val="99"/>
    <w:rsid w:val="006131E4"/>
    <w:rPr>
      <w:rFonts w:ascii="LM Roman 10" w:hAnsi="LM Roman 10"/>
    </w:rPr>
  </w:style>
  <w:style w:type="paragraph" w:customStyle="1" w:styleId="Abstract">
    <w:name w:val="Abstract"/>
    <w:basedOn w:val="NoSpacing"/>
    <w:next w:val="Normal"/>
    <w:link w:val="AbstractChar"/>
    <w:qFormat/>
    <w:rsid w:val="006131E4"/>
    <w:pPr>
      <w:spacing w:before="480" w:after="480"/>
      <w:ind w:left="547" w:right="533"/>
      <w:jc w:val="both"/>
    </w:pPr>
    <w:rPr>
      <w:b/>
      <w:sz w:val="18"/>
    </w:rPr>
  </w:style>
  <w:style w:type="paragraph" w:customStyle="1" w:styleId="Keyword">
    <w:name w:val="Keyword"/>
    <w:basedOn w:val="NoSpacing"/>
    <w:next w:val="Normal"/>
    <w:link w:val="KeywordChar"/>
    <w:qFormat/>
    <w:rsid w:val="006131E4"/>
    <w:pPr>
      <w:spacing w:before="480" w:after="480"/>
    </w:pPr>
    <w:rPr>
      <w:b/>
    </w:rPr>
  </w:style>
  <w:style w:type="character" w:customStyle="1" w:styleId="NoSpacingChar">
    <w:name w:val="No Spacing Char"/>
    <w:basedOn w:val="DefaultParagraphFont"/>
    <w:link w:val="NoSpacing"/>
    <w:uiPriority w:val="1"/>
    <w:rsid w:val="006131E4"/>
    <w:rPr>
      <w:rFonts w:ascii="LM Roman 10" w:hAnsi="LM Roman 10"/>
    </w:rPr>
  </w:style>
  <w:style w:type="character" w:customStyle="1" w:styleId="AbstractChar">
    <w:name w:val="Abstract Char"/>
    <w:basedOn w:val="NoSpacingChar"/>
    <w:link w:val="Abstract"/>
    <w:rsid w:val="006131E4"/>
    <w:rPr>
      <w:rFonts w:ascii="LM Roman 10" w:hAnsi="LM Roman 10"/>
      <w:b/>
      <w:sz w:val="18"/>
    </w:rPr>
  </w:style>
  <w:style w:type="character" w:customStyle="1" w:styleId="KeywordChar">
    <w:name w:val="Keyword Char"/>
    <w:basedOn w:val="NoSpacingChar"/>
    <w:link w:val="Keyword"/>
    <w:rsid w:val="006131E4"/>
    <w:rPr>
      <w:rFonts w:ascii="LM Roman 10" w:hAnsi="LM Roman 10"/>
      <w:b/>
    </w:rPr>
  </w:style>
  <w:style w:type="paragraph" w:styleId="Caption">
    <w:name w:val="caption"/>
    <w:basedOn w:val="NoSpacing"/>
    <w:next w:val="Normal"/>
    <w:autoRedefine/>
    <w:uiPriority w:val="35"/>
    <w:unhideWhenUsed/>
    <w:qFormat/>
    <w:rsid w:val="006131E4"/>
    <w:pPr>
      <w:spacing w:after="200"/>
      <w:jc w:val="center"/>
    </w:pPr>
    <w:rPr>
      <w:rFonts w:ascii="LM Sans 10" w:hAnsi="LM Sans 10"/>
      <w:i/>
      <w:iCs/>
      <w:color w:val="44546A" w:themeColor="text2"/>
      <w:sz w:val="18"/>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package" Target="embeddings/Microsoft_Visio_Drawing11111.vsd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64B34"/>
    <w:rsid w:val="001A0C53"/>
    <w:rsid w:val="001B53C8"/>
    <w:rsid w:val="002764FA"/>
    <w:rsid w:val="002B1A7A"/>
    <w:rsid w:val="00337A18"/>
    <w:rsid w:val="00456C99"/>
    <w:rsid w:val="0079255E"/>
    <w:rsid w:val="008C59AA"/>
    <w:rsid w:val="009B63D3"/>
    <w:rsid w:val="009E27E8"/>
    <w:rsid w:val="00A70686"/>
    <w:rsid w:val="00BA4C5F"/>
    <w:rsid w:val="00C24C76"/>
    <w:rsid w:val="00D4302B"/>
    <w:rsid w:val="00E11E0F"/>
    <w:rsid w:val="00E14D71"/>
    <w:rsid w:val="00F4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9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1550A5AB-DC69-4EAA-889B-5BEDC773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514</TotalTime>
  <Pages>11</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24</cp:revision>
  <dcterms:created xsi:type="dcterms:W3CDTF">2015-05-14T10:37:00Z</dcterms:created>
  <dcterms:modified xsi:type="dcterms:W3CDTF">2015-05-22T15:17:00Z</dcterms:modified>
</cp:coreProperties>
</file>