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C323" w14:textId="77777777" w:rsidR="007E35DC" w:rsidRDefault="00F82C73" w:rsidP="007E35DC">
      <w:pPr>
        <w:autoSpaceDE w:val="0"/>
        <w:autoSpaceDN w:val="0"/>
        <w:adjustRightInd w:val="0"/>
        <w:ind w:right="540"/>
        <w:rPr>
          <w:rFonts w:asciiTheme="minorEastAsia" w:hAnsiTheme="minorEastAsia" w:cs="Arial"/>
          <w:b/>
          <w:bCs/>
          <w:kern w:val="0"/>
          <w:sz w:val="32"/>
          <w:szCs w:val="32"/>
        </w:rPr>
      </w:pPr>
      <w:r>
        <w:rPr>
          <w:rFonts w:asciiTheme="minorEastAsia" w:hAnsiTheme="minorEastAsia" w:cs="Arial"/>
          <w:b/>
          <w:bCs/>
          <w:noProof/>
          <w:kern w:val="0"/>
          <w:sz w:val="27"/>
          <w:szCs w:val="27"/>
        </w:rPr>
        <w:drawing>
          <wp:anchor distT="0" distB="0" distL="114300" distR="114300" simplePos="0" relativeHeight="251663360" behindDoc="0" locked="0" layoutInCell="1" allowOverlap="1" wp14:anchorId="2611C629" wp14:editId="12EBE16C">
            <wp:simplePos x="0" y="0"/>
            <wp:positionH relativeFrom="column">
              <wp:posOffset>-1125855</wp:posOffset>
            </wp:positionH>
            <wp:positionV relativeFrom="paragraph">
              <wp:posOffset>-189865</wp:posOffset>
            </wp:positionV>
            <wp:extent cx="2479040" cy="1337945"/>
            <wp:effectExtent l="19050" t="0" r="0" b="0"/>
            <wp:wrapNone/>
            <wp:docPr id="2" name="图片 2" descr="C:\Users\ADMINI~1\AppData\Local\Temp\WeChat Files\52b18d6700fb0db83915ed67a6ec5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ADMINI~1\AppData\Local\Temp\WeChat Files\52b18d6700fb0db83915ed67a6ec59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482E">
        <w:rPr>
          <w:rFonts w:asciiTheme="minorEastAsia" w:hAnsiTheme="minorEastAsia" w:cs="Arial"/>
          <w:b/>
          <w:bCs/>
          <w:kern w:val="0"/>
          <w:sz w:val="27"/>
          <w:szCs w:val="27"/>
        </w:rPr>
        <w:pict w14:anchorId="7E33AD7E">
          <v:shapetype id="_x0000_t202" coordsize="21600,21600" o:spt="202" path="m,l,21600r21600,l21600,xe">
            <v:stroke joinstyle="miter"/>
            <v:path gradientshapeok="t" o:connecttype="rect"/>
          </v:shapetype>
          <v:shape id="文本框 21" o:spid="_x0000_s1026" type="#_x0000_t202" style="position:absolute;left:0;text-align:left;margin-left:280.55pt;margin-top:13.85pt;width:134.75pt;height:43.7pt;z-index:251657216;mso-position-horizontal-relative:text;mso-position-vertical-relative:text" o:gfxdata="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Sp/AE2QAAAAoBAAAPAAAAAAAAAAEAIAAAACIAAABk&#10;cnMvZG93bnJldi54bWxQSwECFAAUAAAACACHTuJA+jmNUcwBAABxAwAADgAAAAAAAAABACAAAAAo&#10;AQAAZHJzL2Uyb0RvYy54bWxQSwUGAAAAAAYABgBZAQAAZgUAAAAA&#10;" stroked="f">
            <v:textbox inset=",0">
              <w:txbxContent>
                <w:p w14:paraId="0DAC700A" w14:textId="4DE4AF76" w:rsidR="007E35DC" w:rsidRPr="007D6B91" w:rsidRDefault="007E35DC" w:rsidP="007E35DC">
                  <w:pPr>
                    <w:rPr>
                      <w:b/>
                      <w:color w:val="507ABC"/>
                      <w:sz w:val="52"/>
                      <w:szCs w:val="52"/>
                    </w:rPr>
                  </w:pPr>
                  <w:r w:rsidRPr="007D6B91">
                    <w:rPr>
                      <w:rFonts w:hint="eastAsia"/>
                      <w:b/>
                      <w:color w:val="507ABC"/>
                      <w:sz w:val="52"/>
                      <w:szCs w:val="52"/>
                    </w:rPr>
                    <w:t>GP8</w:t>
                  </w:r>
                  <w:r w:rsidR="00511ACA">
                    <w:rPr>
                      <w:b/>
                      <w:color w:val="507ABC"/>
                      <w:sz w:val="52"/>
                      <w:szCs w:val="52"/>
                    </w:rPr>
                    <w:t>112</w:t>
                  </w:r>
                  <w:r w:rsidR="00511ACA">
                    <w:rPr>
                      <w:rFonts w:hint="eastAsia"/>
                      <w:b/>
                      <w:color w:val="507ABC"/>
                      <w:sz w:val="52"/>
                      <w:szCs w:val="52"/>
                    </w:rPr>
                    <w:t>S</w:t>
                  </w:r>
                </w:p>
              </w:txbxContent>
            </v:textbox>
          </v:shape>
        </w:pict>
      </w:r>
    </w:p>
    <w:p w14:paraId="6B641491" w14:textId="77777777" w:rsidR="007E35DC" w:rsidRDefault="007E35DC" w:rsidP="007E35DC">
      <w:pPr>
        <w:autoSpaceDE w:val="0"/>
        <w:autoSpaceDN w:val="0"/>
        <w:adjustRightInd w:val="0"/>
        <w:ind w:right="540"/>
        <w:rPr>
          <w:rFonts w:asciiTheme="minorEastAsia" w:hAnsiTheme="minorEastAsia" w:cs="Arial"/>
          <w:b/>
          <w:bCs/>
          <w:kern w:val="0"/>
          <w:sz w:val="32"/>
          <w:szCs w:val="32"/>
        </w:rPr>
      </w:pPr>
    </w:p>
    <w:p w14:paraId="7975EC71" w14:textId="77777777" w:rsidR="007E35DC" w:rsidRPr="007D6B91" w:rsidRDefault="00D4482E" w:rsidP="007E35DC">
      <w:pPr>
        <w:autoSpaceDE w:val="0"/>
        <w:autoSpaceDN w:val="0"/>
        <w:adjustRightInd w:val="0"/>
        <w:spacing w:line="80" w:lineRule="atLeast"/>
        <w:jc w:val="right"/>
        <w:rPr>
          <w:rFonts w:asciiTheme="minorEastAsia" w:hAnsiTheme="minorEastAsia" w:cs="Arial"/>
          <w:b/>
          <w:bCs/>
          <w:kern w:val="0"/>
          <w:sz w:val="36"/>
          <w:szCs w:val="36"/>
        </w:rPr>
      </w:pPr>
      <w:bookmarkStart w:id="0" w:name="OLE_LINK1"/>
      <w:bookmarkStart w:id="1" w:name="OLE_LINK2"/>
      <w:r>
        <w:rPr>
          <w:rFonts w:asciiTheme="minorEastAsia" w:hAnsiTheme="minorEastAsia" w:cs="Arial"/>
          <w:b/>
          <w:bCs/>
          <w:kern w:val="0"/>
          <w:sz w:val="36"/>
          <w:szCs w:val="36"/>
        </w:rPr>
        <w:pict w14:anchorId="1F93C2F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17" o:spid="_x0000_s1027" type="#_x0000_t32" style="position:absolute;left:0;text-align:left;margin-left:117.85pt;margin-top:-2.6pt;width:296.15pt;height:0;z-index:251658240" o:gfxdata="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5DmYdcAAAAJAQAADwAAAAAA&#10;AAABACAAAAAiAAAAZHJzL2Rvd25yZXYueG1sUEsBAhQAFAAAAAgAh07iQJoIXabbAQAAlgMAAA4A&#10;AAAAAAAAAQAgAAAAJgEAAGRycy9lMm9Eb2MueG1sUEsFBgAAAAAGAAYAWQEAAHMFAAAAAA==&#10;"/>
        </w:pict>
      </w:r>
      <w:r w:rsidR="00163B42" w:rsidRPr="007D6B91">
        <w:rPr>
          <w:rFonts w:hint="eastAsia"/>
          <w:b/>
          <w:sz w:val="36"/>
          <w:szCs w:val="36"/>
        </w:rPr>
        <w:t>芯片应用测试报告</w:t>
      </w:r>
      <w:r w:rsidR="00163B42" w:rsidRPr="007D6B91">
        <w:rPr>
          <w:rFonts w:asciiTheme="minorEastAsia" w:hAnsiTheme="minorEastAsia" w:cs="Arial"/>
          <w:b/>
          <w:bCs/>
          <w:kern w:val="0"/>
          <w:sz w:val="36"/>
          <w:szCs w:val="36"/>
        </w:rPr>
        <w:t xml:space="preserve"> </w:t>
      </w:r>
    </w:p>
    <w:bookmarkEnd w:id="0"/>
    <w:bookmarkEnd w:id="1"/>
    <w:p w14:paraId="3BFCAF4D" w14:textId="77777777" w:rsidR="007E35DC" w:rsidRDefault="007E35DC" w:rsidP="007E35DC">
      <w:pPr>
        <w:autoSpaceDE w:val="0"/>
        <w:autoSpaceDN w:val="0"/>
        <w:adjustRightInd w:val="0"/>
        <w:jc w:val="left"/>
        <w:rPr>
          <w:rFonts w:asciiTheme="minorEastAsia" w:hAnsiTheme="minorEastAsia" w:cs="Arial"/>
          <w:b/>
          <w:bCs/>
          <w:kern w:val="0"/>
          <w:sz w:val="24"/>
          <w:szCs w:val="24"/>
        </w:rPr>
      </w:pPr>
    </w:p>
    <w:p w14:paraId="67DDE760" w14:textId="77777777" w:rsidR="00163B42" w:rsidRPr="00F43FC9" w:rsidRDefault="00D4482E" w:rsidP="00163B42">
      <w:pPr>
        <w:autoSpaceDE w:val="0"/>
        <w:autoSpaceDN w:val="0"/>
        <w:adjustRightInd w:val="0"/>
        <w:ind w:leftChars="900" w:left="1890" w:firstLine="42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02AC6CCF">
          <v:shape id="自选图形 15" o:spid="_x0000_s1028" type="#_x0000_t32" style="position:absolute;left:0;text-align:left;margin-left:117.85pt;margin-top:26.05pt;width:296.15pt;height:0;z-index:251659264" o:gfxdata="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JtH2NcAAAAJAQAADwAAAAAA&#10;AAABACAAAAAiAAAAZHJzL2Rvd25yZXYueG1sUEsBAhQAFAAAAAgAh07iQHaFXefbAQAAlgMAAA4A&#10;AAAAAAAAAQAgAAAAJgEAAGRycy9lMm9Eb2MueG1sUEsFBgAAAAAGAAYAWQEAAHMFAAAAAA==&#10;"/>
        </w:pict>
      </w:r>
      <w:r w:rsidR="007E35DC" w:rsidRPr="00F43FC9">
        <w:rPr>
          <w:rFonts w:hint="eastAsia"/>
          <w:b/>
          <w:sz w:val="32"/>
          <w:szCs w:val="32"/>
        </w:rPr>
        <w:t>产品特点</w:t>
      </w:r>
    </w:p>
    <w:p w14:paraId="3707522D" w14:textId="52B7D7B5" w:rsidR="00D2292E" w:rsidRPr="00FC2313" w:rsidRDefault="00D2292E" w:rsidP="00EB3B74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t>0-50% PWM 转 4-20mA（16Bit DAC）</w:t>
      </w:r>
      <w:r>
        <w:rPr>
          <w:rFonts w:hint="eastAsia"/>
        </w:rPr>
        <w:t>/</w:t>
      </w:r>
      <w:r>
        <w:t>0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mA</w:t>
      </w:r>
    </w:p>
    <w:p w14:paraId="71DB2B4B" w14:textId="0775DA9A" w:rsidR="00FC2313" w:rsidRPr="00F94062" w:rsidRDefault="00FC2313" w:rsidP="00EB3B74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内置高精度1</w:t>
      </w:r>
      <w:r>
        <w:t>6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DAC</w:t>
      </w:r>
    </w:p>
    <w:p w14:paraId="4A56A463" w14:textId="2F4034FC" w:rsidR="00F94062" w:rsidRPr="00F94062" w:rsidRDefault="00F94062" w:rsidP="00F94062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内置高精度低温漂基准，温漂系数&lt;</w:t>
      </w:r>
      <w:r>
        <w:t>50ppm &lt;20ppm</w:t>
      </w:r>
    </w:p>
    <w:p w14:paraId="4C5D03E4" w14:textId="12008BC8" w:rsidR="00B331E3" w:rsidRPr="005803B1" w:rsidRDefault="00B331E3" w:rsidP="00EB3B74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5803B1">
        <w:rPr>
          <w:rFonts w:ascii="宋体" w:eastAsia="宋体" w:hAnsi="宋体" w:hint="eastAsia"/>
          <w:sz w:val="24"/>
          <w:szCs w:val="24"/>
        </w:rPr>
        <w:t>可接收PWM频率：5</w:t>
      </w:r>
      <w:r w:rsidRPr="005803B1">
        <w:rPr>
          <w:rFonts w:ascii="宋体" w:eastAsia="宋体" w:hAnsi="宋体"/>
          <w:sz w:val="24"/>
          <w:szCs w:val="24"/>
        </w:rPr>
        <w:t>0</w:t>
      </w:r>
      <w:r w:rsidRPr="005803B1">
        <w:rPr>
          <w:rFonts w:ascii="宋体" w:eastAsia="宋体" w:hAnsi="宋体" w:hint="eastAsia"/>
          <w:sz w:val="24"/>
          <w:szCs w:val="24"/>
        </w:rPr>
        <w:t>Hz-</w:t>
      </w:r>
      <w:r w:rsidRPr="005803B1">
        <w:rPr>
          <w:rFonts w:ascii="宋体" w:eastAsia="宋体" w:hAnsi="宋体"/>
          <w:sz w:val="24"/>
          <w:szCs w:val="24"/>
        </w:rPr>
        <w:t>50</w:t>
      </w:r>
      <w:r w:rsidRPr="005803B1">
        <w:rPr>
          <w:rFonts w:ascii="宋体" w:eastAsia="宋体" w:hAnsi="宋体" w:hint="eastAsia"/>
          <w:sz w:val="24"/>
          <w:szCs w:val="24"/>
        </w:rPr>
        <w:t>KHz</w:t>
      </w:r>
    </w:p>
    <w:p w14:paraId="276B3080" w14:textId="77777777" w:rsidR="00B331E3" w:rsidRPr="005803B1" w:rsidRDefault="00B331E3" w:rsidP="00EB3B74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5803B1">
        <w:rPr>
          <w:rFonts w:ascii="宋体" w:eastAsia="宋体" w:hAnsi="宋体" w:hint="eastAsia"/>
          <w:sz w:val="24"/>
          <w:szCs w:val="24"/>
        </w:rPr>
        <w:t>输入PWM信号的电平：2</w:t>
      </w:r>
      <w:r w:rsidRPr="005803B1">
        <w:rPr>
          <w:rFonts w:ascii="宋体" w:eastAsia="宋体" w:hAnsi="宋体"/>
          <w:sz w:val="24"/>
          <w:szCs w:val="24"/>
        </w:rPr>
        <w:t>.7</w:t>
      </w:r>
      <w:r w:rsidRPr="005803B1">
        <w:rPr>
          <w:rFonts w:ascii="宋体" w:eastAsia="宋体" w:hAnsi="宋体" w:hint="eastAsia"/>
          <w:sz w:val="24"/>
          <w:szCs w:val="24"/>
        </w:rPr>
        <w:t>-</w:t>
      </w:r>
      <w:r w:rsidRPr="005803B1">
        <w:rPr>
          <w:rFonts w:ascii="宋体" w:eastAsia="宋体" w:hAnsi="宋体"/>
          <w:sz w:val="24"/>
          <w:szCs w:val="24"/>
        </w:rPr>
        <w:t>5.5</w:t>
      </w:r>
      <w:r w:rsidRPr="005803B1">
        <w:rPr>
          <w:rFonts w:ascii="宋体" w:eastAsia="宋体" w:hAnsi="宋体" w:hint="eastAsia"/>
          <w:sz w:val="24"/>
          <w:szCs w:val="24"/>
        </w:rPr>
        <w:t>V</w:t>
      </w:r>
    </w:p>
    <w:p w14:paraId="56305CD7" w14:textId="7792C0A3" w:rsidR="00B331E3" w:rsidRPr="005803B1" w:rsidRDefault="00B331E3" w:rsidP="00EB3B74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5803B1">
        <w:rPr>
          <w:rFonts w:ascii="宋体" w:eastAsia="宋体" w:hAnsi="宋体" w:hint="eastAsia"/>
          <w:sz w:val="24"/>
          <w:szCs w:val="24"/>
        </w:rPr>
        <w:t>输出电压误差：</w:t>
      </w:r>
      <w:r w:rsidRPr="005803B1">
        <w:rPr>
          <w:rFonts w:ascii="宋体" w:eastAsia="宋体" w:hAnsi="宋体"/>
          <w:sz w:val="24"/>
          <w:szCs w:val="24"/>
        </w:rPr>
        <w:t xml:space="preserve"> </w:t>
      </w:r>
      <w:r w:rsidR="004335DC" w:rsidRPr="005803B1">
        <w:rPr>
          <w:rFonts w:ascii="宋体" w:eastAsia="宋体" w:hAnsi="宋体"/>
          <w:sz w:val="24"/>
          <w:szCs w:val="24"/>
        </w:rPr>
        <w:t>&lt;0.</w:t>
      </w:r>
      <w:r w:rsidR="004335DC">
        <w:rPr>
          <w:rFonts w:ascii="宋体" w:eastAsia="宋体" w:hAnsi="宋体"/>
          <w:sz w:val="24"/>
          <w:szCs w:val="24"/>
        </w:rPr>
        <w:t>1</w:t>
      </w:r>
      <w:r w:rsidR="004335DC" w:rsidRPr="005803B1">
        <w:rPr>
          <w:rFonts w:ascii="宋体" w:eastAsia="宋体" w:hAnsi="宋体" w:hint="eastAsia"/>
          <w:sz w:val="24"/>
          <w:szCs w:val="24"/>
        </w:rPr>
        <w:t>%</w:t>
      </w:r>
      <w:r w:rsidR="004335DC">
        <w:rPr>
          <w:rFonts w:ascii="宋体" w:eastAsia="宋体" w:hAnsi="宋体" w:hint="eastAsia"/>
          <w:sz w:val="24"/>
          <w:szCs w:val="24"/>
        </w:rPr>
        <w:t>（</w:t>
      </w:r>
      <w:r w:rsidRPr="005803B1">
        <w:rPr>
          <w:rFonts w:ascii="宋体" w:eastAsia="宋体" w:hAnsi="宋体" w:hint="eastAsia"/>
          <w:sz w:val="24"/>
          <w:szCs w:val="24"/>
        </w:rPr>
        <w:t>需要0</w:t>
      </w:r>
      <w:r w:rsidRPr="005803B1">
        <w:rPr>
          <w:rFonts w:ascii="宋体" w:eastAsia="宋体" w:hAnsi="宋体"/>
          <w:sz w:val="24"/>
          <w:szCs w:val="24"/>
        </w:rPr>
        <w:t>.</w:t>
      </w:r>
      <w:r w:rsidR="006066A6">
        <w:rPr>
          <w:rFonts w:ascii="宋体" w:eastAsia="宋体" w:hAnsi="宋体"/>
          <w:sz w:val="24"/>
          <w:szCs w:val="24"/>
        </w:rPr>
        <w:t>05</w:t>
      </w:r>
      <w:r w:rsidRPr="005803B1">
        <w:rPr>
          <w:rFonts w:ascii="宋体" w:eastAsia="宋体" w:hAnsi="宋体" w:hint="eastAsia"/>
          <w:sz w:val="24"/>
          <w:szCs w:val="24"/>
        </w:rPr>
        <w:t>%精度的请联系客益电子）</w:t>
      </w:r>
    </w:p>
    <w:p w14:paraId="186682BE" w14:textId="5780977B" w:rsidR="00B331E3" w:rsidRPr="005803B1" w:rsidRDefault="00B331E3" w:rsidP="00EB3B74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5803B1">
        <w:rPr>
          <w:rFonts w:ascii="宋体" w:eastAsia="宋体" w:hAnsi="宋体" w:hint="eastAsia"/>
          <w:sz w:val="24"/>
          <w:szCs w:val="24"/>
        </w:rPr>
        <w:t>线性度误差：&lt;</w:t>
      </w:r>
      <w:r w:rsidRPr="005803B1">
        <w:rPr>
          <w:rFonts w:ascii="宋体" w:eastAsia="宋体" w:hAnsi="宋体"/>
          <w:sz w:val="24"/>
          <w:szCs w:val="24"/>
        </w:rPr>
        <w:t>0.</w:t>
      </w:r>
      <w:r w:rsidR="00FC2313">
        <w:rPr>
          <w:rFonts w:ascii="宋体" w:eastAsia="宋体" w:hAnsi="宋体"/>
          <w:sz w:val="24"/>
          <w:szCs w:val="24"/>
        </w:rPr>
        <w:t>05</w:t>
      </w:r>
      <w:r w:rsidRPr="005803B1">
        <w:rPr>
          <w:rFonts w:ascii="宋体" w:eastAsia="宋体" w:hAnsi="宋体" w:hint="eastAsia"/>
          <w:sz w:val="24"/>
          <w:szCs w:val="24"/>
        </w:rPr>
        <w:t>%</w:t>
      </w:r>
    </w:p>
    <w:p w14:paraId="2FB2764F" w14:textId="0D9A46DA" w:rsidR="00B331E3" w:rsidRPr="005803B1" w:rsidRDefault="00B331E3" w:rsidP="00EB3B74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5803B1">
        <w:rPr>
          <w:rFonts w:ascii="宋体" w:eastAsia="宋体" w:hAnsi="宋体" w:hint="eastAsia"/>
          <w:sz w:val="24"/>
          <w:szCs w:val="24"/>
        </w:rPr>
        <w:t>电源电压范围：1</w:t>
      </w:r>
      <w:r w:rsidR="003F5368">
        <w:rPr>
          <w:rFonts w:ascii="宋体" w:eastAsia="宋体" w:hAnsi="宋体"/>
          <w:sz w:val="24"/>
          <w:szCs w:val="24"/>
        </w:rPr>
        <w:t>0</w:t>
      </w:r>
      <w:r w:rsidRPr="005803B1">
        <w:rPr>
          <w:rFonts w:ascii="宋体" w:eastAsia="宋体" w:hAnsi="宋体" w:hint="eastAsia"/>
          <w:sz w:val="24"/>
          <w:szCs w:val="24"/>
        </w:rPr>
        <w:t>-</w:t>
      </w:r>
      <w:r w:rsidRPr="005803B1">
        <w:rPr>
          <w:rFonts w:ascii="宋体" w:eastAsia="宋体" w:hAnsi="宋体"/>
          <w:sz w:val="24"/>
          <w:szCs w:val="24"/>
        </w:rPr>
        <w:t>40</w:t>
      </w:r>
      <w:r w:rsidRPr="005803B1">
        <w:rPr>
          <w:rFonts w:ascii="宋体" w:eastAsia="宋体" w:hAnsi="宋体" w:hint="eastAsia"/>
          <w:sz w:val="24"/>
          <w:szCs w:val="24"/>
        </w:rPr>
        <w:t>V</w:t>
      </w:r>
    </w:p>
    <w:p w14:paraId="6C7192E2" w14:textId="77777777" w:rsidR="00C13529" w:rsidRPr="005803B1" w:rsidRDefault="00C13529" w:rsidP="00EB3B74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5803B1">
        <w:rPr>
          <w:rFonts w:ascii="宋体" w:eastAsia="宋体" w:hAnsi="宋体" w:hint="eastAsia"/>
          <w:sz w:val="24"/>
          <w:szCs w:val="24"/>
        </w:rPr>
        <w:t>封装尺寸：ESOIC-8（背面有散热PAD）</w:t>
      </w:r>
    </w:p>
    <w:p w14:paraId="5C1CCE4D" w14:textId="4AA6C51A" w:rsidR="0045663F" w:rsidRPr="005803B1" w:rsidRDefault="00127B7D" w:rsidP="00EB3B74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5803B1">
        <w:rPr>
          <w:rFonts w:ascii="宋体" w:eastAsia="宋体" w:hAnsi="宋体" w:hint="eastAsia"/>
          <w:sz w:val="24"/>
          <w:szCs w:val="24"/>
        </w:rPr>
        <w:t>优势：</w:t>
      </w:r>
      <w:r w:rsidR="00C00AA0" w:rsidRPr="00654E0F">
        <w:rPr>
          <w:rFonts w:ascii="宋体" w:eastAsia="宋体" w:hAnsi="宋体"/>
          <w:sz w:val="24"/>
          <w:szCs w:val="24"/>
        </w:rPr>
        <w:t>GP8</w:t>
      </w:r>
      <w:r w:rsidR="00526FFD">
        <w:rPr>
          <w:rFonts w:ascii="宋体" w:eastAsia="宋体" w:hAnsi="宋体"/>
          <w:sz w:val="24"/>
          <w:szCs w:val="24"/>
        </w:rPr>
        <w:t>112</w:t>
      </w:r>
      <w:r w:rsidR="00526FFD">
        <w:rPr>
          <w:rFonts w:ascii="宋体" w:eastAsia="宋体" w:hAnsi="宋体" w:hint="eastAsia"/>
          <w:sz w:val="24"/>
          <w:szCs w:val="24"/>
        </w:rPr>
        <w:t>S</w:t>
      </w:r>
      <w:r w:rsidR="00C00AA0" w:rsidRPr="00654E0F">
        <w:rPr>
          <w:rFonts w:ascii="宋体" w:eastAsia="宋体" w:hAnsi="宋体"/>
          <w:sz w:val="24"/>
          <w:szCs w:val="24"/>
        </w:rPr>
        <w:t>是一个PWM信号转模拟信号转换器，相当于一个 PWM信号输入，模拟信号输出的DAC</w:t>
      </w:r>
      <w:r w:rsidR="00330F8D">
        <w:rPr>
          <w:rFonts w:ascii="宋体" w:eastAsia="宋体" w:hAnsi="宋体" w:hint="eastAsia"/>
          <w:sz w:val="24"/>
          <w:szCs w:val="24"/>
        </w:rPr>
        <w:t>，且内置高精度低温漂基准</w:t>
      </w:r>
      <w:r w:rsidR="00C00AA0" w:rsidRPr="00654E0F">
        <w:rPr>
          <w:rFonts w:ascii="宋体" w:eastAsia="宋体" w:hAnsi="宋体"/>
          <w:sz w:val="24"/>
          <w:szCs w:val="24"/>
        </w:rPr>
        <w:t>。此芯片可以将占空比为0%到</w:t>
      </w:r>
      <w:r w:rsidR="00682DA8" w:rsidRPr="00654E0F">
        <w:rPr>
          <w:rFonts w:ascii="宋体" w:eastAsia="宋体" w:hAnsi="宋体"/>
          <w:sz w:val="24"/>
          <w:szCs w:val="24"/>
        </w:rPr>
        <w:t>5</w:t>
      </w:r>
      <w:r w:rsidR="00C00AA0" w:rsidRPr="00654E0F">
        <w:rPr>
          <w:rFonts w:ascii="宋体" w:eastAsia="宋体" w:hAnsi="宋体"/>
          <w:sz w:val="24"/>
          <w:szCs w:val="24"/>
        </w:rPr>
        <w:t>0%的PWM信号线性转换成0-20mA的模拟 电流，并且输出电流误差小于0.05%</w:t>
      </w:r>
    </w:p>
    <w:p w14:paraId="582356E2" w14:textId="77777777" w:rsidR="00883BCE" w:rsidRDefault="0045663F" w:rsidP="00E3638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EC9000E" w14:textId="77777777" w:rsidR="00E3638D" w:rsidRPr="00E3638D" w:rsidRDefault="00E3638D" w:rsidP="00E3638D">
      <w:pPr>
        <w:widowControl/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22"/>
      </w:tblGrid>
      <w:tr w:rsidR="00870167" w:rsidRPr="00870167" w14:paraId="7A216B55" w14:textId="77777777" w:rsidTr="00870167">
        <w:tc>
          <w:tcPr>
            <w:tcW w:w="8522" w:type="dxa"/>
            <w:shd w:val="clear" w:color="auto" w:fill="9CC2E5" w:themeFill="accent5" w:themeFillTint="99"/>
          </w:tcPr>
          <w:p w14:paraId="6013FEC3" w14:textId="77777777" w:rsidR="00883BCE" w:rsidRPr="005403FF" w:rsidRDefault="00883BCE" w:rsidP="00883BCE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5403F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测试电路</w:t>
            </w:r>
          </w:p>
        </w:tc>
      </w:tr>
    </w:tbl>
    <w:p w14:paraId="2ACAA258" w14:textId="7ADA53E9" w:rsidR="00870167" w:rsidRDefault="00A4065D" w:rsidP="00213019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24D1FED1" wp14:editId="65011918">
            <wp:extent cx="5274310" cy="3221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51B3" w14:textId="77777777" w:rsidR="00BE747A" w:rsidRPr="00E3638D" w:rsidRDefault="00BE747A" w:rsidP="00BE747A">
      <w:pPr>
        <w:widowControl/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22"/>
      </w:tblGrid>
      <w:tr w:rsidR="00BE747A" w:rsidRPr="00870167" w14:paraId="07627515" w14:textId="77777777" w:rsidTr="00C1374C">
        <w:tc>
          <w:tcPr>
            <w:tcW w:w="8522" w:type="dxa"/>
            <w:shd w:val="clear" w:color="auto" w:fill="9CC2E5" w:themeFill="accent5" w:themeFillTint="99"/>
          </w:tcPr>
          <w:p w14:paraId="7AD63955" w14:textId="67325C33" w:rsidR="00BE747A" w:rsidRPr="005403FF" w:rsidRDefault="00BE747A" w:rsidP="00C1374C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5403F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测试电路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板</w:t>
            </w:r>
          </w:p>
        </w:tc>
      </w:tr>
    </w:tbl>
    <w:p w14:paraId="42347F60" w14:textId="0DFFED0E" w:rsidR="00415163" w:rsidRDefault="00A4065D" w:rsidP="00213019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E35F513" wp14:editId="67079C36">
            <wp:extent cx="2498303" cy="5178295"/>
            <wp:effectExtent l="0" t="635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13469" cy="52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C93C" w14:textId="77777777" w:rsidR="00415163" w:rsidRDefault="00415163">
      <w:pPr>
        <w:widowControl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22"/>
      </w:tblGrid>
      <w:tr w:rsidR="00870167" w:rsidRPr="00870167" w14:paraId="5DB67B64" w14:textId="77777777" w:rsidTr="00870167">
        <w:tc>
          <w:tcPr>
            <w:tcW w:w="8522" w:type="dxa"/>
            <w:shd w:val="clear" w:color="auto" w:fill="9CC2E5" w:themeFill="accent5" w:themeFillTint="99"/>
          </w:tcPr>
          <w:p w14:paraId="3AC2C96F" w14:textId="77777777" w:rsidR="00870167" w:rsidRPr="005403FF" w:rsidRDefault="00870167" w:rsidP="00870167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5403F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lastRenderedPageBreak/>
              <w:t>测试工具</w:t>
            </w:r>
          </w:p>
        </w:tc>
      </w:tr>
    </w:tbl>
    <w:p w14:paraId="3CA8A3E3" w14:textId="77777777" w:rsidR="00870167" w:rsidRPr="00277895" w:rsidRDefault="00870167" w:rsidP="00870167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Cs w:val="21"/>
        </w:rPr>
      </w:pPr>
    </w:p>
    <w:p w14:paraId="2CA41F45" w14:textId="77777777" w:rsidR="002F65CB" w:rsidRPr="005403FF" w:rsidRDefault="00AA44C7" w:rsidP="00D94533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TEK</w:t>
      </w:r>
      <w:r w:rsidR="002F65CB" w:rsidRPr="005403FF">
        <w:rPr>
          <w:rFonts w:ascii="宋体" w:eastAsia="宋体" w:hAnsi="宋体" w:hint="eastAsia"/>
          <w:sz w:val="24"/>
          <w:szCs w:val="24"/>
        </w:rPr>
        <w:t>示波器</w:t>
      </w:r>
    </w:p>
    <w:p w14:paraId="2F5071CF" w14:textId="77777777" w:rsidR="002F65CB" w:rsidRPr="005403FF" w:rsidRDefault="001A03EF" w:rsidP="00D94533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FLUKE</w:t>
      </w:r>
      <w:r w:rsidRPr="005403FF">
        <w:rPr>
          <w:rFonts w:ascii="宋体" w:eastAsia="宋体" w:hAnsi="宋体"/>
          <w:sz w:val="24"/>
          <w:szCs w:val="24"/>
        </w:rPr>
        <w:t xml:space="preserve"> 87</w:t>
      </w:r>
      <w:r w:rsidRPr="005403FF">
        <w:rPr>
          <w:rFonts w:ascii="宋体" w:eastAsia="宋体" w:hAnsi="宋体" w:hint="eastAsia"/>
          <w:sz w:val="24"/>
          <w:szCs w:val="24"/>
        </w:rPr>
        <w:t>V</w:t>
      </w:r>
    </w:p>
    <w:p w14:paraId="3C2AE093" w14:textId="77777777" w:rsidR="001A03EF" w:rsidRPr="005403FF" w:rsidRDefault="001A03EF" w:rsidP="00D94533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FLUKE</w:t>
      </w:r>
      <w:r w:rsidRPr="005403FF">
        <w:rPr>
          <w:rFonts w:ascii="宋体" w:eastAsia="宋体" w:hAnsi="宋体"/>
          <w:sz w:val="24"/>
          <w:szCs w:val="24"/>
        </w:rPr>
        <w:t xml:space="preserve"> 726</w:t>
      </w:r>
      <w:r w:rsidRPr="005403FF">
        <w:rPr>
          <w:rFonts w:ascii="宋体" w:eastAsia="宋体" w:hAnsi="宋体" w:hint="eastAsia"/>
          <w:sz w:val="24"/>
          <w:szCs w:val="24"/>
        </w:rPr>
        <w:t>校准万用表</w:t>
      </w:r>
    </w:p>
    <w:p w14:paraId="53F64117" w14:textId="77777777" w:rsidR="001A03EF" w:rsidRPr="005403FF" w:rsidRDefault="00C64F13" w:rsidP="00D94533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RIGOL</w:t>
      </w:r>
      <w:r w:rsidR="0085268F" w:rsidRPr="005403FF">
        <w:rPr>
          <w:rFonts w:ascii="宋体" w:eastAsia="宋体" w:hAnsi="宋体" w:hint="eastAsia"/>
          <w:sz w:val="24"/>
          <w:szCs w:val="24"/>
        </w:rPr>
        <w:t>函数信号发生器</w:t>
      </w:r>
    </w:p>
    <w:p w14:paraId="292BF975" w14:textId="77777777" w:rsidR="0045663F" w:rsidRDefault="0000574C" w:rsidP="00883BCE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RIGOL</w:t>
      </w:r>
      <w:r w:rsidR="0085268F" w:rsidRPr="005403FF">
        <w:rPr>
          <w:rFonts w:ascii="宋体" w:eastAsia="宋体" w:hAnsi="宋体" w:hint="eastAsia"/>
          <w:sz w:val="24"/>
          <w:szCs w:val="24"/>
        </w:rPr>
        <w:t>电压源</w:t>
      </w:r>
    </w:p>
    <w:p w14:paraId="170DB8C6" w14:textId="77777777" w:rsidR="00A02A45" w:rsidRDefault="00A02A4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4765169" w14:textId="77777777" w:rsidR="00742198" w:rsidRPr="00A02A45" w:rsidRDefault="00742198" w:rsidP="00A02A45">
      <w:pPr>
        <w:widowControl/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22"/>
      </w:tblGrid>
      <w:tr w:rsidR="00870167" w:rsidRPr="00870167" w14:paraId="75975D96" w14:textId="77777777" w:rsidTr="00870167">
        <w:tc>
          <w:tcPr>
            <w:tcW w:w="8522" w:type="dxa"/>
            <w:shd w:val="clear" w:color="auto" w:fill="9CC2E5" w:themeFill="accent5" w:themeFillTint="99"/>
          </w:tcPr>
          <w:p w14:paraId="4A1DD594" w14:textId="77777777" w:rsidR="00870167" w:rsidRPr="005403FF" w:rsidRDefault="00870167" w:rsidP="00883BCE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24"/>
                <w:szCs w:val="24"/>
              </w:rPr>
            </w:pPr>
            <w:r w:rsidRPr="005403FF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  <w:szCs w:val="24"/>
              </w:rPr>
              <w:t>测试内容</w:t>
            </w:r>
          </w:p>
        </w:tc>
      </w:tr>
    </w:tbl>
    <w:p w14:paraId="4AEE46FE" w14:textId="77777777" w:rsidR="00870167" w:rsidRPr="00277895" w:rsidRDefault="00870167" w:rsidP="00883BCE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</w:p>
    <w:p w14:paraId="32264FB9" w14:textId="31482077" w:rsidR="00742198" w:rsidRPr="0052013C" w:rsidRDefault="00742198" w:rsidP="00870167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52013C">
        <w:rPr>
          <w:rFonts w:ascii="宋体" w:eastAsia="宋体" w:hAnsi="宋体" w:hint="eastAsia"/>
          <w:b/>
          <w:bCs/>
          <w:sz w:val="24"/>
          <w:szCs w:val="24"/>
        </w:rPr>
        <w:t>功能测试（PWM输入</w:t>
      </w:r>
      <w:r w:rsidRPr="0052013C">
        <w:rPr>
          <w:rFonts w:ascii="宋体" w:eastAsia="宋体" w:hAnsi="宋体"/>
          <w:b/>
          <w:bCs/>
          <w:sz w:val="24"/>
          <w:szCs w:val="24"/>
        </w:rPr>
        <w:t>0</w:t>
      </w:r>
      <w:r w:rsidRPr="0052013C">
        <w:rPr>
          <w:rFonts w:ascii="宋体" w:eastAsia="宋体" w:hAnsi="宋体" w:hint="eastAsia"/>
          <w:b/>
          <w:bCs/>
          <w:sz w:val="24"/>
          <w:szCs w:val="24"/>
        </w:rPr>
        <w:t>-</w:t>
      </w:r>
      <w:r w:rsidR="00E42DC1">
        <w:rPr>
          <w:rFonts w:ascii="宋体" w:eastAsia="宋体" w:hAnsi="宋体" w:hint="eastAsia"/>
          <w:b/>
          <w:bCs/>
          <w:sz w:val="24"/>
          <w:szCs w:val="24"/>
        </w:rPr>
        <w:t>20mA</w:t>
      </w:r>
      <w:r w:rsidRPr="0052013C">
        <w:rPr>
          <w:rFonts w:ascii="宋体" w:eastAsia="宋体" w:hAnsi="宋体" w:hint="eastAsia"/>
          <w:b/>
          <w:bCs/>
          <w:sz w:val="24"/>
          <w:szCs w:val="24"/>
        </w:rPr>
        <w:t>输出）</w:t>
      </w:r>
    </w:p>
    <w:p w14:paraId="02CD30B2" w14:textId="77777777" w:rsidR="00196861" w:rsidRPr="005403FF" w:rsidRDefault="00196861" w:rsidP="00561D6D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测试电压：</w:t>
      </w:r>
      <w:r w:rsidRPr="005403FF">
        <w:rPr>
          <w:rFonts w:ascii="宋体" w:eastAsia="宋体" w:hAnsi="宋体"/>
          <w:sz w:val="24"/>
          <w:szCs w:val="24"/>
        </w:rPr>
        <w:t>24</w:t>
      </w:r>
      <w:r w:rsidRPr="005403FF">
        <w:rPr>
          <w:rFonts w:ascii="宋体" w:eastAsia="宋体" w:hAnsi="宋体" w:hint="eastAsia"/>
          <w:sz w:val="24"/>
          <w:szCs w:val="24"/>
        </w:rPr>
        <w:t>V</w:t>
      </w:r>
    </w:p>
    <w:p w14:paraId="14D1D0E4" w14:textId="77777777" w:rsidR="00196861" w:rsidRPr="005403FF" w:rsidRDefault="00196861" w:rsidP="00561D6D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PWM频率：2</w:t>
      </w:r>
      <w:r w:rsidRPr="005403FF">
        <w:rPr>
          <w:rFonts w:ascii="宋体" w:eastAsia="宋体" w:hAnsi="宋体"/>
          <w:sz w:val="24"/>
          <w:szCs w:val="24"/>
        </w:rPr>
        <w:t>00</w:t>
      </w:r>
      <w:r w:rsidRPr="005403FF">
        <w:rPr>
          <w:rFonts w:ascii="宋体" w:eastAsia="宋体" w:hAnsi="宋体" w:hint="eastAsia"/>
          <w:sz w:val="24"/>
          <w:szCs w:val="24"/>
        </w:rPr>
        <w:t>Hz</w:t>
      </w:r>
    </w:p>
    <w:p w14:paraId="50478575" w14:textId="77777777" w:rsidR="00196861" w:rsidRPr="005403FF" w:rsidRDefault="00196861" w:rsidP="00561D6D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PWM电平：3</w:t>
      </w:r>
      <w:r w:rsidRPr="005403FF">
        <w:rPr>
          <w:rFonts w:ascii="宋体" w:eastAsia="宋体" w:hAnsi="宋体"/>
          <w:sz w:val="24"/>
          <w:szCs w:val="24"/>
        </w:rPr>
        <w:t>.3</w:t>
      </w:r>
      <w:r w:rsidRPr="005403FF">
        <w:rPr>
          <w:rFonts w:ascii="宋体" w:eastAsia="宋体" w:hAnsi="宋体" w:hint="eastAsia"/>
          <w:sz w:val="24"/>
          <w:szCs w:val="24"/>
        </w:rPr>
        <w:t>V</w:t>
      </w:r>
    </w:p>
    <w:p w14:paraId="62D7C70C" w14:textId="33A7C03B" w:rsidR="009B6660" w:rsidRPr="005403FF" w:rsidRDefault="00196861" w:rsidP="00561D6D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PWM变化范围：0-</w:t>
      </w:r>
      <w:r w:rsidR="00C16FD2">
        <w:rPr>
          <w:rFonts w:ascii="宋体" w:eastAsia="宋体" w:hAnsi="宋体"/>
          <w:sz w:val="24"/>
          <w:szCs w:val="24"/>
        </w:rPr>
        <w:t>40</w:t>
      </w:r>
      <w:r w:rsidR="00C16FD2">
        <w:rPr>
          <w:rFonts w:ascii="宋体" w:eastAsia="宋体" w:hAnsi="宋体" w:hint="eastAsia"/>
          <w:sz w:val="24"/>
          <w:szCs w:val="24"/>
        </w:rPr>
        <w:t>%</w:t>
      </w:r>
    </w:p>
    <w:p w14:paraId="0AFC06A2" w14:textId="6960E475" w:rsidR="008C2E2E" w:rsidRPr="00C24D5C" w:rsidRDefault="00C16FD2" w:rsidP="0045663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9EE60F" wp14:editId="5B73A31D">
            <wp:extent cx="5274310" cy="3092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1E37" w14:textId="77777777" w:rsidR="00742198" w:rsidRPr="0052013C" w:rsidRDefault="00742198" w:rsidP="00870167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52013C">
        <w:rPr>
          <w:rFonts w:ascii="宋体" w:eastAsia="宋体" w:hAnsi="宋体" w:hint="eastAsia"/>
          <w:b/>
          <w:bCs/>
          <w:sz w:val="24"/>
          <w:szCs w:val="24"/>
        </w:rPr>
        <w:t>输出纹波测试</w:t>
      </w:r>
    </w:p>
    <w:p w14:paraId="1D6EE1A6" w14:textId="77777777" w:rsidR="00326BAD" w:rsidRPr="005403FF" w:rsidRDefault="00326BAD" w:rsidP="00561D6D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示波器选择交流档位，打开2</w:t>
      </w:r>
      <w:r w:rsidRPr="005403FF">
        <w:rPr>
          <w:rFonts w:ascii="宋体" w:eastAsia="宋体" w:hAnsi="宋体"/>
          <w:sz w:val="24"/>
          <w:szCs w:val="24"/>
        </w:rPr>
        <w:t>0</w:t>
      </w:r>
      <w:r w:rsidRPr="005403FF">
        <w:rPr>
          <w:rFonts w:ascii="宋体" w:eastAsia="宋体" w:hAnsi="宋体" w:hint="eastAsia"/>
          <w:sz w:val="24"/>
          <w:szCs w:val="24"/>
        </w:rPr>
        <w:t>M带宽限制，进行测试</w:t>
      </w:r>
    </w:p>
    <w:p w14:paraId="41D36397" w14:textId="77777777" w:rsidR="001B4F11" w:rsidRPr="005403FF" w:rsidRDefault="00326BAD" w:rsidP="00561D6D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5403FF">
        <w:rPr>
          <w:rFonts w:ascii="宋体" w:eastAsia="宋体" w:hAnsi="宋体" w:hint="eastAsia"/>
          <w:sz w:val="24"/>
          <w:szCs w:val="24"/>
        </w:rPr>
        <w:t>测试</w:t>
      </w:r>
      <w:r w:rsidR="00325899" w:rsidRPr="005403FF">
        <w:rPr>
          <w:rFonts w:ascii="宋体" w:eastAsia="宋体" w:hAnsi="宋体" w:hint="eastAsia"/>
          <w:sz w:val="24"/>
          <w:szCs w:val="24"/>
        </w:rPr>
        <w:t>点VOUT</w:t>
      </w:r>
    </w:p>
    <w:p w14:paraId="65A0655E" w14:textId="77777777" w:rsidR="008C2E2E" w:rsidRPr="00C24D5C" w:rsidRDefault="00C30BD2" w:rsidP="0045663F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A1D60" wp14:editId="4745E914">
            <wp:extent cx="5301393" cy="3976778"/>
            <wp:effectExtent l="19050" t="0" r="0" b="0"/>
            <wp:docPr id="1" name="图片 1" descr="C:\Users\xiaofei\AppData\Local\Temp\WeChat Files\3e2ebae348f132e90fc27fba5c974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fei\AppData\Local\Temp\WeChat Files\3e2ebae348f132e90fc27fba5c974e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79" cy="404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DB0A6" w14:textId="77777777" w:rsidR="00742198" w:rsidRPr="0052013C" w:rsidRDefault="00742198" w:rsidP="005403FF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52013C">
        <w:rPr>
          <w:rFonts w:ascii="宋体" w:eastAsia="宋体" w:hAnsi="宋体" w:hint="eastAsia"/>
          <w:b/>
          <w:bCs/>
          <w:sz w:val="24"/>
          <w:szCs w:val="24"/>
        </w:rPr>
        <w:t>输出带载能力测试</w:t>
      </w:r>
    </w:p>
    <w:p w14:paraId="064EA08F" w14:textId="77777777" w:rsidR="00326BAD" w:rsidRDefault="00BD3602" w:rsidP="00FA5123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24V供电下测试输出带载能力。</w:t>
      </w:r>
      <w:r w:rsidR="004C7751" w:rsidRPr="005403FF">
        <w:rPr>
          <w:rFonts w:ascii="宋体" w:eastAsia="宋体" w:hAnsi="宋体" w:hint="eastAsia"/>
          <w:sz w:val="24"/>
          <w:szCs w:val="24"/>
        </w:rPr>
        <w:t>0-</w:t>
      </w:r>
      <w:r>
        <w:rPr>
          <w:rFonts w:ascii="宋体" w:eastAsia="宋体" w:hAnsi="宋体" w:hint="eastAsia"/>
          <w:sz w:val="24"/>
          <w:szCs w:val="24"/>
        </w:rPr>
        <w:t>20mA</w:t>
      </w:r>
      <w:r w:rsidR="004C7751" w:rsidRPr="005403FF">
        <w:rPr>
          <w:rFonts w:ascii="宋体" w:eastAsia="宋体" w:hAnsi="宋体" w:hint="eastAsia"/>
          <w:sz w:val="24"/>
          <w:szCs w:val="24"/>
        </w:rPr>
        <w:t>输出</w:t>
      </w:r>
      <w:r w:rsidR="00326BAD" w:rsidRPr="005403FF">
        <w:rPr>
          <w:rFonts w:ascii="宋体" w:eastAsia="宋体" w:hAnsi="宋体" w:hint="eastAsia"/>
          <w:sz w:val="24"/>
          <w:szCs w:val="24"/>
        </w:rPr>
        <w:t>选择</w:t>
      </w:r>
      <w:r w:rsidR="004241AF" w:rsidRPr="005403FF">
        <w:rPr>
          <w:rFonts w:ascii="宋体" w:eastAsia="宋体" w:hAnsi="宋体" w:hint="eastAsia"/>
          <w:sz w:val="24"/>
          <w:szCs w:val="24"/>
        </w:rPr>
        <w:t>1</w:t>
      </w:r>
      <w:r w:rsidR="004241AF" w:rsidRPr="005403FF">
        <w:rPr>
          <w:rFonts w:ascii="宋体" w:eastAsia="宋体" w:hAnsi="宋体"/>
          <w:sz w:val="24"/>
          <w:szCs w:val="24"/>
        </w:rPr>
        <w:t>00</w:t>
      </w:r>
      <w:r w:rsidR="004241AF" w:rsidRPr="005403FF">
        <w:rPr>
          <w:rFonts w:ascii="宋体" w:eastAsia="宋体" w:hAnsi="宋体" w:hint="eastAsia"/>
          <w:sz w:val="24"/>
          <w:szCs w:val="24"/>
        </w:rPr>
        <w:t>R、</w:t>
      </w:r>
      <w:r w:rsidR="00D61840" w:rsidRPr="005403FF">
        <w:rPr>
          <w:rFonts w:ascii="宋体" w:eastAsia="宋体" w:hAnsi="宋体" w:hint="eastAsia"/>
          <w:sz w:val="24"/>
          <w:szCs w:val="24"/>
        </w:rPr>
        <w:t>20</w:t>
      </w:r>
      <w:r w:rsidR="004241AF" w:rsidRPr="005403FF">
        <w:rPr>
          <w:rFonts w:ascii="宋体" w:eastAsia="宋体" w:hAnsi="宋体"/>
          <w:sz w:val="24"/>
          <w:szCs w:val="24"/>
        </w:rPr>
        <w:t>0</w:t>
      </w:r>
      <w:r w:rsidR="004241AF" w:rsidRPr="005403FF">
        <w:rPr>
          <w:rFonts w:ascii="宋体" w:eastAsia="宋体" w:hAnsi="宋体" w:hint="eastAsia"/>
          <w:sz w:val="24"/>
          <w:szCs w:val="24"/>
        </w:rPr>
        <w:t>R、</w:t>
      </w:r>
      <w:r w:rsidR="0041244F">
        <w:rPr>
          <w:rFonts w:ascii="宋体" w:eastAsia="宋体" w:hAnsi="宋体" w:hint="eastAsia"/>
          <w:sz w:val="24"/>
          <w:szCs w:val="24"/>
        </w:rPr>
        <w:t>30</w:t>
      </w:r>
      <w:r w:rsidR="00D61840" w:rsidRPr="005403FF">
        <w:rPr>
          <w:rFonts w:ascii="宋体" w:eastAsia="宋体" w:hAnsi="宋体" w:hint="eastAsia"/>
          <w:sz w:val="24"/>
          <w:szCs w:val="24"/>
        </w:rPr>
        <w:t>0R、5</w:t>
      </w:r>
      <w:r w:rsidR="004241AF" w:rsidRPr="005403FF">
        <w:rPr>
          <w:rFonts w:ascii="宋体" w:eastAsia="宋体" w:hAnsi="宋体"/>
          <w:sz w:val="24"/>
          <w:szCs w:val="24"/>
        </w:rPr>
        <w:t>0</w:t>
      </w:r>
      <w:r w:rsidR="00D61840" w:rsidRPr="005403FF">
        <w:rPr>
          <w:rFonts w:ascii="宋体" w:eastAsia="宋体" w:hAnsi="宋体" w:hint="eastAsia"/>
          <w:sz w:val="24"/>
          <w:szCs w:val="24"/>
        </w:rPr>
        <w:t>0</w:t>
      </w:r>
      <w:r w:rsidR="004241AF" w:rsidRPr="005403FF"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、600R、700R、800R</w:t>
      </w:r>
      <w:r w:rsidR="004241AF" w:rsidRPr="005403FF">
        <w:rPr>
          <w:rFonts w:ascii="宋体" w:eastAsia="宋体" w:hAnsi="宋体" w:hint="eastAsia"/>
          <w:sz w:val="24"/>
          <w:szCs w:val="24"/>
        </w:rPr>
        <w:t>电阻对地进行测试</w:t>
      </w:r>
      <w:r w:rsidR="00236862" w:rsidRPr="005403FF">
        <w:rPr>
          <w:rFonts w:ascii="宋体" w:eastAsia="宋体" w:hAnsi="宋体" w:hint="eastAsia"/>
          <w:sz w:val="24"/>
          <w:szCs w:val="24"/>
        </w:rPr>
        <w:t>固定100%占空比</w:t>
      </w:r>
    </w:p>
    <w:tbl>
      <w:tblPr>
        <w:tblStyle w:val="aa"/>
        <w:tblW w:w="9638" w:type="dxa"/>
        <w:jc w:val="center"/>
        <w:tblLook w:val="0000" w:firstRow="0" w:lastRow="0" w:firstColumn="0" w:lastColumn="0" w:noHBand="0" w:noVBand="0"/>
      </w:tblPr>
      <w:tblGrid>
        <w:gridCol w:w="1021"/>
        <w:gridCol w:w="1231"/>
        <w:gridCol w:w="1231"/>
        <w:gridCol w:w="1231"/>
        <w:gridCol w:w="1231"/>
        <w:gridCol w:w="1231"/>
        <w:gridCol w:w="1231"/>
        <w:gridCol w:w="1231"/>
      </w:tblGrid>
      <w:tr w:rsidR="00FC1A42" w:rsidRPr="00C24D5C" w14:paraId="3896C44C" w14:textId="77777777" w:rsidTr="00FC1A42">
        <w:trPr>
          <w:trHeight w:val="387"/>
          <w:jc w:val="center"/>
        </w:trPr>
        <w:tc>
          <w:tcPr>
            <w:tcW w:w="1021" w:type="dxa"/>
          </w:tcPr>
          <w:p w14:paraId="11722FAC" w14:textId="77777777" w:rsidR="00FC1A42" w:rsidRPr="00C24D5C" w:rsidRDefault="00FC1A42" w:rsidP="007B19DB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PWM占空比</w:t>
            </w:r>
          </w:p>
        </w:tc>
        <w:tc>
          <w:tcPr>
            <w:tcW w:w="1231" w:type="dxa"/>
          </w:tcPr>
          <w:p w14:paraId="649B82EB" w14:textId="77777777" w:rsidR="00FC1A42" w:rsidRPr="00C24D5C" w:rsidRDefault="00FC1A42" w:rsidP="007B19DB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1</w:t>
            </w:r>
            <w:r w:rsidRPr="00C24D5C">
              <w:rPr>
                <w:rFonts w:ascii="宋体" w:eastAsia="宋体" w:hAnsi="宋体"/>
                <w:szCs w:val="21"/>
              </w:rPr>
              <w:t>00</w:t>
            </w:r>
            <w:r w:rsidRPr="00C24D5C">
              <w:rPr>
                <w:rFonts w:ascii="宋体" w:eastAsia="宋体" w:hAnsi="宋体" w:hint="eastAsia"/>
                <w:szCs w:val="21"/>
              </w:rPr>
              <w:t>R</w:t>
            </w:r>
          </w:p>
        </w:tc>
        <w:tc>
          <w:tcPr>
            <w:tcW w:w="1231" w:type="dxa"/>
          </w:tcPr>
          <w:p w14:paraId="3CFA5C5F" w14:textId="77777777" w:rsidR="00FC1A42" w:rsidRPr="00C24D5C" w:rsidRDefault="00FC1A42" w:rsidP="007B19DB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20</w:t>
            </w:r>
            <w:r w:rsidRPr="00C24D5C">
              <w:rPr>
                <w:rFonts w:ascii="宋体" w:eastAsia="宋体" w:hAnsi="宋体"/>
                <w:szCs w:val="21"/>
              </w:rPr>
              <w:t>0</w:t>
            </w:r>
            <w:r w:rsidRPr="00C24D5C">
              <w:rPr>
                <w:rFonts w:ascii="宋体" w:eastAsia="宋体" w:hAnsi="宋体" w:hint="eastAsia"/>
                <w:szCs w:val="21"/>
              </w:rPr>
              <w:t>R</w:t>
            </w:r>
          </w:p>
        </w:tc>
        <w:tc>
          <w:tcPr>
            <w:tcW w:w="1231" w:type="dxa"/>
          </w:tcPr>
          <w:p w14:paraId="6BB66AAC" w14:textId="77777777" w:rsidR="00FC1A42" w:rsidRPr="00C24D5C" w:rsidRDefault="00FC1A42" w:rsidP="007B19DB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  <w:r w:rsidRPr="00C24D5C">
              <w:rPr>
                <w:rFonts w:ascii="宋体" w:eastAsia="宋体" w:hAnsi="宋体" w:hint="eastAsia"/>
                <w:szCs w:val="21"/>
              </w:rPr>
              <w:t>0R</w:t>
            </w:r>
          </w:p>
        </w:tc>
        <w:tc>
          <w:tcPr>
            <w:tcW w:w="1231" w:type="dxa"/>
          </w:tcPr>
          <w:p w14:paraId="5027313C" w14:textId="77777777" w:rsidR="00FC1A42" w:rsidRPr="00C24D5C" w:rsidRDefault="00FC1A42" w:rsidP="007B19DB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 w:rsidRPr="00C24D5C">
              <w:rPr>
                <w:rFonts w:ascii="宋体" w:eastAsia="宋体" w:hAnsi="宋体" w:hint="eastAsia"/>
                <w:szCs w:val="21"/>
              </w:rPr>
              <w:t>00R</w:t>
            </w:r>
          </w:p>
        </w:tc>
        <w:tc>
          <w:tcPr>
            <w:tcW w:w="1231" w:type="dxa"/>
          </w:tcPr>
          <w:p w14:paraId="0A98A23E" w14:textId="77777777" w:rsidR="00FC1A42" w:rsidRPr="00C24D5C" w:rsidRDefault="00FC1A42" w:rsidP="007B19DB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500R</w:t>
            </w:r>
          </w:p>
        </w:tc>
        <w:tc>
          <w:tcPr>
            <w:tcW w:w="1231" w:type="dxa"/>
          </w:tcPr>
          <w:p w14:paraId="1C94D707" w14:textId="77777777" w:rsidR="00FC1A42" w:rsidRPr="00C24D5C" w:rsidRDefault="00FC1A42" w:rsidP="007B19DB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600R</w:t>
            </w:r>
          </w:p>
        </w:tc>
        <w:tc>
          <w:tcPr>
            <w:tcW w:w="1231" w:type="dxa"/>
          </w:tcPr>
          <w:p w14:paraId="1509EB5B" w14:textId="77777777" w:rsidR="00FC1A42" w:rsidRDefault="00FC1A42" w:rsidP="007B19DB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700R</w:t>
            </w:r>
          </w:p>
        </w:tc>
      </w:tr>
      <w:tr w:rsidR="00FC1A42" w:rsidRPr="00C24D5C" w14:paraId="4B27F082" w14:textId="77777777" w:rsidTr="00FC1A42">
        <w:trPr>
          <w:trHeight w:val="251"/>
          <w:jc w:val="center"/>
        </w:trPr>
        <w:tc>
          <w:tcPr>
            <w:tcW w:w="1021" w:type="dxa"/>
          </w:tcPr>
          <w:p w14:paraId="0AF560F8" w14:textId="77777777" w:rsidR="00FC1A42" w:rsidRPr="00C24D5C" w:rsidRDefault="00FC1A42" w:rsidP="007B19DB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100%</w:t>
            </w:r>
          </w:p>
        </w:tc>
        <w:tc>
          <w:tcPr>
            <w:tcW w:w="1231" w:type="dxa"/>
          </w:tcPr>
          <w:p w14:paraId="0295B6E8" w14:textId="317179E2" w:rsidR="00FC1A42" w:rsidRPr="00C24D5C" w:rsidRDefault="00B77666" w:rsidP="007B19DB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0.004</w:t>
            </w:r>
          </w:p>
        </w:tc>
        <w:tc>
          <w:tcPr>
            <w:tcW w:w="1231" w:type="dxa"/>
          </w:tcPr>
          <w:p w14:paraId="44968739" w14:textId="738B3908" w:rsidR="00FC1A42" w:rsidRPr="00C24D5C" w:rsidRDefault="00B77666" w:rsidP="007B19DB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20.004</w:t>
            </w:r>
          </w:p>
        </w:tc>
        <w:tc>
          <w:tcPr>
            <w:tcW w:w="1231" w:type="dxa"/>
          </w:tcPr>
          <w:p w14:paraId="5DCE5E3D" w14:textId="5C05A5F8" w:rsidR="00FC1A42" w:rsidRPr="00C24D5C" w:rsidRDefault="00B77666" w:rsidP="007B19DB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20.005</w:t>
            </w:r>
          </w:p>
        </w:tc>
        <w:tc>
          <w:tcPr>
            <w:tcW w:w="1231" w:type="dxa"/>
          </w:tcPr>
          <w:p w14:paraId="51023468" w14:textId="30B88C94" w:rsidR="00FC1A42" w:rsidRPr="00C24D5C" w:rsidRDefault="00B77666" w:rsidP="007B19DB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20.004</w:t>
            </w:r>
          </w:p>
        </w:tc>
        <w:tc>
          <w:tcPr>
            <w:tcW w:w="1231" w:type="dxa"/>
          </w:tcPr>
          <w:p w14:paraId="5CA16959" w14:textId="2EED2D14" w:rsidR="00FC1A42" w:rsidRPr="00C24D5C" w:rsidRDefault="00B77666" w:rsidP="007B19DB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0.006</w:t>
            </w:r>
          </w:p>
        </w:tc>
        <w:tc>
          <w:tcPr>
            <w:tcW w:w="1231" w:type="dxa"/>
          </w:tcPr>
          <w:p w14:paraId="375366EE" w14:textId="1078F1ED" w:rsidR="00FC1A42" w:rsidRPr="00C24D5C" w:rsidRDefault="00B77666" w:rsidP="0041244F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20.007</w:t>
            </w:r>
          </w:p>
        </w:tc>
        <w:tc>
          <w:tcPr>
            <w:tcW w:w="1231" w:type="dxa"/>
          </w:tcPr>
          <w:p w14:paraId="15A08C02" w14:textId="2893D9A4" w:rsidR="00FC1A42" w:rsidRPr="00C24D5C" w:rsidRDefault="00B77666" w:rsidP="007B19DB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20.008</w:t>
            </w:r>
          </w:p>
        </w:tc>
      </w:tr>
    </w:tbl>
    <w:p w14:paraId="5108EE12" w14:textId="77777777" w:rsidR="00BD3602" w:rsidRPr="005403FF" w:rsidRDefault="00BD3602" w:rsidP="00BD3602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18V供电下测试输出带载能力。</w:t>
      </w:r>
      <w:r w:rsidRPr="005403FF">
        <w:rPr>
          <w:rFonts w:ascii="宋体" w:eastAsia="宋体" w:hAnsi="宋体" w:hint="eastAsia"/>
          <w:sz w:val="24"/>
          <w:szCs w:val="24"/>
        </w:rPr>
        <w:t>0-</w:t>
      </w:r>
      <w:r>
        <w:rPr>
          <w:rFonts w:ascii="宋体" w:eastAsia="宋体" w:hAnsi="宋体" w:hint="eastAsia"/>
          <w:sz w:val="24"/>
          <w:szCs w:val="24"/>
        </w:rPr>
        <w:t>20mA</w:t>
      </w:r>
      <w:r w:rsidRPr="005403FF">
        <w:rPr>
          <w:rFonts w:ascii="宋体" w:eastAsia="宋体" w:hAnsi="宋体" w:hint="eastAsia"/>
          <w:sz w:val="24"/>
          <w:szCs w:val="24"/>
        </w:rPr>
        <w:t>输出选择1</w:t>
      </w:r>
      <w:r w:rsidRPr="005403FF">
        <w:rPr>
          <w:rFonts w:ascii="宋体" w:eastAsia="宋体" w:hAnsi="宋体"/>
          <w:sz w:val="24"/>
          <w:szCs w:val="24"/>
        </w:rPr>
        <w:t>00</w:t>
      </w:r>
      <w:r w:rsidRPr="005403FF">
        <w:rPr>
          <w:rFonts w:ascii="宋体" w:eastAsia="宋体" w:hAnsi="宋体" w:hint="eastAsia"/>
          <w:sz w:val="24"/>
          <w:szCs w:val="24"/>
        </w:rPr>
        <w:t>R、20</w:t>
      </w:r>
      <w:r w:rsidRPr="005403FF">
        <w:rPr>
          <w:rFonts w:ascii="宋体" w:eastAsia="宋体" w:hAnsi="宋体"/>
          <w:sz w:val="24"/>
          <w:szCs w:val="24"/>
        </w:rPr>
        <w:t>0</w:t>
      </w:r>
      <w:r w:rsidRPr="005403FF">
        <w:rPr>
          <w:rFonts w:ascii="宋体" w:eastAsia="宋体" w:hAnsi="宋体" w:hint="eastAsia"/>
          <w:sz w:val="24"/>
          <w:szCs w:val="24"/>
        </w:rPr>
        <w:t>R、</w:t>
      </w:r>
      <w:r>
        <w:rPr>
          <w:rFonts w:ascii="宋体" w:eastAsia="宋体" w:hAnsi="宋体" w:hint="eastAsia"/>
          <w:sz w:val="24"/>
          <w:szCs w:val="24"/>
        </w:rPr>
        <w:t>30</w:t>
      </w:r>
      <w:r w:rsidRPr="005403FF">
        <w:rPr>
          <w:rFonts w:ascii="宋体" w:eastAsia="宋体" w:hAnsi="宋体" w:hint="eastAsia"/>
          <w:sz w:val="24"/>
          <w:szCs w:val="24"/>
        </w:rPr>
        <w:t>0R、5</w:t>
      </w:r>
      <w:r w:rsidRPr="005403FF">
        <w:rPr>
          <w:rFonts w:ascii="宋体" w:eastAsia="宋体" w:hAnsi="宋体"/>
          <w:sz w:val="24"/>
          <w:szCs w:val="24"/>
        </w:rPr>
        <w:t>0</w:t>
      </w:r>
      <w:r w:rsidRPr="005403FF">
        <w:rPr>
          <w:rFonts w:ascii="宋体" w:eastAsia="宋体" w:hAnsi="宋体" w:hint="eastAsia"/>
          <w:sz w:val="24"/>
          <w:szCs w:val="24"/>
        </w:rPr>
        <w:t>0R电阻对地进行测试固定100%占空比</w:t>
      </w:r>
    </w:p>
    <w:tbl>
      <w:tblPr>
        <w:tblStyle w:val="aa"/>
        <w:tblW w:w="7176" w:type="dxa"/>
        <w:jc w:val="center"/>
        <w:tblLook w:val="0000" w:firstRow="0" w:lastRow="0" w:firstColumn="0" w:lastColumn="0" w:noHBand="0" w:noVBand="0"/>
      </w:tblPr>
      <w:tblGrid>
        <w:gridCol w:w="1021"/>
        <w:gridCol w:w="1231"/>
        <w:gridCol w:w="1231"/>
        <w:gridCol w:w="1231"/>
        <w:gridCol w:w="1231"/>
        <w:gridCol w:w="1231"/>
      </w:tblGrid>
      <w:tr w:rsidR="003C1F19" w:rsidRPr="00C24D5C" w14:paraId="323D2EE7" w14:textId="77777777" w:rsidTr="003C1F19">
        <w:trPr>
          <w:trHeight w:val="387"/>
          <w:jc w:val="center"/>
        </w:trPr>
        <w:tc>
          <w:tcPr>
            <w:tcW w:w="1021" w:type="dxa"/>
          </w:tcPr>
          <w:p w14:paraId="5EA20F90" w14:textId="1E7D6993" w:rsidR="003C1F19" w:rsidRPr="00C24D5C" w:rsidRDefault="003C1F19" w:rsidP="00C54AC9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PWM</w:t>
            </w:r>
            <w:r w:rsidR="008B6AC8" w:rsidRPr="00C24D5C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1231" w:type="dxa"/>
          </w:tcPr>
          <w:p w14:paraId="0A3BFE27" w14:textId="77777777" w:rsidR="003C1F19" w:rsidRPr="00C24D5C" w:rsidRDefault="003C1F19" w:rsidP="00C54AC9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1</w:t>
            </w:r>
            <w:r w:rsidRPr="00C24D5C">
              <w:rPr>
                <w:rFonts w:ascii="宋体" w:eastAsia="宋体" w:hAnsi="宋体"/>
                <w:szCs w:val="21"/>
              </w:rPr>
              <w:t>00</w:t>
            </w:r>
            <w:r w:rsidRPr="00C24D5C">
              <w:rPr>
                <w:rFonts w:ascii="宋体" w:eastAsia="宋体" w:hAnsi="宋体" w:hint="eastAsia"/>
                <w:szCs w:val="21"/>
              </w:rPr>
              <w:t>R</w:t>
            </w:r>
          </w:p>
        </w:tc>
        <w:tc>
          <w:tcPr>
            <w:tcW w:w="1231" w:type="dxa"/>
          </w:tcPr>
          <w:p w14:paraId="3A91D4CB" w14:textId="77777777" w:rsidR="003C1F19" w:rsidRPr="00C24D5C" w:rsidRDefault="003C1F19" w:rsidP="00C54AC9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20</w:t>
            </w:r>
            <w:r w:rsidRPr="00C24D5C">
              <w:rPr>
                <w:rFonts w:ascii="宋体" w:eastAsia="宋体" w:hAnsi="宋体"/>
                <w:szCs w:val="21"/>
              </w:rPr>
              <w:t>0</w:t>
            </w:r>
            <w:r w:rsidRPr="00C24D5C">
              <w:rPr>
                <w:rFonts w:ascii="宋体" w:eastAsia="宋体" w:hAnsi="宋体" w:hint="eastAsia"/>
                <w:szCs w:val="21"/>
              </w:rPr>
              <w:t>R</w:t>
            </w:r>
          </w:p>
        </w:tc>
        <w:tc>
          <w:tcPr>
            <w:tcW w:w="1231" w:type="dxa"/>
          </w:tcPr>
          <w:p w14:paraId="079D332F" w14:textId="77777777" w:rsidR="003C1F19" w:rsidRPr="00C24D5C" w:rsidRDefault="003C1F19" w:rsidP="00C54AC9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  <w:r w:rsidRPr="00C24D5C">
              <w:rPr>
                <w:rFonts w:ascii="宋体" w:eastAsia="宋体" w:hAnsi="宋体" w:hint="eastAsia"/>
                <w:szCs w:val="21"/>
              </w:rPr>
              <w:t>0R</w:t>
            </w:r>
          </w:p>
        </w:tc>
        <w:tc>
          <w:tcPr>
            <w:tcW w:w="1231" w:type="dxa"/>
          </w:tcPr>
          <w:p w14:paraId="34C157D5" w14:textId="77777777" w:rsidR="003C1F19" w:rsidRPr="00C24D5C" w:rsidRDefault="003C1F19" w:rsidP="00C54AC9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 w:rsidRPr="00C24D5C">
              <w:rPr>
                <w:rFonts w:ascii="宋体" w:eastAsia="宋体" w:hAnsi="宋体" w:hint="eastAsia"/>
                <w:szCs w:val="21"/>
              </w:rPr>
              <w:t>00R</w:t>
            </w:r>
          </w:p>
        </w:tc>
        <w:tc>
          <w:tcPr>
            <w:tcW w:w="1231" w:type="dxa"/>
          </w:tcPr>
          <w:p w14:paraId="78536456" w14:textId="77777777" w:rsidR="003C1F19" w:rsidRPr="00C24D5C" w:rsidRDefault="003C1F19" w:rsidP="00C54AC9">
            <w:pPr>
              <w:pStyle w:val="a3"/>
              <w:spacing w:line="360" w:lineRule="auto"/>
              <w:ind w:left="385" w:firstLineChars="0" w:firstLine="0"/>
              <w:jc w:val="distribute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500R</w:t>
            </w:r>
          </w:p>
        </w:tc>
      </w:tr>
      <w:tr w:rsidR="00B77666" w:rsidRPr="00C24D5C" w14:paraId="6977F6E1" w14:textId="77777777" w:rsidTr="003C1F19">
        <w:trPr>
          <w:trHeight w:val="251"/>
          <w:jc w:val="center"/>
        </w:trPr>
        <w:tc>
          <w:tcPr>
            <w:tcW w:w="1021" w:type="dxa"/>
          </w:tcPr>
          <w:p w14:paraId="703D30E7" w14:textId="77777777" w:rsidR="00B77666" w:rsidRPr="00C24D5C" w:rsidRDefault="00B77666" w:rsidP="00B77666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100%</w:t>
            </w:r>
          </w:p>
        </w:tc>
        <w:tc>
          <w:tcPr>
            <w:tcW w:w="1231" w:type="dxa"/>
          </w:tcPr>
          <w:p w14:paraId="7689F7B7" w14:textId="399B256A" w:rsidR="00B77666" w:rsidRPr="00C24D5C" w:rsidRDefault="00B77666" w:rsidP="00B77666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20.0</w:t>
            </w:r>
            <w:r>
              <w:rPr>
                <w:rFonts w:ascii="宋体" w:eastAsia="宋体" w:hAnsi="宋体"/>
                <w:szCs w:val="21"/>
              </w:rPr>
              <w:t>0</w:t>
            </w:r>
            <w:r w:rsidR="008F285F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231" w:type="dxa"/>
          </w:tcPr>
          <w:p w14:paraId="25F1139B" w14:textId="3A51282E" w:rsidR="00B77666" w:rsidRPr="00C24D5C" w:rsidRDefault="00B77666" w:rsidP="00B77666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20.0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31" w:type="dxa"/>
          </w:tcPr>
          <w:p w14:paraId="2C89D8FB" w14:textId="7E3801D8" w:rsidR="00B77666" w:rsidRPr="00C24D5C" w:rsidRDefault="00B77666" w:rsidP="00B77666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20.0</w:t>
            </w:r>
            <w:r>
              <w:rPr>
                <w:rFonts w:ascii="宋体" w:eastAsia="宋体" w:hAnsi="宋体"/>
                <w:szCs w:val="21"/>
              </w:rPr>
              <w:t>06</w:t>
            </w:r>
          </w:p>
        </w:tc>
        <w:tc>
          <w:tcPr>
            <w:tcW w:w="1231" w:type="dxa"/>
          </w:tcPr>
          <w:p w14:paraId="3F55ED73" w14:textId="1DE7FD9E" w:rsidR="00B77666" w:rsidRPr="00C24D5C" w:rsidRDefault="00B77666" w:rsidP="00B77666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20.0</w:t>
            </w:r>
            <w:r>
              <w:rPr>
                <w:rFonts w:ascii="宋体" w:eastAsia="宋体" w:hAnsi="宋体"/>
                <w:szCs w:val="21"/>
              </w:rPr>
              <w:t>07</w:t>
            </w:r>
          </w:p>
        </w:tc>
        <w:tc>
          <w:tcPr>
            <w:tcW w:w="1231" w:type="dxa"/>
          </w:tcPr>
          <w:p w14:paraId="5E832D91" w14:textId="38F03CD2" w:rsidR="00B77666" w:rsidRPr="00C24D5C" w:rsidRDefault="00B77666" w:rsidP="00B77666">
            <w:pPr>
              <w:pStyle w:val="a3"/>
              <w:spacing w:line="360" w:lineRule="auto"/>
              <w:ind w:left="385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20.0</w:t>
            </w:r>
            <w:r>
              <w:rPr>
                <w:rFonts w:ascii="宋体" w:eastAsia="宋体" w:hAnsi="宋体"/>
                <w:szCs w:val="21"/>
              </w:rPr>
              <w:t>05</w:t>
            </w:r>
          </w:p>
        </w:tc>
      </w:tr>
    </w:tbl>
    <w:p w14:paraId="3A470276" w14:textId="77777777" w:rsidR="008C2E2E" w:rsidRPr="00BD3602" w:rsidRDefault="008C2E2E" w:rsidP="008C2E2E">
      <w:pPr>
        <w:pStyle w:val="a3"/>
        <w:spacing w:line="360" w:lineRule="auto"/>
        <w:ind w:left="840" w:firstLineChars="0" w:firstLine="0"/>
        <w:jc w:val="left"/>
        <w:rPr>
          <w:sz w:val="28"/>
          <w:szCs w:val="28"/>
        </w:rPr>
      </w:pPr>
    </w:p>
    <w:p w14:paraId="513631D9" w14:textId="77777777" w:rsidR="00325395" w:rsidRPr="0052013C" w:rsidRDefault="00742198" w:rsidP="005403FF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52013C">
        <w:rPr>
          <w:rFonts w:ascii="宋体" w:eastAsia="宋体" w:hAnsi="宋体" w:hint="eastAsia"/>
          <w:b/>
          <w:bCs/>
          <w:sz w:val="24"/>
          <w:szCs w:val="24"/>
        </w:rPr>
        <w:t>输出短路测试</w:t>
      </w:r>
    </w:p>
    <w:p w14:paraId="27232887" w14:textId="77777777" w:rsidR="00325395" w:rsidRPr="0052013C" w:rsidRDefault="00325395" w:rsidP="0052013C">
      <w:pPr>
        <w:spacing w:line="360" w:lineRule="auto"/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 w:rsidRPr="0052013C">
        <w:rPr>
          <w:rFonts w:ascii="宋体" w:eastAsia="宋体" w:hAnsi="宋体" w:hint="eastAsia"/>
          <w:sz w:val="24"/>
          <w:szCs w:val="24"/>
        </w:rPr>
        <w:t>用镊子将</w:t>
      </w:r>
      <w:r w:rsidR="004A47B4">
        <w:rPr>
          <w:rFonts w:ascii="宋体" w:eastAsia="宋体" w:hAnsi="宋体" w:hint="eastAsia"/>
          <w:sz w:val="24"/>
          <w:szCs w:val="24"/>
        </w:rPr>
        <w:t>I</w:t>
      </w:r>
      <w:r w:rsidRPr="0052013C">
        <w:rPr>
          <w:rFonts w:ascii="宋体" w:eastAsia="宋体" w:hAnsi="宋体" w:hint="eastAsia"/>
          <w:sz w:val="24"/>
          <w:szCs w:val="24"/>
        </w:rPr>
        <w:t>OUT点对地短路</w:t>
      </w:r>
      <w:r w:rsidR="00155577" w:rsidRPr="0052013C">
        <w:rPr>
          <w:rFonts w:ascii="宋体" w:eastAsia="宋体" w:hAnsi="宋体" w:hint="eastAsia"/>
          <w:sz w:val="24"/>
          <w:szCs w:val="24"/>
        </w:rPr>
        <w:t>，断开后，是否能够</w:t>
      </w:r>
      <w:r w:rsidR="001462AC" w:rsidRPr="0052013C">
        <w:rPr>
          <w:rFonts w:ascii="宋体" w:eastAsia="宋体" w:hAnsi="宋体" w:hint="eastAsia"/>
          <w:sz w:val="24"/>
          <w:szCs w:val="24"/>
        </w:rPr>
        <w:t>恢复</w:t>
      </w:r>
      <w:r w:rsidR="00155577" w:rsidRPr="0052013C">
        <w:rPr>
          <w:rFonts w:ascii="宋体" w:eastAsia="宋体" w:hAnsi="宋体" w:hint="eastAsia"/>
          <w:sz w:val="24"/>
          <w:szCs w:val="24"/>
        </w:rPr>
        <w:t>输出</w:t>
      </w:r>
    </w:p>
    <w:p w14:paraId="0AD67C97" w14:textId="77777777" w:rsidR="008C2E2E" w:rsidRDefault="00871733" w:rsidP="00C24D5C">
      <w:pPr>
        <w:spacing w:line="360" w:lineRule="auto"/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多次</w:t>
      </w:r>
      <w:r w:rsidR="004936D6" w:rsidRPr="0052013C">
        <w:rPr>
          <w:rFonts w:ascii="宋体" w:eastAsia="宋体" w:hAnsi="宋体" w:hint="eastAsia"/>
          <w:sz w:val="24"/>
          <w:szCs w:val="24"/>
        </w:rPr>
        <w:t>镊子短接后，</w:t>
      </w:r>
      <w:r w:rsidR="004A47B4">
        <w:rPr>
          <w:rFonts w:ascii="宋体" w:eastAsia="宋体" w:hAnsi="宋体" w:hint="eastAsia"/>
          <w:sz w:val="24"/>
          <w:szCs w:val="24"/>
        </w:rPr>
        <w:t>I</w:t>
      </w:r>
      <w:r w:rsidR="004936D6" w:rsidRPr="0052013C">
        <w:rPr>
          <w:rFonts w:ascii="宋体" w:eastAsia="宋体" w:hAnsi="宋体" w:hint="eastAsia"/>
          <w:sz w:val="24"/>
          <w:szCs w:val="24"/>
        </w:rPr>
        <w:t>OUT输出为0，移除镊子后，系统恢复正常。</w:t>
      </w:r>
    </w:p>
    <w:p w14:paraId="61767383" w14:textId="77777777" w:rsidR="007D3FC0" w:rsidRPr="00C24D5C" w:rsidRDefault="007D3FC0" w:rsidP="00C24D5C">
      <w:pPr>
        <w:spacing w:line="360" w:lineRule="auto"/>
        <w:ind w:firstLineChars="400" w:firstLine="960"/>
        <w:jc w:val="left"/>
        <w:rPr>
          <w:rFonts w:ascii="宋体" w:eastAsia="宋体" w:hAnsi="宋体"/>
          <w:sz w:val="24"/>
          <w:szCs w:val="24"/>
        </w:rPr>
      </w:pPr>
    </w:p>
    <w:p w14:paraId="183A4D72" w14:textId="77777777" w:rsidR="00742198" w:rsidRPr="007D3FC0" w:rsidRDefault="00742198" w:rsidP="007D3FC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7D3FC0">
        <w:rPr>
          <w:rFonts w:ascii="宋体" w:eastAsia="宋体" w:hAnsi="宋体" w:hint="eastAsia"/>
          <w:b/>
          <w:bCs/>
          <w:sz w:val="24"/>
          <w:szCs w:val="24"/>
        </w:rPr>
        <w:t>输入PWM频率对于芯片的输出影响</w:t>
      </w:r>
    </w:p>
    <w:p w14:paraId="0FB9D4A0" w14:textId="63BB607A" w:rsidR="00D72F2A" w:rsidRPr="0052013C" w:rsidRDefault="00D72F2A" w:rsidP="007D3FC0">
      <w:pPr>
        <w:spacing w:line="360" w:lineRule="auto"/>
        <w:ind w:left="560" w:firstLine="420"/>
        <w:jc w:val="left"/>
        <w:rPr>
          <w:rFonts w:ascii="宋体" w:eastAsia="宋体" w:hAnsi="宋体"/>
          <w:sz w:val="24"/>
          <w:szCs w:val="24"/>
        </w:rPr>
      </w:pPr>
      <w:r w:rsidRPr="0052013C">
        <w:rPr>
          <w:rFonts w:ascii="宋体" w:eastAsia="宋体" w:hAnsi="宋体" w:hint="eastAsia"/>
          <w:sz w:val="24"/>
          <w:szCs w:val="24"/>
        </w:rPr>
        <w:t>固定</w:t>
      </w:r>
      <w:r w:rsidR="00FA782B">
        <w:rPr>
          <w:rFonts w:ascii="宋体" w:eastAsia="宋体" w:hAnsi="宋体"/>
          <w:sz w:val="24"/>
          <w:szCs w:val="24"/>
        </w:rPr>
        <w:t>8</w:t>
      </w:r>
      <w:r w:rsidRPr="0052013C">
        <w:rPr>
          <w:rFonts w:ascii="宋体" w:eastAsia="宋体" w:hAnsi="宋体" w:hint="eastAsia"/>
          <w:sz w:val="24"/>
          <w:szCs w:val="24"/>
        </w:rPr>
        <w:t>%，</w:t>
      </w:r>
      <w:r w:rsidR="00FA782B">
        <w:rPr>
          <w:rFonts w:ascii="宋体" w:eastAsia="宋体" w:hAnsi="宋体"/>
          <w:sz w:val="24"/>
          <w:szCs w:val="24"/>
        </w:rPr>
        <w:t>20</w:t>
      </w:r>
      <w:r w:rsidRPr="0052013C">
        <w:rPr>
          <w:rFonts w:ascii="宋体" w:eastAsia="宋体" w:hAnsi="宋体" w:hint="eastAsia"/>
          <w:sz w:val="24"/>
          <w:szCs w:val="24"/>
        </w:rPr>
        <w:t>%，</w:t>
      </w:r>
      <w:r w:rsidR="00FA782B">
        <w:rPr>
          <w:rFonts w:ascii="宋体" w:eastAsia="宋体" w:hAnsi="宋体"/>
          <w:sz w:val="24"/>
          <w:szCs w:val="24"/>
        </w:rPr>
        <w:t>3</w:t>
      </w:r>
      <w:r w:rsidR="00D96660">
        <w:rPr>
          <w:rFonts w:ascii="宋体" w:eastAsia="宋体" w:hAnsi="宋体"/>
          <w:sz w:val="24"/>
          <w:szCs w:val="24"/>
        </w:rPr>
        <w:t>2</w:t>
      </w:r>
      <w:r w:rsidRPr="0052013C">
        <w:rPr>
          <w:rFonts w:ascii="宋体" w:eastAsia="宋体" w:hAnsi="宋体" w:hint="eastAsia"/>
          <w:sz w:val="24"/>
          <w:szCs w:val="24"/>
        </w:rPr>
        <w:t>%占空比，调节PWM频率，从5</w:t>
      </w:r>
      <w:r w:rsidRPr="0052013C">
        <w:rPr>
          <w:rFonts w:ascii="宋体" w:eastAsia="宋体" w:hAnsi="宋体"/>
          <w:sz w:val="24"/>
          <w:szCs w:val="24"/>
        </w:rPr>
        <w:t>0</w:t>
      </w:r>
      <w:r w:rsidRPr="0052013C">
        <w:rPr>
          <w:rFonts w:ascii="宋体" w:eastAsia="宋体" w:hAnsi="宋体" w:hint="eastAsia"/>
          <w:sz w:val="24"/>
          <w:szCs w:val="24"/>
        </w:rPr>
        <w:t>Hz，</w:t>
      </w:r>
      <w:r w:rsidRPr="0052013C">
        <w:rPr>
          <w:rFonts w:ascii="宋体" w:eastAsia="宋体" w:hAnsi="宋体"/>
          <w:sz w:val="24"/>
          <w:szCs w:val="24"/>
        </w:rPr>
        <w:t>200</w:t>
      </w:r>
      <w:r w:rsidRPr="0052013C">
        <w:rPr>
          <w:rFonts w:ascii="宋体" w:eastAsia="宋体" w:hAnsi="宋体" w:hint="eastAsia"/>
          <w:sz w:val="24"/>
          <w:szCs w:val="24"/>
        </w:rPr>
        <w:t>Hz，1KHz，1</w:t>
      </w:r>
      <w:r w:rsidRPr="0052013C">
        <w:rPr>
          <w:rFonts w:ascii="宋体" w:eastAsia="宋体" w:hAnsi="宋体"/>
          <w:sz w:val="24"/>
          <w:szCs w:val="24"/>
        </w:rPr>
        <w:t>0</w:t>
      </w:r>
      <w:r w:rsidRPr="0052013C">
        <w:rPr>
          <w:rFonts w:ascii="宋体" w:eastAsia="宋体" w:hAnsi="宋体" w:hint="eastAsia"/>
          <w:sz w:val="24"/>
          <w:szCs w:val="24"/>
        </w:rPr>
        <w:t>KHz，2</w:t>
      </w:r>
      <w:r w:rsidRPr="0052013C">
        <w:rPr>
          <w:rFonts w:ascii="宋体" w:eastAsia="宋体" w:hAnsi="宋体"/>
          <w:sz w:val="24"/>
          <w:szCs w:val="24"/>
        </w:rPr>
        <w:t>0</w:t>
      </w:r>
      <w:r w:rsidRPr="0052013C">
        <w:rPr>
          <w:rFonts w:ascii="宋体" w:eastAsia="宋体" w:hAnsi="宋体" w:hint="eastAsia"/>
          <w:sz w:val="24"/>
          <w:szCs w:val="24"/>
        </w:rPr>
        <w:t>KHz变化，观察输出是否有变化。</w:t>
      </w:r>
    </w:p>
    <w:tbl>
      <w:tblPr>
        <w:tblStyle w:val="aa"/>
        <w:tblW w:w="7597" w:type="dxa"/>
        <w:jc w:val="center"/>
        <w:tblLook w:val="0000" w:firstRow="0" w:lastRow="0" w:firstColumn="0" w:lastColumn="0" w:noHBand="0" w:noVBand="0"/>
      </w:tblPr>
      <w:tblGrid>
        <w:gridCol w:w="1073"/>
        <w:gridCol w:w="1231"/>
        <w:gridCol w:w="1330"/>
        <w:gridCol w:w="1231"/>
        <w:gridCol w:w="1231"/>
        <w:gridCol w:w="1501"/>
      </w:tblGrid>
      <w:tr w:rsidR="007601EE" w:rsidRPr="00C24D5C" w14:paraId="2897B9C7" w14:textId="77777777" w:rsidTr="004A47B4">
        <w:trPr>
          <w:trHeight w:val="842"/>
          <w:jc w:val="center"/>
        </w:trPr>
        <w:tc>
          <w:tcPr>
            <w:tcW w:w="1074" w:type="dxa"/>
            <w:vAlign w:val="center"/>
          </w:tcPr>
          <w:p w14:paraId="671EB92B" w14:textId="77777777" w:rsidR="007601EE" w:rsidRPr="00C24D5C" w:rsidRDefault="00AD4EF1" w:rsidP="00F65A9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占空比</w:t>
            </w:r>
          </w:p>
        </w:tc>
        <w:tc>
          <w:tcPr>
            <w:tcW w:w="1124" w:type="dxa"/>
            <w:vAlign w:val="center"/>
          </w:tcPr>
          <w:p w14:paraId="20B2858F" w14:textId="77777777" w:rsidR="007601EE" w:rsidRPr="00C24D5C" w:rsidRDefault="007601EE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50Hz</w:t>
            </w:r>
          </w:p>
        </w:tc>
        <w:tc>
          <w:tcPr>
            <w:tcW w:w="1331" w:type="dxa"/>
            <w:vAlign w:val="center"/>
          </w:tcPr>
          <w:p w14:paraId="7BBA77BE" w14:textId="77777777" w:rsidR="007601EE" w:rsidRPr="00C24D5C" w:rsidRDefault="007601EE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20</w:t>
            </w:r>
            <w:r w:rsidRPr="00C24D5C">
              <w:rPr>
                <w:rFonts w:ascii="宋体" w:eastAsia="宋体" w:hAnsi="宋体"/>
                <w:szCs w:val="21"/>
              </w:rPr>
              <w:t>0</w:t>
            </w:r>
            <w:r w:rsidRPr="00C24D5C">
              <w:rPr>
                <w:rFonts w:ascii="宋体" w:eastAsia="宋体" w:hAnsi="宋体" w:hint="eastAsia"/>
                <w:szCs w:val="21"/>
              </w:rPr>
              <w:t>Hz</w:t>
            </w:r>
          </w:p>
        </w:tc>
        <w:tc>
          <w:tcPr>
            <w:tcW w:w="0" w:type="auto"/>
            <w:vAlign w:val="center"/>
          </w:tcPr>
          <w:p w14:paraId="3B90A817" w14:textId="77777777" w:rsidR="007601EE" w:rsidRPr="00C24D5C" w:rsidRDefault="007601EE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1KHz</w:t>
            </w:r>
          </w:p>
        </w:tc>
        <w:tc>
          <w:tcPr>
            <w:tcW w:w="0" w:type="auto"/>
            <w:vAlign w:val="center"/>
          </w:tcPr>
          <w:p w14:paraId="378D3BC5" w14:textId="77777777" w:rsidR="007601EE" w:rsidRPr="00C24D5C" w:rsidRDefault="007601EE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1</w:t>
            </w:r>
            <w:r w:rsidRPr="00C24D5C">
              <w:rPr>
                <w:rFonts w:ascii="宋体" w:eastAsia="宋体" w:hAnsi="宋体"/>
                <w:szCs w:val="21"/>
              </w:rPr>
              <w:t>0</w:t>
            </w:r>
            <w:r w:rsidRPr="00C24D5C">
              <w:rPr>
                <w:rFonts w:ascii="宋体" w:eastAsia="宋体" w:hAnsi="宋体" w:hint="eastAsia"/>
                <w:szCs w:val="21"/>
              </w:rPr>
              <w:t>KHz</w:t>
            </w:r>
          </w:p>
        </w:tc>
        <w:tc>
          <w:tcPr>
            <w:tcW w:w="1504" w:type="dxa"/>
            <w:vAlign w:val="center"/>
          </w:tcPr>
          <w:p w14:paraId="403ABDFF" w14:textId="77777777" w:rsidR="007601EE" w:rsidRPr="00C24D5C" w:rsidRDefault="007601EE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C24D5C">
              <w:rPr>
                <w:rFonts w:ascii="宋体" w:eastAsia="宋体" w:hAnsi="宋体" w:hint="eastAsia"/>
                <w:szCs w:val="21"/>
              </w:rPr>
              <w:t>2</w:t>
            </w:r>
            <w:r w:rsidRPr="00C24D5C">
              <w:rPr>
                <w:rFonts w:ascii="宋体" w:eastAsia="宋体" w:hAnsi="宋体"/>
                <w:szCs w:val="21"/>
              </w:rPr>
              <w:t>0</w:t>
            </w:r>
            <w:r w:rsidRPr="00C24D5C">
              <w:rPr>
                <w:rFonts w:ascii="宋体" w:eastAsia="宋体" w:hAnsi="宋体" w:hint="eastAsia"/>
                <w:szCs w:val="21"/>
              </w:rPr>
              <w:t>KHz</w:t>
            </w:r>
          </w:p>
        </w:tc>
      </w:tr>
      <w:tr w:rsidR="007601EE" w:rsidRPr="00C24D5C" w14:paraId="73DDBE1A" w14:textId="77777777" w:rsidTr="004A47B4">
        <w:trPr>
          <w:trHeight w:val="251"/>
          <w:jc w:val="center"/>
        </w:trPr>
        <w:tc>
          <w:tcPr>
            <w:tcW w:w="1074" w:type="dxa"/>
            <w:vAlign w:val="center"/>
          </w:tcPr>
          <w:p w14:paraId="5FBECE79" w14:textId="6020B55B" w:rsidR="007601EE" w:rsidRPr="00C24D5C" w:rsidRDefault="00D96660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  <w:r w:rsidR="007601EE" w:rsidRPr="00C24D5C"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124" w:type="dxa"/>
            <w:vAlign w:val="center"/>
          </w:tcPr>
          <w:p w14:paraId="3603E73A" w14:textId="254AC72E" w:rsidR="007601EE" w:rsidRPr="00C24D5C" w:rsidRDefault="00DF0134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4.00</w:t>
            </w:r>
            <w:r w:rsidR="00C977DC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331" w:type="dxa"/>
            <w:vAlign w:val="center"/>
          </w:tcPr>
          <w:p w14:paraId="4ECA6BCB" w14:textId="54292325" w:rsidR="007601EE" w:rsidRPr="00C24D5C" w:rsidRDefault="00DF0134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4.00</w:t>
            </w:r>
            <w:r w:rsidR="00C977DC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14:paraId="46962EC6" w14:textId="3DD351B7" w:rsidR="007601EE" w:rsidRPr="00C24D5C" w:rsidRDefault="00DF0134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4.00</w:t>
            </w:r>
            <w:r w:rsidR="00C977DC"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14:paraId="0A8D4E94" w14:textId="6DA59BAD" w:rsidR="007601EE" w:rsidRPr="00C24D5C" w:rsidRDefault="00DF0134" w:rsidP="004A47B4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4.00</w:t>
            </w:r>
            <w:r w:rsidR="00C977DC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504" w:type="dxa"/>
            <w:vAlign w:val="center"/>
          </w:tcPr>
          <w:p w14:paraId="6A0C45C6" w14:textId="3E7A949C" w:rsidR="007601EE" w:rsidRPr="00C24D5C" w:rsidRDefault="00DF0134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4.00</w:t>
            </w:r>
            <w:r w:rsidR="00C977DC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7601EE" w:rsidRPr="00C24D5C" w14:paraId="51F6A3FE" w14:textId="77777777" w:rsidTr="004A47B4">
        <w:trPr>
          <w:trHeight w:val="251"/>
          <w:jc w:val="center"/>
        </w:trPr>
        <w:tc>
          <w:tcPr>
            <w:tcW w:w="1074" w:type="dxa"/>
            <w:vAlign w:val="center"/>
          </w:tcPr>
          <w:p w14:paraId="1CD2F158" w14:textId="7437B913" w:rsidR="007601EE" w:rsidRPr="00C24D5C" w:rsidRDefault="00D96660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</w:t>
            </w:r>
            <w:r w:rsidR="007601EE" w:rsidRPr="00C24D5C"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124" w:type="dxa"/>
            <w:vAlign w:val="center"/>
          </w:tcPr>
          <w:p w14:paraId="63818739" w14:textId="4F25F341" w:rsidR="007601EE" w:rsidRPr="00C24D5C" w:rsidRDefault="00BF3315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10.</w:t>
            </w:r>
            <w:r w:rsidR="00DF0134">
              <w:rPr>
                <w:rFonts w:ascii="宋体" w:eastAsia="宋体" w:hAnsi="宋体"/>
                <w:szCs w:val="21"/>
              </w:rPr>
              <w:t>00</w:t>
            </w:r>
            <w:r w:rsidR="00C977DC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331" w:type="dxa"/>
            <w:vAlign w:val="center"/>
          </w:tcPr>
          <w:p w14:paraId="7B2D6FC4" w14:textId="6002EFAC" w:rsidR="007601EE" w:rsidRPr="00C24D5C" w:rsidRDefault="00DF0134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10.00</w:t>
            </w:r>
            <w:r w:rsidR="00305F99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925BF25" w14:textId="1248C154" w:rsidR="007601EE" w:rsidRPr="00C24D5C" w:rsidRDefault="00DF0134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10.00</w:t>
            </w:r>
            <w:r w:rsidR="00305F9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822BB8B" w14:textId="2DDA3FC7" w:rsidR="007601EE" w:rsidRPr="00C24D5C" w:rsidRDefault="00305F99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9.995</w:t>
            </w:r>
          </w:p>
        </w:tc>
        <w:tc>
          <w:tcPr>
            <w:tcW w:w="1504" w:type="dxa"/>
            <w:vAlign w:val="center"/>
          </w:tcPr>
          <w:p w14:paraId="478199D0" w14:textId="3D63423D" w:rsidR="007601EE" w:rsidRPr="00C24D5C" w:rsidRDefault="00305F99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9.994</w:t>
            </w:r>
          </w:p>
        </w:tc>
      </w:tr>
      <w:tr w:rsidR="007601EE" w:rsidRPr="00C24D5C" w14:paraId="6DC7EE61" w14:textId="77777777" w:rsidTr="004A47B4">
        <w:trPr>
          <w:trHeight w:val="435"/>
          <w:jc w:val="center"/>
        </w:trPr>
        <w:tc>
          <w:tcPr>
            <w:tcW w:w="1074" w:type="dxa"/>
            <w:vAlign w:val="center"/>
          </w:tcPr>
          <w:p w14:paraId="7DFE2288" w14:textId="24F9F240" w:rsidR="007601EE" w:rsidRPr="00C24D5C" w:rsidRDefault="00D96660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32</w:t>
            </w:r>
            <w:r w:rsidR="007601EE" w:rsidRPr="00C24D5C"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1124" w:type="dxa"/>
            <w:vAlign w:val="center"/>
          </w:tcPr>
          <w:p w14:paraId="197FC4C1" w14:textId="2A264557" w:rsidR="007601EE" w:rsidRPr="00C24D5C" w:rsidRDefault="004B2601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15.993</w:t>
            </w:r>
          </w:p>
        </w:tc>
        <w:tc>
          <w:tcPr>
            <w:tcW w:w="1331" w:type="dxa"/>
            <w:vAlign w:val="center"/>
          </w:tcPr>
          <w:p w14:paraId="55ABD1A4" w14:textId="7216B0BA" w:rsidR="007601EE" w:rsidRPr="00C24D5C" w:rsidRDefault="004B2601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15.993</w:t>
            </w:r>
          </w:p>
        </w:tc>
        <w:tc>
          <w:tcPr>
            <w:tcW w:w="0" w:type="auto"/>
            <w:vAlign w:val="center"/>
          </w:tcPr>
          <w:p w14:paraId="3B965CE4" w14:textId="0222BAC9" w:rsidR="007601EE" w:rsidRPr="00C24D5C" w:rsidRDefault="004B2601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15.994</w:t>
            </w:r>
          </w:p>
        </w:tc>
        <w:tc>
          <w:tcPr>
            <w:tcW w:w="0" w:type="auto"/>
            <w:vAlign w:val="center"/>
          </w:tcPr>
          <w:p w14:paraId="12766847" w14:textId="2455E1DD" w:rsidR="007601EE" w:rsidRPr="00C24D5C" w:rsidRDefault="004B2601" w:rsidP="00BF3315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15.9</w:t>
            </w:r>
            <w:r w:rsidR="001E465A">
              <w:rPr>
                <w:rFonts w:ascii="宋体" w:eastAsia="宋体" w:hAnsi="宋体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504" w:type="dxa"/>
            <w:vAlign w:val="center"/>
          </w:tcPr>
          <w:p w14:paraId="638B3047" w14:textId="4D9B486F" w:rsidR="007601EE" w:rsidRPr="00C24D5C" w:rsidRDefault="004B2601" w:rsidP="00D94533">
            <w:pPr>
              <w:pStyle w:val="a3"/>
              <w:spacing w:line="360" w:lineRule="auto"/>
              <w:ind w:left="385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15.9</w:t>
            </w:r>
            <w:r w:rsidR="001E465A">
              <w:rPr>
                <w:rFonts w:ascii="宋体" w:eastAsia="宋体" w:hAnsi="宋体"/>
                <w:szCs w:val="21"/>
              </w:rPr>
              <w:t>86</w:t>
            </w:r>
          </w:p>
        </w:tc>
      </w:tr>
    </w:tbl>
    <w:p w14:paraId="2A10F03B" w14:textId="77777777" w:rsidR="007601EE" w:rsidRPr="00F65A93" w:rsidRDefault="007601EE" w:rsidP="00F65A9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6DCDDF9" w14:textId="77777777" w:rsidR="00742198" w:rsidRPr="00052F7B" w:rsidRDefault="003809E8" w:rsidP="007D3FC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052F7B">
        <w:rPr>
          <w:rFonts w:ascii="宋体" w:eastAsia="宋体" w:hAnsi="宋体" w:hint="eastAsia"/>
          <w:b/>
          <w:bCs/>
          <w:sz w:val="24"/>
          <w:szCs w:val="24"/>
        </w:rPr>
        <w:t>输入PWM电平对芯片输出的影响</w:t>
      </w:r>
    </w:p>
    <w:p w14:paraId="423C91CB" w14:textId="11656578" w:rsidR="001D3911" w:rsidRPr="0052013C" w:rsidRDefault="00D72F2A" w:rsidP="00FA5123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2013C">
        <w:rPr>
          <w:rFonts w:ascii="宋体" w:eastAsia="宋体" w:hAnsi="宋体" w:hint="eastAsia"/>
          <w:sz w:val="24"/>
          <w:szCs w:val="24"/>
        </w:rPr>
        <w:t>固定</w:t>
      </w:r>
      <w:r w:rsidR="00D96660">
        <w:rPr>
          <w:rFonts w:ascii="宋体" w:eastAsia="宋体" w:hAnsi="宋体"/>
          <w:sz w:val="24"/>
          <w:szCs w:val="24"/>
        </w:rPr>
        <w:t>8</w:t>
      </w:r>
      <w:r w:rsidRPr="0052013C">
        <w:rPr>
          <w:rFonts w:ascii="宋体" w:eastAsia="宋体" w:hAnsi="宋体" w:hint="eastAsia"/>
          <w:sz w:val="24"/>
          <w:szCs w:val="24"/>
        </w:rPr>
        <w:t>%，</w:t>
      </w:r>
      <w:r w:rsidR="00D96660">
        <w:rPr>
          <w:rFonts w:ascii="宋体" w:eastAsia="宋体" w:hAnsi="宋体"/>
          <w:sz w:val="24"/>
          <w:szCs w:val="24"/>
        </w:rPr>
        <w:t>20</w:t>
      </w:r>
      <w:r w:rsidRPr="0052013C">
        <w:rPr>
          <w:rFonts w:ascii="宋体" w:eastAsia="宋体" w:hAnsi="宋体" w:hint="eastAsia"/>
          <w:sz w:val="24"/>
          <w:szCs w:val="24"/>
        </w:rPr>
        <w:t>%，</w:t>
      </w:r>
      <w:r w:rsidR="00D96660">
        <w:rPr>
          <w:rFonts w:ascii="宋体" w:eastAsia="宋体" w:hAnsi="宋体"/>
          <w:sz w:val="24"/>
          <w:szCs w:val="24"/>
        </w:rPr>
        <w:t>32</w:t>
      </w:r>
      <w:r w:rsidRPr="0052013C">
        <w:rPr>
          <w:rFonts w:ascii="宋体" w:eastAsia="宋体" w:hAnsi="宋体" w:hint="eastAsia"/>
          <w:sz w:val="24"/>
          <w:szCs w:val="24"/>
        </w:rPr>
        <w:t>%占空比，频率2</w:t>
      </w:r>
      <w:r w:rsidRPr="0052013C">
        <w:rPr>
          <w:rFonts w:ascii="宋体" w:eastAsia="宋体" w:hAnsi="宋体"/>
          <w:sz w:val="24"/>
          <w:szCs w:val="24"/>
        </w:rPr>
        <w:t>00</w:t>
      </w:r>
      <w:r w:rsidRPr="0052013C">
        <w:rPr>
          <w:rFonts w:ascii="宋体" w:eastAsia="宋体" w:hAnsi="宋体" w:hint="eastAsia"/>
          <w:sz w:val="24"/>
          <w:szCs w:val="24"/>
        </w:rPr>
        <w:t>Hz，电平从2</w:t>
      </w:r>
      <w:r w:rsidRPr="0052013C">
        <w:rPr>
          <w:rFonts w:ascii="宋体" w:eastAsia="宋体" w:hAnsi="宋体"/>
          <w:sz w:val="24"/>
          <w:szCs w:val="24"/>
        </w:rPr>
        <w:t>.</w:t>
      </w:r>
      <w:r w:rsidR="0068010F" w:rsidRPr="0052013C">
        <w:rPr>
          <w:rFonts w:ascii="宋体" w:eastAsia="宋体" w:hAnsi="宋体"/>
          <w:sz w:val="24"/>
          <w:szCs w:val="24"/>
        </w:rPr>
        <w:t>7</w:t>
      </w:r>
      <w:r w:rsidRPr="0052013C">
        <w:rPr>
          <w:rFonts w:ascii="宋体" w:eastAsia="宋体" w:hAnsi="宋体" w:hint="eastAsia"/>
          <w:sz w:val="24"/>
          <w:szCs w:val="24"/>
        </w:rPr>
        <w:t>V-</w:t>
      </w:r>
      <w:r w:rsidRPr="0052013C">
        <w:rPr>
          <w:rFonts w:ascii="宋体" w:eastAsia="宋体" w:hAnsi="宋体"/>
          <w:sz w:val="24"/>
          <w:szCs w:val="24"/>
        </w:rPr>
        <w:t>6</w:t>
      </w:r>
      <w:r w:rsidRPr="0052013C">
        <w:rPr>
          <w:rFonts w:ascii="宋体" w:eastAsia="宋体" w:hAnsi="宋体" w:hint="eastAsia"/>
          <w:sz w:val="24"/>
          <w:szCs w:val="24"/>
        </w:rPr>
        <w:t>V变化，观察输出变化</w:t>
      </w:r>
    </w:p>
    <w:tbl>
      <w:tblPr>
        <w:tblStyle w:val="aa"/>
        <w:tblW w:w="7679" w:type="dxa"/>
        <w:jc w:val="center"/>
        <w:tblLook w:val="0000" w:firstRow="0" w:lastRow="0" w:firstColumn="0" w:lastColumn="0" w:noHBand="0" w:noVBand="0"/>
      </w:tblPr>
      <w:tblGrid>
        <w:gridCol w:w="989"/>
        <w:gridCol w:w="1115"/>
        <w:gridCol w:w="1115"/>
        <w:gridCol w:w="1115"/>
        <w:gridCol w:w="1115"/>
        <w:gridCol w:w="1115"/>
        <w:gridCol w:w="1115"/>
      </w:tblGrid>
      <w:tr w:rsidR="00E20EA0" w:rsidRPr="00A86451" w14:paraId="45CDD647" w14:textId="77777777" w:rsidTr="00D00168">
        <w:trPr>
          <w:trHeight w:val="528"/>
          <w:jc w:val="center"/>
        </w:trPr>
        <w:tc>
          <w:tcPr>
            <w:tcW w:w="989" w:type="dxa"/>
          </w:tcPr>
          <w:p w14:paraId="28B1E7A6" w14:textId="77777777" w:rsidR="00E20EA0" w:rsidRPr="00F65A93" w:rsidRDefault="00E20EA0" w:rsidP="00F65A9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F65A93">
              <w:rPr>
                <w:rFonts w:ascii="宋体" w:eastAsia="宋体" w:hAnsi="宋体" w:hint="eastAsia"/>
                <w:szCs w:val="21"/>
              </w:rPr>
              <w:t>占空比</w:t>
            </w:r>
          </w:p>
        </w:tc>
        <w:tc>
          <w:tcPr>
            <w:tcW w:w="0" w:type="auto"/>
          </w:tcPr>
          <w:p w14:paraId="4C10890C" w14:textId="77777777" w:rsidR="00E20EA0" w:rsidRPr="00A86451" w:rsidRDefault="00E20EA0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 w:rsidRPr="00A86451">
              <w:rPr>
                <w:rFonts w:hint="eastAsia"/>
                <w:sz w:val="18"/>
                <w:szCs w:val="18"/>
              </w:rPr>
              <w:t>2.7</w:t>
            </w:r>
          </w:p>
        </w:tc>
        <w:tc>
          <w:tcPr>
            <w:tcW w:w="0" w:type="auto"/>
          </w:tcPr>
          <w:p w14:paraId="31665E9D" w14:textId="77777777" w:rsidR="00E20EA0" w:rsidRPr="00A86451" w:rsidRDefault="00E20EA0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 w:rsidRPr="00A86451">
              <w:rPr>
                <w:rFonts w:hint="eastAsia"/>
                <w:sz w:val="18"/>
                <w:szCs w:val="18"/>
              </w:rPr>
              <w:t>3.3</w:t>
            </w:r>
          </w:p>
        </w:tc>
        <w:tc>
          <w:tcPr>
            <w:tcW w:w="0" w:type="auto"/>
          </w:tcPr>
          <w:p w14:paraId="3F486AED" w14:textId="77777777" w:rsidR="00E20EA0" w:rsidRPr="00A86451" w:rsidRDefault="00E20EA0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 w:rsidRPr="00A86451">
              <w:rPr>
                <w:rFonts w:hint="eastAsia"/>
                <w:sz w:val="18"/>
                <w:szCs w:val="18"/>
              </w:rPr>
              <w:t>3.6</w:t>
            </w:r>
          </w:p>
        </w:tc>
        <w:tc>
          <w:tcPr>
            <w:tcW w:w="0" w:type="auto"/>
          </w:tcPr>
          <w:p w14:paraId="583AE149" w14:textId="77777777" w:rsidR="00E20EA0" w:rsidRPr="00A86451" w:rsidRDefault="00E20EA0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 w:rsidRPr="00A86451">
              <w:rPr>
                <w:rFonts w:hint="eastAsia"/>
                <w:sz w:val="18"/>
                <w:szCs w:val="18"/>
              </w:rPr>
              <w:t>4.5</w:t>
            </w:r>
          </w:p>
        </w:tc>
        <w:tc>
          <w:tcPr>
            <w:tcW w:w="0" w:type="auto"/>
          </w:tcPr>
          <w:p w14:paraId="65E18988" w14:textId="77777777" w:rsidR="00E20EA0" w:rsidRPr="00A86451" w:rsidRDefault="00E20EA0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 w:rsidRPr="00A8645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18660259" w14:textId="77777777" w:rsidR="00E20EA0" w:rsidRPr="00A86451" w:rsidRDefault="00E20EA0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 w:rsidRPr="00A86451">
              <w:rPr>
                <w:rFonts w:hint="eastAsia"/>
                <w:sz w:val="18"/>
                <w:szCs w:val="18"/>
              </w:rPr>
              <w:t>5.5</w:t>
            </w:r>
          </w:p>
        </w:tc>
      </w:tr>
      <w:tr w:rsidR="00E20EA0" w:rsidRPr="00A86451" w14:paraId="2CE455B6" w14:textId="77777777" w:rsidTr="00E20EA0">
        <w:trPr>
          <w:trHeight w:val="251"/>
          <w:jc w:val="center"/>
        </w:trPr>
        <w:tc>
          <w:tcPr>
            <w:tcW w:w="989" w:type="dxa"/>
          </w:tcPr>
          <w:p w14:paraId="04A23A83" w14:textId="53A7CF9A" w:rsidR="00E20EA0" w:rsidRPr="00F65A93" w:rsidRDefault="00E20EA0" w:rsidP="00F65A9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  <w:r w:rsidRPr="00F65A93"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0" w:type="auto"/>
          </w:tcPr>
          <w:p w14:paraId="5EAB6976" w14:textId="3057B380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.00</w:t>
            </w:r>
            <w:r w:rsidR="00FD6CD6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0F9C4B5" w14:textId="156689FC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.00</w:t>
            </w:r>
            <w:r w:rsidR="00FD6CD6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8FC42B9" w14:textId="77DB2F2E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.00</w:t>
            </w:r>
            <w:r w:rsidR="00FD6CD6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0988D7F" w14:textId="618E4F07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.00</w:t>
            </w:r>
            <w:r w:rsidR="00FD6CD6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7791642" w14:textId="1D070BFC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.00</w:t>
            </w:r>
            <w:r w:rsidR="00FD6CD6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B57A2A4" w14:textId="31A73CD2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.00</w:t>
            </w:r>
            <w:r w:rsidR="00FD6CD6">
              <w:rPr>
                <w:sz w:val="18"/>
                <w:szCs w:val="18"/>
              </w:rPr>
              <w:t>8</w:t>
            </w:r>
          </w:p>
        </w:tc>
      </w:tr>
      <w:tr w:rsidR="00E20EA0" w:rsidRPr="00A86451" w14:paraId="1B808854" w14:textId="77777777" w:rsidTr="00E20EA0">
        <w:trPr>
          <w:trHeight w:val="251"/>
          <w:jc w:val="center"/>
        </w:trPr>
        <w:tc>
          <w:tcPr>
            <w:tcW w:w="989" w:type="dxa"/>
          </w:tcPr>
          <w:p w14:paraId="4EB8EA8D" w14:textId="36BD2C27" w:rsidR="00E20EA0" w:rsidRPr="00F65A93" w:rsidRDefault="00E20EA0" w:rsidP="00F65A9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</w:t>
            </w:r>
            <w:r w:rsidRPr="00F65A93"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0" w:type="auto"/>
          </w:tcPr>
          <w:p w14:paraId="270B0F59" w14:textId="43BB6323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0.00</w:t>
            </w:r>
            <w:r w:rsidR="00FD6CD6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E5880ED" w14:textId="045CC22D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0.00</w:t>
            </w:r>
            <w:r w:rsidR="00FD6CD6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456FBC2" w14:textId="77D1E930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0.00</w:t>
            </w:r>
            <w:r w:rsidR="00FD6CD6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8051E77" w14:textId="5193C5FC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0.00</w:t>
            </w:r>
            <w:r w:rsidR="00FD6CD6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76E7EAA" w14:textId="2007005B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0.00</w:t>
            </w:r>
            <w:r w:rsidR="00FD6CD6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4FE2BE2" w14:textId="2E5CE747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0.00</w:t>
            </w:r>
            <w:r w:rsidR="00FD6CD6">
              <w:rPr>
                <w:sz w:val="18"/>
                <w:szCs w:val="18"/>
              </w:rPr>
              <w:t>1</w:t>
            </w:r>
          </w:p>
        </w:tc>
      </w:tr>
      <w:tr w:rsidR="00E20EA0" w:rsidRPr="00A86451" w14:paraId="6071988B" w14:textId="77777777" w:rsidTr="00E20EA0">
        <w:trPr>
          <w:trHeight w:val="435"/>
          <w:jc w:val="center"/>
        </w:trPr>
        <w:tc>
          <w:tcPr>
            <w:tcW w:w="989" w:type="dxa"/>
          </w:tcPr>
          <w:p w14:paraId="2CFAB524" w14:textId="2D04F6BF" w:rsidR="00E20EA0" w:rsidRPr="00F65A93" w:rsidRDefault="00E20EA0" w:rsidP="00F65A9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32</w:t>
            </w:r>
            <w:r w:rsidRPr="00F65A93">
              <w:rPr>
                <w:rFonts w:ascii="宋体" w:eastAsia="宋体" w:hAnsi="宋体" w:hint="eastAsia"/>
                <w:szCs w:val="21"/>
              </w:rPr>
              <w:t>%</w:t>
            </w:r>
          </w:p>
        </w:tc>
        <w:tc>
          <w:tcPr>
            <w:tcW w:w="0" w:type="auto"/>
          </w:tcPr>
          <w:p w14:paraId="2903E984" w14:textId="4A252B51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5.99</w:t>
            </w:r>
            <w:r w:rsidR="00C30A9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62232B7" w14:textId="64F75643" w:rsidR="00E20EA0" w:rsidRPr="00A86451" w:rsidRDefault="00507394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5.99</w:t>
            </w:r>
            <w:r w:rsidR="00C30A91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9004E14" w14:textId="66094C8F" w:rsidR="00E20EA0" w:rsidRPr="00A86451" w:rsidRDefault="001F614C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5.99</w:t>
            </w:r>
            <w:r w:rsidR="00C30A91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BC02690" w14:textId="3CEA7E89" w:rsidR="00E20EA0" w:rsidRPr="00A86451" w:rsidRDefault="001F614C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5.99</w:t>
            </w:r>
            <w:r w:rsidR="00C30A91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5943F38" w14:textId="605D16E0" w:rsidR="00E20EA0" w:rsidRPr="00A86451" w:rsidRDefault="001F614C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5.99</w:t>
            </w:r>
            <w:r w:rsidR="00C30A91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34A5089" w14:textId="2EB48BC9" w:rsidR="00E20EA0" w:rsidRPr="00A86451" w:rsidRDefault="001F614C" w:rsidP="00D94533">
            <w:pPr>
              <w:pStyle w:val="a3"/>
              <w:spacing w:line="360" w:lineRule="auto"/>
              <w:ind w:left="385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5.99</w:t>
            </w:r>
            <w:r w:rsidR="00C30A91">
              <w:rPr>
                <w:sz w:val="18"/>
                <w:szCs w:val="18"/>
              </w:rPr>
              <w:t>2</w:t>
            </w:r>
          </w:p>
        </w:tc>
      </w:tr>
    </w:tbl>
    <w:p w14:paraId="69BA65E4" w14:textId="77777777" w:rsidR="00D00168" w:rsidRPr="00D00168" w:rsidRDefault="00D00168" w:rsidP="00D00168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8F35079" w14:textId="2007E3C9" w:rsidR="00573E39" w:rsidRPr="00052F7B" w:rsidRDefault="00573E39" w:rsidP="007D3FC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052F7B">
        <w:rPr>
          <w:rFonts w:ascii="宋体" w:eastAsia="宋体" w:hAnsi="宋体" w:hint="eastAsia"/>
          <w:b/>
          <w:bCs/>
          <w:sz w:val="24"/>
          <w:szCs w:val="24"/>
        </w:rPr>
        <w:t>供电电压对输出的影响</w:t>
      </w:r>
    </w:p>
    <w:p w14:paraId="296335C2" w14:textId="7759AA8B" w:rsidR="00B9733C" w:rsidRPr="00F65A93" w:rsidRDefault="00573E39" w:rsidP="00FA5123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65A93">
        <w:rPr>
          <w:rFonts w:ascii="宋体" w:eastAsia="宋体" w:hAnsi="宋体" w:hint="eastAsia"/>
          <w:sz w:val="24"/>
          <w:szCs w:val="24"/>
        </w:rPr>
        <w:t>固定</w:t>
      </w:r>
      <w:r w:rsidR="00D81D17">
        <w:rPr>
          <w:rFonts w:ascii="宋体" w:eastAsia="宋体" w:hAnsi="宋体"/>
          <w:sz w:val="24"/>
          <w:szCs w:val="24"/>
        </w:rPr>
        <w:t>8</w:t>
      </w:r>
      <w:r w:rsidRPr="00F65A93">
        <w:rPr>
          <w:rFonts w:ascii="宋体" w:eastAsia="宋体" w:hAnsi="宋体" w:hint="eastAsia"/>
          <w:sz w:val="24"/>
          <w:szCs w:val="24"/>
        </w:rPr>
        <w:t>%，</w:t>
      </w:r>
      <w:r w:rsidR="00D81D17">
        <w:rPr>
          <w:rFonts w:ascii="宋体" w:eastAsia="宋体" w:hAnsi="宋体"/>
          <w:sz w:val="24"/>
          <w:szCs w:val="24"/>
        </w:rPr>
        <w:t>20</w:t>
      </w:r>
      <w:r w:rsidRPr="00F65A93">
        <w:rPr>
          <w:rFonts w:ascii="宋体" w:eastAsia="宋体" w:hAnsi="宋体" w:hint="eastAsia"/>
          <w:sz w:val="24"/>
          <w:szCs w:val="24"/>
        </w:rPr>
        <w:t>%，</w:t>
      </w:r>
      <w:r w:rsidR="00D81D17">
        <w:rPr>
          <w:rFonts w:ascii="宋体" w:eastAsia="宋体" w:hAnsi="宋体"/>
          <w:sz w:val="24"/>
          <w:szCs w:val="24"/>
        </w:rPr>
        <w:t>32</w:t>
      </w:r>
      <w:r w:rsidRPr="00F65A93">
        <w:rPr>
          <w:rFonts w:ascii="宋体" w:eastAsia="宋体" w:hAnsi="宋体" w:hint="eastAsia"/>
          <w:sz w:val="24"/>
          <w:szCs w:val="24"/>
        </w:rPr>
        <w:t>%占空比，频率2</w:t>
      </w:r>
      <w:r w:rsidRPr="00F65A93">
        <w:rPr>
          <w:rFonts w:ascii="宋体" w:eastAsia="宋体" w:hAnsi="宋体"/>
          <w:sz w:val="24"/>
          <w:szCs w:val="24"/>
        </w:rPr>
        <w:t>00</w:t>
      </w:r>
      <w:r w:rsidRPr="00F65A93">
        <w:rPr>
          <w:rFonts w:ascii="宋体" w:eastAsia="宋体" w:hAnsi="宋体" w:hint="eastAsia"/>
          <w:sz w:val="24"/>
          <w:szCs w:val="24"/>
        </w:rPr>
        <w:t>Hz，供电电压从1</w:t>
      </w:r>
      <w:r w:rsidRPr="00F65A93">
        <w:rPr>
          <w:rFonts w:ascii="宋体" w:eastAsia="宋体" w:hAnsi="宋体"/>
          <w:sz w:val="24"/>
          <w:szCs w:val="24"/>
        </w:rPr>
        <w:t>0</w:t>
      </w:r>
      <w:r w:rsidRPr="00F65A93">
        <w:rPr>
          <w:rFonts w:ascii="宋体" w:eastAsia="宋体" w:hAnsi="宋体" w:hint="eastAsia"/>
          <w:sz w:val="24"/>
          <w:szCs w:val="24"/>
        </w:rPr>
        <w:t>V-</w:t>
      </w:r>
      <w:r w:rsidRPr="00F65A93">
        <w:rPr>
          <w:rFonts w:ascii="宋体" w:eastAsia="宋体" w:hAnsi="宋体"/>
          <w:sz w:val="24"/>
          <w:szCs w:val="24"/>
        </w:rPr>
        <w:t>3</w:t>
      </w:r>
      <w:r w:rsidR="00B9733C" w:rsidRPr="00F65A93">
        <w:rPr>
          <w:rFonts w:ascii="宋体" w:eastAsia="宋体" w:hAnsi="宋体" w:hint="eastAsia"/>
          <w:sz w:val="24"/>
          <w:szCs w:val="24"/>
        </w:rPr>
        <w:t>2</w:t>
      </w:r>
      <w:r w:rsidRPr="00F65A93">
        <w:rPr>
          <w:rFonts w:ascii="宋体" w:eastAsia="宋体" w:hAnsi="宋体" w:hint="eastAsia"/>
          <w:sz w:val="24"/>
          <w:szCs w:val="24"/>
        </w:rPr>
        <w:t>V变化</w:t>
      </w:r>
      <w:r w:rsidR="00E05BE9" w:rsidRPr="00F65A93">
        <w:rPr>
          <w:rFonts w:ascii="宋体" w:eastAsia="宋体" w:hAnsi="宋体" w:hint="eastAsia"/>
          <w:sz w:val="24"/>
          <w:szCs w:val="24"/>
        </w:rPr>
        <w:t>，观察输出变化情况</w:t>
      </w:r>
    </w:p>
    <w:tbl>
      <w:tblPr>
        <w:tblStyle w:val="aa"/>
        <w:tblW w:w="9013" w:type="dxa"/>
        <w:jc w:val="center"/>
        <w:tblLayout w:type="fixed"/>
        <w:tblLook w:val="0000" w:firstRow="0" w:lastRow="0" w:firstColumn="0" w:lastColumn="0" w:noHBand="0" w:noVBand="0"/>
      </w:tblPr>
      <w:tblGrid>
        <w:gridCol w:w="1384"/>
        <w:gridCol w:w="1251"/>
        <w:gridCol w:w="1275"/>
        <w:gridCol w:w="1276"/>
        <w:gridCol w:w="1276"/>
        <w:gridCol w:w="1276"/>
        <w:gridCol w:w="1275"/>
      </w:tblGrid>
      <w:tr w:rsidR="007C0119" w:rsidRPr="00F65A93" w14:paraId="72B4E715" w14:textId="77777777" w:rsidTr="007C0119">
        <w:trPr>
          <w:trHeight w:val="708"/>
          <w:jc w:val="center"/>
        </w:trPr>
        <w:tc>
          <w:tcPr>
            <w:tcW w:w="1384" w:type="dxa"/>
            <w:vAlign w:val="center"/>
          </w:tcPr>
          <w:p w14:paraId="5E1225F9" w14:textId="77777777" w:rsidR="007C0119" w:rsidRPr="00F65A93" w:rsidRDefault="007C0119" w:rsidP="003635B8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F65A93">
              <w:rPr>
                <w:rFonts w:ascii="宋体" w:eastAsia="宋体" w:hAnsi="宋体" w:hint="eastAsia"/>
                <w:sz w:val="18"/>
                <w:szCs w:val="18"/>
              </w:rPr>
              <w:t>占空比</w:t>
            </w:r>
          </w:p>
        </w:tc>
        <w:tc>
          <w:tcPr>
            <w:tcW w:w="1251" w:type="dxa"/>
            <w:vAlign w:val="center"/>
          </w:tcPr>
          <w:p w14:paraId="4B096530" w14:textId="52C223A1" w:rsidR="007C0119" w:rsidRPr="00F65A93" w:rsidRDefault="007C0119" w:rsidP="003635B8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18</w:t>
            </w:r>
          </w:p>
        </w:tc>
        <w:tc>
          <w:tcPr>
            <w:tcW w:w="1275" w:type="dxa"/>
            <w:vAlign w:val="center"/>
          </w:tcPr>
          <w:p w14:paraId="427BB263" w14:textId="4A331B9C" w:rsidR="007C0119" w:rsidRPr="00F65A93" w:rsidRDefault="007C0119" w:rsidP="003635B8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20</w:t>
            </w:r>
          </w:p>
        </w:tc>
        <w:tc>
          <w:tcPr>
            <w:tcW w:w="1276" w:type="dxa"/>
            <w:vAlign w:val="center"/>
          </w:tcPr>
          <w:p w14:paraId="1E77528A" w14:textId="77777777" w:rsidR="007C0119" w:rsidRPr="00F65A93" w:rsidRDefault="007C0119" w:rsidP="003635B8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F65A93"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276" w:type="dxa"/>
            <w:vAlign w:val="center"/>
          </w:tcPr>
          <w:p w14:paraId="62A6320D" w14:textId="77777777" w:rsidR="007C0119" w:rsidRPr="00F65A93" w:rsidRDefault="007C0119" w:rsidP="003635B8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F65A93">
              <w:rPr>
                <w:rFonts w:ascii="宋体" w:eastAsia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1276" w:type="dxa"/>
            <w:vAlign w:val="center"/>
          </w:tcPr>
          <w:p w14:paraId="1CDB0639" w14:textId="77777777" w:rsidR="007C0119" w:rsidRPr="00F65A93" w:rsidRDefault="007C0119" w:rsidP="003635B8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F65A93">
              <w:rPr>
                <w:rFonts w:ascii="宋体" w:eastAsia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275" w:type="dxa"/>
            <w:vAlign w:val="center"/>
          </w:tcPr>
          <w:p w14:paraId="198A88F5" w14:textId="1959C552" w:rsidR="007C0119" w:rsidRPr="00F65A93" w:rsidRDefault="007C0119" w:rsidP="003635B8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F65A93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</w:tr>
      <w:tr w:rsidR="007C0119" w:rsidRPr="00F65A93" w14:paraId="165DE04A" w14:textId="77777777" w:rsidTr="007C0119">
        <w:trPr>
          <w:trHeight w:val="251"/>
          <w:jc w:val="center"/>
        </w:trPr>
        <w:tc>
          <w:tcPr>
            <w:tcW w:w="1384" w:type="dxa"/>
            <w:vAlign w:val="center"/>
          </w:tcPr>
          <w:p w14:paraId="211206CB" w14:textId="389E908A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 w:rsidRPr="00F65A93">
              <w:rPr>
                <w:rFonts w:ascii="宋体" w:eastAsia="宋体" w:hAnsi="宋体" w:hint="eastAsia"/>
                <w:sz w:val="18"/>
                <w:szCs w:val="18"/>
              </w:rPr>
              <w:t>%</w:t>
            </w:r>
          </w:p>
        </w:tc>
        <w:tc>
          <w:tcPr>
            <w:tcW w:w="1251" w:type="dxa"/>
            <w:vAlign w:val="center"/>
          </w:tcPr>
          <w:p w14:paraId="228377A3" w14:textId="5251F356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.00</w:t>
            </w:r>
            <w:r w:rsidR="008F285F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891667B" w14:textId="2321C76D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.002</w:t>
            </w:r>
          </w:p>
        </w:tc>
        <w:tc>
          <w:tcPr>
            <w:tcW w:w="1276" w:type="dxa"/>
            <w:vAlign w:val="center"/>
          </w:tcPr>
          <w:p w14:paraId="6D155459" w14:textId="45506CD2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.002</w:t>
            </w:r>
          </w:p>
        </w:tc>
        <w:tc>
          <w:tcPr>
            <w:tcW w:w="1276" w:type="dxa"/>
            <w:vAlign w:val="center"/>
          </w:tcPr>
          <w:p w14:paraId="6651C81A" w14:textId="6DF07CE4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.002</w:t>
            </w:r>
          </w:p>
        </w:tc>
        <w:tc>
          <w:tcPr>
            <w:tcW w:w="1276" w:type="dxa"/>
            <w:vAlign w:val="center"/>
          </w:tcPr>
          <w:p w14:paraId="6A766B54" w14:textId="5B0FF52D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.002</w:t>
            </w:r>
          </w:p>
        </w:tc>
        <w:tc>
          <w:tcPr>
            <w:tcW w:w="1275" w:type="dxa"/>
            <w:vAlign w:val="center"/>
          </w:tcPr>
          <w:p w14:paraId="5C006635" w14:textId="6BC03CE4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.002</w:t>
            </w:r>
          </w:p>
        </w:tc>
      </w:tr>
      <w:tr w:rsidR="007C0119" w:rsidRPr="00F65A93" w14:paraId="434C4309" w14:textId="77777777" w:rsidTr="007C0119">
        <w:trPr>
          <w:trHeight w:val="251"/>
          <w:jc w:val="center"/>
        </w:trPr>
        <w:tc>
          <w:tcPr>
            <w:tcW w:w="1384" w:type="dxa"/>
            <w:vAlign w:val="center"/>
          </w:tcPr>
          <w:p w14:paraId="2A7232FA" w14:textId="3907575A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20</w:t>
            </w:r>
            <w:r w:rsidRPr="00F65A93">
              <w:rPr>
                <w:rFonts w:ascii="宋体" w:eastAsia="宋体" w:hAnsi="宋体" w:hint="eastAsia"/>
                <w:sz w:val="18"/>
                <w:szCs w:val="18"/>
              </w:rPr>
              <w:t>%</w:t>
            </w:r>
          </w:p>
        </w:tc>
        <w:tc>
          <w:tcPr>
            <w:tcW w:w="1251" w:type="dxa"/>
            <w:vAlign w:val="center"/>
          </w:tcPr>
          <w:p w14:paraId="63034C88" w14:textId="36D7388D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0.00</w:t>
            </w:r>
            <w:r w:rsidR="008F285F"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109BF6B8" w14:textId="20BA5AE8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0.005</w:t>
            </w:r>
          </w:p>
        </w:tc>
        <w:tc>
          <w:tcPr>
            <w:tcW w:w="1276" w:type="dxa"/>
            <w:vAlign w:val="center"/>
          </w:tcPr>
          <w:p w14:paraId="4A54A73E" w14:textId="75FF902F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0.007</w:t>
            </w:r>
          </w:p>
        </w:tc>
        <w:tc>
          <w:tcPr>
            <w:tcW w:w="1276" w:type="dxa"/>
            <w:vAlign w:val="center"/>
          </w:tcPr>
          <w:p w14:paraId="2CA0CA6B" w14:textId="2F7213AD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0.008</w:t>
            </w:r>
          </w:p>
        </w:tc>
        <w:tc>
          <w:tcPr>
            <w:tcW w:w="1276" w:type="dxa"/>
            <w:vAlign w:val="center"/>
          </w:tcPr>
          <w:p w14:paraId="2F823CFE" w14:textId="5B145A54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0.008</w:t>
            </w:r>
          </w:p>
        </w:tc>
        <w:tc>
          <w:tcPr>
            <w:tcW w:w="1275" w:type="dxa"/>
            <w:vAlign w:val="center"/>
          </w:tcPr>
          <w:p w14:paraId="326AB91C" w14:textId="6CFF8537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0.01</w:t>
            </w:r>
          </w:p>
        </w:tc>
      </w:tr>
      <w:tr w:rsidR="007C0119" w:rsidRPr="00F65A93" w14:paraId="51836BFA" w14:textId="77777777" w:rsidTr="007C0119">
        <w:trPr>
          <w:trHeight w:val="435"/>
          <w:jc w:val="center"/>
        </w:trPr>
        <w:tc>
          <w:tcPr>
            <w:tcW w:w="1384" w:type="dxa"/>
            <w:vAlign w:val="center"/>
          </w:tcPr>
          <w:p w14:paraId="5FB47E45" w14:textId="7A208050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32</w:t>
            </w:r>
            <w:r w:rsidRPr="00F65A93">
              <w:rPr>
                <w:rFonts w:ascii="宋体" w:eastAsia="宋体" w:hAnsi="宋体" w:hint="eastAsia"/>
                <w:sz w:val="18"/>
                <w:szCs w:val="18"/>
              </w:rPr>
              <w:t>%</w:t>
            </w:r>
          </w:p>
        </w:tc>
        <w:tc>
          <w:tcPr>
            <w:tcW w:w="1251" w:type="dxa"/>
            <w:vAlign w:val="center"/>
          </w:tcPr>
          <w:p w14:paraId="4BFA4E22" w14:textId="0AF8909E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5.989</w:t>
            </w:r>
          </w:p>
        </w:tc>
        <w:tc>
          <w:tcPr>
            <w:tcW w:w="1275" w:type="dxa"/>
            <w:vAlign w:val="center"/>
          </w:tcPr>
          <w:p w14:paraId="5C944E1C" w14:textId="70294FFF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5.990</w:t>
            </w:r>
          </w:p>
        </w:tc>
        <w:tc>
          <w:tcPr>
            <w:tcW w:w="1276" w:type="dxa"/>
            <w:vAlign w:val="center"/>
          </w:tcPr>
          <w:p w14:paraId="40856742" w14:textId="16DB76E0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5.991</w:t>
            </w:r>
          </w:p>
        </w:tc>
        <w:tc>
          <w:tcPr>
            <w:tcW w:w="1276" w:type="dxa"/>
            <w:vAlign w:val="center"/>
          </w:tcPr>
          <w:p w14:paraId="58D715B5" w14:textId="5A8AA1FD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5.992</w:t>
            </w:r>
          </w:p>
        </w:tc>
        <w:tc>
          <w:tcPr>
            <w:tcW w:w="1276" w:type="dxa"/>
            <w:vAlign w:val="center"/>
          </w:tcPr>
          <w:p w14:paraId="4E68AC93" w14:textId="158F486C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5.995</w:t>
            </w:r>
          </w:p>
        </w:tc>
        <w:tc>
          <w:tcPr>
            <w:tcW w:w="1275" w:type="dxa"/>
            <w:vAlign w:val="center"/>
          </w:tcPr>
          <w:p w14:paraId="20B16BDB" w14:textId="2EE1D6DF" w:rsidR="007C0119" w:rsidRPr="00F65A93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5.996</w:t>
            </w:r>
          </w:p>
        </w:tc>
      </w:tr>
      <w:tr w:rsidR="007C0119" w:rsidRPr="00F65A93" w14:paraId="7883D2B5" w14:textId="77777777" w:rsidTr="007C0119">
        <w:trPr>
          <w:trHeight w:val="435"/>
          <w:jc w:val="center"/>
        </w:trPr>
        <w:tc>
          <w:tcPr>
            <w:tcW w:w="1384" w:type="dxa"/>
            <w:vAlign w:val="center"/>
          </w:tcPr>
          <w:p w14:paraId="4DDA3009" w14:textId="46CEAE64" w:rsidR="007C0119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%</w:t>
            </w:r>
          </w:p>
        </w:tc>
        <w:tc>
          <w:tcPr>
            <w:tcW w:w="1251" w:type="dxa"/>
            <w:vAlign w:val="center"/>
          </w:tcPr>
          <w:p w14:paraId="13769939" w14:textId="7925C192" w:rsidR="007C0119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9.999</w:t>
            </w:r>
          </w:p>
        </w:tc>
        <w:tc>
          <w:tcPr>
            <w:tcW w:w="1275" w:type="dxa"/>
            <w:vAlign w:val="center"/>
          </w:tcPr>
          <w:p w14:paraId="47E0D56E" w14:textId="0D4C37E8" w:rsidR="007C0119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9.999</w:t>
            </w:r>
          </w:p>
        </w:tc>
        <w:tc>
          <w:tcPr>
            <w:tcW w:w="1276" w:type="dxa"/>
            <w:vAlign w:val="center"/>
          </w:tcPr>
          <w:p w14:paraId="1768BFDE" w14:textId="40096CEA" w:rsidR="007C0119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0.002</w:t>
            </w:r>
          </w:p>
        </w:tc>
        <w:tc>
          <w:tcPr>
            <w:tcW w:w="1276" w:type="dxa"/>
            <w:vAlign w:val="center"/>
          </w:tcPr>
          <w:p w14:paraId="2895787F" w14:textId="44A4183C" w:rsidR="007C0119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0.004</w:t>
            </w:r>
          </w:p>
        </w:tc>
        <w:tc>
          <w:tcPr>
            <w:tcW w:w="1276" w:type="dxa"/>
            <w:vAlign w:val="center"/>
          </w:tcPr>
          <w:p w14:paraId="093C799B" w14:textId="66429DB8" w:rsidR="007C0119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0.005</w:t>
            </w:r>
          </w:p>
        </w:tc>
        <w:tc>
          <w:tcPr>
            <w:tcW w:w="1275" w:type="dxa"/>
            <w:vAlign w:val="center"/>
          </w:tcPr>
          <w:p w14:paraId="7011DE23" w14:textId="24A99993" w:rsidR="007C0119" w:rsidRDefault="007C0119" w:rsidP="00606C26">
            <w:pPr>
              <w:pStyle w:val="a3"/>
              <w:ind w:left="385"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0.007</w:t>
            </w:r>
          </w:p>
        </w:tc>
      </w:tr>
    </w:tbl>
    <w:p w14:paraId="50E96D45" w14:textId="77777777" w:rsidR="00163B42" w:rsidRPr="00163B42" w:rsidRDefault="00163B42" w:rsidP="00163B42">
      <w:pPr>
        <w:widowControl/>
        <w:jc w:val="left"/>
        <w:rPr>
          <w:rFonts w:asciiTheme="minorEastAsia" w:hAnsiTheme="minorEastAsia" w:cs="Arial"/>
          <w:b/>
          <w:bCs/>
          <w:kern w:val="0"/>
          <w:sz w:val="25"/>
          <w:szCs w:val="25"/>
        </w:rPr>
      </w:pPr>
    </w:p>
    <w:sectPr w:rsidR="00163B42" w:rsidRPr="00163B42" w:rsidSect="0066125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F8ED3" w14:textId="77777777" w:rsidR="00D4482E" w:rsidRDefault="00D4482E" w:rsidP="00D61840">
      <w:r>
        <w:separator/>
      </w:r>
    </w:p>
  </w:endnote>
  <w:endnote w:type="continuationSeparator" w:id="0">
    <w:p w14:paraId="20E74901" w14:textId="77777777" w:rsidR="00D4482E" w:rsidRDefault="00D4482E" w:rsidP="00D6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1146543342"/>
    </w:sdtPr>
    <w:sdtEndPr>
      <w:rPr>
        <w:sz w:val="28"/>
        <w:szCs w:val="28"/>
      </w:rPr>
    </w:sdtEndPr>
    <w:sdtContent>
      <w:p w14:paraId="404730DE" w14:textId="77777777" w:rsidR="007E35DC" w:rsidRDefault="007E35DC" w:rsidP="007E35DC">
        <w:pPr>
          <w:pStyle w:val="a6"/>
          <w:jc w:val="center"/>
          <w:rPr>
            <w:sz w:val="28"/>
            <w:szCs w:val="28"/>
          </w:rPr>
        </w:pPr>
        <w:r>
          <w:rPr>
            <w:noProof/>
            <w:sz w:val="28"/>
            <w:szCs w:val="28"/>
          </w:rPr>
          <w:drawing>
            <wp:anchor distT="0" distB="0" distL="114300" distR="114300" simplePos="0" relativeHeight="251655168" behindDoc="0" locked="0" layoutInCell="1" allowOverlap="1" wp14:anchorId="3207FCF7" wp14:editId="77806884">
              <wp:simplePos x="0" y="0"/>
              <wp:positionH relativeFrom="column">
                <wp:posOffset>-798830</wp:posOffset>
              </wp:positionH>
              <wp:positionV relativeFrom="paragraph">
                <wp:posOffset>-24765</wp:posOffset>
              </wp:positionV>
              <wp:extent cx="828675" cy="438150"/>
              <wp:effectExtent l="19050" t="0" r="9525" b="0"/>
              <wp:wrapNone/>
              <wp:docPr id="5" name="图片 36" descr="C:\Users\ADMINI~1\AppData\Local\Temp\WeChat Files\52b18d6700fb0db83915ed67a6ec59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6" descr="C:\Users\ADMINI~1\AppData\Local\Temp\WeChat Files\52b18d6700fb0db83915ed67a6ec59d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8675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D4482E">
          <w:rPr>
            <w:sz w:val="28"/>
            <w:szCs w:val="28"/>
          </w:rPr>
          <w:pict w14:anchorId="14369986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2049" type="#_x0000_t202" style="position:absolute;left:0;text-align:left;margin-left:305.8pt;margin-top:-3.4pt;width:166.05pt;height:55.6pt;z-index:251659264;mso-width-percent:400;mso-height-percent:200;mso-position-horizontal-relative:text;mso-position-vertical-relative:text;mso-width-percent:400;mso-height-percent:200;mso-width-relative:margin;mso-height-relative:margin" o:gfxdata="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c7vwzZAAAACgEAAA8AAAAAAAAAAQAgAAAAIgAAAGRycy9kb3ducmV2LnhtbFBLAQIUABQAAAAI&#10;AIdO4kDyzCIoswEAAEMDAAAOAAAAAAAAAAEAIAAAACgBAABkcnMvZTJvRG9jLnhtbFBLBQYAAAAA&#10;BgAGAFkBAABNBQAAAAA=&#10;" stroked="f">
              <v:textbox style="mso-fit-shape-to-text:t">
                <w:txbxContent>
                  <w:p w14:paraId="2A69407B" w14:textId="77777777" w:rsidR="007E35DC" w:rsidRDefault="007E35DC" w:rsidP="007E35DC">
                    <w:pPr>
                      <w:jc w:val="right"/>
                      <w:rPr>
                        <w:rFonts w:ascii="STXihei" w:eastAsia="STXihei" w:hAnsi="STXihei"/>
                      </w:rPr>
                    </w:pPr>
                    <w:r>
                      <w:rPr>
                        <w:rFonts w:ascii="STXihei" w:eastAsia="STXihei" w:hAnsi="STXihei"/>
                      </w:rPr>
                      <w:t>上海客益电子有限公司</w:t>
                    </w:r>
                  </w:p>
                  <w:p w14:paraId="22DB7558" w14:textId="77777777" w:rsidR="007E35DC" w:rsidRDefault="00D4482E" w:rsidP="007E35DC">
                    <w:pPr>
                      <w:jc w:val="right"/>
                      <w:rPr>
                        <w:rFonts w:ascii="STXihei" w:eastAsia="STXihei" w:hAnsi="STXihei"/>
                        <w:sz w:val="24"/>
                        <w:szCs w:val="24"/>
                      </w:rPr>
                    </w:pPr>
                    <w:hyperlink r:id="rId2" w:history="1">
                      <w:r w:rsidR="007E35DC">
                        <w:rPr>
                          <w:rStyle w:val="ac"/>
                          <w:rFonts w:ascii="STXihei" w:eastAsia="STXihei" w:hAnsi="STXihei"/>
                          <w:sz w:val="24"/>
                          <w:szCs w:val="24"/>
                        </w:rPr>
                        <w:t>www.guestgood.com</w:t>
                      </w:r>
                    </w:hyperlink>
                  </w:p>
                  <w:p w14:paraId="58316F75" w14:textId="77777777" w:rsidR="007E35DC" w:rsidRDefault="007E35DC" w:rsidP="007E35DC">
                    <w:pPr>
                      <w:jc w:val="right"/>
                      <w:rPr>
                        <w:rFonts w:ascii="STXihei" w:eastAsia="STXihei" w:hAnsi="STXihei"/>
                        <w:sz w:val="24"/>
                        <w:szCs w:val="24"/>
                      </w:rPr>
                    </w:pPr>
                    <w:r>
                      <w:rPr>
                        <w:rFonts w:ascii="STXihei" w:eastAsia="STXihei" w:hAnsi="STXihei"/>
                        <w:sz w:val="24"/>
                        <w:szCs w:val="24"/>
                      </w:rPr>
                      <w:t>20</w:t>
                    </w:r>
                    <w:r>
                      <w:rPr>
                        <w:rFonts w:ascii="STXihei" w:eastAsia="STXihei" w:hAnsi="STXihei" w:hint="eastAsia"/>
                        <w:sz w:val="24"/>
                        <w:szCs w:val="24"/>
                      </w:rPr>
                      <w:t>20</w:t>
                    </w:r>
                    <w:r>
                      <w:rPr>
                        <w:rFonts w:ascii="STXihei" w:eastAsia="STXihei" w:hAnsi="STXihei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STXihei" w:eastAsia="STXihei" w:hAnsi="STXihei" w:hint="eastAsia"/>
                        <w:sz w:val="24"/>
                        <w:szCs w:val="24"/>
                      </w:rPr>
                      <w:t>0</w:t>
                    </w:r>
                    <w:r w:rsidR="00340ADB">
                      <w:rPr>
                        <w:rFonts w:ascii="STXihei" w:eastAsia="STXihei" w:hAnsi="STXihei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STXihei" w:eastAsia="STXihei" w:hAnsi="STXihei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STXihei" w:eastAsia="STXihei" w:hAnsi="STXihei" w:hint="eastAsia"/>
                        <w:sz w:val="24"/>
                        <w:szCs w:val="24"/>
                      </w:rPr>
                      <w:t>1</w:t>
                    </w:r>
                    <w:r w:rsidR="00340ADB">
                      <w:rPr>
                        <w:rFonts w:ascii="STXihei" w:eastAsia="STXihei" w:hAnsi="STXihei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STXihei" w:eastAsia="STXihei" w:hAnsi="STXihei"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TXihei" w:eastAsia="STXihei" w:hAnsi="STXihei"/>
                        <w:sz w:val="24"/>
                        <w:szCs w:val="24"/>
                      </w:rPr>
                      <w:t xml:space="preserve"> V1.</w:t>
                    </w:r>
                    <w:r w:rsidR="00340ADB">
                      <w:rPr>
                        <w:rFonts w:ascii="STXihei" w:eastAsia="STXihei" w:hAnsi="STXihei"/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shape>
          </w:pict>
        </w:r>
        <w:r w:rsidR="008E35E6"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 w:rsidR="008E35E6">
          <w:rPr>
            <w:sz w:val="28"/>
            <w:szCs w:val="28"/>
          </w:rPr>
          <w:fldChar w:fldCharType="separate"/>
        </w:r>
        <w:r w:rsidR="00963E26">
          <w:rPr>
            <w:noProof/>
            <w:sz w:val="28"/>
            <w:szCs w:val="28"/>
          </w:rPr>
          <w:t>6</w:t>
        </w:r>
        <w:r w:rsidR="008E35E6">
          <w:rPr>
            <w:sz w:val="28"/>
            <w:szCs w:val="28"/>
          </w:rPr>
          <w:fldChar w:fldCharType="end"/>
        </w:r>
      </w:p>
    </w:sdtContent>
  </w:sdt>
  <w:p w14:paraId="062A7AA3" w14:textId="77777777" w:rsidR="007E35DC" w:rsidRDefault="007E35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4D59D" w14:textId="77777777" w:rsidR="00D4482E" w:rsidRDefault="00D4482E" w:rsidP="00D61840">
      <w:r>
        <w:separator/>
      </w:r>
    </w:p>
  </w:footnote>
  <w:footnote w:type="continuationSeparator" w:id="0">
    <w:p w14:paraId="7E61A567" w14:textId="77777777" w:rsidR="00D4482E" w:rsidRDefault="00D4482E" w:rsidP="00D61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8F150" w14:textId="77777777" w:rsidR="007E35DC" w:rsidRDefault="00D4482E">
    <w:pPr>
      <w:pStyle w:val="a4"/>
    </w:pPr>
    <w:r>
      <w:rPr>
        <w:noProof/>
      </w:rPr>
      <w:pict w14:anchorId="175BA650">
        <v:rect id="矩形 1" o:spid="_x0000_s2050" style="position:absolute;left:0;text-align:left;margin-left:-90pt;margin-top:-43.65pt;width:595.7pt;height:44.1pt;z-index:251661312" o:gfxdata="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P1KHrXAAAACgEAAA8AAAAAAAAAAQAgAAAA&#10;IgAAAGRycy9kb3ducmV2LnhtbFBLAQIUABQAAAAIAIdO4kDm2sZrmgEAABEDAAAOAAAAAAAAAAEA&#10;IAAAACYBAABkcnMvZTJvRG9jLnhtbFBLBQYAAAAABgAGAFkBAAAyBQAAAAA=&#10;" fillcolor="#507abc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808E2"/>
    <w:multiLevelType w:val="hybridMultilevel"/>
    <w:tmpl w:val="02D056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36B94"/>
    <w:multiLevelType w:val="hybridMultilevel"/>
    <w:tmpl w:val="9E4096B0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7656E29"/>
    <w:multiLevelType w:val="hybridMultilevel"/>
    <w:tmpl w:val="06240D40"/>
    <w:lvl w:ilvl="0" w:tplc="0409000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0" w:hanging="420"/>
      </w:pPr>
      <w:rPr>
        <w:rFonts w:ascii="Wingdings" w:hAnsi="Wingdings" w:hint="default"/>
      </w:rPr>
    </w:lvl>
  </w:abstractNum>
  <w:abstractNum w:abstractNumId="3" w15:restartNumberingAfterBreak="0">
    <w:nsid w:val="464C236C"/>
    <w:multiLevelType w:val="hybridMultilevel"/>
    <w:tmpl w:val="77207AFC"/>
    <w:lvl w:ilvl="0" w:tplc="B00AD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DB2CBF"/>
    <w:multiLevelType w:val="hybridMultilevel"/>
    <w:tmpl w:val="60E821FC"/>
    <w:lvl w:ilvl="0" w:tplc="51048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456A6"/>
    <w:multiLevelType w:val="hybridMultilevel"/>
    <w:tmpl w:val="CD82837C"/>
    <w:lvl w:ilvl="0" w:tplc="B00ADE3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23A"/>
    <w:rsid w:val="0000574C"/>
    <w:rsid w:val="00052F7B"/>
    <w:rsid w:val="00091D22"/>
    <w:rsid w:val="000F24ED"/>
    <w:rsid w:val="001059A7"/>
    <w:rsid w:val="00111D4D"/>
    <w:rsid w:val="00116BEB"/>
    <w:rsid w:val="00127B7D"/>
    <w:rsid w:val="001462AC"/>
    <w:rsid w:val="00155577"/>
    <w:rsid w:val="00161534"/>
    <w:rsid w:val="00161CEE"/>
    <w:rsid w:val="00163B42"/>
    <w:rsid w:val="00177A3B"/>
    <w:rsid w:val="00196861"/>
    <w:rsid w:val="001A03EF"/>
    <w:rsid w:val="001A1D07"/>
    <w:rsid w:val="001B0A5D"/>
    <w:rsid w:val="001B4F11"/>
    <w:rsid w:val="001D3911"/>
    <w:rsid w:val="001E2675"/>
    <w:rsid w:val="001E465A"/>
    <w:rsid w:val="001F614C"/>
    <w:rsid w:val="002079D1"/>
    <w:rsid w:val="00213019"/>
    <w:rsid w:val="00213A35"/>
    <w:rsid w:val="002218D1"/>
    <w:rsid w:val="002262A3"/>
    <w:rsid w:val="00236862"/>
    <w:rsid w:val="00277895"/>
    <w:rsid w:val="00280FCE"/>
    <w:rsid w:val="002D1CA7"/>
    <w:rsid w:val="002D30AE"/>
    <w:rsid w:val="002E3BDA"/>
    <w:rsid w:val="002F65CB"/>
    <w:rsid w:val="00305F99"/>
    <w:rsid w:val="00325395"/>
    <w:rsid w:val="00325899"/>
    <w:rsid w:val="00326BAD"/>
    <w:rsid w:val="00330F8D"/>
    <w:rsid w:val="00340ADB"/>
    <w:rsid w:val="003635B8"/>
    <w:rsid w:val="003807C1"/>
    <w:rsid w:val="003809E8"/>
    <w:rsid w:val="0038588A"/>
    <w:rsid w:val="003C1F19"/>
    <w:rsid w:val="003F5368"/>
    <w:rsid w:val="004100FB"/>
    <w:rsid w:val="0041244F"/>
    <w:rsid w:val="00415163"/>
    <w:rsid w:val="004241AF"/>
    <w:rsid w:val="00426E0A"/>
    <w:rsid w:val="004335DC"/>
    <w:rsid w:val="004433EC"/>
    <w:rsid w:val="0045663F"/>
    <w:rsid w:val="00456D6A"/>
    <w:rsid w:val="004645CF"/>
    <w:rsid w:val="00471E94"/>
    <w:rsid w:val="00481782"/>
    <w:rsid w:val="004936D6"/>
    <w:rsid w:val="004A47B4"/>
    <w:rsid w:val="004B2601"/>
    <w:rsid w:val="004B2BC9"/>
    <w:rsid w:val="004C7751"/>
    <w:rsid w:val="00502419"/>
    <w:rsid w:val="00507394"/>
    <w:rsid w:val="00511ACA"/>
    <w:rsid w:val="005124F7"/>
    <w:rsid w:val="0052013C"/>
    <w:rsid w:val="00526FFD"/>
    <w:rsid w:val="00536C94"/>
    <w:rsid w:val="005403FF"/>
    <w:rsid w:val="005517D5"/>
    <w:rsid w:val="0056107B"/>
    <w:rsid w:val="00561D6D"/>
    <w:rsid w:val="00573E39"/>
    <w:rsid w:val="005803B1"/>
    <w:rsid w:val="005F74E5"/>
    <w:rsid w:val="006066A6"/>
    <w:rsid w:val="00606C26"/>
    <w:rsid w:val="00623A48"/>
    <w:rsid w:val="00642388"/>
    <w:rsid w:val="00654E0F"/>
    <w:rsid w:val="0066125B"/>
    <w:rsid w:val="00673E41"/>
    <w:rsid w:val="0068010F"/>
    <w:rsid w:val="00682DA8"/>
    <w:rsid w:val="00713624"/>
    <w:rsid w:val="00725D88"/>
    <w:rsid w:val="007318E0"/>
    <w:rsid w:val="00742198"/>
    <w:rsid w:val="007601EE"/>
    <w:rsid w:val="00767BD3"/>
    <w:rsid w:val="007A2BF1"/>
    <w:rsid w:val="007B0B8D"/>
    <w:rsid w:val="007B19DB"/>
    <w:rsid w:val="007C0119"/>
    <w:rsid w:val="007D3FC0"/>
    <w:rsid w:val="007D6B91"/>
    <w:rsid w:val="007E35DC"/>
    <w:rsid w:val="00813ED8"/>
    <w:rsid w:val="008161F3"/>
    <w:rsid w:val="00833431"/>
    <w:rsid w:val="008421EF"/>
    <w:rsid w:val="0085268F"/>
    <w:rsid w:val="00870167"/>
    <w:rsid w:val="00871733"/>
    <w:rsid w:val="00883BCE"/>
    <w:rsid w:val="008B6AC8"/>
    <w:rsid w:val="008C2E2E"/>
    <w:rsid w:val="008C782F"/>
    <w:rsid w:val="008E35E6"/>
    <w:rsid w:val="008E70C7"/>
    <w:rsid w:val="008F285F"/>
    <w:rsid w:val="00901E5D"/>
    <w:rsid w:val="009029A1"/>
    <w:rsid w:val="00917225"/>
    <w:rsid w:val="009176E7"/>
    <w:rsid w:val="00937F8A"/>
    <w:rsid w:val="0094512B"/>
    <w:rsid w:val="00946E0A"/>
    <w:rsid w:val="00963E26"/>
    <w:rsid w:val="00981748"/>
    <w:rsid w:val="009B6660"/>
    <w:rsid w:val="00A01EAB"/>
    <w:rsid w:val="00A02A45"/>
    <w:rsid w:val="00A251AD"/>
    <w:rsid w:val="00A30838"/>
    <w:rsid w:val="00A4065D"/>
    <w:rsid w:val="00A748A9"/>
    <w:rsid w:val="00A86451"/>
    <w:rsid w:val="00AA3E4B"/>
    <w:rsid w:val="00AA44C7"/>
    <w:rsid w:val="00AC3271"/>
    <w:rsid w:val="00AC3E44"/>
    <w:rsid w:val="00AD4EF1"/>
    <w:rsid w:val="00AD79C6"/>
    <w:rsid w:val="00B23D7E"/>
    <w:rsid w:val="00B331E3"/>
    <w:rsid w:val="00B52F15"/>
    <w:rsid w:val="00B62464"/>
    <w:rsid w:val="00B77666"/>
    <w:rsid w:val="00B9733C"/>
    <w:rsid w:val="00BD3602"/>
    <w:rsid w:val="00BE747A"/>
    <w:rsid w:val="00BF11C0"/>
    <w:rsid w:val="00BF3315"/>
    <w:rsid w:val="00C00116"/>
    <w:rsid w:val="00C00AA0"/>
    <w:rsid w:val="00C13529"/>
    <w:rsid w:val="00C16FD2"/>
    <w:rsid w:val="00C24D5C"/>
    <w:rsid w:val="00C30A91"/>
    <w:rsid w:val="00C30BD2"/>
    <w:rsid w:val="00C64F13"/>
    <w:rsid w:val="00C80977"/>
    <w:rsid w:val="00C812A9"/>
    <w:rsid w:val="00C977DC"/>
    <w:rsid w:val="00CD5796"/>
    <w:rsid w:val="00D00168"/>
    <w:rsid w:val="00D14290"/>
    <w:rsid w:val="00D2292E"/>
    <w:rsid w:val="00D4482E"/>
    <w:rsid w:val="00D52DD8"/>
    <w:rsid w:val="00D61840"/>
    <w:rsid w:val="00D62A7C"/>
    <w:rsid w:val="00D647D0"/>
    <w:rsid w:val="00D72F2A"/>
    <w:rsid w:val="00D74074"/>
    <w:rsid w:val="00D776A6"/>
    <w:rsid w:val="00D81D17"/>
    <w:rsid w:val="00D87E01"/>
    <w:rsid w:val="00D94533"/>
    <w:rsid w:val="00D96660"/>
    <w:rsid w:val="00DF0134"/>
    <w:rsid w:val="00DF6527"/>
    <w:rsid w:val="00E03236"/>
    <w:rsid w:val="00E05BE9"/>
    <w:rsid w:val="00E10FC6"/>
    <w:rsid w:val="00E12D85"/>
    <w:rsid w:val="00E20AC4"/>
    <w:rsid w:val="00E20EA0"/>
    <w:rsid w:val="00E3638D"/>
    <w:rsid w:val="00E42DC1"/>
    <w:rsid w:val="00E76C65"/>
    <w:rsid w:val="00EB0271"/>
    <w:rsid w:val="00EB333E"/>
    <w:rsid w:val="00EB3B74"/>
    <w:rsid w:val="00EF122B"/>
    <w:rsid w:val="00EF45B2"/>
    <w:rsid w:val="00F0123A"/>
    <w:rsid w:val="00F43FC9"/>
    <w:rsid w:val="00F65A93"/>
    <w:rsid w:val="00F73A6C"/>
    <w:rsid w:val="00F75B88"/>
    <w:rsid w:val="00F82C73"/>
    <w:rsid w:val="00F83B0E"/>
    <w:rsid w:val="00F83D8F"/>
    <w:rsid w:val="00F94062"/>
    <w:rsid w:val="00FA5123"/>
    <w:rsid w:val="00FA782B"/>
    <w:rsid w:val="00FC1A42"/>
    <w:rsid w:val="00FC2313"/>
    <w:rsid w:val="00FD2630"/>
    <w:rsid w:val="00F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自选图形 17"/>
        <o:r id="V:Rule2" type="connector" idref="#自选图形 15"/>
      </o:rules>
    </o:shapelayout>
  </w:shapeDefaults>
  <w:decimalSymbol w:val="."/>
  <w:listSeparator w:val=","/>
  <w14:docId w14:val="45ACD903"/>
  <w15:docId w15:val="{33792659-74CD-413E-B295-2B918FD9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2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9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18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sid w:val="00D6184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6184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61840"/>
    <w:rPr>
      <w:sz w:val="18"/>
      <w:szCs w:val="18"/>
    </w:rPr>
  </w:style>
  <w:style w:type="table" w:styleId="aa">
    <w:name w:val="Table Grid"/>
    <w:basedOn w:val="a1"/>
    <w:uiPriority w:val="59"/>
    <w:qFormat/>
    <w:rsid w:val="00236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Shading"/>
    <w:basedOn w:val="a1"/>
    <w:uiPriority w:val="60"/>
    <w:rsid w:val="0023686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36862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ac">
    <w:name w:val="Hyperlink"/>
    <w:basedOn w:val="a0"/>
    <w:uiPriority w:val="99"/>
    <w:unhideWhenUsed/>
    <w:qFormat/>
    <w:rsid w:val="007E35DC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883BC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883BC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883BC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3BC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883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uestgood.com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C26B-3FAA-4A5C-9AC4-7E15AAE7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振</dc:creator>
  <cp:keywords/>
  <dc:description/>
  <cp:lastModifiedBy>韩 振</cp:lastModifiedBy>
  <cp:revision>193</cp:revision>
  <dcterms:created xsi:type="dcterms:W3CDTF">2020-09-11T05:24:00Z</dcterms:created>
  <dcterms:modified xsi:type="dcterms:W3CDTF">2020-11-24T13:44:00Z</dcterms:modified>
</cp:coreProperties>
</file>