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85A8F" w14:textId="7A2604EA" w:rsidR="005F6211" w:rsidRDefault="005F6211" w:rsidP="005F6211">
      <w:pPr>
        <w:spacing w:after="2" w:line="374" w:lineRule="auto"/>
        <w:ind w:left="-5" w:right="5826"/>
        <w:jc w:val="center"/>
        <w:rPr>
          <w:rFonts w:ascii="Segoe UI" w:eastAsia="Segoe UI" w:hAnsi="Segoe UI" w:cs="Segoe UI"/>
          <w:b/>
          <w:sz w:val="36"/>
        </w:rPr>
      </w:pPr>
      <w:r>
        <w:rPr>
          <w:rFonts w:ascii="Segoe UI" w:eastAsia="Segoe UI" w:hAnsi="Segoe UI" w:cs="Segoe UI"/>
          <w:b/>
          <w:sz w:val="36"/>
        </w:rPr>
        <w:t xml:space="preserve">                                Assignment -1</w:t>
      </w:r>
    </w:p>
    <w:p w14:paraId="669FE3CB" w14:textId="0B1C7B78" w:rsidR="005F6211" w:rsidRPr="005F6211" w:rsidRDefault="005F6211" w:rsidP="005F6211">
      <w:pPr>
        <w:spacing w:after="2" w:line="374" w:lineRule="auto"/>
        <w:ind w:left="-5" w:right="5826"/>
        <w:jc w:val="both"/>
        <w:rPr>
          <w:rFonts w:asciiTheme="minorHAnsi" w:eastAsia="Segoe UI" w:hAnsiTheme="minorHAnsi" w:cstheme="minorHAnsi"/>
          <w:bCs/>
          <w:sz w:val="28"/>
          <w:szCs w:val="28"/>
        </w:rPr>
      </w:pPr>
      <w:r w:rsidRPr="005F6211">
        <w:rPr>
          <w:rFonts w:asciiTheme="minorHAnsi" w:eastAsia="Segoe UI" w:hAnsiTheme="minorHAnsi" w:cstheme="minorHAnsi"/>
          <w:bCs/>
          <w:sz w:val="28"/>
          <w:szCs w:val="28"/>
        </w:rPr>
        <w:t>Name: Dennish Gade</w:t>
      </w:r>
    </w:p>
    <w:p w14:paraId="4C64FE8F" w14:textId="215F3650" w:rsidR="005F6211" w:rsidRDefault="005F6211" w:rsidP="005F6211">
      <w:pPr>
        <w:spacing w:after="2" w:line="374" w:lineRule="auto"/>
        <w:ind w:left="-5" w:right="5826"/>
        <w:jc w:val="both"/>
        <w:rPr>
          <w:rFonts w:asciiTheme="minorHAnsi" w:eastAsia="Segoe UI" w:hAnsiTheme="minorHAnsi" w:cstheme="minorHAnsi"/>
          <w:bCs/>
          <w:sz w:val="28"/>
          <w:szCs w:val="28"/>
        </w:rPr>
      </w:pPr>
      <w:r w:rsidRPr="005F6211">
        <w:rPr>
          <w:rFonts w:asciiTheme="minorHAnsi" w:eastAsia="Segoe UI" w:hAnsiTheme="minorHAnsi" w:cstheme="minorHAnsi"/>
          <w:bCs/>
          <w:sz w:val="28"/>
          <w:szCs w:val="28"/>
        </w:rPr>
        <w:t>ID: 16335329</w:t>
      </w:r>
    </w:p>
    <w:p w14:paraId="5CB35C19" w14:textId="2A7B9D77" w:rsidR="005F6211" w:rsidRPr="005F6211" w:rsidRDefault="005F6211" w:rsidP="005F6211">
      <w:pPr>
        <w:spacing w:after="2" w:line="374" w:lineRule="auto"/>
        <w:ind w:left="-5" w:right="5826"/>
        <w:jc w:val="both"/>
        <w:rPr>
          <w:rFonts w:asciiTheme="minorHAnsi" w:eastAsia="Segoe UI" w:hAnsiTheme="minorHAnsi" w:cstheme="minorHAnsi"/>
          <w:b/>
          <w:sz w:val="36"/>
          <w:szCs w:val="36"/>
        </w:rPr>
      </w:pPr>
      <w:r w:rsidRPr="005F6211">
        <w:rPr>
          <w:rFonts w:asciiTheme="minorHAnsi" w:eastAsia="Segoe UI" w:hAnsiTheme="minorHAnsi" w:cstheme="minorHAnsi"/>
          <w:b/>
          <w:sz w:val="36"/>
          <w:szCs w:val="36"/>
        </w:rPr>
        <w:t>Task 2:</w:t>
      </w:r>
    </w:p>
    <w:p w14:paraId="70C64172" w14:textId="3145E7BF" w:rsidR="00B153CF" w:rsidRDefault="00000000">
      <w:pPr>
        <w:spacing w:after="2" w:line="374" w:lineRule="auto"/>
        <w:ind w:left="-5" w:right="5826"/>
        <w:jc w:val="both"/>
      </w:pPr>
      <w:r>
        <w:rPr>
          <w:rFonts w:ascii="Calibri" w:eastAsia="Calibri" w:hAnsi="Calibri" w:cs="Calibri"/>
          <w:sz w:val="28"/>
        </w:rPr>
        <w:t xml:space="preserve">import pandas as pd import </w:t>
      </w:r>
      <w:proofErr w:type="gramStart"/>
      <w:r>
        <w:rPr>
          <w:rFonts w:ascii="Calibri" w:eastAsia="Calibri" w:hAnsi="Calibri" w:cs="Calibri"/>
          <w:sz w:val="28"/>
        </w:rPr>
        <w:t>matplotlib.pyplot</w:t>
      </w:r>
      <w:proofErr w:type="gramEnd"/>
      <w:r>
        <w:rPr>
          <w:rFonts w:ascii="Calibri" w:eastAsia="Calibri" w:hAnsi="Calibri" w:cs="Calibri"/>
          <w:sz w:val="28"/>
        </w:rPr>
        <w:t xml:space="preserve"> as plt import seaborn as sns </w:t>
      </w:r>
    </w:p>
    <w:p w14:paraId="00C9940D" w14:textId="77777777" w:rsidR="00B153CF" w:rsidRDefault="00000000">
      <w:pPr>
        <w:spacing w:after="161" w:line="259" w:lineRule="auto"/>
        <w:ind w:left="0" w:firstLine="0"/>
      </w:pPr>
      <w:r>
        <w:rPr>
          <w:rFonts w:ascii="Calibri" w:eastAsia="Calibri" w:hAnsi="Calibri" w:cs="Calibri"/>
          <w:sz w:val="28"/>
        </w:rPr>
        <w:t xml:space="preserve"> </w:t>
      </w:r>
    </w:p>
    <w:p w14:paraId="50415DE9" w14:textId="77777777" w:rsidR="00B153CF" w:rsidRDefault="00000000">
      <w:pPr>
        <w:spacing w:after="163" w:line="259" w:lineRule="auto"/>
        <w:ind w:left="-5" w:right="3948"/>
      </w:pPr>
      <w:r>
        <w:rPr>
          <w:rFonts w:ascii="Calibri" w:eastAsia="Calibri" w:hAnsi="Calibri" w:cs="Calibri"/>
          <w:sz w:val="28"/>
        </w:rPr>
        <w:t xml:space="preserve"># Load data </w:t>
      </w:r>
    </w:p>
    <w:p w14:paraId="76BC8D68" w14:textId="77777777" w:rsidR="00B153CF" w:rsidRDefault="00000000">
      <w:pPr>
        <w:spacing w:after="163" w:line="259" w:lineRule="auto"/>
        <w:ind w:left="-5" w:right="3948"/>
      </w:pPr>
      <w:r>
        <w:rPr>
          <w:rFonts w:ascii="Calibri" w:eastAsia="Calibri" w:hAnsi="Calibri" w:cs="Calibri"/>
          <w:sz w:val="28"/>
        </w:rPr>
        <w:t xml:space="preserve">data = </w:t>
      </w:r>
      <w:proofErr w:type="gramStart"/>
      <w:r>
        <w:rPr>
          <w:rFonts w:ascii="Calibri" w:eastAsia="Calibri" w:hAnsi="Calibri" w:cs="Calibri"/>
          <w:sz w:val="28"/>
        </w:rPr>
        <w:t>pd.read</w:t>
      </w:r>
      <w:proofErr w:type="gramEnd"/>
      <w:r>
        <w:rPr>
          <w:rFonts w:ascii="Calibri" w:eastAsia="Calibri" w:hAnsi="Calibri" w:cs="Calibri"/>
          <w:sz w:val="28"/>
        </w:rPr>
        <w:t xml:space="preserve">_csv('student_performance.csv') </w:t>
      </w:r>
    </w:p>
    <w:p w14:paraId="3A89CB50" w14:textId="77777777" w:rsidR="00B153CF" w:rsidRDefault="00000000">
      <w:pPr>
        <w:spacing w:after="162" w:line="259" w:lineRule="auto"/>
        <w:ind w:left="0" w:firstLine="0"/>
      </w:pPr>
      <w:r>
        <w:rPr>
          <w:rFonts w:ascii="Calibri" w:eastAsia="Calibri" w:hAnsi="Calibri" w:cs="Calibri"/>
          <w:sz w:val="28"/>
        </w:rPr>
        <w:t xml:space="preserve"> </w:t>
      </w:r>
    </w:p>
    <w:p w14:paraId="534991B4" w14:textId="77777777" w:rsidR="00B153CF" w:rsidRDefault="00000000">
      <w:pPr>
        <w:spacing w:after="163" w:line="259" w:lineRule="auto"/>
        <w:ind w:left="-5" w:right="3948"/>
      </w:pPr>
      <w:r>
        <w:rPr>
          <w:rFonts w:ascii="Calibri" w:eastAsia="Calibri" w:hAnsi="Calibri" w:cs="Calibri"/>
          <w:sz w:val="28"/>
        </w:rPr>
        <w:t xml:space="preserve"># Visualization 1: Scatter plot </w:t>
      </w:r>
    </w:p>
    <w:p w14:paraId="486797D5" w14:textId="77777777" w:rsidR="00B153CF" w:rsidRDefault="00000000">
      <w:pPr>
        <w:spacing w:after="0" w:line="373" w:lineRule="auto"/>
        <w:ind w:left="-5" w:right="2709"/>
      </w:pPr>
      <w:r>
        <w:rPr>
          <w:rFonts w:ascii="Calibri" w:eastAsia="Calibri" w:hAnsi="Calibri" w:cs="Calibri"/>
          <w:sz w:val="28"/>
        </w:rPr>
        <w:t xml:space="preserve">sns.scatterplot(data=data, x='study_time', y='final_grade') plt.title('Final grade vs. study time') plt.show() </w:t>
      </w:r>
    </w:p>
    <w:p w14:paraId="4938A05E" w14:textId="77777777" w:rsidR="00B153CF" w:rsidRDefault="00000000">
      <w:pPr>
        <w:spacing w:after="161" w:line="259" w:lineRule="auto"/>
        <w:ind w:left="0" w:firstLine="0"/>
      </w:pPr>
      <w:r>
        <w:rPr>
          <w:rFonts w:ascii="Calibri" w:eastAsia="Calibri" w:hAnsi="Calibri" w:cs="Calibri"/>
          <w:sz w:val="28"/>
        </w:rPr>
        <w:t xml:space="preserve"> </w:t>
      </w:r>
    </w:p>
    <w:p w14:paraId="1C6D15C2" w14:textId="77777777" w:rsidR="00B153CF" w:rsidRDefault="00000000">
      <w:pPr>
        <w:spacing w:after="0" w:line="374" w:lineRule="auto"/>
        <w:ind w:left="-5" w:right="3948"/>
      </w:pPr>
      <w:r>
        <w:rPr>
          <w:rFonts w:ascii="Calibri" w:eastAsia="Calibri" w:hAnsi="Calibri" w:cs="Calibri"/>
          <w:sz w:val="28"/>
        </w:rPr>
        <w:t xml:space="preserve"># Visualization 2: Histogram sns.histplot(data=data, x='final_grade') plt.title('Distribution of final grades') plt.show() </w:t>
      </w:r>
    </w:p>
    <w:p w14:paraId="1FE884A0" w14:textId="77777777" w:rsidR="00B153CF" w:rsidRDefault="00000000">
      <w:pPr>
        <w:spacing w:after="161" w:line="259" w:lineRule="auto"/>
        <w:ind w:left="0" w:firstLine="0"/>
      </w:pPr>
      <w:r>
        <w:rPr>
          <w:rFonts w:ascii="Calibri" w:eastAsia="Calibri" w:hAnsi="Calibri" w:cs="Calibri"/>
          <w:sz w:val="28"/>
        </w:rPr>
        <w:t xml:space="preserve"> </w:t>
      </w:r>
    </w:p>
    <w:p w14:paraId="3634BD1A" w14:textId="77777777" w:rsidR="00B153CF" w:rsidRDefault="00000000">
      <w:pPr>
        <w:spacing w:after="163" w:line="259" w:lineRule="auto"/>
        <w:ind w:left="-5" w:right="3948"/>
      </w:pPr>
      <w:r>
        <w:rPr>
          <w:rFonts w:ascii="Calibri" w:eastAsia="Calibri" w:hAnsi="Calibri" w:cs="Calibri"/>
          <w:sz w:val="28"/>
        </w:rPr>
        <w:t xml:space="preserve"># Visualization 3: Bar chart </w:t>
      </w:r>
    </w:p>
    <w:p w14:paraId="20475328" w14:textId="77777777" w:rsidR="00B153CF" w:rsidRDefault="00000000">
      <w:pPr>
        <w:spacing w:after="2" w:line="374" w:lineRule="auto"/>
        <w:ind w:left="-5" w:right="3585"/>
        <w:jc w:val="both"/>
      </w:pPr>
      <w:proofErr w:type="gramStart"/>
      <w:r>
        <w:rPr>
          <w:rFonts w:ascii="Calibri" w:eastAsia="Calibri" w:hAnsi="Calibri" w:cs="Calibri"/>
          <w:sz w:val="28"/>
        </w:rPr>
        <w:t>sns.barplot</w:t>
      </w:r>
      <w:proofErr w:type="gramEnd"/>
      <w:r>
        <w:rPr>
          <w:rFonts w:ascii="Calibri" w:eastAsia="Calibri" w:hAnsi="Calibri" w:cs="Calibri"/>
          <w:sz w:val="28"/>
        </w:rPr>
        <w:t xml:space="preserve">(data=data, x='gender', y='final_grade') plt.title('Average final grade by gender') plt.show() </w:t>
      </w:r>
    </w:p>
    <w:p w14:paraId="6B4DEEA9" w14:textId="77777777" w:rsidR="00B153CF" w:rsidRDefault="00000000">
      <w:pPr>
        <w:spacing w:after="161" w:line="259" w:lineRule="auto"/>
        <w:ind w:left="0" w:firstLine="0"/>
      </w:pPr>
      <w:r>
        <w:rPr>
          <w:rFonts w:ascii="Calibri" w:eastAsia="Calibri" w:hAnsi="Calibri" w:cs="Calibri"/>
          <w:sz w:val="28"/>
        </w:rPr>
        <w:t xml:space="preserve"> </w:t>
      </w:r>
    </w:p>
    <w:p w14:paraId="27C9AE06" w14:textId="77777777" w:rsidR="00B153CF" w:rsidRDefault="00000000">
      <w:pPr>
        <w:spacing w:after="163" w:line="259" w:lineRule="auto"/>
        <w:ind w:left="-5" w:right="3948"/>
      </w:pPr>
      <w:r>
        <w:rPr>
          <w:rFonts w:ascii="Calibri" w:eastAsia="Calibri" w:hAnsi="Calibri" w:cs="Calibri"/>
          <w:sz w:val="28"/>
        </w:rPr>
        <w:lastRenderedPageBreak/>
        <w:t xml:space="preserve"># Visualization 4: Box plot </w:t>
      </w:r>
    </w:p>
    <w:p w14:paraId="7F25F3EB" w14:textId="77777777" w:rsidR="00B153CF" w:rsidRDefault="00000000">
      <w:pPr>
        <w:spacing w:after="2" w:line="374" w:lineRule="auto"/>
        <w:ind w:left="-5" w:right="4880"/>
        <w:jc w:val="both"/>
      </w:pPr>
      <w:proofErr w:type="gramStart"/>
      <w:r>
        <w:rPr>
          <w:rFonts w:ascii="Calibri" w:eastAsia="Calibri" w:hAnsi="Calibri" w:cs="Calibri"/>
          <w:sz w:val="28"/>
        </w:rPr>
        <w:t>sns.boxplot</w:t>
      </w:r>
      <w:proofErr w:type="gramEnd"/>
      <w:r>
        <w:rPr>
          <w:rFonts w:ascii="Calibri" w:eastAsia="Calibri" w:hAnsi="Calibri" w:cs="Calibri"/>
          <w:sz w:val="28"/>
        </w:rPr>
        <w:t xml:space="preserve">(data=data, y='final_grade') plt.title('Distribution of final grades') plt.show() </w:t>
      </w:r>
    </w:p>
    <w:p w14:paraId="6E0B731B" w14:textId="77777777" w:rsidR="00B153CF" w:rsidRDefault="00000000">
      <w:pPr>
        <w:spacing w:after="161" w:line="259" w:lineRule="auto"/>
        <w:ind w:left="0" w:firstLine="0"/>
      </w:pPr>
      <w:r>
        <w:rPr>
          <w:rFonts w:ascii="Calibri" w:eastAsia="Calibri" w:hAnsi="Calibri" w:cs="Calibri"/>
          <w:sz w:val="28"/>
        </w:rPr>
        <w:t xml:space="preserve"> </w:t>
      </w:r>
    </w:p>
    <w:p w14:paraId="484BD303" w14:textId="77777777" w:rsidR="00B153CF" w:rsidRDefault="00000000">
      <w:pPr>
        <w:spacing w:after="0" w:line="373" w:lineRule="auto"/>
        <w:ind w:left="-5" w:right="3948"/>
      </w:pPr>
      <w:r>
        <w:rPr>
          <w:rFonts w:ascii="Calibri" w:eastAsia="Calibri" w:hAnsi="Calibri" w:cs="Calibri"/>
          <w:sz w:val="28"/>
        </w:rPr>
        <w:t># Visualization 5: Line plot sns.boxplot(data=data, y='final_grade') plt.title('Distribution of final grades') plt.show()</w:t>
      </w:r>
      <w:r>
        <w:rPr>
          <w:rFonts w:ascii="Calibri" w:eastAsia="Calibri" w:hAnsi="Calibri" w:cs="Calibri"/>
          <w:sz w:val="22"/>
        </w:rPr>
        <w:t xml:space="preserve"> </w:t>
      </w:r>
    </w:p>
    <w:p w14:paraId="1FEAEBD7" w14:textId="77777777" w:rsidR="00B153CF" w:rsidRDefault="00000000">
      <w:pPr>
        <w:spacing w:line="259" w:lineRule="auto"/>
        <w:ind w:left="0" w:firstLine="0"/>
      </w:pPr>
      <w:r>
        <w:t xml:space="preserve"> </w:t>
      </w:r>
    </w:p>
    <w:p w14:paraId="1266511A" w14:textId="77777777" w:rsidR="00B153CF" w:rsidRDefault="00000000">
      <w:pPr>
        <w:ind w:left="-5"/>
      </w:pPr>
      <w:r>
        <w:t xml:space="preserve">Explanation of what analysis has become easier with each of the visualizations: </w:t>
      </w:r>
    </w:p>
    <w:p w14:paraId="7A421C8C" w14:textId="77777777" w:rsidR="00B153CF" w:rsidRDefault="00000000">
      <w:pPr>
        <w:spacing w:line="259" w:lineRule="auto"/>
        <w:ind w:left="0" w:firstLine="0"/>
      </w:pPr>
      <w:r>
        <w:t xml:space="preserve"> </w:t>
      </w:r>
    </w:p>
    <w:p w14:paraId="554E1959" w14:textId="77777777" w:rsidR="00B153CF" w:rsidRDefault="00000000">
      <w:pPr>
        <w:ind w:left="-5"/>
      </w:pPr>
      <w:r>
        <w:t xml:space="preserve">Scatter plot: The scatter plot allows us to see if there is any relationship between study time and final grade. We can use this visualization to identify any patterns or trends in the data. </w:t>
      </w:r>
    </w:p>
    <w:p w14:paraId="302F5A27" w14:textId="77777777" w:rsidR="00B153CF" w:rsidRDefault="00000000">
      <w:pPr>
        <w:ind w:left="-5"/>
      </w:pPr>
      <w:r>
        <w:t xml:space="preserve">Histogram: The histogram helps us understand the distribution of final grades. We can use this visualization to see if the grades are normally distributed, or if there are any outliers or skewedness in the data. </w:t>
      </w:r>
    </w:p>
    <w:p w14:paraId="23A25672" w14:textId="77777777" w:rsidR="00B153CF" w:rsidRDefault="00000000">
      <w:pPr>
        <w:ind w:left="-5"/>
      </w:pPr>
      <w:r>
        <w:t xml:space="preserve">Bar chart: The bar chart shows us the average final grade by gender, allowing us to compare the performance of male and female students. We can use this visualization to identify any </w:t>
      </w:r>
      <w:proofErr w:type="gramStart"/>
      <w:r>
        <w:t>genderbased</w:t>
      </w:r>
      <w:proofErr w:type="gramEnd"/>
      <w:r>
        <w:t xml:space="preserve"> differences in performance. </w:t>
      </w:r>
    </w:p>
    <w:p w14:paraId="25DB29CF" w14:textId="77777777" w:rsidR="00B153CF" w:rsidRDefault="00000000">
      <w:pPr>
        <w:ind w:left="-5"/>
      </w:pPr>
      <w:r>
        <w:t xml:space="preserve">Box plot: The box plot gives us a visual representation of the distribution of final grades. We can use this visualization to identify the median, quartiles, and outliers in the data. </w:t>
      </w:r>
    </w:p>
    <w:p w14:paraId="63DFAE3B" w14:textId="77777777" w:rsidR="00B153CF" w:rsidRDefault="00000000">
      <w:pPr>
        <w:ind w:left="-5"/>
      </w:pPr>
      <w:r>
        <w:t xml:space="preserve">Line plot: The line plot shows us how the final grade changes over time, by gender. We can use this visualization to identify any differences in performance between male and female students over time. </w:t>
      </w:r>
    </w:p>
    <w:p w14:paraId="172C0AF1" w14:textId="77777777" w:rsidR="00B153CF" w:rsidRDefault="00000000">
      <w:pPr>
        <w:spacing w:after="156" w:line="259" w:lineRule="auto"/>
        <w:ind w:left="0" w:firstLine="0"/>
      </w:pPr>
      <w:r>
        <w:t xml:space="preserve"> </w:t>
      </w:r>
    </w:p>
    <w:p w14:paraId="0FAC7C8C" w14:textId="77777777" w:rsidR="00B153CF" w:rsidRDefault="00000000">
      <w:pPr>
        <w:ind w:left="-5"/>
      </w:pPr>
      <w:r>
        <w:t xml:space="preserve">To create the folder structure for the first task, you can follow the following steps: </w:t>
      </w:r>
    </w:p>
    <w:p w14:paraId="6732B4CA" w14:textId="77777777" w:rsidR="00B153CF" w:rsidRDefault="00000000">
      <w:pPr>
        <w:spacing w:after="156" w:line="259" w:lineRule="auto"/>
        <w:ind w:left="0" w:firstLine="0"/>
      </w:pPr>
      <w:r>
        <w:t xml:space="preserve"> </w:t>
      </w:r>
    </w:p>
    <w:p w14:paraId="1F4E907D" w14:textId="77777777" w:rsidR="00B153CF" w:rsidRDefault="00000000">
      <w:pPr>
        <w:ind w:left="-5"/>
      </w:pPr>
      <w:r>
        <w:t xml:space="preserve">Create a new folder called project_name. </w:t>
      </w:r>
    </w:p>
    <w:p w14:paraId="2409BC7D" w14:textId="77777777" w:rsidR="00B153CF" w:rsidRDefault="00000000">
      <w:pPr>
        <w:ind w:left="-5"/>
      </w:pPr>
      <w:r>
        <w:t xml:space="preserve">Inside the project_name folder, create a new folder called data. </w:t>
      </w:r>
    </w:p>
    <w:p w14:paraId="2490E047" w14:textId="77777777" w:rsidR="00B153CF" w:rsidRDefault="00000000">
      <w:pPr>
        <w:ind w:left="-5"/>
      </w:pPr>
      <w:r>
        <w:t xml:space="preserve">Inside the data folder, create three subfolders: raw_data, processed_data, and final_data. </w:t>
      </w:r>
    </w:p>
    <w:p w14:paraId="64F8C79A" w14:textId="77777777" w:rsidR="00B153CF" w:rsidRDefault="00000000">
      <w:pPr>
        <w:ind w:left="-5"/>
      </w:pPr>
      <w:r>
        <w:lastRenderedPageBreak/>
        <w:t xml:space="preserve">Inside the raw_data folder, place the raw data file (my_data.csv). </w:t>
      </w:r>
    </w:p>
    <w:p w14:paraId="370E478C" w14:textId="77777777" w:rsidR="00B153CF" w:rsidRDefault="00000000">
      <w:pPr>
        <w:ind w:left="-5"/>
      </w:pPr>
      <w:r>
        <w:t xml:space="preserve">Inside the processed_data folder, create a new folder for each processing step. For example, if you preprocess the data using Python scripts, you can create a folder called preprocessing_python. </w:t>
      </w:r>
    </w:p>
    <w:p w14:paraId="39DB8F37" w14:textId="77777777" w:rsidR="00B153CF" w:rsidRDefault="00000000">
      <w:pPr>
        <w:ind w:left="-5"/>
      </w:pPr>
      <w:r>
        <w:t xml:space="preserve">Inside each processing step folder, create a subfolder called code, where you can store all the scripts used for that step. </w:t>
      </w:r>
    </w:p>
    <w:p w14:paraId="37120427" w14:textId="77777777" w:rsidR="00B153CF" w:rsidRDefault="00000000">
      <w:pPr>
        <w:ind w:left="-5"/>
      </w:pPr>
      <w:r>
        <w:t xml:space="preserve">Inside each processing step folder, create a subfolder called output, where you can store the output generated by the scripts. </w:t>
      </w:r>
    </w:p>
    <w:p w14:paraId="49361778" w14:textId="77777777" w:rsidR="00B153CF" w:rsidRDefault="00000000">
      <w:pPr>
        <w:spacing w:after="0" w:line="259" w:lineRule="auto"/>
        <w:ind w:left="0" w:firstLine="0"/>
      </w:pPr>
      <w:r>
        <w:t xml:space="preserve"> </w:t>
      </w:r>
    </w:p>
    <w:p w14:paraId="3B2F457D" w14:textId="77777777" w:rsidR="00B153CF" w:rsidRDefault="00B153CF">
      <w:pPr>
        <w:sectPr w:rsidR="00B153CF">
          <w:pgSz w:w="12240" w:h="15840"/>
          <w:pgMar w:top="1443" w:right="1491" w:bottom="1561" w:left="1440" w:header="720" w:footer="720" w:gutter="0"/>
          <w:cols w:space="720"/>
        </w:sectPr>
      </w:pPr>
    </w:p>
    <w:p w14:paraId="1F899FA8" w14:textId="77777777" w:rsidR="00B153CF"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6251A058" wp14:editId="70814860">
                <wp:extent cx="5876925" cy="7500493"/>
                <wp:effectExtent l="0" t="0" r="0" b="0"/>
                <wp:docPr id="1471" name="Group 1471"/>
                <wp:cNvGraphicFramePr/>
                <a:graphic xmlns:a="http://schemas.openxmlformats.org/drawingml/2006/main">
                  <a:graphicData uri="http://schemas.microsoft.com/office/word/2010/wordprocessingGroup">
                    <wpg:wgp>
                      <wpg:cNvGrpSpPr/>
                      <wpg:grpSpPr>
                        <a:xfrm>
                          <a:off x="0" y="0"/>
                          <a:ext cx="5876925" cy="7500493"/>
                          <a:chOff x="0" y="0"/>
                          <a:chExt cx="5876925" cy="7500493"/>
                        </a:xfrm>
                      </wpg:grpSpPr>
                      <pic:pic xmlns:pic="http://schemas.openxmlformats.org/drawingml/2006/picture">
                        <pic:nvPicPr>
                          <pic:cNvPr id="141" name="Picture 141"/>
                          <pic:cNvPicPr/>
                        </pic:nvPicPr>
                        <pic:blipFill>
                          <a:blip r:embed="rId4"/>
                          <a:stretch>
                            <a:fillRect/>
                          </a:stretch>
                        </pic:blipFill>
                        <pic:spPr>
                          <a:xfrm>
                            <a:off x="0" y="0"/>
                            <a:ext cx="5876925" cy="3248025"/>
                          </a:xfrm>
                          <a:prstGeom prst="rect">
                            <a:avLst/>
                          </a:prstGeom>
                        </pic:spPr>
                      </pic:pic>
                      <pic:pic xmlns:pic="http://schemas.openxmlformats.org/drawingml/2006/picture">
                        <pic:nvPicPr>
                          <pic:cNvPr id="143" name="Picture 143"/>
                          <pic:cNvPicPr/>
                        </pic:nvPicPr>
                        <pic:blipFill>
                          <a:blip r:embed="rId5"/>
                          <a:stretch>
                            <a:fillRect/>
                          </a:stretch>
                        </pic:blipFill>
                        <pic:spPr>
                          <a:xfrm>
                            <a:off x="0" y="3271393"/>
                            <a:ext cx="5248275" cy="4229100"/>
                          </a:xfrm>
                          <a:prstGeom prst="rect">
                            <a:avLst/>
                          </a:prstGeom>
                        </pic:spPr>
                      </pic:pic>
                    </wpg:wgp>
                  </a:graphicData>
                </a:graphic>
              </wp:inline>
            </w:drawing>
          </mc:Choice>
          <mc:Fallback xmlns:a="http://schemas.openxmlformats.org/drawingml/2006/main">
            <w:pict>
              <v:group id="Group 1471" style="width:462.75pt;height:590.59pt;mso-position-horizontal-relative:char;mso-position-vertical-relative:line" coordsize="58769,75004">
                <v:shape id="Picture 141" style="position:absolute;width:58769;height:32480;left:0;top:0;" filled="f">
                  <v:imagedata r:id="rId6"/>
                </v:shape>
                <v:shape id="Picture 143" style="position:absolute;width:52482;height:42291;left:0;top:32713;" filled="f">
                  <v:imagedata r:id="rId7"/>
                </v:shape>
              </v:group>
            </w:pict>
          </mc:Fallback>
        </mc:AlternateContent>
      </w:r>
    </w:p>
    <w:p w14:paraId="7DBEC24D" w14:textId="77777777" w:rsidR="00B153CF" w:rsidRDefault="00000000">
      <w:pPr>
        <w:spacing w:after="0" w:line="259" w:lineRule="auto"/>
        <w:ind w:left="0" w:firstLine="0"/>
      </w:pPr>
      <w:r>
        <w:rPr>
          <w:rFonts w:ascii="Calibri" w:eastAsia="Calibri" w:hAnsi="Calibri" w:cs="Calibri"/>
          <w:noProof/>
          <w:sz w:val="22"/>
        </w:rPr>
        <w:lastRenderedPageBreak/>
        <mc:AlternateContent>
          <mc:Choice Requires="wpg">
            <w:drawing>
              <wp:inline distT="0" distB="0" distL="0" distR="0" wp14:anchorId="2AC2871C" wp14:editId="03C5F6F2">
                <wp:extent cx="5572125" cy="5747893"/>
                <wp:effectExtent l="0" t="0" r="0" b="0"/>
                <wp:docPr id="1434" name="Group 1434"/>
                <wp:cNvGraphicFramePr/>
                <a:graphic xmlns:a="http://schemas.openxmlformats.org/drawingml/2006/main">
                  <a:graphicData uri="http://schemas.microsoft.com/office/word/2010/wordprocessingGroup">
                    <wpg:wgp>
                      <wpg:cNvGrpSpPr/>
                      <wpg:grpSpPr>
                        <a:xfrm>
                          <a:off x="0" y="0"/>
                          <a:ext cx="5572125" cy="5747893"/>
                          <a:chOff x="0" y="0"/>
                          <a:chExt cx="5572125" cy="5747893"/>
                        </a:xfrm>
                      </wpg:grpSpPr>
                      <pic:pic xmlns:pic="http://schemas.openxmlformats.org/drawingml/2006/picture">
                        <pic:nvPicPr>
                          <pic:cNvPr id="147" name="Picture 147"/>
                          <pic:cNvPicPr/>
                        </pic:nvPicPr>
                        <pic:blipFill>
                          <a:blip r:embed="rId8"/>
                          <a:stretch>
                            <a:fillRect/>
                          </a:stretch>
                        </pic:blipFill>
                        <pic:spPr>
                          <a:xfrm>
                            <a:off x="0" y="0"/>
                            <a:ext cx="5572125" cy="2771775"/>
                          </a:xfrm>
                          <a:prstGeom prst="rect">
                            <a:avLst/>
                          </a:prstGeom>
                        </pic:spPr>
                      </pic:pic>
                      <pic:pic xmlns:pic="http://schemas.openxmlformats.org/drawingml/2006/picture">
                        <pic:nvPicPr>
                          <pic:cNvPr id="149" name="Picture 149"/>
                          <pic:cNvPicPr/>
                        </pic:nvPicPr>
                        <pic:blipFill>
                          <a:blip r:embed="rId9"/>
                          <a:stretch>
                            <a:fillRect/>
                          </a:stretch>
                        </pic:blipFill>
                        <pic:spPr>
                          <a:xfrm>
                            <a:off x="0" y="2795143"/>
                            <a:ext cx="4371975" cy="2952750"/>
                          </a:xfrm>
                          <a:prstGeom prst="rect">
                            <a:avLst/>
                          </a:prstGeom>
                        </pic:spPr>
                      </pic:pic>
                    </wpg:wgp>
                  </a:graphicData>
                </a:graphic>
              </wp:inline>
            </w:drawing>
          </mc:Choice>
          <mc:Fallback xmlns:a="http://schemas.openxmlformats.org/drawingml/2006/main">
            <w:pict>
              <v:group id="Group 1434" style="width:438.75pt;height:452.59pt;mso-position-horizontal-relative:char;mso-position-vertical-relative:line" coordsize="55721,57478">
                <v:shape id="Picture 147" style="position:absolute;width:55721;height:27717;left:0;top:0;" filled="f">
                  <v:imagedata r:id="rId10"/>
                </v:shape>
                <v:shape id="Picture 149" style="position:absolute;width:43719;height:29527;left:0;top:27951;" filled="f">
                  <v:imagedata r:id="rId11"/>
                </v:shape>
              </v:group>
            </w:pict>
          </mc:Fallback>
        </mc:AlternateContent>
      </w:r>
    </w:p>
    <w:p w14:paraId="1A30EEC0" w14:textId="77777777" w:rsidR="00B153CF" w:rsidRDefault="00B153CF">
      <w:pPr>
        <w:sectPr w:rsidR="00B153CF">
          <w:pgSz w:w="12240" w:h="15840"/>
          <w:pgMar w:top="1440" w:right="1440" w:bottom="1440" w:left="1440" w:header="720" w:footer="720" w:gutter="0"/>
          <w:cols w:space="720"/>
        </w:sectPr>
      </w:pPr>
    </w:p>
    <w:p w14:paraId="6243E914" w14:textId="77777777" w:rsidR="00B153CF" w:rsidRDefault="00000000">
      <w:pPr>
        <w:spacing w:after="0" w:line="259" w:lineRule="auto"/>
        <w:ind w:left="0" w:right="-64" w:firstLine="0"/>
        <w:jc w:val="both"/>
      </w:pPr>
      <w:r>
        <w:rPr>
          <w:noProof/>
        </w:rPr>
        <w:lastRenderedPageBreak/>
        <w:drawing>
          <wp:inline distT="0" distB="0" distL="0" distR="0" wp14:anchorId="5C9F571D" wp14:editId="67DDCC06">
            <wp:extent cx="5943600" cy="2531745"/>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2"/>
                    <a:stretch>
                      <a:fillRect/>
                    </a:stretch>
                  </pic:blipFill>
                  <pic:spPr>
                    <a:xfrm>
                      <a:off x="0" y="0"/>
                      <a:ext cx="5943600" cy="2531745"/>
                    </a:xfrm>
                    <a:prstGeom prst="rect">
                      <a:avLst/>
                    </a:prstGeom>
                  </pic:spPr>
                </pic:pic>
              </a:graphicData>
            </a:graphic>
          </wp:inline>
        </w:drawing>
      </w:r>
      <w:r>
        <w:t xml:space="preserve"> </w:t>
      </w:r>
    </w:p>
    <w:sectPr w:rsidR="00B153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3CF"/>
    <w:rsid w:val="005F6211"/>
    <w:rsid w:val="00B15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3B37"/>
  <w15:docId w15:val="{EF60F8EE-7BDF-4593-9DC7-FA39A9E5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12" Type="http://schemas.openxmlformats.org/officeDocument/2006/relationships/image" Target="media/image5.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11" Type="http://schemas.openxmlformats.org/officeDocument/2006/relationships/image" Target="media/image30.jpg"/><Relationship Id="rId5" Type="http://schemas.openxmlformats.org/officeDocument/2006/relationships/image" Target="media/image2.jpg"/><Relationship Id="rId10" Type="http://schemas.openxmlformats.org/officeDocument/2006/relationships/image" Target="media/image20.jpg"/><Relationship Id="rId4" Type="http://schemas.openxmlformats.org/officeDocument/2006/relationships/image" Target="media/image1.jpg"/><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SAPRA</dc:creator>
  <cp:keywords/>
  <cp:lastModifiedBy>Gade, Dennish</cp:lastModifiedBy>
  <cp:revision>2</cp:revision>
  <dcterms:created xsi:type="dcterms:W3CDTF">2023-02-28T05:10:00Z</dcterms:created>
  <dcterms:modified xsi:type="dcterms:W3CDTF">2023-02-28T05:10:00Z</dcterms:modified>
</cp:coreProperties>
</file>