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2FC0B" w14:textId="77777777" w:rsidR="00783240" w:rsidRPr="00234A2E" w:rsidRDefault="00E525DA">
      <w:pPr>
        <w:rPr>
          <w:rFonts w:cstheme="minorHAnsi"/>
          <w:b/>
        </w:rPr>
      </w:pPr>
      <w:bookmarkStart w:id="0" w:name="_GoBack"/>
      <w:bookmarkEnd w:id="0"/>
      <w:r w:rsidRPr="00234A2E">
        <w:rPr>
          <w:rFonts w:cstheme="minorHAnsi"/>
          <w:b/>
        </w:rPr>
        <w:t>NC</w:t>
      </w:r>
      <w:r w:rsidR="00093CA4" w:rsidRPr="00234A2E">
        <w:rPr>
          <w:rFonts w:cstheme="minorHAnsi"/>
          <w:b/>
        </w:rPr>
        <w:t>：</w:t>
      </w:r>
      <w:r w:rsidRPr="00234A2E">
        <w:rPr>
          <w:rFonts w:cstheme="minorHAnsi"/>
          <w:b/>
        </w:rPr>
        <w:t>作者解读</w:t>
      </w:r>
      <w:r w:rsidR="00783240" w:rsidRPr="00234A2E">
        <w:rPr>
          <w:rFonts w:cstheme="minorHAnsi"/>
          <w:b/>
        </w:rPr>
        <w:t>菌物组构建</w:t>
      </w:r>
      <w:r w:rsidR="00093CA4" w:rsidRPr="00234A2E">
        <w:rPr>
          <w:rFonts w:cstheme="minorHAnsi"/>
          <w:b/>
        </w:rPr>
        <w:t>---</w:t>
      </w:r>
      <w:r w:rsidR="00783240" w:rsidRPr="00234A2E">
        <w:rPr>
          <w:rFonts w:cstheme="minorHAnsi"/>
          <w:b/>
        </w:rPr>
        <w:t>随机性</w:t>
      </w:r>
      <w:r w:rsidR="00783240" w:rsidRPr="00234A2E">
        <w:rPr>
          <w:rFonts w:cstheme="minorHAnsi"/>
          <w:b/>
        </w:rPr>
        <w:t>v.</w:t>
      </w:r>
      <w:r w:rsidR="00783240" w:rsidRPr="00234A2E">
        <w:rPr>
          <w:rFonts w:cstheme="minorHAnsi"/>
          <w:b/>
        </w:rPr>
        <w:t>确定性、干旱胁迫、宿主筛选、统一动态</w:t>
      </w:r>
    </w:p>
    <w:p w14:paraId="710BF37B" w14:textId="77777777" w:rsidR="007F4314" w:rsidRPr="00234A2E" w:rsidRDefault="007F4314">
      <w:pPr>
        <w:rPr>
          <w:rFonts w:cstheme="minorHAnsi"/>
        </w:rPr>
      </w:pPr>
      <w:r w:rsidRPr="00234A2E">
        <w:rPr>
          <w:rFonts w:cstheme="minorHAnsi"/>
          <w:noProof/>
        </w:rPr>
        <w:drawing>
          <wp:inline distT="0" distB="0" distL="0" distR="0" wp14:anchorId="7A17FB31" wp14:editId="050C7912">
            <wp:extent cx="5943600" cy="33083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08350"/>
                    </a:xfrm>
                    <a:prstGeom prst="rect">
                      <a:avLst/>
                    </a:prstGeom>
                  </pic:spPr>
                </pic:pic>
              </a:graphicData>
            </a:graphic>
          </wp:inline>
        </w:drawing>
      </w:r>
    </w:p>
    <w:p w14:paraId="7288AC71" w14:textId="77777777" w:rsidR="00093CA4" w:rsidRPr="00234A2E" w:rsidRDefault="00093CA4">
      <w:pPr>
        <w:rPr>
          <w:rFonts w:cstheme="minorHAnsi"/>
        </w:rPr>
      </w:pPr>
      <w:r w:rsidRPr="00234A2E">
        <w:rPr>
          <w:rFonts w:cstheme="minorHAnsi"/>
        </w:rPr>
        <w:t>Fungal community assembly in drought-stressed sorghum shows stochasticity, selection, and universal ecological dynamics</w:t>
      </w:r>
    </w:p>
    <w:p w14:paraId="004C6783" w14:textId="77777777" w:rsidR="00093CA4" w:rsidRPr="00234A2E" w:rsidRDefault="00093CA4">
      <w:pPr>
        <w:rPr>
          <w:rFonts w:cstheme="minorHAnsi"/>
        </w:rPr>
      </w:pPr>
      <w:r w:rsidRPr="00234A2E">
        <w:rPr>
          <w:rFonts w:cstheme="minorHAnsi"/>
        </w:rPr>
        <w:t>研究论文，</w:t>
      </w:r>
      <w:r w:rsidRPr="00234A2E">
        <w:rPr>
          <w:rFonts w:cstheme="minorHAnsi"/>
        </w:rPr>
        <w:t>2019-12-25</w:t>
      </w:r>
    </w:p>
    <w:p w14:paraId="0E2BB4D4" w14:textId="77777777" w:rsidR="00093CA4" w:rsidRPr="00234A2E" w:rsidRDefault="00093CA4">
      <w:pPr>
        <w:rPr>
          <w:rFonts w:cstheme="minorHAnsi"/>
        </w:rPr>
      </w:pPr>
      <w:r w:rsidRPr="00234A2E">
        <w:rPr>
          <w:rFonts w:cstheme="minorHAnsi"/>
        </w:rPr>
        <w:t>Nature Communications</w:t>
      </w:r>
    </w:p>
    <w:p w14:paraId="3DC4F140" w14:textId="77777777" w:rsidR="00093CA4" w:rsidRPr="00234A2E" w:rsidRDefault="00093CA4">
      <w:pPr>
        <w:rPr>
          <w:rFonts w:cstheme="minorHAnsi"/>
        </w:rPr>
      </w:pPr>
      <w:r w:rsidRPr="00234A2E">
        <w:rPr>
          <w:rFonts w:cstheme="minorHAnsi"/>
        </w:rPr>
        <w:t>10.1038/s41467-019-13913-9</w:t>
      </w:r>
    </w:p>
    <w:p w14:paraId="4767E9FD" w14:textId="77777777" w:rsidR="00093CA4" w:rsidRPr="00234A2E" w:rsidRDefault="00093CA4">
      <w:pPr>
        <w:rPr>
          <w:rFonts w:cstheme="minorHAnsi"/>
        </w:rPr>
      </w:pPr>
      <w:r w:rsidRPr="00234A2E">
        <w:rPr>
          <w:rFonts w:cstheme="minorHAnsi"/>
        </w:rPr>
        <w:t>第一作者</w:t>
      </w:r>
    </w:p>
    <w:p w14:paraId="788874BC" w14:textId="77777777" w:rsidR="00093CA4" w:rsidRPr="00234A2E" w:rsidRDefault="00621CB5">
      <w:pPr>
        <w:rPr>
          <w:rFonts w:cstheme="minorHAnsi"/>
        </w:rPr>
      </w:pPr>
      <w:r>
        <w:rPr>
          <w:rFonts w:cstheme="minorHAnsi" w:hint="eastAsia"/>
        </w:rPr>
        <w:t>高程</w:t>
      </w:r>
    </w:p>
    <w:p w14:paraId="25F34ABB" w14:textId="77777777" w:rsidR="00093CA4" w:rsidRPr="00234A2E" w:rsidRDefault="00093CA4">
      <w:pPr>
        <w:rPr>
          <w:rFonts w:cstheme="minorHAnsi"/>
        </w:rPr>
      </w:pPr>
      <w:r w:rsidRPr="00234A2E">
        <w:rPr>
          <w:rFonts w:cstheme="minorHAnsi"/>
        </w:rPr>
        <w:t>通讯作者</w:t>
      </w:r>
    </w:p>
    <w:p w14:paraId="0186BA49" w14:textId="77777777" w:rsidR="00093CA4" w:rsidRPr="00234A2E" w:rsidRDefault="00093CA4">
      <w:pPr>
        <w:rPr>
          <w:rFonts w:cstheme="minorHAnsi"/>
        </w:rPr>
      </w:pPr>
      <w:r w:rsidRPr="00234A2E">
        <w:rPr>
          <w:rFonts w:cstheme="minorHAnsi"/>
        </w:rPr>
        <w:t>John W. Taylor</w:t>
      </w:r>
    </w:p>
    <w:p w14:paraId="28A52789" w14:textId="77777777" w:rsidR="00093CA4" w:rsidRPr="00234A2E" w:rsidRDefault="00093CA4">
      <w:pPr>
        <w:rPr>
          <w:rFonts w:cstheme="minorHAnsi"/>
        </w:rPr>
      </w:pPr>
      <w:r w:rsidRPr="00234A2E">
        <w:rPr>
          <w:rFonts w:cstheme="minorHAnsi"/>
        </w:rPr>
        <w:t>单位</w:t>
      </w:r>
    </w:p>
    <w:p w14:paraId="62EA8245" w14:textId="77777777" w:rsidR="00093CA4" w:rsidRPr="00234A2E" w:rsidRDefault="00093CA4">
      <w:pPr>
        <w:rPr>
          <w:rFonts w:cstheme="minorHAnsi"/>
        </w:rPr>
      </w:pPr>
      <w:r w:rsidRPr="00234A2E">
        <w:rPr>
          <w:rFonts w:cstheme="minorHAnsi"/>
        </w:rPr>
        <w:t>加州大学伯克利分校</w:t>
      </w:r>
    </w:p>
    <w:p w14:paraId="59946BB1" w14:textId="77777777" w:rsidR="00093CA4" w:rsidRPr="00234A2E" w:rsidRDefault="00093CA4">
      <w:pPr>
        <w:rPr>
          <w:rFonts w:cstheme="minorHAnsi"/>
        </w:rPr>
      </w:pPr>
    </w:p>
    <w:p w14:paraId="2DF4468F" w14:textId="77777777" w:rsidR="00093CA4" w:rsidRPr="00F42580" w:rsidRDefault="00093CA4">
      <w:pPr>
        <w:rPr>
          <w:rFonts w:cstheme="minorHAnsi"/>
          <w:b/>
        </w:rPr>
      </w:pPr>
      <w:r w:rsidRPr="00F42580">
        <w:rPr>
          <w:rFonts w:cstheme="minorHAnsi"/>
          <w:b/>
        </w:rPr>
        <w:t>作者解读</w:t>
      </w:r>
    </w:p>
    <w:p w14:paraId="0F43ACF3" w14:textId="77777777" w:rsidR="00093CA4" w:rsidRPr="00234A2E" w:rsidRDefault="00093CA4">
      <w:pPr>
        <w:rPr>
          <w:rFonts w:cstheme="minorHAnsi"/>
        </w:rPr>
      </w:pPr>
    </w:p>
    <w:p w14:paraId="324EA751" w14:textId="77777777" w:rsidR="00B94759" w:rsidRPr="00234A2E" w:rsidRDefault="00B94759">
      <w:pPr>
        <w:rPr>
          <w:rFonts w:cstheme="minorHAnsi"/>
        </w:rPr>
      </w:pPr>
      <w:r w:rsidRPr="00234A2E">
        <w:rPr>
          <w:rFonts w:cstheme="minorHAnsi"/>
        </w:rPr>
        <w:t>最近</w:t>
      </w:r>
      <w:r w:rsidRPr="00234A2E">
        <w:rPr>
          <w:rFonts w:cstheme="minorHAnsi"/>
        </w:rPr>
        <w:t>3</w:t>
      </w:r>
      <w:r w:rsidRPr="00234A2E">
        <w:rPr>
          <w:rFonts w:cstheme="minorHAnsi"/>
        </w:rPr>
        <w:t>年，我在</w:t>
      </w:r>
      <w:r w:rsidR="003B7190" w:rsidRPr="00234A2E">
        <w:rPr>
          <w:rFonts w:cstheme="minorHAnsi"/>
        </w:rPr>
        <w:t>加州大学</w:t>
      </w:r>
      <w:r w:rsidRPr="00234A2E">
        <w:rPr>
          <w:rFonts w:cstheme="minorHAnsi"/>
        </w:rPr>
        <w:t>伯克利</w:t>
      </w:r>
      <w:r w:rsidRPr="00234A2E">
        <w:rPr>
          <w:rFonts w:cstheme="minorHAnsi"/>
        </w:rPr>
        <w:t>John W. Taylor</w:t>
      </w:r>
      <w:r w:rsidRPr="00234A2E">
        <w:rPr>
          <w:rFonts w:cstheme="minorHAnsi"/>
        </w:rPr>
        <w:t>实验室开展高粱菌物组的研究，该</w:t>
      </w:r>
      <w:r w:rsidRPr="00234A2E">
        <w:rPr>
          <w:rFonts w:cstheme="minorHAnsi"/>
        </w:rPr>
        <w:t>NC</w:t>
      </w:r>
      <w:r w:rsidRPr="00234A2E">
        <w:rPr>
          <w:rFonts w:cstheme="minorHAnsi"/>
        </w:rPr>
        <w:t>文章报道了总真菌的结果，前期</w:t>
      </w:r>
      <w:r w:rsidRPr="00234A2E">
        <w:rPr>
          <w:rFonts w:cstheme="minorHAnsi"/>
        </w:rPr>
        <w:t>ISMEJ</w:t>
      </w:r>
      <w:r w:rsidRPr="00234A2E">
        <w:rPr>
          <w:rFonts w:cstheme="minorHAnsi"/>
        </w:rPr>
        <w:t>和</w:t>
      </w:r>
      <w:r w:rsidRPr="00234A2E">
        <w:rPr>
          <w:rFonts w:cstheme="minorHAnsi"/>
        </w:rPr>
        <w:t>PNAS</w:t>
      </w:r>
      <w:r w:rsidRPr="00234A2E">
        <w:rPr>
          <w:rFonts w:cstheme="minorHAnsi"/>
        </w:rPr>
        <w:t>的文章报道了丛枝菌根真菌的结果。</w:t>
      </w:r>
    </w:p>
    <w:p w14:paraId="0E759B61" w14:textId="77777777" w:rsidR="00B94759" w:rsidRDefault="00B94759">
      <w:pPr>
        <w:rPr>
          <w:rFonts w:cstheme="minorHAnsi"/>
        </w:rPr>
      </w:pPr>
    </w:p>
    <w:p w14:paraId="50D6A09E" w14:textId="77777777" w:rsidR="00234A2E" w:rsidRDefault="00234A2E">
      <w:pPr>
        <w:rPr>
          <w:rFonts w:cstheme="minorHAnsi"/>
        </w:rPr>
      </w:pPr>
      <w:r>
        <w:rPr>
          <w:rFonts w:cstheme="minorHAnsi" w:hint="eastAsia"/>
        </w:rPr>
        <w:t>在加州一个半干旱的农田生态系统，我们设置了</w:t>
      </w:r>
      <w:r>
        <w:rPr>
          <w:rFonts w:cstheme="minorHAnsi" w:hint="eastAsia"/>
        </w:rPr>
        <w:t>1</w:t>
      </w:r>
      <w:r>
        <w:rPr>
          <w:rFonts w:cstheme="minorHAnsi"/>
        </w:rPr>
        <w:t>8</w:t>
      </w:r>
      <w:r>
        <w:rPr>
          <w:rFonts w:cstheme="minorHAnsi" w:hint="eastAsia"/>
        </w:rPr>
        <w:t>个样方，包括三个水分处理：对照、开花前干旱、开花后干旱；两个高粱品种；三个重复。我们采集</w:t>
      </w:r>
      <w:r w:rsidR="007064A3">
        <w:rPr>
          <w:rFonts w:cstheme="minorHAnsi" w:hint="eastAsia"/>
        </w:rPr>
        <w:t>了</w:t>
      </w:r>
      <w:r>
        <w:rPr>
          <w:rFonts w:cstheme="minorHAnsi" w:hint="eastAsia"/>
        </w:rPr>
        <w:t>从高粱萌发到最终收获的</w:t>
      </w:r>
      <w:r>
        <w:rPr>
          <w:rFonts w:cstheme="minorHAnsi" w:hint="eastAsia"/>
        </w:rPr>
        <w:t>1</w:t>
      </w:r>
      <w:r>
        <w:rPr>
          <w:rFonts w:cstheme="minorHAnsi"/>
        </w:rPr>
        <w:t>7</w:t>
      </w:r>
      <w:r>
        <w:rPr>
          <w:rFonts w:cstheme="minorHAnsi" w:hint="eastAsia"/>
        </w:rPr>
        <w:t>周中每一周的样品。在每一周，我们都采集了叶、根、根际土、土壤。我们提取了每一份样品的</w:t>
      </w:r>
      <w:r>
        <w:rPr>
          <w:rFonts w:cstheme="minorHAnsi" w:hint="eastAsia"/>
        </w:rPr>
        <w:t>DNA</w:t>
      </w:r>
      <w:r>
        <w:rPr>
          <w:rFonts w:cstheme="minorHAnsi" w:hint="eastAsia"/>
        </w:rPr>
        <w:t>和</w:t>
      </w:r>
      <w:r>
        <w:rPr>
          <w:rFonts w:cstheme="minorHAnsi" w:hint="eastAsia"/>
        </w:rPr>
        <w:t>RNA</w:t>
      </w:r>
      <w:r>
        <w:rPr>
          <w:rFonts w:cstheme="minorHAnsi" w:hint="eastAsia"/>
        </w:rPr>
        <w:t>。对菌物组的分析，主要基于</w:t>
      </w:r>
      <w:r>
        <w:rPr>
          <w:rFonts w:cstheme="minorHAnsi" w:hint="eastAsia"/>
        </w:rPr>
        <w:t>D</w:t>
      </w:r>
      <w:r>
        <w:rPr>
          <w:rFonts w:cstheme="minorHAnsi"/>
        </w:rPr>
        <w:t>NA</w:t>
      </w:r>
      <w:r>
        <w:rPr>
          <w:rFonts w:cstheme="minorHAnsi" w:hint="eastAsia"/>
        </w:rPr>
        <w:t>的</w:t>
      </w:r>
      <w:r>
        <w:rPr>
          <w:rFonts w:cstheme="minorHAnsi" w:hint="eastAsia"/>
        </w:rPr>
        <w:t>ITS</w:t>
      </w:r>
      <w:r>
        <w:rPr>
          <w:rFonts w:cstheme="minorHAnsi"/>
        </w:rPr>
        <w:t>2</w:t>
      </w:r>
      <w:r>
        <w:rPr>
          <w:rFonts w:cstheme="minorHAnsi" w:hint="eastAsia"/>
        </w:rPr>
        <w:t>扩增子，同时也包括部分</w:t>
      </w:r>
      <w:r>
        <w:rPr>
          <w:rFonts w:cstheme="minorHAnsi" w:hint="eastAsia"/>
        </w:rPr>
        <w:t>qPCR</w:t>
      </w:r>
      <w:r>
        <w:rPr>
          <w:rFonts w:cstheme="minorHAnsi" w:hint="eastAsia"/>
        </w:rPr>
        <w:t>和转录组数据。</w:t>
      </w:r>
    </w:p>
    <w:p w14:paraId="54DCB912" w14:textId="77777777" w:rsidR="00234A2E" w:rsidRDefault="00234A2E">
      <w:pPr>
        <w:rPr>
          <w:rFonts w:cstheme="minorHAnsi"/>
        </w:rPr>
      </w:pPr>
      <w:r w:rsidRPr="00234A2E">
        <w:rPr>
          <w:rFonts w:cstheme="minorHAnsi"/>
          <w:noProof/>
        </w:rPr>
        <w:lastRenderedPageBreak/>
        <w:drawing>
          <wp:inline distT="0" distB="0" distL="0" distR="0" wp14:anchorId="4A8D5B2A" wp14:editId="2BEF39DE">
            <wp:extent cx="5943600" cy="505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057140"/>
                    </a:xfrm>
                    <a:prstGeom prst="rect">
                      <a:avLst/>
                    </a:prstGeom>
                  </pic:spPr>
                </pic:pic>
              </a:graphicData>
            </a:graphic>
          </wp:inline>
        </w:drawing>
      </w:r>
    </w:p>
    <w:p w14:paraId="32B4C20E" w14:textId="77777777" w:rsidR="00234A2E" w:rsidRPr="00234A2E" w:rsidRDefault="00234A2E">
      <w:pPr>
        <w:rPr>
          <w:rFonts w:cstheme="minorHAnsi"/>
        </w:rPr>
      </w:pPr>
    </w:p>
    <w:p w14:paraId="5B8556BF" w14:textId="77777777" w:rsidR="003F5AB7" w:rsidRPr="00234A2E" w:rsidRDefault="003F5AB7">
      <w:pPr>
        <w:rPr>
          <w:rFonts w:cstheme="minorHAnsi"/>
        </w:rPr>
      </w:pPr>
      <w:r w:rsidRPr="00234A2E">
        <w:rPr>
          <w:rFonts w:cstheme="minorHAnsi"/>
        </w:rPr>
        <w:t>在这篇</w:t>
      </w:r>
      <w:r w:rsidRPr="00234A2E">
        <w:rPr>
          <w:rFonts w:cstheme="minorHAnsi"/>
        </w:rPr>
        <w:t>NC</w:t>
      </w:r>
      <w:r w:rsidRPr="00234A2E">
        <w:rPr>
          <w:rFonts w:cstheme="minorHAnsi"/>
        </w:rPr>
        <w:t>文章中，我们研究了</w:t>
      </w:r>
      <w:r w:rsidRPr="00234A2E">
        <w:rPr>
          <w:rFonts w:cstheme="minorHAnsi"/>
        </w:rPr>
        <w:t>4</w:t>
      </w:r>
      <w:r w:rsidRPr="00234A2E">
        <w:rPr>
          <w:rFonts w:cstheme="minorHAnsi"/>
        </w:rPr>
        <w:t>个问题</w:t>
      </w:r>
      <w:r w:rsidR="00AD7DA3" w:rsidRPr="00234A2E">
        <w:rPr>
          <w:rFonts w:cstheme="minorHAnsi"/>
        </w:rPr>
        <w:t>：</w:t>
      </w:r>
    </w:p>
    <w:p w14:paraId="255DB80D" w14:textId="77777777" w:rsidR="003F5AB7" w:rsidRPr="00234A2E" w:rsidRDefault="003F5AB7">
      <w:pPr>
        <w:rPr>
          <w:rFonts w:cstheme="minorHAnsi"/>
          <w:b/>
        </w:rPr>
      </w:pPr>
      <w:r w:rsidRPr="00234A2E">
        <w:rPr>
          <w:rFonts w:cstheme="minorHAnsi"/>
          <w:b/>
        </w:rPr>
        <w:t>高粱菌物组的结构：即宿主植物如何在时间、区室、基因型维度上影响真菌群落？</w:t>
      </w:r>
    </w:p>
    <w:p w14:paraId="176A9C53" w14:textId="77777777" w:rsidR="00CA2F4B" w:rsidRPr="00234A2E" w:rsidRDefault="003F5AB7">
      <w:pPr>
        <w:rPr>
          <w:rFonts w:cstheme="minorHAnsi"/>
        </w:rPr>
      </w:pPr>
      <w:r w:rsidRPr="00234A2E">
        <w:rPr>
          <w:rFonts w:cstheme="minorHAnsi"/>
        </w:rPr>
        <w:t>相比未栽培土壤，高粱菌物组降低了腐生菌的多度，增加了丛枝菌根真菌、担子菌酵母、病原和内生真菌的多度。四个区室（叶、根、根际、土壤）对总真菌群落</w:t>
      </w:r>
      <w:r w:rsidR="00EC57AE" w:rsidRPr="00234A2E">
        <w:rPr>
          <w:rFonts w:cstheme="minorHAnsi"/>
        </w:rPr>
        <w:t>组成</w:t>
      </w:r>
      <w:r w:rsidRPr="00234A2E">
        <w:rPr>
          <w:rFonts w:cstheme="minorHAnsi"/>
        </w:rPr>
        <w:t>的影响最大、其次是采样时间、最后是两个高粱基因型。</w:t>
      </w:r>
    </w:p>
    <w:p w14:paraId="6FFBC835" w14:textId="77777777" w:rsidR="003B7190" w:rsidRDefault="003B7190">
      <w:pPr>
        <w:rPr>
          <w:rFonts w:cstheme="minorHAnsi"/>
        </w:rPr>
      </w:pPr>
    </w:p>
    <w:p w14:paraId="293C91F7" w14:textId="77777777" w:rsidR="00234A2E" w:rsidRDefault="00234A2E">
      <w:pPr>
        <w:rPr>
          <w:rFonts w:cstheme="minorHAnsi"/>
        </w:rPr>
      </w:pPr>
      <w:r w:rsidRPr="00234A2E">
        <w:rPr>
          <w:rFonts w:cstheme="minorHAnsi"/>
          <w:noProof/>
        </w:rPr>
        <w:lastRenderedPageBreak/>
        <w:drawing>
          <wp:inline distT="0" distB="0" distL="0" distR="0" wp14:anchorId="138BCACC" wp14:editId="74EFC315">
            <wp:extent cx="5943600" cy="68560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856095"/>
                    </a:xfrm>
                    <a:prstGeom prst="rect">
                      <a:avLst/>
                    </a:prstGeom>
                  </pic:spPr>
                </pic:pic>
              </a:graphicData>
            </a:graphic>
          </wp:inline>
        </w:drawing>
      </w:r>
    </w:p>
    <w:p w14:paraId="13B87C30" w14:textId="77777777" w:rsidR="007064A3" w:rsidRPr="00234A2E" w:rsidRDefault="007064A3">
      <w:pPr>
        <w:rPr>
          <w:rFonts w:cstheme="minorHAnsi"/>
        </w:rPr>
      </w:pPr>
      <w:r w:rsidRPr="00234A2E">
        <w:rPr>
          <w:rFonts w:cstheme="minorHAnsi"/>
        </w:rPr>
        <w:t>真菌群落的物种周转在叶子上主要发生在</w:t>
      </w:r>
      <w:r w:rsidRPr="00234A2E">
        <w:rPr>
          <w:rFonts w:cstheme="minorHAnsi"/>
        </w:rPr>
        <w:t>1-9</w:t>
      </w:r>
      <w:r w:rsidRPr="00234A2E">
        <w:rPr>
          <w:rFonts w:cstheme="minorHAnsi"/>
        </w:rPr>
        <w:t>周，在根上主要发生在</w:t>
      </w:r>
      <w:r w:rsidRPr="00234A2E">
        <w:rPr>
          <w:rFonts w:cstheme="minorHAnsi"/>
        </w:rPr>
        <w:t>1-12</w:t>
      </w:r>
      <w:r w:rsidRPr="00234A2E">
        <w:rPr>
          <w:rFonts w:cstheme="minorHAnsi"/>
        </w:rPr>
        <w:t>周，在根际主要发生在</w:t>
      </w:r>
      <w:r w:rsidRPr="00234A2E">
        <w:rPr>
          <w:rFonts w:cstheme="minorHAnsi"/>
        </w:rPr>
        <w:t>7-13</w:t>
      </w:r>
      <w:r w:rsidRPr="00234A2E">
        <w:rPr>
          <w:rFonts w:cstheme="minorHAnsi"/>
        </w:rPr>
        <w:t>周，在土壤主要发生在</w:t>
      </w:r>
      <w:r w:rsidRPr="00234A2E">
        <w:rPr>
          <w:rFonts w:cstheme="minorHAnsi"/>
        </w:rPr>
        <w:t>9-13</w:t>
      </w:r>
      <w:r w:rsidRPr="00234A2E">
        <w:rPr>
          <w:rFonts w:cstheme="minorHAnsi"/>
        </w:rPr>
        <w:t>周。每周内不同重复间的真菌群落物种周转在早期叶子上显著高于晚期叶子，而在其他三个区室内不随时间变化。</w:t>
      </w:r>
    </w:p>
    <w:p w14:paraId="2780ED8B" w14:textId="77777777" w:rsidR="00CA2F4B" w:rsidRPr="00234A2E" w:rsidRDefault="007064A3">
      <w:pPr>
        <w:rPr>
          <w:rFonts w:cstheme="minorHAnsi"/>
        </w:rPr>
      </w:pPr>
      <w:r w:rsidRPr="007064A3">
        <w:rPr>
          <w:rFonts w:cstheme="minorHAnsi"/>
          <w:noProof/>
        </w:rPr>
        <w:lastRenderedPageBreak/>
        <w:drawing>
          <wp:inline distT="0" distB="0" distL="0" distR="0" wp14:anchorId="2D1BE7B4" wp14:editId="2294AD99">
            <wp:extent cx="5943600" cy="4377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77690"/>
                    </a:xfrm>
                    <a:prstGeom prst="rect">
                      <a:avLst/>
                    </a:prstGeom>
                  </pic:spPr>
                </pic:pic>
              </a:graphicData>
            </a:graphic>
          </wp:inline>
        </w:drawing>
      </w:r>
    </w:p>
    <w:p w14:paraId="1825B881" w14:textId="77777777" w:rsidR="00434917" w:rsidRPr="00234A2E" w:rsidRDefault="00434917">
      <w:pPr>
        <w:rPr>
          <w:rFonts w:cstheme="minorHAnsi"/>
          <w:b/>
        </w:rPr>
      </w:pPr>
      <w:r w:rsidRPr="00234A2E">
        <w:rPr>
          <w:rFonts w:cstheme="minorHAnsi"/>
          <w:b/>
        </w:rPr>
        <w:t>假说</w:t>
      </w:r>
      <w:r w:rsidRPr="00234A2E">
        <w:rPr>
          <w:rFonts w:cstheme="minorHAnsi"/>
          <w:b/>
        </w:rPr>
        <w:t>1</w:t>
      </w:r>
      <w:r w:rsidRPr="00234A2E">
        <w:rPr>
          <w:rFonts w:cstheme="minorHAnsi"/>
          <w:b/>
        </w:rPr>
        <w:t>：随机性与群落大小</w:t>
      </w:r>
    </w:p>
    <w:p w14:paraId="7A23D984" w14:textId="77777777" w:rsidR="001159B3" w:rsidRPr="00234A2E" w:rsidRDefault="001159B3">
      <w:pPr>
        <w:rPr>
          <w:rFonts w:cstheme="minorHAnsi"/>
        </w:rPr>
      </w:pPr>
      <w:r w:rsidRPr="00234A2E">
        <w:rPr>
          <w:rFonts w:cstheme="minorHAnsi"/>
        </w:rPr>
        <w:t>生态漂变是种群相对多度的随机波动</w:t>
      </w:r>
      <w:r w:rsidR="00A67402" w:rsidRPr="00234A2E">
        <w:rPr>
          <w:rFonts w:cstheme="minorHAnsi"/>
        </w:rPr>
        <w:t xml:space="preserve">; </w:t>
      </w:r>
      <w:r w:rsidRPr="00234A2E">
        <w:rPr>
          <w:rFonts w:cstheme="minorHAnsi"/>
        </w:rPr>
        <w:t>种群越小，随机波动越容易导致随机灭绝。因此，一个可以检验的假说是：群落中的随机性与群落大小负相关。为了检验该假说，我们首先利用前人发表的</w:t>
      </w:r>
      <w:r w:rsidRPr="00234A2E">
        <w:rPr>
          <w:rFonts w:cstheme="minorHAnsi"/>
        </w:rPr>
        <w:t>beta nearest taxon index (βNTI)</w:t>
      </w:r>
      <w:r w:rsidRPr="00234A2E">
        <w:rPr>
          <w:rFonts w:cstheme="minorHAnsi"/>
        </w:rPr>
        <w:t>和</w:t>
      </w:r>
      <w:r w:rsidRPr="00234A2E">
        <w:rPr>
          <w:rFonts w:cstheme="minorHAnsi"/>
        </w:rPr>
        <w:t>RCI</w:t>
      </w:r>
      <w:r w:rsidRPr="00234A2E">
        <w:rPr>
          <w:rFonts w:cstheme="minorHAnsi"/>
        </w:rPr>
        <w:t>来检测随机性。我们发现，在早期的叶子和根上的真菌群落中存在普遍的随机性。之后我们利用</w:t>
      </w:r>
      <w:r w:rsidRPr="00234A2E">
        <w:rPr>
          <w:rFonts w:cstheme="minorHAnsi"/>
        </w:rPr>
        <w:t>3</w:t>
      </w:r>
      <w:r w:rsidRPr="00234A2E">
        <w:rPr>
          <w:rFonts w:cstheme="minorHAnsi"/>
        </w:rPr>
        <w:t>种不同的方法检测真菌群落的大小：分别基于</w:t>
      </w:r>
      <w:r w:rsidRPr="00234A2E">
        <w:rPr>
          <w:rFonts w:cstheme="minorHAnsi"/>
        </w:rPr>
        <w:t>ITS2</w:t>
      </w:r>
      <w:r w:rsidRPr="00234A2E">
        <w:rPr>
          <w:rFonts w:cstheme="minorHAnsi"/>
        </w:rPr>
        <w:t>扩增子测序、</w:t>
      </w:r>
      <w:r w:rsidRPr="00234A2E">
        <w:rPr>
          <w:rFonts w:cstheme="minorHAnsi"/>
        </w:rPr>
        <w:t>qPCR</w:t>
      </w:r>
      <w:r w:rsidRPr="00234A2E">
        <w:rPr>
          <w:rFonts w:cstheme="minorHAnsi"/>
        </w:rPr>
        <w:t>、高粱转录组。与我们的假设一致，随机性的强度与真菌群落大小存在显著负相关。</w:t>
      </w:r>
    </w:p>
    <w:p w14:paraId="4C5CA70C" w14:textId="77777777" w:rsidR="001159B3" w:rsidRPr="00234A2E" w:rsidRDefault="001159B3">
      <w:pPr>
        <w:rPr>
          <w:rFonts w:cstheme="minorHAnsi"/>
        </w:rPr>
      </w:pPr>
    </w:p>
    <w:p w14:paraId="19814836" w14:textId="77777777" w:rsidR="003B7190" w:rsidRPr="00234A2E" w:rsidRDefault="00F91A4D">
      <w:pPr>
        <w:rPr>
          <w:rFonts w:cstheme="minorHAnsi"/>
        </w:rPr>
      </w:pPr>
      <w:r w:rsidRPr="00234A2E">
        <w:rPr>
          <w:rFonts w:cstheme="minorHAnsi"/>
          <w:noProof/>
        </w:rPr>
        <w:lastRenderedPageBreak/>
        <w:drawing>
          <wp:inline distT="0" distB="0" distL="0" distR="0" wp14:anchorId="3CD48BD1" wp14:editId="4104A479">
            <wp:extent cx="5943600" cy="27654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5425"/>
                    </a:xfrm>
                    <a:prstGeom prst="rect">
                      <a:avLst/>
                    </a:prstGeom>
                  </pic:spPr>
                </pic:pic>
              </a:graphicData>
            </a:graphic>
          </wp:inline>
        </w:drawing>
      </w:r>
    </w:p>
    <w:p w14:paraId="0FBBF2B9" w14:textId="77777777" w:rsidR="001159B3" w:rsidRPr="00234A2E" w:rsidRDefault="001159B3">
      <w:pPr>
        <w:rPr>
          <w:rFonts w:cstheme="minorHAnsi"/>
          <w:b/>
        </w:rPr>
      </w:pPr>
      <w:r w:rsidRPr="00234A2E">
        <w:rPr>
          <w:rFonts w:cstheme="minorHAnsi"/>
          <w:b/>
        </w:rPr>
        <w:t>假说</w:t>
      </w:r>
      <w:r w:rsidR="003B7190" w:rsidRPr="00234A2E">
        <w:rPr>
          <w:rFonts w:cstheme="minorHAnsi"/>
          <w:b/>
        </w:rPr>
        <w:t>2</w:t>
      </w:r>
      <w:r w:rsidRPr="00234A2E">
        <w:rPr>
          <w:rFonts w:cstheme="minorHAnsi"/>
          <w:b/>
        </w:rPr>
        <w:t>：随机性与干旱胁迫</w:t>
      </w:r>
    </w:p>
    <w:p w14:paraId="385B520A" w14:textId="77777777" w:rsidR="001159B3" w:rsidRPr="00234A2E" w:rsidRDefault="001159B3">
      <w:pPr>
        <w:rPr>
          <w:rFonts w:cstheme="minorHAnsi"/>
        </w:rPr>
      </w:pPr>
      <w:r w:rsidRPr="00234A2E">
        <w:rPr>
          <w:rFonts w:cstheme="minorHAnsi"/>
        </w:rPr>
        <w:t>另一个关于随机性的假说是：在一个受到强烈的环境选择的系统，当环境选择压力消失的时候，随机性</w:t>
      </w:r>
      <w:r w:rsidR="00714FD4" w:rsidRPr="00234A2E">
        <w:rPr>
          <w:rFonts w:cstheme="minorHAnsi"/>
        </w:rPr>
        <w:t>占主导。为了检验该假说，我们首先在开花前对高粱施加干旱胁迫，随后通过浇水取消干旱胁迫。与我们的假设不一致，干旱胁迫的消失并没有导致真菌群落中随机性的增加。这可能是因为，在我们的系统中，干旱胁迫对真菌群落的影响只有</w:t>
      </w:r>
      <w:r w:rsidR="00714FD4" w:rsidRPr="00234A2E">
        <w:rPr>
          <w:rFonts w:cstheme="minorHAnsi"/>
        </w:rPr>
        <w:t>2%</w:t>
      </w:r>
      <w:r w:rsidR="00714FD4" w:rsidRPr="00234A2E">
        <w:rPr>
          <w:rFonts w:cstheme="minorHAnsi"/>
        </w:rPr>
        <w:t>，不是一个很强的选择因素。相反，植物的四个分室</w:t>
      </w:r>
      <w:r w:rsidR="00714FD4" w:rsidRPr="00234A2E">
        <w:rPr>
          <w:rFonts w:cstheme="minorHAnsi"/>
        </w:rPr>
        <w:t>(&gt;40%)</w:t>
      </w:r>
      <w:r w:rsidR="00714FD4" w:rsidRPr="00234A2E">
        <w:rPr>
          <w:rFonts w:cstheme="minorHAnsi"/>
        </w:rPr>
        <w:t>和时间</w:t>
      </w:r>
      <w:r w:rsidR="00714FD4" w:rsidRPr="00234A2E">
        <w:rPr>
          <w:rFonts w:cstheme="minorHAnsi"/>
        </w:rPr>
        <w:t>(10%)</w:t>
      </w:r>
      <w:r w:rsidR="00714FD4" w:rsidRPr="00234A2E">
        <w:rPr>
          <w:rFonts w:cstheme="minorHAnsi"/>
        </w:rPr>
        <w:t>的影响更大，表明存在强烈的宿主植物选择。</w:t>
      </w:r>
    </w:p>
    <w:p w14:paraId="22671144" w14:textId="77777777" w:rsidR="009D19FF" w:rsidRPr="00234A2E" w:rsidRDefault="009D19FF">
      <w:pPr>
        <w:rPr>
          <w:rFonts w:cstheme="minorHAnsi"/>
        </w:rPr>
      </w:pPr>
    </w:p>
    <w:p w14:paraId="670E2A0E" w14:textId="77777777" w:rsidR="009D19FF" w:rsidRPr="00234A2E" w:rsidRDefault="009D19FF">
      <w:pPr>
        <w:rPr>
          <w:rFonts w:cstheme="minorHAnsi"/>
        </w:rPr>
      </w:pPr>
      <w:r w:rsidRPr="00234A2E">
        <w:rPr>
          <w:rFonts w:cstheme="minorHAnsi"/>
        </w:rPr>
        <w:t>我们比较了开花前干旱和开花后干旱对真菌群落的影响，发现与细菌的结果不同，开花前干旱对真菌群落的影响并不大于开花后干旱的影响。进一步的分析发现，植物病原真菌对开花前和开花后干旱的响应不一致：开花前干旱降低植物病原菌的多度，而开花后干旱增加植物病原菌的多度。该结果对农业生产具有一定的指导意义。</w:t>
      </w:r>
    </w:p>
    <w:p w14:paraId="25703873" w14:textId="77777777" w:rsidR="00714FD4" w:rsidRPr="00234A2E" w:rsidRDefault="00714FD4">
      <w:pPr>
        <w:rPr>
          <w:rFonts w:cstheme="minorHAnsi"/>
        </w:rPr>
      </w:pPr>
    </w:p>
    <w:p w14:paraId="5D3253B1" w14:textId="77777777" w:rsidR="00234A2E" w:rsidRDefault="00234A2E">
      <w:pPr>
        <w:rPr>
          <w:rFonts w:cstheme="minorHAnsi"/>
          <w:b/>
        </w:rPr>
      </w:pPr>
      <w:r w:rsidRPr="00234A2E">
        <w:rPr>
          <w:rFonts w:cstheme="minorHAnsi"/>
          <w:b/>
          <w:noProof/>
        </w:rPr>
        <w:lastRenderedPageBreak/>
        <w:drawing>
          <wp:inline distT="0" distB="0" distL="0" distR="0" wp14:anchorId="6A267DBC" wp14:editId="61B295F2">
            <wp:extent cx="5943600" cy="7317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317740"/>
                    </a:xfrm>
                    <a:prstGeom prst="rect">
                      <a:avLst/>
                    </a:prstGeom>
                  </pic:spPr>
                </pic:pic>
              </a:graphicData>
            </a:graphic>
          </wp:inline>
        </w:drawing>
      </w:r>
    </w:p>
    <w:p w14:paraId="6EC184D1" w14:textId="77777777" w:rsidR="00234A2E" w:rsidRPr="00234A2E" w:rsidRDefault="00714FD4">
      <w:pPr>
        <w:rPr>
          <w:rFonts w:cstheme="minorHAnsi"/>
          <w:b/>
        </w:rPr>
      </w:pPr>
      <w:r w:rsidRPr="00234A2E">
        <w:rPr>
          <w:rFonts w:cstheme="minorHAnsi"/>
          <w:b/>
        </w:rPr>
        <w:t>群落动态</w:t>
      </w:r>
      <w:r w:rsidR="00FC5924" w:rsidRPr="00234A2E">
        <w:rPr>
          <w:rFonts w:cstheme="minorHAnsi"/>
          <w:b/>
        </w:rPr>
        <w:t>的统一性</w:t>
      </w:r>
    </w:p>
    <w:p w14:paraId="111125C3" w14:textId="77777777" w:rsidR="009D19FF" w:rsidRDefault="008909B0">
      <w:pPr>
        <w:rPr>
          <w:rFonts w:cstheme="minorHAnsi"/>
        </w:rPr>
      </w:pPr>
      <w:r w:rsidRPr="00234A2E">
        <w:rPr>
          <w:rFonts w:cstheme="minorHAnsi"/>
        </w:rPr>
        <w:t>最后我们探讨了不同分室和不同真菌类群间的群落动态是否统一的问题。我们采用了</w:t>
      </w:r>
      <w:r w:rsidRPr="00234A2E">
        <w:rPr>
          <w:rFonts w:cstheme="minorHAnsi"/>
        </w:rPr>
        <w:t xml:space="preserve">Bashan et al 2016 </w:t>
      </w:r>
      <w:r w:rsidRPr="00234A2E">
        <w:rPr>
          <w:rFonts w:cstheme="minorHAnsi"/>
        </w:rPr>
        <w:t>发表的</w:t>
      </w:r>
      <w:r w:rsidRPr="00234A2E">
        <w:rPr>
          <w:rFonts w:cstheme="minorHAnsi"/>
        </w:rPr>
        <w:t>DOC</w:t>
      </w:r>
      <w:r w:rsidRPr="00234A2E">
        <w:rPr>
          <w:rFonts w:cstheme="minorHAnsi"/>
        </w:rPr>
        <w:t>方法</w:t>
      </w:r>
      <w:r w:rsidR="009D19FF" w:rsidRPr="00234A2E">
        <w:rPr>
          <w:rFonts w:cstheme="minorHAnsi"/>
        </w:rPr>
        <w:t>。该方法构建重叠度与相异度的关系，当存在显著的负</w:t>
      </w:r>
      <w:r w:rsidR="009D19FF" w:rsidRPr="00234A2E">
        <w:rPr>
          <w:rFonts w:cstheme="minorHAnsi"/>
        </w:rPr>
        <w:t>DOC</w:t>
      </w:r>
      <w:r w:rsidR="009D19FF" w:rsidRPr="00234A2E">
        <w:rPr>
          <w:rFonts w:cstheme="minorHAnsi"/>
        </w:rPr>
        <w:t>，表明存在统一的群落动态；而</w:t>
      </w:r>
      <w:r w:rsidR="009D19FF" w:rsidRPr="00234A2E">
        <w:rPr>
          <w:rFonts w:cstheme="minorHAnsi"/>
        </w:rPr>
        <w:t>DOC</w:t>
      </w:r>
      <w:r w:rsidR="009D19FF" w:rsidRPr="00234A2E">
        <w:rPr>
          <w:rFonts w:cstheme="minorHAnsi"/>
        </w:rPr>
        <w:t>不显著则不明不存在统一的种群动态。我们对</w:t>
      </w:r>
      <w:r w:rsidR="009D19FF" w:rsidRPr="00234A2E">
        <w:rPr>
          <w:rFonts w:cstheme="minorHAnsi"/>
        </w:rPr>
        <w:lastRenderedPageBreak/>
        <w:t>总真菌、腐生真菌、丛枝菌根真菌、担子菌酵母、病原真菌和内生真菌群落的分析，都发现了显著的负的</w:t>
      </w:r>
      <w:r w:rsidR="009D19FF" w:rsidRPr="00234A2E">
        <w:rPr>
          <w:rFonts w:cstheme="minorHAnsi"/>
        </w:rPr>
        <w:t>DOC</w:t>
      </w:r>
      <w:r w:rsidR="009D19FF" w:rsidRPr="00234A2E">
        <w:rPr>
          <w:rFonts w:cstheme="minorHAnsi"/>
        </w:rPr>
        <w:t>，表明在不同分室和不同真菌类群间存在统一的群落动态。之后，我们又构建了真菌物种</w:t>
      </w:r>
      <w:r w:rsidR="009D19FF" w:rsidRPr="00234A2E">
        <w:rPr>
          <w:rFonts w:cstheme="minorHAnsi"/>
        </w:rPr>
        <w:t>(OTU)</w:t>
      </w:r>
      <w:r w:rsidR="009D19FF" w:rsidRPr="00234A2E">
        <w:rPr>
          <w:rFonts w:cstheme="minorHAnsi"/>
        </w:rPr>
        <w:t>的共存网络，发现相同生态型的真菌偏向于共存。</w:t>
      </w:r>
    </w:p>
    <w:p w14:paraId="59E2699A" w14:textId="77777777" w:rsidR="00234A2E" w:rsidRDefault="00234A2E">
      <w:pPr>
        <w:rPr>
          <w:rFonts w:cstheme="minorHAnsi"/>
        </w:rPr>
      </w:pPr>
      <w:r w:rsidRPr="00234A2E">
        <w:rPr>
          <w:rFonts w:cstheme="minorHAnsi"/>
          <w:noProof/>
        </w:rPr>
        <w:drawing>
          <wp:inline distT="0" distB="0" distL="0" distR="0" wp14:anchorId="1B2F6066" wp14:editId="0391E9B9">
            <wp:extent cx="5943600" cy="4342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2765"/>
                    </a:xfrm>
                    <a:prstGeom prst="rect">
                      <a:avLst/>
                    </a:prstGeom>
                  </pic:spPr>
                </pic:pic>
              </a:graphicData>
            </a:graphic>
          </wp:inline>
        </w:drawing>
      </w:r>
    </w:p>
    <w:p w14:paraId="5DFA28E3" w14:textId="77777777" w:rsidR="007064A3" w:rsidRPr="00234A2E" w:rsidRDefault="007064A3">
      <w:pPr>
        <w:rPr>
          <w:rFonts w:cstheme="minorHAnsi"/>
        </w:rPr>
      </w:pPr>
    </w:p>
    <w:p w14:paraId="60FF748A" w14:textId="77777777" w:rsidR="00AD7DA3" w:rsidRPr="00E16926" w:rsidRDefault="00AD7DA3">
      <w:pPr>
        <w:rPr>
          <w:rFonts w:cstheme="minorHAnsi"/>
          <w:b/>
        </w:rPr>
      </w:pPr>
      <w:r w:rsidRPr="00E16926">
        <w:rPr>
          <w:rFonts w:cstheme="minorHAnsi"/>
          <w:b/>
        </w:rPr>
        <w:t>相关文章：</w:t>
      </w:r>
    </w:p>
    <w:p w14:paraId="4326B770" w14:textId="77777777" w:rsidR="00887212" w:rsidRPr="00234A2E" w:rsidRDefault="00887212" w:rsidP="00887212">
      <w:pPr>
        <w:rPr>
          <w:rFonts w:cstheme="minorHAnsi"/>
        </w:rPr>
      </w:pPr>
      <w:r w:rsidRPr="00234A2E">
        <w:rPr>
          <w:rFonts w:cstheme="minorHAnsi"/>
        </w:rPr>
        <w:t xml:space="preserve">Gao C, et al Taylor J*. (2019) Fungal community assembly in drought-stressed sorghum shows stochasticity, selection, and universal ecological dynamics. </w:t>
      </w:r>
      <w:r w:rsidRPr="00234A2E">
        <w:rPr>
          <w:rFonts w:cstheme="minorHAnsi"/>
          <w:b/>
        </w:rPr>
        <w:t>Nature Communications</w:t>
      </w:r>
      <w:r w:rsidRPr="00234A2E">
        <w:rPr>
          <w:rFonts w:cstheme="minorHAnsi"/>
        </w:rPr>
        <w:t xml:space="preserve"> </w:t>
      </w:r>
      <w:proofErr w:type="spellStart"/>
      <w:r w:rsidRPr="00234A2E">
        <w:rPr>
          <w:rFonts w:cstheme="minorHAnsi"/>
        </w:rPr>
        <w:t>doi</w:t>
      </w:r>
      <w:proofErr w:type="spellEnd"/>
      <w:r w:rsidRPr="00234A2E">
        <w:rPr>
          <w:rFonts w:cstheme="minorHAnsi"/>
        </w:rPr>
        <w:t xml:space="preserve"> 10.1038/s41467-019-13913-9</w:t>
      </w:r>
    </w:p>
    <w:p w14:paraId="3F580D58" w14:textId="77777777" w:rsidR="00887212" w:rsidRPr="00234A2E" w:rsidRDefault="00887212" w:rsidP="00887212">
      <w:pPr>
        <w:rPr>
          <w:rFonts w:cstheme="minorHAnsi"/>
        </w:rPr>
      </w:pPr>
      <w:proofErr w:type="spellStart"/>
      <w:r w:rsidRPr="00234A2E">
        <w:rPr>
          <w:rFonts w:cstheme="minorHAnsi"/>
        </w:rPr>
        <w:t>Varoquaux</w:t>
      </w:r>
      <w:proofErr w:type="spellEnd"/>
      <w:r w:rsidRPr="00234A2E">
        <w:rPr>
          <w:rFonts w:cstheme="minorHAnsi"/>
        </w:rPr>
        <w:t xml:space="preserve"> N#, Cole, B#, Gao, C#(</w:t>
      </w:r>
      <w:r w:rsidRPr="00234A2E">
        <w:rPr>
          <w:rFonts w:cstheme="minorHAnsi"/>
        </w:rPr>
        <w:t>并列一作</w:t>
      </w:r>
      <w:r w:rsidRPr="00234A2E">
        <w:rPr>
          <w:rFonts w:cstheme="minorHAnsi"/>
        </w:rPr>
        <w:t xml:space="preserve">), et al Vogel J*, </w:t>
      </w:r>
      <w:proofErr w:type="spellStart"/>
      <w:r w:rsidRPr="00234A2E">
        <w:rPr>
          <w:rFonts w:cstheme="minorHAnsi"/>
        </w:rPr>
        <w:t>Lemaux</w:t>
      </w:r>
      <w:proofErr w:type="spellEnd"/>
      <w:r w:rsidRPr="00234A2E">
        <w:rPr>
          <w:rFonts w:cstheme="minorHAnsi"/>
        </w:rPr>
        <w:t xml:space="preserve"> P*, </w:t>
      </w:r>
      <w:proofErr w:type="spellStart"/>
      <w:r w:rsidRPr="00234A2E">
        <w:rPr>
          <w:rFonts w:cstheme="minorHAnsi"/>
        </w:rPr>
        <w:t>Purdom</w:t>
      </w:r>
      <w:proofErr w:type="spellEnd"/>
      <w:r w:rsidRPr="00234A2E">
        <w:rPr>
          <w:rFonts w:cstheme="minorHAnsi"/>
        </w:rPr>
        <w:t xml:space="preserve"> E*. (2019) Transcriptomic analysis of field-droughted sorghum from seedling to maturity reveals biotic and metabolic responses. </w:t>
      </w:r>
      <w:r w:rsidRPr="00234A2E">
        <w:rPr>
          <w:rFonts w:cstheme="minorHAnsi"/>
          <w:b/>
        </w:rPr>
        <w:t>PNAS</w:t>
      </w:r>
      <w:r w:rsidRPr="00234A2E">
        <w:rPr>
          <w:rFonts w:cstheme="minorHAnsi"/>
        </w:rPr>
        <w:t xml:space="preserve"> </w:t>
      </w:r>
      <w:proofErr w:type="spellStart"/>
      <w:r w:rsidRPr="00234A2E">
        <w:rPr>
          <w:rFonts w:cstheme="minorHAnsi"/>
        </w:rPr>
        <w:t>doi</w:t>
      </w:r>
      <w:proofErr w:type="spellEnd"/>
      <w:r w:rsidRPr="00234A2E">
        <w:rPr>
          <w:rFonts w:cstheme="minorHAnsi"/>
        </w:rPr>
        <w:t>/10.1073/pnas.1907500116</w:t>
      </w:r>
    </w:p>
    <w:p w14:paraId="3004B1A7" w14:textId="77777777" w:rsidR="00887212" w:rsidRPr="00234A2E" w:rsidRDefault="00887212" w:rsidP="00887212">
      <w:pPr>
        <w:rPr>
          <w:rFonts w:cstheme="minorHAnsi"/>
        </w:rPr>
      </w:pPr>
      <w:r w:rsidRPr="00234A2E">
        <w:rPr>
          <w:rFonts w:cstheme="minorHAnsi"/>
        </w:rPr>
        <w:t xml:space="preserve">Gao C, et al, Taylor J*. (2019). Strong succession in arbuscular mycorrhizal fungal communities. </w:t>
      </w:r>
      <w:r w:rsidRPr="00234A2E">
        <w:rPr>
          <w:rFonts w:cstheme="minorHAnsi"/>
          <w:b/>
        </w:rPr>
        <w:t>ISME J</w:t>
      </w:r>
      <w:r w:rsidRPr="00234A2E">
        <w:rPr>
          <w:rFonts w:cstheme="minorHAnsi"/>
        </w:rPr>
        <w:t xml:space="preserve"> 13: 214-226</w:t>
      </w:r>
    </w:p>
    <w:p w14:paraId="3F200E7D" w14:textId="77777777" w:rsidR="00AD7DA3" w:rsidRPr="00234A2E" w:rsidRDefault="00AD7DA3">
      <w:pPr>
        <w:rPr>
          <w:rFonts w:cstheme="minorHAnsi"/>
        </w:rPr>
      </w:pPr>
    </w:p>
    <w:p w14:paraId="4BD89B70" w14:textId="77777777" w:rsidR="00445F13" w:rsidRPr="00234A2E" w:rsidRDefault="00E525DA">
      <w:pPr>
        <w:rPr>
          <w:rFonts w:cstheme="minorHAnsi"/>
        </w:rPr>
      </w:pPr>
      <w:r w:rsidRPr="00234A2E">
        <w:rPr>
          <w:rFonts w:cstheme="minorHAnsi"/>
          <w:b/>
        </w:rPr>
        <w:t>高程</w:t>
      </w:r>
      <w:r w:rsidRPr="00234A2E">
        <w:rPr>
          <w:rFonts w:cstheme="minorHAnsi"/>
        </w:rPr>
        <w:t>博士：</w:t>
      </w:r>
      <w:r w:rsidR="003B7190" w:rsidRPr="00234A2E">
        <w:rPr>
          <w:rFonts w:cstheme="minorHAnsi"/>
        </w:rPr>
        <w:t>本科毕业于山东大学，博士毕业于中科院微生物所，后在加州大学伯克利分校从事博士后研究。围绕真菌群落构建，</w:t>
      </w:r>
      <w:r w:rsidRPr="00234A2E">
        <w:rPr>
          <w:rFonts w:cstheme="minorHAnsi"/>
        </w:rPr>
        <w:t>目前已在</w:t>
      </w:r>
      <w:r w:rsidRPr="00234A2E">
        <w:rPr>
          <w:rFonts w:cstheme="minorHAnsi"/>
        </w:rPr>
        <w:t>Nature Communications, PNAS, ISMEJ, New Phytol</w:t>
      </w:r>
      <w:r w:rsidR="00445F13" w:rsidRPr="00234A2E">
        <w:rPr>
          <w:rFonts w:cstheme="minorHAnsi"/>
        </w:rPr>
        <w:t>ogist, Molecular Ecology</w:t>
      </w:r>
      <w:r w:rsidR="00445F13" w:rsidRPr="00234A2E">
        <w:rPr>
          <w:rFonts w:cstheme="minorHAnsi"/>
        </w:rPr>
        <w:t>等刊物上发表第一作者论文</w:t>
      </w:r>
      <w:r w:rsidR="00445F13" w:rsidRPr="00234A2E">
        <w:rPr>
          <w:rFonts w:cstheme="minorHAnsi"/>
        </w:rPr>
        <w:t>10</w:t>
      </w:r>
      <w:r w:rsidR="00445F13" w:rsidRPr="00234A2E">
        <w:rPr>
          <w:rFonts w:cstheme="minorHAnsi"/>
        </w:rPr>
        <w:t>余篇，参与论文</w:t>
      </w:r>
      <w:r w:rsidR="00445F13" w:rsidRPr="00234A2E">
        <w:rPr>
          <w:rFonts w:cstheme="minorHAnsi"/>
        </w:rPr>
        <w:t>20</w:t>
      </w:r>
      <w:r w:rsidR="00445F13" w:rsidRPr="00234A2E">
        <w:rPr>
          <w:rFonts w:cstheme="minorHAnsi"/>
        </w:rPr>
        <w:t>余篇。总引用</w:t>
      </w:r>
      <w:r w:rsidR="00445F13" w:rsidRPr="00234A2E">
        <w:rPr>
          <w:rFonts w:cstheme="minorHAnsi"/>
        </w:rPr>
        <w:t>520</w:t>
      </w:r>
      <w:r w:rsidR="00445F13" w:rsidRPr="00234A2E">
        <w:rPr>
          <w:rFonts w:cstheme="minorHAnsi"/>
        </w:rPr>
        <w:t>余次</w:t>
      </w:r>
      <w:r w:rsidR="00445F13" w:rsidRPr="00234A2E">
        <w:rPr>
          <w:rFonts w:cstheme="minorHAnsi"/>
        </w:rPr>
        <w:t>(H-index 13)</w:t>
      </w:r>
      <w:r w:rsidR="00445F13" w:rsidRPr="00234A2E">
        <w:rPr>
          <w:rFonts w:cstheme="minorHAnsi"/>
        </w:rPr>
        <w:t>。现任《生物多样性》和</w:t>
      </w:r>
      <w:proofErr w:type="spellStart"/>
      <w:r w:rsidR="00445F13" w:rsidRPr="00234A2E">
        <w:rPr>
          <w:rFonts w:cstheme="minorHAnsi"/>
        </w:rPr>
        <w:t>PloS</w:t>
      </w:r>
      <w:proofErr w:type="spellEnd"/>
      <w:r w:rsidR="00445F13" w:rsidRPr="00234A2E">
        <w:rPr>
          <w:rFonts w:cstheme="minorHAnsi"/>
        </w:rPr>
        <w:t xml:space="preserve"> One</w:t>
      </w:r>
      <w:r w:rsidR="00445F13" w:rsidRPr="00234A2E">
        <w:rPr>
          <w:rFonts w:cstheme="minorHAnsi"/>
        </w:rPr>
        <w:t>的编委，为</w:t>
      </w:r>
      <w:r w:rsidR="00445F13" w:rsidRPr="00234A2E">
        <w:rPr>
          <w:rFonts w:cstheme="minorHAnsi"/>
        </w:rPr>
        <w:t>ISMEJ</w:t>
      </w:r>
      <w:r w:rsidR="00445F13" w:rsidRPr="00234A2E">
        <w:rPr>
          <w:rFonts w:cstheme="minorHAnsi"/>
        </w:rPr>
        <w:t>等</w:t>
      </w:r>
      <w:r w:rsidR="00445F13" w:rsidRPr="00234A2E">
        <w:rPr>
          <w:rFonts w:cstheme="minorHAnsi"/>
        </w:rPr>
        <w:t>10</w:t>
      </w:r>
      <w:r w:rsidR="00445F13" w:rsidRPr="00234A2E">
        <w:rPr>
          <w:rFonts w:cstheme="minorHAnsi"/>
        </w:rPr>
        <w:t>余个杂志审稿</w:t>
      </w:r>
      <w:r w:rsidR="00445F13" w:rsidRPr="00234A2E">
        <w:rPr>
          <w:rFonts w:cstheme="minorHAnsi"/>
        </w:rPr>
        <w:t>30</w:t>
      </w:r>
      <w:r w:rsidR="00445F13" w:rsidRPr="00234A2E">
        <w:rPr>
          <w:rFonts w:cstheme="minorHAnsi"/>
        </w:rPr>
        <w:t>余次。</w:t>
      </w:r>
    </w:p>
    <w:p w14:paraId="4FD00335" w14:textId="77777777" w:rsidR="003B7190" w:rsidRPr="00234A2E" w:rsidRDefault="003B7190">
      <w:pPr>
        <w:rPr>
          <w:rFonts w:cstheme="minorHAnsi"/>
        </w:rPr>
      </w:pPr>
      <w:r w:rsidRPr="00234A2E">
        <w:rPr>
          <w:rFonts w:cstheme="minorHAnsi"/>
          <w:noProof/>
        </w:rPr>
        <w:lastRenderedPageBreak/>
        <w:drawing>
          <wp:inline distT="0" distB="0" distL="0" distR="0" wp14:anchorId="0FC00852" wp14:editId="550BE869">
            <wp:extent cx="5943600" cy="1881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81505"/>
                    </a:xfrm>
                    <a:prstGeom prst="rect">
                      <a:avLst/>
                    </a:prstGeom>
                  </pic:spPr>
                </pic:pic>
              </a:graphicData>
            </a:graphic>
          </wp:inline>
        </w:drawing>
      </w:r>
    </w:p>
    <w:sectPr w:rsidR="003B7190" w:rsidRPr="00234A2E" w:rsidSect="002F18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8F6"/>
    <w:rsid w:val="000024DF"/>
    <w:rsid w:val="00002B36"/>
    <w:rsid w:val="00002B41"/>
    <w:rsid w:val="00002C92"/>
    <w:rsid w:val="0000396F"/>
    <w:rsid w:val="000044BD"/>
    <w:rsid w:val="00007781"/>
    <w:rsid w:val="00007E35"/>
    <w:rsid w:val="00010360"/>
    <w:rsid w:val="00011E03"/>
    <w:rsid w:val="00015967"/>
    <w:rsid w:val="000164C7"/>
    <w:rsid w:val="00016783"/>
    <w:rsid w:val="00023909"/>
    <w:rsid w:val="00024B52"/>
    <w:rsid w:val="000254F7"/>
    <w:rsid w:val="00026DC7"/>
    <w:rsid w:val="000278E5"/>
    <w:rsid w:val="00030C61"/>
    <w:rsid w:val="0003104B"/>
    <w:rsid w:val="0003283E"/>
    <w:rsid w:val="00032882"/>
    <w:rsid w:val="00033702"/>
    <w:rsid w:val="00033F82"/>
    <w:rsid w:val="0004042D"/>
    <w:rsid w:val="00041B1A"/>
    <w:rsid w:val="00042CB4"/>
    <w:rsid w:val="00044A79"/>
    <w:rsid w:val="00044F77"/>
    <w:rsid w:val="0004523B"/>
    <w:rsid w:val="00046959"/>
    <w:rsid w:val="000511A1"/>
    <w:rsid w:val="00051B86"/>
    <w:rsid w:val="00052230"/>
    <w:rsid w:val="00052B15"/>
    <w:rsid w:val="0005365D"/>
    <w:rsid w:val="000559E7"/>
    <w:rsid w:val="0005794B"/>
    <w:rsid w:val="00060F72"/>
    <w:rsid w:val="000622F1"/>
    <w:rsid w:val="00062E34"/>
    <w:rsid w:val="00062E86"/>
    <w:rsid w:val="00064E03"/>
    <w:rsid w:val="00066347"/>
    <w:rsid w:val="00066B49"/>
    <w:rsid w:val="00074BDE"/>
    <w:rsid w:val="000763EB"/>
    <w:rsid w:val="00077A5D"/>
    <w:rsid w:val="000839F4"/>
    <w:rsid w:val="000842A8"/>
    <w:rsid w:val="00085C4D"/>
    <w:rsid w:val="00087E5C"/>
    <w:rsid w:val="00090F17"/>
    <w:rsid w:val="000918CF"/>
    <w:rsid w:val="000925AC"/>
    <w:rsid w:val="000934A0"/>
    <w:rsid w:val="00093CA4"/>
    <w:rsid w:val="000A1043"/>
    <w:rsid w:val="000A2758"/>
    <w:rsid w:val="000A35D4"/>
    <w:rsid w:val="000A3F16"/>
    <w:rsid w:val="000A4043"/>
    <w:rsid w:val="000A4A9B"/>
    <w:rsid w:val="000A5078"/>
    <w:rsid w:val="000A5471"/>
    <w:rsid w:val="000A7E96"/>
    <w:rsid w:val="000B03F8"/>
    <w:rsid w:val="000B137F"/>
    <w:rsid w:val="000B146A"/>
    <w:rsid w:val="000B1624"/>
    <w:rsid w:val="000B20A7"/>
    <w:rsid w:val="000B2264"/>
    <w:rsid w:val="000B351E"/>
    <w:rsid w:val="000B37BF"/>
    <w:rsid w:val="000B3A0D"/>
    <w:rsid w:val="000B4296"/>
    <w:rsid w:val="000B4811"/>
    <w:rsid w:val="000B5F7A"/>
    <w:rsid w:val="000C1288"/>
    <w:rsid w:val="000C1C72"/>
    <w:rsid w:val="000C2622"/>
    <w:rsid w:val="000C460D"/>
    <w:rsid w:val="000C539C"/>
    <w:rsid w:val="000D13AF"/>
    <w:rsid w:val="000D27C8"/>
    <w:rsid w:val="000D3F01"/>
    <w:rsid w:val="000D43E3"/>
    <w:rsid w:val="000D4754"/>
    <w:rsid w:val="000D74C4"/>
    <w:rsid w:val="000E135A"/>
    <w:rsid w:val="000E554D"/>
    <w:rsid w:val="000E6A9C"/>
    <w:rsid w:val="000E718B"/>
    <w:rsid w:val="000F0060"/>
    <w:rsid w:val="000F11A5"/>
    <w:rsid w:val="000F2606"/>
    <w:rsid w:val="000F2C6B"/>
    <w:rsid w:val="000F484D"/>
    <w:rsid w:val="000F4E66"/>
    <w:rsid w:val="000F6154"/>
    <w:rsid w:val="000F6427"/>
    <w:rsid w:val="000F6B1F"/>
    <w:rsid w:val="000F75A8"/>
    <w:rsid w:val="00100943"/>
    <w:rsid w:val="00100B8E"/>
    <w:rsid w:val="0010172F"/>
    <w:rsid w:val="00102161"/>
    <w:rsid w:val="00102F9E"/>
    <w:rsid w:val="001040EA"/>
    <w:rsid w:val="00104BB3"/>
    <w:rsid w:val="0011068F"/>
    <w:rsid w:val="0011100A"/>
    <w:rsid w:val="00114D40"/>
    <w:rsid w:val="001150F8"/>
    <w:rsid w:val="0011535F"/>
    <w:rsid w:val="001159B3"/>
    <w:rsid w:val="00116404"/>
    <w:rsid w:val="00116501"/>
    <w:rsid w:val="001175F8"/>
    <w:rsid w:val="00120851"/>
    <w:rsid w:val="001257F6"/>
    <w:rsid w:val="001258AA"/>
    <w:rsid w:val="0012660D"/>
    <w:rsid w:val="00127EB6"/>
    <w:rsid w:val="0013214C"/>
    <w:rsid w:val="00133B38"/>
    <w:rsid w:val="001369F1"/>
    <w:rsid w:val="00136E80"/>
    <w:rsid w:val="00136EDA"/>
    <w:rsid w:val="00144D32"/>
    <w:rsid w:val="00152912"/>
    <w:rsid w:val="00155AE6"/>
    <w:rsid w:val="0015714F"/>
    <w:rsid w:val="0016602D"/>
    <w:rsid w:val="00166835"/>
    <w:rsid w:val="00167057"/>
    <w:rsid w:val="0017083D"/>
    <w:rsid w:val="001744A8"/>
    <w:rsid w:val="001750AD"/>
    <w:rsid w:val="001755A4"/>
    <w:rsid w:val="001773E5"/>
    <w:rsid w:val="001815A5"/>
    <w:rsid w:val="00181F91"/>
    <w:rsid w:val="00182F66"/>
    <w:rsid w:val="001A0EC8"/>
    <w:rsid w:val="001A34CD"/>
    <w:rsid w:val="001A43EA"/>
    <w:rsid w:val="001A4432"/>
    <w:rsid w:val="001A550F"/>
    <w:rsid w:val="001A73EA"/>
    <w:rsid w:val="001B0C5F"/>
    <w:rsid w:val="001B12EE"/>
    <w:rsid w:val="001B1417"/>
    <w:rsid w:val="001B1F66"/>
    <w:rsid w:val="001B2931"/>
    <w:rsid w:val="001B3B86"/>
    <w:rsid w:val="001B45CD"/>
    <w:rsid w:val="001B58D2"/>
    <w:rsid w:val="001B6F19"/>
    <w:rsid w:val="001C03E0"/>
    <w:rsid w:val="001C0E8A"/>
    <w:rsid w:val="001C1005"/>
    <w:rsid w:val="001C1447"/>
    <w:rsid w:val="001C2DEB"/>
    <w:rsid w:val="001C48BE"/>
    <w:rsid w:val="001C4B1F"/>
    <w:rsid w:val="001C5569"/>
    <w:rsid w:val="001D0440"/>
    <w:rsid w:val="001D0548"/>
    <w:rsid w:val="001D707C"/>
    <w:rsid w:val="001E27DA"/>
    <w:rsid w:val="001E300D"/>
    <w:rsid w:val="001E77CF"/>
    <w:rsid w:val="001F2348"/>
    <w:rsid w:val="001F7ECB"/>
    <w:rsid w:val="002008C0"/>
    <w:rsid w:val="00200A88"/>
    <w:rsid w:val="00202BCD"/>
    <w:rsid w:val="00203F80"/>
    <w:rsid w:val="00210562"/>
    <w:rsid w:val="00211830"/>
    <w:rsid w:val="00221C9A"/>
    <w:rsid w:val="0022307F"/>
    <w:rsid w:val="00233A4C"/>
    <w:rsid w:val="00234341"/>
    <w:rsid w:val="00234A2E"/>
    <w:rsid w:val="002355EC"/>
    <w:rsid w:val="00240661"/>
    <w:rsid w:val="0024138C"/>
    <w:rsid w:val="00243B72"/>
    <w:rsid w:val="00245751"/>
    <w:rsid w:val="00250869"/>
    <w:rsid w:val="00251DE4"/>
    <w:rsid w:val="002538BE"/>
    <w:rsid w:val="0025459F"/>
    <w:rsid w:val="00255227"/>
    <w:rsid w:val="00255B78"/>
    <w:rsid w:val="0025653E"/>
    <w:rsid w:val="00256BB9"/>
    <w:rsid w:val="00257DF7"/>
    <w:rsid w:val="00262555"/>
    <w:rsid w:val="00262F74"/>
    <w:rsid w:val="00264D17"/>
    <w:rsid w:val="00265282"/>
    <w:rsid w:val="002666A7"/>
    <w:rsid w:val="00266E48"/>
    <w:rsid w:val="00267732"/>
    <w:rsid w:val="00270C0D"/>
    <w:rsid w:val="0027191B"/>
    <w:rsid w:val="002734F7"/>
    <w:rsid w:val="00273963"/>
    <w:rsid w:val="00273BFA"/>
    <w:rsid w:val="002749CD"/>
    <w:rsid w:val="0028354D"/>
    <w:rsid w:val="00284993"/>
    <w:rsid w:val="0029051D"/>
    <w:rsid w:val="002945EE"/>
    <w:rsid w:val="002973AA"/>
    <w:rsid w:val="002A086F"/>
    <w:rsid w:val="002A102C"/>
    <w:rsid w:val="002A2BB5"/>
    <w:rsid w:val="002A3547"/>
    <w:rsid w:val="002A6331"/>
    <w:rsid w:val="002A6FBE"/>
    <w:rsid w:val="002A7A9C"/>
    <w:rsid w:val="002B1B4B"/>
    <w:rsid w:val="002B27A9"/>
    <w:rsid w:val="002B3339"/>
    <w:rsid w:val="002B34E9"/>
    <w:rsid w:val="002B4A75"/>
    <w:rsid w:val="002B4F9E"/>
    <w:rsid w:val="002C0FCC"/>
    <w:rsid w:val="002C1A88"/>
    <w:rsid w:val="002C2B4F"/>
    <w:rsid w:val="002C2D17"/>
    <w:rsid w:val="002C2E18"/>
    <w:rsid w:val="002C3E8C"/>
    <w:rsid w:val="002C43A5"/>
    <w:rsid w:val="002C6827"/>
    <w:rsid w:val="002C6D8F"/>
    <w:rsid w:val="002C6F7A"/>
    <w:rsid w:val="002C7B6B"/>
    <w:rsid w:val="002D0DF5"/>
    <w:rsid w:val="002D1EDC"/>
    <w:rsid w:val="002D2F64"/>
    <w:rsid w:val="002D3447"/>
    <w:rsid w:val="002D363D"/>
    <w:rsid w:val="002D55E9"/>
    <w:rsid w:val="002D6328"/>
    <w:rsid w:val="002D78C2"/>
    <w:rsid w:val="002E0F53"/>
    <w:rsid w:val="002E3D4E"/>
    <w:rsid w:val="002E3F2F"/>
    <w:rsid w:val="002E411F"/>
    <w:rsid w:val="002E458C"/>
    <w:rsid w:val="002E5E7B"/>
    <w:rsid w:val="002E6C31"/>
    <w:rsid w:val="002F0322"/>
    <w:rsid w:val="002F156B"/>
    <w:rsid w:val="002F18D6"/>
    <w:rsid w:val="002F3775"/>
    <w:rsid w:val="002F4CCF"/>
    <w:rsid w:val="002F5EC2"/>
    <w:rsid w:val="00300070"/>
    <w:rsid w:val="003012B3"/>
    <w:rsid w:val="00301D8E"/>
    <w:rsid w:val="003058BA"/>
    <w:rsid w:val="0030755E"/>
    <w:rsid w:val="00307F75"/>
    <w:rsid w:val="003101F0"/>
    <w:rsid w:val="00310F7D"/>
    <w:rsid w:val="00312F60"/>
    <w:rsid w:val="00314292"/>
    <w:rsid w:val="00314408"/>
    <w:rsid w:val="0031659F"/>
    <w:rsid w:val="00321973"/>
    <w:rsid w:val="00321C64"/>
    <w:rsid w:val="0032297C"/>
    <w:rsid w:val="0032307C"/>
    <w:rsid w:val="00323229"/>
    <w:rsid w:val="00323DFF"/>
    <w:rsid w:val="00323F63"/>
    <w:rsid w:val="00325DC3"/>
    <w:rsid w:val="00326243"/>
    <w:rsid w:val="00331C4D"/>
    <w:rsid w:val="00332907"/>
    <w:rsid w:val="00332D49"/>
    <w:rsid w:val="0033709D"/>
    <w:rsid w:val="003414E7"/>
    <w:rsid w:val="00346930"/>
    <w:rsid w:val="003569B9"/>
    <w:rsid w:val="003569E8"/>
    <w:rsid w:val="00356A15"/>
    <w:rsid w:val="003607A4"/>
    <w:rsid w:val="00361422"/>
    <w:rsid w:val="0036172A"/>
    <w:rsid w:val="00366E5B"/>
    <w:rsid w:val="003707A3"/>
    <w:rsid w:val="00371AD2"/>
    <w:rsid w:val="00371AD3"/>
    <w:rsid w:val="003723F5"/>
    <w:rsid w:val="003731A5"/>
    <w:rsid w:val="00373BC3"/>
    <w:rsid w:val="00375612"/>
    <w:rsid w:val="00375980"/>
    <w:rsid w:val="00377B70"/>
    <w:rsid w:val="0038052B"/>
    <w:rsid w:val="003847E2"/>
    <w:rsid w:val="003851D5"/>
    <w:rsid w:val="00386B87"/>
    <w:rsid w:val="00387A9B"/>
    <w:rsid w:val="00390745"/>
    <w:rsid w:val="0039074B"/>
    <w:rsid w:val="00390F90"/>
    <w:rsid w:val="00393296"/>
    <w:rsid w:val="003971C2"/>
    <w:rsid w:val="00397520"/>
    <w:rsid w:val="00397A63"/>
    <w:rsid w:val="003A019D"/>
    <w:rsid w:val="003A10AD"/>
    <w:rsid w:val="003A2304"/>
    <w:rsid w:val="003A29EE"/>
    <w:rsid w:val="003A2F50"/>
    <w:rsid w:val="003A5B6D"/>
    <w:rsid w:val="003A699C"/>
    <w:rsid w:val="003A706B"/>
    <w:rsid w:val="003A7474"/>
    <w:rsid w:val="003B11F5"/>
    <w:rsid w:val="003B47A3"/>
    <w:rsid w:val="003B7190"/>
    <w:rsid w:val="003B7709"/>
    <w:rsid w:val="003C19FD"/>
    <w:rsid w:val="003C2218"/>
    <w:rsid w:val="003C69A7"/>
    <w:rsid w:val="003D0408"/>
    <w:rsid w:val="003D0EA6"/>
    <w:rsid w:val="003D1579"/>
    <w:rsid w:val="003D45C5"/>
    <w:rsid w:val="003E001C"/>
    <w:rsid w:val="003E0FBD"/>
    <w:rsid w:val="003E2339"/>
    <w:rsid w:val="003E3991"/>
    <w:rsid w:val="003E4D63"/>
    <w:rsid w:val="003E5ED9"/>
    <w:rsid w:val="003F0BA2"/>
    <w:rsid w:val="003F5AB7"/>
    <w:rsid w:val="003F6FA8"/>
    <w:rsid w:val="00400A4F"/>
    <w:rsid w:val="00401D59"/>
    <w:rsid w:val="0040278C"/>
    <w:rsid w:val="00404F97"/>
    <w:rsid w:val="00405872"/>
    <w:rsid w:val="004110A9"/>
    <w:rsid w:val="00413268"/>
    <w:rsid w:val="00414ED8"/>
    <w:rsid w:val="00417005"/>
    <w:rsid w:val="00421285"/>
    <w:rsid w:val="004221E7"/>
    <w:rsid w:val="00423EDF"/>
    <w:rsid w:val="0042414B"/>
    <w:rsid w:val="00424241"/>
    <w:rsid w:val="004329E4"/>
    <w:rsid w:val="00432FC1"/>
    <w:rsid w:val="004344C9"/>
    <w:rsid w:val="00434917"/>
    <w:rsid w:val="00434F48"/>
    <w:rsid w:val="00435430"/>
    <w:rsid w:val="00437872"/>
    <w:rsid w:val="0044350E"/>
    <w:rsid w:val="00445F13"/>
    <w:rsid w:val="0044602F"/>
    <w:rsid w:val="00451921"/>
    <w:rsid w:val="00451AFC"/>
    <w:rsid w:val="00451D51"/>
    <w:rsid w:val="0045208E"/>
    <w:rsid w:val="00452C73"/>
    <w:rsid w:val="00454595"/>
    <w:rsid w:val="00456CF4"/>
    <w:rsid w:val="00462746"/>
    <w:rsid w:val="004662EB"/>
    <w:rsid w:val="00471E8B"/>
    <w:rsid w:val="004763D3"/>
    <w:rsid w:val="00480115"/>
    <w:rsid w:val="0048038A"/>
    <w:rsid w:val="004823DB"/>
    <w:rsid w:val="0048362F"/>
    <w:rsid w:val="00483EB4"/>
    <w:rsid w:val="004844B0"/>
    <w:rsid w:val="00486EA7"/>
    <w:rsid w:val="0048738B"/>
    <w:rsid w:val="004904E8"/>
    <w:rsid w:val="00490CD5"/>
    <w:rsid w:val="004925A0"/>
    <w:rsid w:val="00493AA0"/>
    <w:rsid w:val="00495511"/>
    <w:rsid w:val="004A1F07"/>
    <w:rsid w:val="004A46AC"/>
    <w:rsid w:val="004A4A8D"/>
    <w:rsid w:val="004A5A7F"/>
    <w:rsid w:val="004A6200"/>
    <w:rsid w:val="004A6619"/>
    <w:rsid w:val="004A6F09"/>
    <w:rsid w:val="004A7622"/>
    <w:rsid w:val="004A7A97"/>
    <w:rsid w:val="004B459C"/>
    <w:rsid w:val="004B5400"/>
    <w:rsid w:val="004C0EAB"/>
    <w:rsid w:val="004C14C0"/>
    <w:rsid w:val="004C2280"/>
    <w:rsid w:val="004C6407"/>
    <w:rsid w:val="004C640C"/>
    <w:rsid w:val="004D20F0"/>
    <w:rsid w:val="004D27F7"/>
    <w:rsid w:val="004D2EF9"/>
    <w:rsid w:val="004D395C"/>
    <w:rsid w:val="004D4F24"/>
    <w:rsid w:val="004D671E"/>
    <w:rsid w:val="004E07F4"/>
    <w:rsid w:val="004E0919"/>
    <w:rsid w:val="004E1C58"/>
    <w:rsid w:val="004E30CF"/>
    <w:rsid w:val="004E39F7"/>
    <w:rsid w:val="004E50E5"/>
    <w:rsid w:val="004F1E52"/>
    <w:rsid w:val="004F211E"/>
    <w:rsid w:val="004F2D37"/>
    <w:rsid w:val="004F63AA"/>
    <w:rsid w:val="004F74D2"/>
    <w:rsid w:val="00500458"/>
    <w:rsid w:val="00504122"/>
    <w:rsid w:val="0050537C"/>
    <w:rsid w:val="00506244"/>
    <w:rsid w:val="00507E75"/>
    <w:rsid w:val="005105F1"/>
    <w:rsid w:val="00510A58"/>
    <w:rsid w:val="00511E28"/>
    <w:rsid w:val="00513064"/>
    <w:rsid w:val="005137E3"/>
    <w:rsid w:val="00517BC8"/>
    <w:rsid w:val="00520F19"/>
    <w:rsid w:val="0052145A"/>
    <w:rsid w:val="0052484A"/>
    <w:rsid w:val="00525014"/>
    <w:rsid w:val="005252E1"/>
    <w:rsid w:val="00526ECD"/>
    <w:rsid w:val="00534C72"/>
    <w:rsid w:val="00540872"/>
    <w:rsid w:val="00541483"/>
    <w:rsid w:val="0054211D"/>
    <w:rsid w:val="00542BB5"/>
    <w:rsid w:val="00543CCC"/>
    <w:rsid w:val="00550515"/>
    <w:rsid w:val="00552626"/>
    <w:rsid w:val="0055409B"/>
    <w:rsid w:val="00554A7F"/>
    <w:rsid w:val="0055534D"/>
    <w:rsid w:val="0055755E"/>
    <w:rsid w:val="0056085F"/>
    <w:rsid w:val="005610B2"/>
    <w:rsid w:val="00563617"/>
    <w:rsid w:val="00565D69"/>
    <w:rsid w:val="00567F2C"/>
    <w:rsid w:val="005726C6"/>
    <w:rsid w:val="005734C6"/>
    <w:rsid w:val="005735C5"/>
    <w:rsid w:val="005741C3"/>
    <w:rsid w:val="00574C14"/>
    <w:rsid w:val="00575269"/>
    <w:rsid w:val="00575CCD"/>
    <w:rsid w:val="00577010"/>
    <w:rsid w:val="00581B31"/>
    <w:rsid w:val="00582D9C"/>
    <w:rsid w:val="00584740"/>
    <w:rsid w:val="00584A3E"/>
    <w:rsid w:val="0059108C"/>
    <w:rsid w:val="00596FE9"/>
    <w:rsid w:val="00597062"/>
    <w:rsid w:val="005A196F"/>
    <w:rsid w:val="005A1F93"/>
    <w:rsid w:val="005A2D76"/>
    <w:rsid w:val="005A33FF"/>
    <w:rsid w:val="005A3652"/>
    <w:rsid w:val="005A4518"/>
    <w:rsid w:val="005A45BB"/>
    <w:rsid w:val="005A54BD"/>
    <w:rsid w:val="005A64EB"/>
    <w:rsid w:val="005A6927"/>
    <w:rsid w:val="005A7D32"/>
    <w:rsid w:val="005A7E3B"/>
    <w:rsid w:val="005B1043"/>
    <w:rsid w:val="005B22CB"/>
    <w:rsid w:val="005C19EB"/>
    <w:rsid w:val="005C1BBD"/>
    <w:rsid w:val="005C329A"/>
    <w:rsid w:val="005C5399"/>
    <w:rsid w:val="005C7CF5"/>
    <w:rsid w:val="005D0BA3"/>
    <w:rsid w:val="005D19BE"/>
    <w:rsid w:val="005D1BE6"/>
    <w:rsid w:val="005D3133"/>
    <w:rsid w:val="005D37DA"/>
    <w:rsid w:val="005D5CB9"/>
    <w:rsid w:val="005E2FD6"/>
    <w:rsid w:val="005E33D5"/>
    <w:rsid w:val="005E34E9"/>
    <w:rsid w:val="005F25F3"/>
    <w:rsid w:val="005F4E9D"/>
    <w:rsid w:val="005F5E7C"/>
    <w:rsid w:val="005F6C70"/>
    <w:rsid w:val="005F7AE0"/>
    <w:rsid w:val="006033FB"/>
    <w:rsid w:val="00610322"/>
    <w:rsid w:val="00611563"/>
    <w:rsid w:val="006145A7"/>
    <w:rsid w:val="0061777B"/>
    <w:rsid w:val="00617A07"/>
    <w:rsid w:val="00617A29"/>
    <w:rsid w:val="00621CB5"/>
    <w:rsid w:val="006233BC"/>
    <w:rsid w:val="0062556A"/>
    <w:rsid w:val="006262F6"/>
    <w:rsid w:val="00630BE9"/>
    <w:rsid w:val="00631A7D"/>
    <w:rsid w:val="00636A5B"/>
    <w:rsid w:val="00641BAE"/>
    <w:rsid w:val="00642488"/>
    <w:rsid w:val="006427A8"/>
    <w:rsid w:val="00643162"/>
    <w:rsid w:val="0064471A"/>
    <w:rsid w:val="006450A3"/>
    <w:rsid w:val="006523AB"/>
    <w:rsid w:val="0065436B"/>
    <w:rsid w:val="00660B48"/>
    <w:rsid w:val="00661C5D"/>
    <w:rsid w:val="006640B0"/>
    <w:rsid w:val="00674D6A"/>
    <w:rsid w:val="006764FB"/>
    <w:rsid w:val="0067660D"/>
    <w:rsid w:val="00680695"/>
    <w:rsid w:val="006819FA"/>
    <w:rsid w:val="006835B7"/>
    <w:rsid w:val="00683C64"/>
    <w:rsid w:val="0068498A"/>
    <w:rsid w:val="00691DD0"/>
    <w:rsid w:val="00691E4E"/>
    <w:rsid w:val="00694EB3"/>
    <w:rsid w:val="006960AA"/>
    <w:rsid w:val="00696920"/>
    <w:rsid w:val="006A0494"/>
    <w:rsid w:val="006A2652"/>
    <w:rsid w:val="006A34E6"/>
    <w:rsid w:val="006A3FA4"/>
    <w:rsid w:val="006A5538"/>
    <w:rsid w:val="006A5DBF"/>
    <w:rsid w:val="006B0315"/>
    <w:rsid w:val="006B1256"/>
    <w:rsid w:val="006B12D7"/>
    <w:rsid w:val="006B72B1"/>
    <w:rsid w:val="006C2205"/>
    <w:rsid w:val="006C2A87"/>
    <w:rsid w:val="006C2EFF"/>
    <w:rsid w:val="006C6999"/>
    <w:rsid w:val="006D1C32"/>
    <w:rsid w:val="006D3752"/>
    <w:rsid w:val="006D4E30"/>
    <w:rsid w:val="006D6041"/>
    <w:rsid w:val="006D6C81"/>
    <w:rsid w:val="006E1985"/>
    <w:rsid w:val="006E2D61"/>
    <w:rsid w:val="006E6ACE"/>
    <w:rsid w:val="006E7597"/>
    <w:rsid w:val="006E7C2C"/>
    <w:rsid w:val="006F0D1E"/>
    <w:rsid w:val="006F1F32"/>
    <w:rsid w:val="006F3125"/>
    <w:rsid w:val="006F3394"/>
    <w:rsid w:val="006F50B6"/>
    <w:rsid w:val="006F521F"/>
    <w:rsid w:val="006F58D1"/>
    <w:rsid w:val="006F58D5"/>
    <w:rsid w:val="00701805"/>
    <w:rsid w:val="00702458"/>
    <w:rsid w:val="0070312D"/>
    <w:rsid w:val="00704CBD"/>
    <w:rsid w:val="007064A3"/>
    <w:rsid w:val="00706ECD"/>
    <w:rsid w:val="00707FE0"/>
    <w:rsid w:val="0071445D"/>
    <w:rsid w:val="00714F9A"/>
    <w:rsid w:val="00714FD4"/>
    <w:rsid w:val="00715A6E"/>
    <w:rsid w:val="00715B5D"/>
    <w:rsid w:val="00715BA5"/>
    <w:rsid w:val="00715BFD"/>
    <w:rsid w:val="00716EF5"/>
    <w:rsid w:val="007179DB"/>
    <w:rsid w:val="00721515"/>
    <w:rsid w:val="00722328"/>
    <w:rsid w:val="00722EBE"/>
    <w:rsid w:val="00723138"/>
    <w:rsid w:val="00724CE6"/>
    <w:rsid w:val="00726E31"/>
    <w:rsid w:val="00730717"/>
    <w:rsid w:val="00730770"/>
    <w:rsid w:val="00733B7B"/>
    <w:rsid w:val="00740966"/>
    <w:rsid w:val="00741AB9"/>
    <w:rsid w:val="00742B50"/>
    <w:rsid w:val="00742FF6"/>
    <w:rsid w:val="007435B0"/>
    <w:rsid w:val="00745A3A"/>
    <w:rsid w:val="00745D2B"/>
    <w:rsid w:val="0074653C"/>
    <w:rsid w:val="0075361D"/>
    <w:rsid w:val="00755E61"/>
    <w:rsid w:val="00761007"/>
    <w:rsid w:val="00761B5C"/>
    <w:rsid w:val="0076458B"/>
    <w:rsid w:val="007651D6"/>
    <w:rsid w:val="00765407"/>
    <w:rsid w:val="00765645"/>
    <w:rsid w:val="007673FE"/>
    <w:rsid w:val="00774825"/>
    <w:rsid w:val="007754E2"/>
    <w:rsid w:val="0077686D"/>
    <w:rsid w:val="007801E9"/>
    <w:rsid w:val="0078213F"/>
    <w:rsid w:val="00783143"/>
    <w:rsid w:val="00783240"/>
    <w:rsid w:val="007850E0"/>
    <w:rsid w:val="0078544F"/>
    <w:rsid w:val="007857FC"/>
    <w:rsid w:val="00786037"/>
    <w:rsid w:val="0079258E"/>
    <w:rsid w:val="00793500"/>
    <w:rsid w:val="00793F46"/>
    <w:rsid w:val="0079604E"/>
    <w:rsid w:val="007A4876"/>
    <w:rsid w:val="007A55BB"/>
    <w:rsid w:val="007A57C9"/>
    <w:rsid w:val="007B1D76"/>
    <w:rsid w:val="007B3364"/>
    <w:rsid w:val="007B3F44"/>
    <w:rsid w:val="007B43FB"/>
    <w:rsid w:val="007B62CD"/>
    <w:rsid w:val="007B6372"/>
    <w:rsid w:val="007B6CE1"/>
    <w:rsid w:val="007C22A1"/>
    <w:rsid w:val="007C2A29"/>
    <w:rsid w:val="007C7F5E"/>
    <w:rsid w:val="007D2F47"/>
    <w:rsid w:val="007D34FB"/>
    <w:rsid w:val="007D3C69"/>
    <w:rsid w:val="007D51DB"/>
    <w:rsid w:val="007D7ECA"/>
    <w:rsid w:val="007E0895"/>
    <w:rsid w:val="007E2B8E"/>
    <w:rsid w:val="007E2CF1"/>
    <w:rsid w:val="007E5143"/>
    <w:rsid w:val="007E634A"/>
    <w:rsid w:val="007E635F"/>
    <w:rsid w:val="007F3218"/>
    <w:rsid w:val="007F4314"/>
    <w:rsid w:val="007F4902"/>
    <w:rsid w:val="00801224"/>
    <w:rsid w:val="00801FC0"/>
    <w:rsid w:val="00804CD1"/>
    <w:rsid w:val="00805DE9"/>
    <w:rsid w:val="0081089A"/>
    <w:rsid w:val="00810AFE"/>
    <w:rsid w:val="00812563"/>
    <w:rsid w:val="00812B3D"/>
    <w:rsid w:val="0081585B"/>
    <w:rsid w:val="0082140A"/>
    <w:rsid w:val="00821759"/>
    <w:rsid w:val="00821D1B"/>
    <w:rsid w:val="00823C7F"/>
    <w:rsid w:val="00823E4E"/>
    <w:rsid w:val="00825457"/>
    <w:rsid w:val="00825F12"/>
    <w:rsid w:val="00827E61"/>
    <w:rsid w:val="00837029"/>
    <w:rsid w:val="00840624"/>
    <w:rsid w:val="00841E4F"/>
    <w:rsid w:val="00842C61"/>
    <w:rsid w:val="008430FB"/>
    <w:rsid w:val="0085771F"/>
    <w:rsid w:val="008728E0"/>
    <w:rsid w:val="00873126"/>
    <w:rsid w:val="00874279"/>
    <w:rsid w:val="00874FE5"/>
    <w:rsid w:val="0087565B"/>
    <w:rsid w:val="0087583A"/>
    <w:rsid w:val="008761FE"/>
    <w:rsid w:val="0088206E"/>
    <w:rsid w:val="008828B4"/>
    <w:rsid w:val="0088310B"/>
    <w:rsid w:val="008842A5"/>
    <w:rsid w:val="0088531D"/>
    <w:rsid w:val="00885F5A"/>
    <w:rsid w:val="00887212"/>
    <w:rsid w:val="0089066F"/>
    <w:rsid w:val="008909B0"/>
    <w:rsid w:val="00890EC7"/>
    <w:rsid w:val="00891757"/>
    <w:rsid w:val="00891AC4"/>
    <w:rsid w:val="008932A3"/>
    <w:rsid w:val="0089419F"/>
    <w:rsid w:val="00897628"/>
    <w:rsid w:val="008A079C"/>
    <w:rsid w:val="008A0BC4"/>
    <w:rsid w:val="008A5C74"/>
    <w:rsid w:val="008B4299"/>
    <w:rsid w:val="008C0297"/>
    <w:rsid w:val="008C26E8"/>
    <w:rsid w:val="008C2BB2"/>
    <w:rsid w:val="008C440B"/>
    <w:rsid w:val="008C4B08"/>
    <w:rsid w:val="008C6344"/>
    <w:rsid w:val="008C790F"/>
    <w:rsid w:val="008D2B6D"/>
    <w:rsid w:val="008D30A1"/>
    <w:rsid w:val="008D45AA"/>
    <w:rsid w:val="008D5082"/>
    <w:rsid w:val="008D50D6"/>
    <w:rsid w:val="008D5EF7"/>
    <w:rsid w:val="008D7C1D"/>
    <w:rsid w:val="008E0740"/>
    <w:rsid w:val="008E16B2"/>
    <w:rsid w:val="008E20C8"/>
    <w:rsid w:val="008E58A4"/>
    <w:rsid w:val="008E6773"/>
    <w:rsid w:val="008E7F6D"/>
    <w:rsid w:val="008F01C0"/>
    <w:rsid w:val="008F18CE"/>
    <w:rsid w:val="008F19E5"/>
    <w:rsid w:val="008F1BE6"/>
    <w:rsid w:val="008F29F5"/>
    <w:rsid w:val="008F563F"/>
    <w:rsid w:val="008F62B6"/>
    <w:rsid w:val="008F642C"/>
    <w:rsid w:val="008F6868"/>
    <w:rsid w:val="008F694E"/>
    <w:rsid w:val="008F71C8"/>
    <w:rsid w:val="008F7BDF"/>
    <w:rsid w:val="00900971"/>
    <w:rsid w:val="009017F8"/>
    <w:rsid w:val="00905C09"/>
    <w:rsid w:val="0090628A"/>
    <w:rsid w:val="00906E35"/>
    <w:rsid w:val="0090739E"/>
    <w:rsid w:val="00912F1A"/>
    <w:rsid w:val="00913114"/>
    <w:rsid w:val="00913286"/>
    <w:rsid w:val="00914871"/>
    <w:rsid w:val="00915023"/>
    <w:rsid w:val="0091511A"/>
    <w:rsid w:val="00916DE2"/>
    <w:rsid w:val="00917E72"/>
    <w:rsid w:val="009216D8"/>
    <w:rsid w:val="009234E2"/>
    <w:rsid w:val="009235BA"/>
    <w:rsid w:val="00924C51"/>
    <w:rsid w:val="009263FF"/>
    <w:rsid w:val="009301F6"/>
    <w:rsid w:val="009326B6"/>
    <w:rsid w:val="0093439D"/>
    <w:rsid w:val="0093526F"/>
    <w:rsid w:val="00936525"/>
    <w:rsid w:val="00941250"/>
    <w:rsid w:val="0094584E"/>
    <w:rsid w:val="0095059B"/>
    <w:rsid w:val="009541DC"/>
    <w:rsid w:val="00955B66"/>
    <w:rsid w:val="00961A0C"/>
    <w:rsid w:val="00967120"/>
    <w:rsid w:val="009679BE"/>
    <w:rsid w:val="00967AE9"/>
    <w:rsid w:val="00971A91"/>
    <w:rsid w:val="00974E22"/>
    <w:rsid w:val="0098008D"/>
    <w:rsid w:val="00981975"/>
    <w:rsid w:val="009862E6"/>
    <w:rsid w:val="0099103E"/>
    <w:rsid w:val="00991988"/>
    <w:rsid w:val="00994C97"/>
    <w:rsid w:val="00994F6D"/>
    <w:rsid w:val="00996D6A"/>
    <w:rsid w:val="009A0964"/>
    <w:rsid w:val="009A0FBA"/>
    <w:rsid w:val="009A41FF"/>
    <w:rsid w:val="009A4CED"/>
    <w:rsid w:val="009B276F"/>
    <w:rsid w:val="009B2E00"/>
    <w:rsid w:val="009B3B02"/>
    <w:rsid w:val="009B5929"/>
    <w:rsid w:val="009B7101"/>
    <w:rsid w:val="009C0F2B"/>
    <w:rsid w:val="009C47E4"/>
    <w:rsid w:val="009D19FF"/>
    <w:rsid w:val="009D4881"/>
    <w:rsid w:val="009D6B78"/>
    <w:rsid w:val="009E0064"/>
    <w:rsid w:val="009E085C"/>
    <w:rsid w:val="009E254A"/>
    <w:rsid w:val="009E3B43"/>
    <w:rsid w:val="009E6334"/>
    <w:rsid w:val="009E7CAC"/>
    <w:rsid w:val="009F089A"/>
    <w:rsid w:val="009F0E76"/>
    <w:rsid w:val="009F3731"/>
    <w:rsid w:val="009F42AC"/>
    <w:rsid w:val="009F6732"/>
    <w:rsid w:val="009F726E"/>
    <w:rsid w:val="00A005A6"/>
    <w:rsid w:val="00A0073E"/>
    <w:rsid w:val="00A013A7"/>
    <w:rsid w:val="00A01455"/>
    <w:rsid w:val="00A01D13"/>
    <w:rsid w:val="00A04E3D"/>
    <w:rsid w:val="00A06A90"/>
    <w:rsid w:val="00A078AF"/>
    <w:rsid w:val="00A12F49"/>
    <w:rsid w:val="00A147B8"/>
    <w:rsid w:val="00A16736"/>
    <w:rsid w:val="00A168FC"/>
    <w:rsid w:val="00A16F68"/>
    <w:rsid w:val="00A175F5"/>
    <w:rsid w:val="00A2325D"/>
    <w:rsid w:val="00A23DC9"/>
    <w:rsid w:val="00A26C9B"/>
    <w:rsid w:val="00A26DD6"/>
    <w:rsid w:val="00A27B4F"/>
    <w:rsid w:val="00A33D75"/>
    <w:rsid w:val="00A3528E"/>
    <w:rsid w:val="00A40949"/>
    <w:rsid w:val="00A41059"/>
    <w:rsid w:val="00A413BA"/>
    <w:rsid w:val="00A4192E"/>
    <w:rsid w:val="00A4215D"/>
    <w:rsid w:val="00A42388"/>
    <w:rsid w:val="00A44690"/>
    <w:rsid w:val="00A4706B"/>
    <w:rsid w:val="00A47CEE"/>
    <w:rsid w:val="00A516F6"/>
    <w:rsid w:val="00A5242B"/>
    <w:rsid w:val="00A5281F"/>
    <w:rsid w:val="00A54F4A"/>
    <w:rsid w:val="00A568F1"/>
    <w:rsid w:val="00A60DDB"/>
    <w:rsid w:val="00A61A06"/>
    <w:rsid w:val="00A61A51"/>
    <w:rsid w:val="00A645FE"/>
    <w:rsid w:val="00A664F5"/>
    <w:rsid w:val="00A6658A"/>
    <w:rsid w:val="00A66715"/>
    <w:rsid w:val="00A66751"/>
    <w:rsid w:val="00A67402"/>
    <w:rsid w:val="00A679EB"/>
    <w:rsid w:val="00A70412"/>
    <w:rsid w:val="00A75FEC"/>
    <w:rsid w:val="00A809D8"/>
    <w:rsid w:val="00A826E3"/>
    <w:rsid w:val="00A8288E"/>
    <w:rsid w:val="00A83FCD"/>
    <w:rsid w:val="00A844FB"/>
    <w:rsid w:val="00A910FA"/>
    <w:rsid w:val="00A92663"/>
    <w:rsid w:val="00A93A8C"/>
    <w:rsid w:val="00A94A72"/>
    <w:rsid w:val="00A96215"/>
    <w:rsid w:val="00A972F0"/>
    <w:rsid w:val="00AA002A"/>
    <w:rsid w:val="00AA18EC"/>
    <w:rsid w:val="00AA3A3D"/>
    <w:rsid w:val="00AA55AA"/>
    <w:rsid w:val="00AA6952"/>
    <w:rsid w:val="00AA71AD"/>
    <w:rsid w:val="00AB0CAA"/>
    <w:rsid w:val="00AB213E"/>
    <w:rsid w:val="00AB28B7"/>
    <w:rsid w:val="00AB31FE"/>
    <w:rsid w:val="00AB4618"/>
    <w:rsid w:val="00AB583E"/>
    <w:rsid w:val="00AB5DB2"/>
    <w:rsid w:val="00AB7E8C"/>
    <w:rsid w:val="00AC1E3B"/>
    <w:rsid w:val="00AC2665"/>
    <w:rsid w:val="00AC2799"/>
    <w:rsid w:val="00AC317E"/>
    <w:rsid w:val="00AC3E32"/>
    <w:rsid w:val="00AC6105"/>
    <w:rsid w:val="00AC643D"/>
    <w:rsid w:val="00AC6DB7"/>
    <w:rsid w:val="00AD33E2"/>
    <w:rsid w:val="00AD4A41"/>
    <w:rsid w:val="00AD58B2"/>
    <w:rsid w:val="00AD75B2"/>
    <w:rsid w:val="00AD7DA3"/>
    <w:rsid w:val="00AE1D4E"/>
    <w:rsid w:val="00AE56E2"/>
    <w:rsid w:val="00AE6188"/>
    <w:rsid w:val="00AF2CD0"/>
    <w:rsid w:val="00AF68F6"/>
    <w:rsid w:val="00AF7587"/>
    <w:rsid w:val="00B03B7C"/>
    <w:rsid w:val="00B0468B"/>
    <w:rsid w:val="00B04CCF"/>
    <w:rsid w:val="00B06D4B"/>
    <w:rsid w:val="00B11E62"/>
    <w:rsid w:val="00B13A22"/>
    <w:rsid w:val="00B13C9E"/>
    <w:rsid w:val="00B14FBB"/>
    <w:rsid w:val="00B16426"/>
    <w:rsid w:val="00B167CB"/>
    <w:rsid w:val="00B21A64"/>
    <w:rsid w:val="00B25A23"/>
    <w:rsid w:val="00B2623E"/>
    <w:rsid w:val="00B31E1B"/>
    <w:rsid w:val="00B326D5"/>
    <w:rsid w:val="00B32943"/>
    <w:rsid w:val="00B340C1"/>
    <w:rsid w:val="00B369E9"/>
    <w:rsid w:val="00B36A2A"/>
    <w:rsid w:val="00B3706F"/>
    <w:rsid w:val="00B415D7"/>
    <w:rsid w:val="00B436F4"/>
    <w:rsid w:val="00B473E1"/>
    <w:rsid w:val="00B50347"/>
    <w:rsid w:val="00B50F4B"/>
    <w:rsid w:val="00B51D11"/>
    <w:rsid w:val="00B52476"/>
    <w:rsid w:val="00B5262A"/>
    <w:rsid w:val="00B54339"/>
    <w:rsid w:val="00B5452C"/>
    <w:rsid w:val="00B5587F"/>
    <w:rsid w:val="00B55D8E"/>
    <w:rsid w:val="00B57682"/>
    <w:rsid w:val="00B57704"/>
    <w:rsid w:val="00B60CB8"/>
    <w:rsid w:val="00B62D10"/>
    <w:rsid w:val="00B644CE"/>
    <w:rsid w:val="00B64FD8"/>
    <w:rsid w:val="00B65199"/>
    <w:rsid w:val="00B667D2"/>
    <w:rsid w:val="00B67898"/>
    <w:rsid w:val="00B6793F"/>
    <w:rsid w:val="00B72A17"/>
    <w:rsid w:val="00B72BE1"/>
    <w:rsid w:val="00B745B3"/>
    <w:rsid w:val="00B74C37"/>
    <w:rsid w:val="00B80025"/>
    <w:rsid w:val="00B83212"/>
    <w:rsid w:val="00B85363"/>
    <w:rsid w:val="00B86E3C"/>
    <w:rsid w:val="00B9047B"/>
    <w:rsid w:val="00B90FD1"/>
    <w:rsid w:val="00B9156B"/>
    <w:rsid w:val="00B92A57"/>
    <w:rsid w:val="00B94759"/>
    <w:rsid w:val="00B95451"/>
    <w:rsid w:val="00B95868"/>
    <w:rsid w:val="00B95FAB"/>
    <w:rsid w:val="00B96716"/>
    <w:rsid w:val="00BA10E6"/>
    <w:rsid w:val="00BA18A6"/>
    <w:rsid w:val="00BA27E6"/>
    <w:rsid w:val="00BA2A18"/>
    <w:rsid w:val="00BA3047"/>
    <w:rsid w:val="00BA4E54"/>
    <w:rsid w:val="00BA5FE6"/>
    <w:rsid w:val="00BB0CF7"/>
    <w:rsid w:val="00BB3553"/>
    <w:rsid w:val="00BB496B"/>
    <w:rsid w:val="00BB4CC6"/>
    <w:rsid w:val="00BB58FF"/>
    <w:rsid w:val="00BB5CAF"/>
    <w:rsid w:val="00BB5DB3"/>
    <w:rsid w:val="00BB6EBB"/>
    <w:rsid w:val="00BC02B9"/>
    <w:rsid w:val="00BC1104"/>
    <w:rsid w:val="00BC1D69"/>
    <w:rsid w:val="00BC1FEA"/>
    <w:rsid w:val="00BC313B"/>
    <w:rsid w:val="00BC7D1D"/>
    <w:rsid w:val="00BD107C"/>
    <w:rsid w:val="00BD58CE"/>
    <w:rsid w:val="00BD6CF4"/>
    <w:rsid w:val="00BD6FB2"/>
    <w:rsid w:val="00BD7D42"/>
    <w:rsid w:val="00BE0274"/>
    <w:rsid w:val="00BE26F8"/>
    <w:rsid w:val="00BE3B22"/>
    <w:rsid w:val="00BE62F8"/>
    <w:rsid w:val="00BE7A73"/>
    <w:rsid w:val="00BF10C2"/>
    <w:rsid w:val="00BF2248"/>
    <w:rsid w:val="00BF2560"/>
    <w:rsid w:val="00BF382B"/>
    <w:rsid w:val="00C0045B"/>
    <w:rsid w:val="00C00DC4"/>
    <w:rsid w:val="00C0182B"/>
    <w:rsid w:val="00C031BA"/>
    <w:rsid w:val="00C04FD3"/>
    <w:rsid w:val="00C0526D"/>
    <w:rsid w:val="00C06075"/>
    <w:rsid w:val="00C06127"/>
    <w:rsid w:val="00C11545"/>
    <w:rsid w:val="00C118D2"/>
    <w:rsid w:val="00C1293E"/>
    <w:rsid w:val="00C15DDA"/>
    <w:rsid w:val="00C20D78"/>
    <w:rsid w:val="00C220F1"/>
    <w:rsid w:val="00C2244E"/>
    <w:rsid w:val="00C22A08"/>
    <w:rsid w:val="00C23786"/>
    <w:rsid w:val="00C2568A"/>
    <w:rsid w:val="00C26BC7"/>
    <w:rsid w:val="00C32679"/>
    <w:rsid w:val="00C330C8"/>
    <w:rsid w:val="00C37734"/>
    <w:rsid w:val="00C425FF"/>
    <w:rsid w:val="00C42800"/>
    <w:rsid w:val="00C474E1"/>
    <w:rsid w:val="00C50782"/>
    <w:rsid w:val="00C50D98"/>
    <w:rsid w:val="00C530A9"/>
    <w:rsid w:val="00C53F6B"/>
    <w:rsid w:val="00C5687B"/>
    <w:rsid w:val="00C615C6"/>
    <w:rsid w:val="00C63EA8"/>
    <w:rsid w:val="00C646E0"/>
    <w:rsid w:val="00C64F0F"/>
    <w:rsid w:val="00C6586D"/>
    <w:rsid w:val="00C67A88"/>
    <w:rsid w:val="00C67CA2"/>
    <w:rsid w:val="00C67CF0"/>
    <w:rsid w:val="00C712D8"/>
    <w:rsid w:val="00C7212C"/>
    <w:rsid w:val="00C72260"/>
    <w:rsid w:val="00C7595B"/>
    <w:rsid w:val="00C77C53"/>
    <w:rsid w:val="00C81EA1"/>
    <w:rsid w:val="00C8217A"/>
    <w:rsid w:val="00C842F5"/>
    <w:rsid w:val="00C855FB"/>
    <w:rsid w:val="00C85B8A"/>
    <w:rsid w:val="00C91CA5"/>
    <w:rsid w:val="00C91DE1"/>
    <w:rsid w:val="00C9327C"/>
    <w:rsid w:val="00C96126"/>
    <w:rsid w:val="00CA017F"/>
    <w:rsid w:val="00CA0288"/>
    <w:rsid w:val="00CA04CA"/>
    <w:rsid w:val="00CA0A04"/>
    <w:rsid w:val="00CA2560"/>
    <w:rsid w:val="00CA2D07"/>
    <w:rsid w:val="00CA2F4B"/>
    <w:rsid w:val="00CA3DA6"/>
    <w:rsid w:val="00CA4304"/>
    <w:rsid w:val="00CA56C3"/>
    <w:rsid w:val="00CA7516"/>
    <w:rsid w:val="00CB0526"/>
    <w:rsid w:val="00CB1B70"/>
    <w:rsid w:val="00CB1FEF"/>
    <w:rsid w:val="00CB32AD"/>
    <w:rsid w:val="00CB65AA"/>
    <w:rsid w:val="00CB7A0C"/>
    <w:rsid w:val="00CC06CE"/>
    <w:rsid w:val="00CC0CDC"/>
    <w:rsid w:val="00CC440B"/>
    <w:rsid w:val="00CC6E1E"/>
    <w:rsid w:val="00CC6FBF"/>
    <w:rsid w:val="00CC794B"/>
    <w:rsid w:val="00CD176B"/>
    <w:rsid w:val="00CD2E34"/>
    <w:rsid w:val="00CD3513"/>
    <w:rsid w:val="00CD55C0"/>
    <w:rsid w:val="00CD5D27"/>
    <w:rsid w:val="00CD7EFB"/>
    <w:rsid w:val="00CE000D"/>
    <w:rsid w:val="00CE1565"/>
    <w:rsid w:val="00CE2466"/>
    <w:rsid w:val="00CE2BF3"/>
    <w:rsid w:val="00CE3203"/>
    <w:rsid w:val="00CE46F5"/>
    <w:rsid w:val="00CF3B93"/>
    <w:rsid w:val="00CF417C"/>
    <w:rsid w:val="00CF591D"/>
    <w:rsid w:val="00CF7E8F"/>
    <w:rsid w:val="00D00395"/>
    <w:rsid w:val="00D01ED8"/>
    <w:rsid w:val="00D03241"/>
    <w:rsid w:val="00D102A9"/>
    <w:rsid w:val="00D11E6E"/>
    <w:rsid w:val="00D12984"/>
    <w:rsid w:val="00D1476B"/>
    <w:rsid w:val="00D16D53"/>
    <w:rsid w:val="00D21685"/>
    <w:rsid w:val="00D22690"/>
    <w:rsid w:val="00D23139"/>
    <w:rsid w:val="00D233B7"/>
    <w:rsid w:val="00D236BA"/>
    <w:rsid w:val="00D260C1"/>
    <w:rsid w:val="00D2610C"/>
    <w:rsid w:val="00D27A54"/>
    <w:rsid w:val="00D3078E"/>
    <w:rsid w:val="00D31A24"/>
    <w:rsid w:val="00D33B89"/>
    <w:rsid w:val="00D4039B"/>
    <w:rsid w:val="00D406B1"/>
    <w:rsid w:val="00D4179A"/>
    <w:rsid w:val="00D420D4"/>
    <w:rsid w:val="00D43503"/>
    <w:rsid w:val="00D47359"/>
    <w:rsid w:val="00D47964"/>
    <w:rsid w:val="00D52718"/>
    <w:rsid w:val="00D52DAF"/>
    <w:rsid w:val="00D55C22"/>
    <w:rsid w:val="00D5746B"/>
    <w:rsid w:val="00D577CB"/>
    <w:rsid w:val="00D57889"/>
    <w:rsid w:val="00D6104B"/>
    <w:rsid w:val="00D67A2C"/>
    <w:rsid w:val="00D71E20"/>
    <w:rsid w:val="00D7231A"/>
    <w:rsid w:val="00D7266A"/>
    <w:rsid w:val="00D72E55"/>
    <w:rsid w:val="00D80BDA"/>
    <w:rsid w:val="00D81355"/>
    <w:rsid w:val="00D8243F"/>
    <w:rsid w:val="00D84484"/>
    <w:rsid w:val="00D856BE"/>
    <w:rsid w:val="00D861DE"/>
    <w:rsid w:val="00D90490"/>
    <w:rsid w:val="00DA42EF"/>
    <w:rsid w:val="00DA6A56"/>
    <w:rsid w:val="00DB05C4"/>
    <w:rsid w:val="00DB1C4D"/>
    <w:rsid w:val="00DB6537"/>
    <w:rsid w:val="00DB7586"/>
    <w:rsid w:val="00DC0AB9"/>
    <w:rsid w:val="00DC1419"/>
    <w:rsid w:val="00DC3167"/>
    <w:rsid w:val="00DC4B5B"/>
    <w:rsid w:val="00DC5788"/>
    <w:rsid w:val="00DC6499"/>
    <w:rsid w:val="00DC69B3"/>
    <w:rsid w:val="00DD0715"/>
    <w:rsid w:val="00DD3FC1"/>
    <w:rsid w:val="00DD4206"/>
    <w:rsid w:val="00DD44F9"/>
    <w:rsid w:val="00DD5007"/>
    <w:rsid w:val="00DD5964"/>
    <w:rsid w:val="00DD6F48"/>
    <w:rsid w:val="00DD78B3"/>
    <w:rsid w:val="00DE06EC"/>
    <w:rsid w:val="00DE2585"/>
    <w:rsid w:val="00DE6C39"/>
    <w:rsid w:val="00DE6CB4"/>
    <w:rsid w:val="00DF1510"/>
    <w:rsid w:val="00DF2289"/>
    <w:rsid w:val="00DF24E1"/>
    <w:rsid w:val="00DF4E39"/>
    <w:rsid w:val="00DF53B1"/>
    <w:rsid w:val="00DF5FB2"/>
    <w:rsid w:val="00E000C8"/>
    <w:rsid w:val="00E0315D"/>
    <w:rsid w:val="00E079BE"/>
    <w:rsid w:val="00E1167A"/>
    <w:rsid w:val="00E14FA2"/>
    <w:rsid w:val="00E16926"/>
    <w:rsid w:val="00E16A1F"/>
    <w:rsid w:val="00E16AD6"/>
    <w:rsid w:val="00E16FAF"/>
    <w:rsid w:val="00E22C68"/>
    <w:rsid w:val="00E23740"/>
    <w:rsid w:val="00E24182"/>
    <w:rsid w:val="00E267B6"/>
    <w:rsid w:val="00E271FA"/>
    <w:rsid w:val="00E30073"/>
    <w:rsid w:val="00E34854"/>
    <w:rsid w:val="00E35BA0"/>
    <w:rsid w:val="00E420B2"/>
    <w:rsid w:val="00E432EC"/>
    <w:rsid w:val="00E46503"/>
    <w:rsid w:val="00E468C5"/>
    <w:rsid w:val="00E525DA"/>
    <w:rsid w:val="00E5286E"/>
    <w:rsid w:val="00E52DE1"/>
    <w:rsid w:val="00E53E6A"/>
    <w:rsid w:val="00E628AB"/>
    <w:rsid w:val="00E645CE"/>
    <w:rsid w:val="00E653ED"/>
    <w:rsid w:val="00E6545C"/>
    <w:rsid w:val="00E65D8C"/>
    <w:rsid w:val="00E66182"/>
    <w:rsid w:val="00E66851"/>
    <w:rsid w:val="00E71E60"/>
    <w:rsid w:val="00E743C2"/>
    <w:rsid w:val="00E744CD"/>
    <w:rsid w:val="00E83B87"/>
    <w:rsid w:val="00E84067"/>
    <w:rsid w:val="00E86BB9"/>
    <w:rsid w:val="00E87030"/>
    <w:rsid w:val="00E87C85"/>
    <w:rsid w:val="00E87E3B"/>
    <w:rsid w:val="00E94F1B"/>
    <w:rsid w:val="00E9549A"/>
    <w:rsid w:val="00E966D8"/>
    <w:rsid w:val="00E96E2C"/>
    <w:rsid w:val="00E96FC2"/>
    <w:rsid w:val="00EA13F8"/>
    <w:rsid w:val="00EA19B2"/>
    <w:rsid w:val="00EA1CA2"/>
    <w:rsid w:val="00EA3D32"/>
    <w:rsid w:val="00EA441B"/>
    <w:rsid w:val="00EA5F1E"/>
    <w:rsid w:val="00EA6243"/>
    <w:rsid w:val="00EA7341"/>
    <w:rsid w:val="00EB638A"/>
    <w:rsid w:val="00EB7BEA"/>
    <w:rsid w:val="00EC124D"/>
    <w:rsid w:val="00EC1580"/>
    <w:rsid w:val="00EC3C49"/>
    <w:rsid w:val="00EC57AE"/>
    <w:rsid w:val="00EC6BE6"/>
    <w:rsid w:val="00EC7DE2"/>
    <w:rsid w:val="00ED5490"/>
    <w:rsid w:val="00ED735A"/>
    <w:rsid w:val="00EE0CF2"/>
    <w:rsid w:val="00EE1A39"/>
    <w:rsid w:val="00EE2598"/>
    <w:rsid w:val="00EE48C6"/>
    <w:rsid w:val="00EE6CAE"/>
    <w:rsid w:val="00EE7547"/>
    <w:rsid w:val="00EE79C4"/>
    <w:rsid w:val="00EE7AFA"/>
    <w:rsid w:val="00EF27DD"/>
    <w:rsid w:val="00EF4C87"/>
    <w:rsid w:val="00EF5136"/>
    <w:rsid w:val="00EF73F2"/>
    <w:rsid w:val="00EF7509"/>
    <w:rsid w:val="00F01E38"/>
    <w:rsid w:val="00F04465"/>
    <w:rsid w:val="00F10147"/>
    <w:rsid w:val="00F105B6"/>
    <w:rsid w:val="00F1163A"/>
    <w:rsid w:val="00F128E2"/>
    <w:rsid w:val="00F13AA9"/>
    <w:rsid w:val="00F16DBB"/>
    <w:rsid w:val="00F206ED"/>
    <w:rsid w:val="00F23832"/>
    <w:rsid w:val="00F26836"/>
    <w:rsid w:val="00F309C3"/>
    <w:rsid w:val="00F317B6"/>
    <w:rsid w:val="00F33A21"/>
    <w:rsid w:val="00F33AF5"/>
    <w:rsid w:val="00F347F7"/>
    <w:rsid w:val="00F35176"/>
    <w:rsid w:val="00F376E5"/>
    <w:rsid w:val="00F378B8"/>
    <w:rsid w:val="00F41382"/>
    <w:rsid w:val="00F422EA"/>
    <w:rsid w:val="00F42547"/>
    <w:rsid w:val="00F42580"/>
    <w:rsid w:val="00F43974"/>
    <w:rsid w:val="00F44139"/>
    <w:rsid w:val="00F44F0F"/>
    <w:rsid w:val="00F44F88"/>
    <w:rsid w:val="00F50214"/>
    <w:rsid w:val="00F516AB"/>
    <w:rsid w:val="00F51BD2"/>
    <w:rsid w:val="00F60966"/>
    <w:rsid w:val="00F60E20"/>
    <w:rsid w:val="00F60EAE"/>
    <w:rsid w:val="00F62FEC"/>
    <w:rsid w:val="00F70055"/>
    <w:rsid w:val="00F71BC1"/>
    <w:rsid w:val="00F72709"/>
    <w:rsid w:val="00F72D8A"/>
    <w:rsid w:val="00F75031"/>
    <w:rsid w:val="00F7690C"/>
    <w:rsid w:val="00F828AC"/>
    <w:rsid w:val="00F8337F"/>
    <w:rsid w:val="00F85639"/>
    <w:rsid w:val="00F85D4F"/>
    <w:rsid w:val="00F86A46"/>
    <w:rsid w:val="00F91A4D"/>
    <w:rsid w:val="00F92CC5"/>
    <w:rsid w:val="00FA1D2A"/>
    <w:rsid w:val="00FA385B"/>
    <w:rsid w:val="00FA3B4E"/>
    <w:rsid w:val="00FA43DE"/>
    <w:rsid w:val="00FA71FA"/>
    <w:rsid w:val="00FB28CB"/>
    <w:rsid w:val="00FB2CCC"/>
    <w:rsid w:val="00FB3329"/>
    <w:rsid w:val="00FB5824"/>
    <w:rsid w:val="00FB60CC"/>
    <w:rsid w:val="00FB6132"/>
    <w:rsid w:val="00FB6B9C"/>
    <w:rsid w:val="00FC2746"/>
    <w:rsid w:val="00FC2FC1"/>
    <w:rsid w:val="00FC5924"/>
    <w:rsid w:val="00FC615F"/>
    <w:rsid w:val="00FD2357"/>
    <w:rsid w:val="00FD5F31"/>
    <w:rsid w:val="00FD5FDF"/>
    <w:rsid w:val="00FD7CD8"/>
    <w:rsid w:val="00FE1045"/>
    <w:rsid w:val="00FE3CC7"/>
    <w:rsid w:val="00FE5FD2"/>
    <w:rsid w:val="00FE7D3F"/>
    <w:rsid w:val="00FF39F3"/>
    <w:rsid w:val="00FF3CBC"/>
    <w:rsid w:val="00FF5DBF"/>
    <w:rsid w:val="00FF5F67"/>
    <w:rsid w:val="00FF669E"/>
    <w:rsid w:val="00FF6960"/>
    <w:rsid w:val="00FF69FF"/>
    <w:rsid w:val="00FF74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822AC"/>
  <w14:defaultImageDpi w14:val="32767"/>
  <w15:chartTrackingRefBased/>
  <w15:docId w15:val="{F8DEB963-1E29-0B4D-918D-2298A85A1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369</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Gao</dc:creator>
  <cp:keywords/>
  <dc:description/>
  <cp:lastModifiedBy>Liu Yong-Xin</cp:lastModifiedBy>
  <cp:revision>2</cp:revision>
  <dcterms:created xsi:type="dcterms:W3CDTF">2019-12-25T04:20:00Z</dcterms:created>
  <dcterms:modified xsi:type="dcterms:W3CDTF">2019-12-25T04:20:00Z</dcterms:modified>
</cp:coreProperties>
</file>