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B8" w:rsidRPr="00DA7AE3" w:rsidRDefault="00996A38" w:rsidP="00996A38">
      <w:pPr>
        <w:pStyle w:val="3"/>
        <w:jc w:val="center"/>
      </w:pPr>
      <w:bookmarkStart w:id="0" w:name="_GoBack"/>
      <w:bookmarkEnd w:id="0"/>
      <w:r>
        <w:rPr>
          <w:rFonts w:hint="eastAsia"/>
        </w:rPr>
        <w:t>三萜代谢网络调控拟南</w:t>
      </w:r>
      <w:proofErr w:type="gramStart"/>
      <w:r>
        <w:rPr>
          <w:rFonts w:hint="eastAsia"/>
        </w:rPr>
        <w:t>芥</w:t>
      </w:r>
      <w:proofErr w:type="gramEnd"/>
      <w:r>
        <w:rPr>
          <w:rFonts w:hint="eastAsia"/>
        </w:rPr>
        <w:t>根际微生物组</w:t>
      </w:r>
    </w:p>
    <w:p w:rsidR="00C329C2" w:rsidRPr="00DA7AE3" w:rsidRDefault="001A120E" w:rsidP="00C329C2">
      <w:pPr>
        <w:ind w:firstLineChars="200" w:firstLine="480"/>
        <w:rPr>
          <w:sz w:val="24"/>
          <w:szCs w:val="24"/>
        </w:rPr>
      </w:pPr>
      <w:r w:rsidRPr="00DA7AE3">
        <w:rPr>
          <w:rFonts w:hint="eastAsia"/>
          <w:sz w:val="24"/>
          <w:szCs w:val="24"/>
        </w:rPr>
        <w:t>种类繁多的植物次生代谢物广泛参与植物之间及植物与环境之间的相互作用，在植物演化及其环境适应过程中发挥重要作用。根际微生物对于植物的生长及其适应性的作用已经广为人知，但是对于植物如何调控根际微生物却知之甚少。</w:t>
      </w:r>
    </w:p>
    <w:p w:rsidR="00C329C2" w:rsidRPr="00DA7AE3" w:rsidRDefault="001A120E" w:rsidP="00C329C2">
      <w:pPr>
        <w:ind w:firstLineChars="200" w:firstLine="480"/>
        <w:rPr>
          <w:sz w:val="24"/>
          <w:szCs w:val="24"/>
        </w:rPr>
      </w:pPr>
      <w:r w:rsidRPr="00DA7AE3">
        <w:rPr>
          <w:rFonts w:hint="eastAsia"/>
          <w:sz w:val="24"/>
          <w:szCs w:val="24"/>
        </w:rPr>
        <w:t>三萜类化合物是植物中</w:t>
      </w:r>
      <w:r w:rsidR="00C329C2" w:rsidRPr="00DA7AE3">
        <w:rPr>
          <w:rFonts w:hint="eastAsia"/>
          <w:sz w:val="24"/>
          <w:szCs w:val="24"/>
        </w:rPr>
        <w:t>种类最多，结构最为多样的一类次生代谢物，在植物防御、信号转导等方面发挥重要功能，同时具有抗菌活力。</w:t>
      </w:r>
      <w:r w:rsidR="009C006B" w:rsidRPr="00DA7AE3">
        <w:rPr>
          <w:rFonts w:hint="eastAsia"/>
          <w:sz w:val="24"/>
          <w:szCs w:val="24"/>
        </w:rPr>
        <w:t>近年来的研究表明催化形成三萜化合物不同步骤的合成基因在基因组中形成基因簇，并可能参与植物对于根际病原微生物的抗性，提示由这些基因簇催化形成的三萜化合物可能参与拟南</w:t>
      </w:r>
      <w:proofErr w:type="gramStart"/>
      <w:r w:rsidR="009C006B" w:rsidRPr="00DA7AE3">
        <w:rPr>
          <w:rFonts w:hint="eastAsia"/>
          <w:sz w:val="24"/>
          <w:szCs w:val="24"/>
        </w:rPr>
        <w:t>芥</w:t>
      </w:r>
      <w:proofErr w:type="gramEnd"/>
      <w:r w:rsidR="009C006B" w:rsidRPr="00DA7AE3">
        <w:rPr>
          <w:rFonts w:hint="eastAsia"/>
          <w:sz w:val="24"/>
          <w:szCs w:val="24"/>
        </w:rPr>
        <w:t>根际微生物组的调控。</w:t>
      </w:r>
      <w:r w:rsidR="00C329C2" w:rsidRPr="00DA7AE3">
        <w:rPr>
          <w:rFonts w:hint="eastAsia"/>
          <w:sz w:val="24"/>
          <w:szCs w:val="24"/>
        </w:rPr>
        <w:t>拟南</w:t>
      </w:r>
      <w:proofErr w:type="gramStart"/>
      <w:r w:rsidR="00C329C2" w:rsidRPr="00DA7AE3">
        <w:rPr>
          <w:rFonts w:hint="eastAsia"/>
          <w:sz w:val="24"/>
          <w:szCs w:val="24"/>
        </w:rPr>
        <w:t>芥</w:t>
      </w:r>
      <w:proofErr w:type="gramEnd"/>
      <w:r w:rsidR="00C329C2" w:rsidRPr="00DA7AE3">
        <w:rPr>
          <w:rFonts w:hint="eastAsia"/>
          <w:sz w:val="24"/>
          <w:szCs w:val="24"/>
        </w:rPr>
        <w:t>基因组中有4个在根中特异表达的合成三萜类化合物的基因簇</w:t>
      </w:r>
      <w:r w:rsidR="009C006B" w:rsidRPr="00DA7AE3">
        <w:rPr>
          <w:rFonts w:hint="eastAsia"/>
          <w:sz w:val="24"/>
          <w:szCs w:val="24"/>
        </w:rPr>
        <w:t>，但是其生化及生理功能</w:t>
      </w:r>
      <w:r w:rsidR="003939AB" w:rsidRPr="00DA7AE3">
        <w:rPr>
          <w:rFonts w:hint="eastAsia"/>
          <w:sz w:val="24"/>
          <w:szCs w:val="24"/>
        </w:rPr>
        <w:t>尚不知晓。</w:t>
      </w:r>
    </w:p>
    <w:p w:rsidR="00996A38" w:rsidRDefault="003939AB" w:rsidP="001358B1">
      <w:pPr>
        <w:ind w:firstLineChars="200" w:firstLine="480"/>
        <w:rPr>
          <w:rFonts w:ascii="Times New Roman" w:hAnsi="Times New Roman" w:cs="Times New Roman"/>
          <w:kern w:val="0"/>
          <w:sz w:val="24"/>
          <w:szCs w:val="24"/>
        </w:rPr>
      </w:pPr>
      <w:r w:rsidRPr="00DA7AE3">
        <w:rPr>
          <w:rFonts w:hint="eastAsia"/>
          <w:sz w:val="24"/>
          <w:szCs w:val="24"/>
        </w:rPr>
        <w:t>来自</w:t>
      </w:r>
      <w:r w:rsidRPr="00DA7AE3">
        <w:rPr>
          <w:rFonts w:ascii="Times New Roman" w:hAnsi="Times New Roman" w:cs="Times New Roman"/>
          <w:kern w:val="0"/>
          <w:sz w:val="24"/>
          <w:szCs w:val="24"/>
        </w:rPr>
        <w:t>中国科学院遗传与发育生物学研究</w:t>
      </w:r>
      <w:r w:rsidRPr="00DA7AE3">
        <w:rPr>
          <w:rFonts w:ascii="Times New Roman" w:hAnsi="Times New Roman" w:cs="Times New Roman" w:hint="eastAsia"/>
          <w:kern w:val="0"/>
          <w:sz w:val="24"/>
          <w:szCs w:val="24"/>
        </w:rPr>
        <w:t>，中国科学院</w:t>
      </w:r>
      <w:r w:rsidRPr="00DA7AE3">
        <w:rPr>
          <w:rFonts w:ascii="Times New Roman" w:hAnsi="Times New Roman" w:cs="Times New Roman" w:hint="eastAsia"/>
          <w:kern w:val="0"/>
          <w:sz w:val="24"/>
          <w:szCs w:val="24"/>
        </w:rPr>
        <w:t>-</w:t>
      </w:r>
      <w:r w:rsidRPr="00DA7AE3">
        <w:rPr>
          <w:rFonts w:ascii="Times New Roman" w:hAnsi="Times New Roman" w:cs="Times New Roman" w:hint="eastAsia"/>
          <w:kern w:val="0"/>
          <w:sz w:val="24"/>
          <w:szCs w:val="24"/>
        </w:rPr>
        <w:t>英国约翰英纳斯中心植物和微生物科学联合研究中心</w:t>
      </w:r>
      <w:r w:rsidRPr="00DA7AE3">
        <w:rPr>
          <w:rFonts w:ascii="Times New Roman" w:hAnsi="Times New Roman" w:cs="Times New Roman"/>
          <w:kern w:val="0"/>
          <w:sz w:val="24"/>
          <w:szCs w:val="24"/>
        </w:rPr>
        <w:t>(</w:t>
      </w:r>
      <w:r w:rsidRPr="00DA7AE3">
        <w:rPr>
          <w:rFonts w:ascii="Times New Roman" w:hAnsi="Times New Roman" w:cs="Times New Roman" w:hint="eastAsia"/>
          <w:kern w:val="0"/>
          <w:sz w:val="24"/>
          <w:szCs w:val="24"/>
        </w:rPr>
        <w:t>CEPAMS</w:t>
      </w:r>
      <w:r w:rsidRPr="00DA7AE3">
        <w:rPr>
          <w:rFonts w:ascii="Times New Roman" w:hAnsi="Times New Roman" w:cs="Times New Roman"/>
          <w:kern w:val="0"/>
          <w:sz w:val="24"/>
          <w:szCs w:val="24"/>
        </w:rPr>
        <w:t>)</w:t>
      </w:r>
      <w:r w:rsidRPr="00DA7AE3">
        <w:rPr>
          <w:rFonts w:ascii="Times New Roman" w:hAnsi="Times New Roman" w:cs="Times New Roman"/>
          <w:kern w:val="0"/>
          <w:sz w:val="24"/>
          <w:szCs w:val="24"/>
        </w:rPr>
        <w:t>白洋课题组与</w:t>
      </w:r>
      <w:r w:rsidRPr="00DA7AE3">
        <w:rPr>
          <w:rFonts w:ascii="Times New Roman" w:hAnsi="Times New Roman" w:cs="Times New Roman" w:hint="eastAsia"/>
          <w:kern w:val="0"/>
          <w:sz w:val="24"/>
          <w:szCs w:val="24"/>
        </w:rPr>
        <w:t>John Innes Centre Anne Osbourn</w:t>
      </w:r>
      <w:r w:rsidRPr="00DA7AE3">
        <w:rPr>
          <w:rFonts w:ascii="Times New Roman" w:hAnsi="Times New Roman" w:cs="Times New Roman" w:hint="eastAsia"/>
          <w:kern w:val="0"/>
          <w:sz w:val="24"/>
          <w:szCs w:val="24"/>
        </w:rPr>
        <w:t>课题组合作解析</w:t>
      </w:r>
      <w:r w:rsidR="00DA7AE3" w:rsidRPr="00DA7AE3">
        <w:rPr>
          <w:rFonts w:ascii="Times New Roman" w:hAnsi="Times New Roman" w:cs="Times New Roman" w:hint="eastAsia"/>
          <w:kern w:val="0"/>
          <w:sz w:val="24"/>
          <w:szCs w:val="24"/>
        </w:rPr>
        <w:t>并重构</w:t>
      </w:r>
      <w:r w:rsidRPr="00DA7AE3">
        <w:rPr>
          <w:rFonts w:ascii="Times New Roman" w:hAnsi="Times New Roman" w:cs="Times New Roman" w:hint="eastAsia"/>
          <w:kern w:val="0"/>
          <w:sz w:val="24"/>
          <w:szCs w:val="24"/>
        </w:rPr>
        <w:t>了拟南芥根特异表达的三类不同三萜化合物的基因</w:t>
      </w:r>
      <w:r w:rsidR="00DA7AE3" w:rsidRPr="00DA7AE3">
        <w:rPr>
          <w:rFonts w:ascii="Times New Roman" w:hAnsi="Times New Roman" w:cs="Times New Roman" w:hint="eastAsia"/>
          <w:kern w:val="0"/>
          <w:sz w:val="24"/>
          <w:szCs w:val="24"/>
        </w:rPr>
        <w:t>网络</w:t>
      </w:r>
      <w:r w:rsidRPr="00DA7AE3">
        <w:rPr>
          <w:rFonts w:ascii="Times New Roman" w:hAnsi="Times New Roman" w:cs="Times New Roman" w:hint="eastAsia"/>
          <w:kern w:val="0"/>
          <w:sz w:val="24"/>
          <w:szCs w:val="24"/>
        </w:rPr>
        <w:t>。进一步的研究表明，上述基因簇功能缺失突变体与野生型植物相比根际微生物组的种类和多样性都发生了明显的变化。</w:t>
      </w:r>
      <w:r w:rsidR="001358B1">
        <w:rPr>
          <w:rFonts w:ascii="Times New Roman" w:hAnsi="Times New Roman" w:cs="Times New Roman" w:hint="eastAsia"/>
          <w:kern w:val="0"/>
          <w:sz w:val="24"/>
          <w:szCs w:val="24"/>
        </w:rPr>
        <w:t>通过</w:t>
      </w:r>
      <w:r w:rsidR="000A4254" w:rsidRPr="00DA7AE3">
        <w:rPr>
          <w:rFonts w:ascii="Times New Roman" w:hAnsi="Times New Roman" w:cs="Times New Roman" w:hint="eastAsia"/>
          <w:kern w:val="0"/>
          <w:sz w:val="24"/>
          <w:szCs w:val="24"/>
        </w:rPr>
        <w:t>与不能合成这些三萜的水稻和小麦</w:t>
      </w:r>
      <w:r w:rsidR="001358B1">
        <w:rPr>
          <w:rFonts w:ascii="Times New Roman" w:hAnsi="Times New Roman" w:cs="Times New Roman" w:hint="eastAsia"/>
          <w:kern w:val="0"/>
          <w:sz w:val="24"/>
          <w:szCs w:val="24"/>
        </w:rPr>
        <w:t>的比较研究，揭示了拟南</w:t>
      </w:r>
      <w:proofErr w:type="gramStart"/>
      <w:r w:rsidR="001358B1">
        <w:rPr>
          <w:rFonts w:ascii="Times New Roman" w:hAnsi="Times New Roman" w:cs="Times New Roman" w:hint="eastAsia"/>
          <w:kern w:val="0"/>
          <w:sz w:val="24"/>
          <w:szCs w:val="24"/>
        </w:rPr>
        <w:t>芥</w:t>
      </w:r>
      <w:proofErr w:type="gramEnd"/>
      <w:r w:rsidR="001358B1">
        <w:rPr>
          <w:rFonts w:ascii="Times New Roman" w:hAnsi="Times New Roman" w:cs="Times New Roman" w:hint="eastAsia"/>
          <w:kern w:val="0"/>
          <w:sz w:val="24"/>
          <w:szCs w:val="24"/>
        </w:rPr>
        <w:t>三萜合成的基因网络能够富集拟南</w:t>
      </w:r>
      <w:proofErr w:type="gramStart"/>
      <w:r w:rsidR="001358B1">
        <w:rPr>
          <w:rFonts w:ascii="Times New Roman" w:hAnsi="Times New Roman" w:cs="Times New Roman" w:hint="eastAsia"/>
          <w:kern w:val="0"/>
          <w:sz w:val="24"/>
          <w:szCs w:val="24"/>
        </w:rPr>
        <w:t>芥</w:t>
      </w:r>
      <w:proofErr w:type="gramEnd"/>
      <w:r w:rsidR="001358B1">
        <w:rPr>
          <w:rFonts w:ascii="Times New Roman" w:hAnsi="Times New Roman" w:cs="Times New Roman" w:hint="eastAsia"/>
          <w:kern w:val="0"/>
          <w:sz w:val="24"/>
          <w:szCs w:val="24"/>
        </w:rPr>
        <w:t>特异性的根际微生物组。为了进一步研究这些三萜化合物是否直接调控根际微生物组，</w:t>
      </w:r>
      <w:r w:rsidR="001358B1" w:rsidRPr="00EC355A">
        <w:rPr>
          <w:rFonts w:ascii="Times New Roman" w:hAnsi="Times New Roman" w:cs="Times New Roman" w:hint="eastAsia"/>
          <w:kern w:val="0"/>
          <w:sz w:val="24"/>
          <w:szCs w:val="24"/>
        </w:rPr>
        <w:t>通过分离培养的</w:t>
      </w:r>
      <w:r w:rsidR="001358B1">
        <w:rPr>
          <w:rFonts w:ascii="Times New Roman" w:hAnsi="Times New Roman" w:cs="Times New Roman" w:hint="eastAsia"/>
          <w:kern w:val="0"/>
          <w:sz w:val="24"/>
          <w:szCs w:val="24"/>
        </w:rPr>
        <w:t>根际微生物</w:t>
      </w:r>
      <w:r w:rsidR="001358B1" w:rsidRPr="00EC355A">
        <w:rPr>
          <w:rFonts w:ascii="Times New Roman" w:hAnsi="Times New Roman" w:cs="Times New Roman" w:hint="eastAsia"/>
          <w:kern w:val="0"/>
          <w:sz w:val="24"/>
          <w:szCs w:val="24"/>
        </w:rPr>
        <w:t>资源库与</w:t>
      </w:r>
      <w:r w:rsidR="001358B1">
        <w:rPr>
          <w:rFonts w:ascii="Times New Roman" w:hAnsi="Times New Roman" w:cs="Times New Roman" w:hint="eastAsia"/>
          <w:kern w:val="0"/>
          <w:sz w:val="24"/>
          <w:szCs w:val="24"/>
        </w:rPr>
        <w:t>纯化或合成的单种或多种混合</w:t>
      </w:r>
      <w:r w:rsidR="001358B1" w:rsidRPr="00EC355A">
        <w:rPr>
          <w:rFonts w:ascii="Times New Roman" w:hAnsi="Times New Roman" w:cs="Times New Roman" w:hint="eastAsia"/>
          <w:kern w:val="0"/>
          <w:sz w:val="24"/>
          <w:szCs w:val="24"/>
        </w:rPr>
        <w:t>化合物</w:t>
      </w:r>
      <w:r w:rsidR="001358B1">
        <w:rPr>
          <w:rFonts w:ascii="Times New Roman" w:hAnsi="Times New Roman" w:cs="Times New Roman" w:hint="eastAsia"/>
          <w:kern w:val="0"/>
          <w:sz w:val="24"/>
          <w:szCs w:val="24"/>
        </w:rPr>
        <w:t>进行</w:t>
      </w:r>
      <w:r w:rsidR="001358B1" w:rsidRPr="00EC355A">
        <w:rPr>
          <w:rFonts w:ascii="Times New Roman" w:hAnsi="Times New Roman" w:cs="Times New Roman" w:hint="eastAsia"/>
          <w:kern w:val="0"/>
          <w:sz w:val="24"/>
          <w:szCs w:val="24"/>
        </w:rPr>
        <w:t>共培养，</w:t>
      </w:r>
      <w:r w:rsidR="001358B1">
        <w:rPr>
          <w:rFonts w:ascii="Times New Roman" w:hAnsi="Times New Roman" w:cs="Times New Roman" w:hint="eastAsia"/>
          <w:kern w:val="0"/>
          <w:sz w:val="24"/>
          <w:szCs w:val="24"/>
        </w:rPr>
        <w:t>结果发现这些</w:t>
      </w:r>
      <w:r w:rsidR="001358B1" w:rsidRPr="00EC355A">
        <w:rPr>
          <w:rFonts w:ascii="Times New Roman" w:hAnsi="Times New Roman" w:cs="Times New Roman" w:hint="eastAsia"/>
          <w:kern w:val="0"/>
          <w:sz w:val="24"/>
          <w:szCs w:val="24"/>
        </w:rPr>
        <w:t>三萜化合物</w:t>
      </w:r>
      <w:r w:rsidR="001358B1">
        <w:rPr>
          <w:rFonts w:ascii="Times New Roman" w:hAnsi="Times New Roman" w:cs="Times New Roman" w:hint="eastAsia"/>
          <w:kern w:val="0"/>
          <w:sz w:val="24"/>
          <w:szCs w:val="24"/>
        </w:rPr>
        <w:t>直接调控特异的</w:t>
      </w:r>
      <w:r w:rsidR="001358B1" w:rsidRPr="00EC355A">
        <w:rPr>
          <w:rFonts w:ascii="Times New Roman" w:hAnsi="Times New Roman" w:cs="Times New Roman" w:hint="eastAsia"/>
          <w:kern w:val="0"/>
          <w:sz w:val="24"/>
          <w:szCs w:val="24"/>
        </w:rPr>
        <w:t>根系细菌</w:t>
      </w:r>
      <w:r w:rsidR="001358B1">
        <w:rPr>
          <w:rFonts w:ascii="Times New Roman" w:hAnsi="Times New Roman" w:cs="Times New Roman" w:hint="eastAsia"/>
          <w:kern w:val="0"/>
          <w:sz w:val="24"/>
          <w:szCs w:val="24"/>
        </w:rPr>
        <w:t>种类。</w:t>
      </w:r>
    </w:p>
    <w:p w:rsidR="003939AB" w:rsidRPr="00FA0AFC" w:rsidRDefault="001358B1" w:rsidP="00C329C2">
      <w:pPr>
        <w:ind w:firstLineChars="200" w:firstLine="480"/>
        <w:rPr>
          <w:sz w:val="24"/>
          <w:szCs w:val="24"/>
        </w:rPr>
      </w:pPr>
      <w:r>
        <w:rPr>
          <w:rFonts w:ascii="Times New Roman" w:hAnsi="Times New Roman" w:cs="Times New Roman" w:hint="eastAsia"/>
          <w:kern w:val="0"/>
          <w:sz w:val="24"/>
          <w:szCs w:val="24"/>
        </w:rPr>
        <w:t>该研究为</w:t>
      </w:r>
      <w:r w:rsidR="00996A38">
        <w:rPr>
          <w:rFonts w:ascii="Times New Roman" w:hAnsi="Times New Roman" w:cs="Times New Roman" w:hint="eastAsia"/>
          <w:kern w:val="0"/>
          <w:sz w:val="24"/>
          <w:szCs w:val="24"/>
        </w:rPr>
        <w:t>研究根际微生物对植物生长和健康的影响、植物根际微生物组的调控及</w:t>
      </w:r>
      <w:r w:rsidR="000507DC">
        <w:rPr>
          <w:rFonts w:ascii="Times New Roman" w:hAnsi="Times New Roman" w:cs="Times New Roman" w:hint="eastAsia"/>
          <w:kern w:val="0"/>
          <w:sz w:val="24"/>
          <w:szCs w:val="24"/>
        </w:rPr>
        <w:t>其在绿色农业发展中的应用</w:t>
      </w:r>
      <w:r w:rsidR="00996A38" w:rsidRPr="00EC355A">
        <w:rPr>
          <w:rFonts w:ascii="Times New Roman" w:hAnsi="Times New Roman" w:cs="Times New Roman" w:hint="eastAsia"/>
          <w:kern w:val="0"/>
          <w:sz w:val="24"/>
          <w:szCs w:val="24"/>
        </w:rPr>
        <w:t>提供了理论</w:t>
      </w:r>
      <w:r w:rsidR="00996A38">
        <w:rPr>
          <w:rFonts w:ascii="Times New Roman" w:hAnsi="Times New Roman" w:cs="Times New Roman" w:hint="eastAsia"/>
          <w:kern w:val="0"/>
          <w:sz w:val="24"/>
          <w:szCs w:val="24"/>
        </w:rPr>
        <w:t>依据</w:t>
      </w:r>
      <w:r w:rsidR="000507DC">
        <w:rPr>
          <w:rFonts w:ascii="Times New Roman" w:hAnsi="Times New Roman" w:cs="Times New Roman" w:hint="eastAsia"/>
          <w:kern w:val="0"/>
          <w:sz w:val="24"/>
          <w:szCs w:val="24"/>
        </w:rPr>
        <w:t>。</w:t>
      </w:r>
    </w:p>
    <w:sectPr w:rsidR="003939AB" w:rsidRPr="00FA0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20E"/>
    <w:rsid w:val="000415B8"/>
    <w:rsid w:val="000507DC"/>
    <w:rsid w:val="000A4254"/>
    <w:rsid w:val="001358B1"/>
    <w:rsid w:val="001A120E"/>
    <w:rsid w:val="001D42DA"/>
    <w:rsid w:val="003939AB"/>
    <w:rsid w:val="00996A38"/>
    <w:rsid w:val="009C006B"/>
    <w:rsid w:val="00C329C2"/>
    <w:rsid w:val="00DA7AE3"/>
    <w:rsid w:val="00FA0AFC"/>
    <w:rsid w:val="00FA7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63D0-239F-4170-B514-CA7FFBCC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996A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96A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JieLuo</dc:creator>
  <cp:keywords/>
  <dc:description/>
  <cp:lastModifiedBy>Yong-Xin Liu</cp:lastModifiedBy>
  <cp:revision>2</cp:revision>
  <dcterms:created xsi:type="dcterms:W3CDTF">2019-05-09T21:48:00Z</dcterms:created>
  <dcterms:modified xsi:type="dcterms:W3CDTF">2019-05-09T21:48:00Z</dcterms:modified>
</cp:coreProperties>
</file>