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宋体" w:hAnsi="Arial" w:cs="Arial"/>
          <w:lang w:val="zh-CN"/>
        </w:rPr>
        <w:id w:val="2083248265"/>
        <w:docPartObj>
          <w:docPartGallery w:val="Table of Contents"/>
          <w:docPartUnique/>
        </w:docPartObj>
      </w:sdtPr>
      <w:sdtEndPr>
        <w:rPr>
          <w:b/>
          <w:bCs/>
          <w:color w:val="auto"/>
          <w:kern w:val="2"/>
          <w:sz w:val="21"/>
          <w:szCs w:val="22"/>
        </w:rPr>
      </w:sdtEndPr>
      <w:sdtContent>
        <w:p w:rsidR="00366555" w:rsidRPr="00414792" w:rsidRDefault="00366555">
          <w:pPr>
            <w:pStyle w:val="TOC"/>
            <w:rPr>
              <w:rFonts w:ascii="Arial" w:eastAsia="宋体" w:hAnsi="Arial" w:cs="Arial"/>
            </w:rPr>
          </w:pPr>
          <w:r w:rsidRPr="00414792">
            <w:rPr>
              <w:rFonts w:ascii="Arial" w:eastAsia="宋体" w:hAnsi="Arial" w:cs="Arial"/>
              <w:lang w:val="zh-CN"/>
            </w:rPr>
            <w:t>目录</w:t>
          </w:r>
        </w:p>
        <w:p w:rsidR="002B0594" w:rsidRDefault="00366555">
          <w:pPr>
            <w:pStyle w:val="TOC1"/>
            <w:tabs>
              <w:tab w:val="right" w:leader="dot" w:pos="8296"/>
            </w:tabs>
            <w:rPr>
              <w:noProof/>
            </w:rPr>
          </w:pPr>
          <w:r w:rsidRPr="00414792">
            <w:rPr>
              <w:rFonts w:ascii="Arial" w:eastAsia="宋体" w:hAnsi="Arial" w:cs="Arial"/>
            </w:rPr>
            <w:fldChar w:fldCharType="begin"/>
          </w:r>
          <w:r w:rsidRPr="00414792">
            <w:rPr>
              <w:rFonts w:ascii="Arial" w:eastAsia="宋体" w:hAnsi="Arial" w:cs="Arial"/>
            </w:rPr>
            <w:instrText xml:space="preserve"> TOC \o "1-3" \h \z \u </w:instrText>
          </w:r>
          <w:r w:rsidRPr="00414792">
            <w:rPr>
              <w:rFonts w:ascii="Arial" w:eastAsia="宋体" w:hAnsi="Arial" w:cs="Arial"/>
            </w:rPr>
            <w:fldChar w:fldCharType="separate"/>
          </w:r>
          <w:hyperlink w:anchor="_Toc26827268" w:history="1">
            <w:r w:rsidR="002B0594" w:rsidRPr="006F22C1">
              <w:rPr>
                <w:rStyle w:val="a5"/>
                <w:rFonts w:ascii="Arial" w:eastAsia="宋体" w:hAnsi="Arial" w:cs="Arial"/>
                <w:b/>
                <w:bCs/>
                <w:noProof/>
                <w:kern w:val="36"/>
              </w:rPr>
              <w:t>微生物组分析方法、应用与传播：现状与对策</w:t>
            </w:r>
            <w:r w:rsidR="002B0594">
              <w:rPr>
                <w:noProof/>
                <w:webHidden/>
              </w:rPr>
              <w:tab/>
            </w:r>
            <w:r w:rsidR="002B0594">
              <w:rPr>
                <w:noProof/>
                <w:webHidden/>
              </w:rPr>
              <w:fldChar w:fldCharType="begin"/>
            </w:r>
            <w:r w:rsidR="002B0594">
              <w:rPr>
                <w:noProof/>
                <w:webHidden/>
              </w:rPr>
              <w:instrText xml:space="preserve"> PAGEREF _Toc26827268 \h </w:instrText>
            </w:r>
            <w:r w:rsidR="002B0594">
              <w:rPr>
                <w:noProof/>
                <w:webHidden/>
              </w:rPr>
            </w:r>
            <w:r w:rsidR="002B0594">
              <w:rPr>
                <w:noProof/>
                <w:webHidden/>
              </w:rPr>
              <w:fldChar w:fldCharType="separate"/>
            </w:r>
            <w:r w:rsidR="002B0594">
              <w:rPr>
                <w:noProof/>
                <w:webHidden/>
              </w:rPr>
              <w:t>1</w:t>
            </w:r>
            <w:r w:rsidR="002B0594">
              <w:rPr>
                <w:noProof/>
                <w:webHidden/>
              </w:rPr>
              <w:fldChar w:fldCharType="end"/>
            </w:r>
          </w:hyperlink>
        </w:p>
        <w:p w:rsidR="002B0594" w:rsidRDefault="002B0594">
          <w:pPr>
            <w:pStyle w:val="TOC2"/>
            <w:tabs>
              <w:tab w:val="right" w:leader="dot" w:pos="8296"/>
            </w:tabs>
            <w:rPr>
              <w:noProof/>
            </w:rPr>
          </w:pPr>
          <w:hyperlink w:anchor="_Toc26827269" w:history="1">
            <w:r w:rsidRPr="006F22C1">
              <w:rPr>
                <w:rStyle w:val="a5"/>
                <w:rFonts w:ascii="Arial" w:eastAsia="宋体" w:hAnsi="Arial" w:cs="Arial"/>
                <w:b/>
                <w:bCs/>
                <w:noProof/>
                <w:kern w:val="0"/>
              </w:rPr>
              <w:t xml:space="preserve">1. </w:t>
            </w:r>
            <w:r w:rsidRPr="006F22C1">
              <w:rPr>
                <w:rStyle w:val="a5"/>
                <w:rFonts w:ascii="Arial" w:eastAsia="宋体" w:hAnsi="Arial" w:cs="Arial"/>
                <w:b/>
                <w:bCs/>
                <w:noProof/>
                <w:kern w:val="0"/>
              </w:rPr>
              <w:t>方法优化和开发</w:t>
            </w:r>
            <w:r>
              <w:rPr>
                <w:noProof/>
                <w:webHidden/>
              </w:rPr>
              <w:tab/>
            </w:r>
            <w:r>
              <w:rPr>
                <w:noProof/>
                <w:webHidden/>
              </w:rPr>
              <w:fldChar w:fldCharType="begin"/>
            </w:r>
            <w:r>
              <w:rPr>
                <w:noProof/>
                <w:webHidden/>
              </w:rPr>
              <w:instrText xml:space="preserve"> PAGEREF _Toc26827269 \h </w:instrText>
            </w:r>
            <w:r>
              <w:rPr>
                <w:noProof/>
                <w:webHidden/>
              </w:rPr>
            </w:r>
            <w:r>
              <w:rPr>
                <w:noProof/>
                <w:webHidden/>
              </w:rPr>
              <w:fldChar w:fldCharType="separate"/>
            </w:r>
            <w:r>
              <w:rPr>
                <w:noProof/>
                <w:webHidden/>
              </w:rPr>
              <w:t>2</w:t>
            </w:r>
            <w:r>
              <w:rPr>
                <w:noProof/>
                <w:webHidden/>
              </w:rPr>
              <w:fldChar w:fldCharType="end"/>
            </w:r>
          </w:hyperlink>
        </w:p>
        <w:p w:rsidR="002B0594" w:rsidRDefault="002B0594">
          <w:pPr>
            <w:pStyle w:val="TOC3"/>
            <w:tabs>
              <w:tab w:val="right" w:leader="dot" w:pos="8296"/>
            </w:tabs>
            <w:rPr>
              <w:noProof/>
            </w:rPr>
          </w:pPr>
          <w:hyperlink w:anchor="_Toc26827270" w:history="1">
            <w:r w:rsidRPr="006F22C1">
              <w:rPr>
                <w:rStyle w:val="a5"/>
                <w:rFonts w:ascii="Arial" w:eastAsia="宋体" w:hAnsi="Arial" w:cs="Arial"/>
                <w:b/>
                <w:bCs/>
                <w:noProof/>
                <w:kern w:val="0"/>
              </w:rPr>
              <w:t>方法学的进展和存在问题</w:t>
            </w:r>
            <w:r>
              <w:rPr>
                <w:noProof/>
                <w:webHidden/>
              </w:rPr>
              <w:tab/>
            </w:r>
            <w:r>
              <w:rPr>
                <w:noProof/>
                <w:webHidden/>
              </w:rPr>
              <w:fldChar w:fldCharType="begin"/>
            </w:r>
            <w:r>
              <w:rPr>
                <w:noProof/>
                <w:webHidden/>
              </w:rPr>
              <w:instrText xml:space="preserve"> PAGEREF _Toc26827270 \h </w:instrText>
            </w:r>
            <w:r>
              <w:rPr>
                <w:noProof/>
                <w:webHidden/>
              </w:rPr>
            </w:r>
            <w:r>
              <w:rPr>
                <w:noProof/>
                <w:webHidden/>
              </w:rPr>
              <w:fldChar w:fldCharType="separate"/>
            </w:r>
            <w:r>
              <w:rPr>
                <w:noProof/>
                <w:webHidden/>
              </w:rPr>
              <w:t>2</w:t>
            </w:r>
            <w:r>
              <w:rPr>
                <w:noProof/>
                <w:webHidden/>
              </w:rPr>
              <w:fldChar w:fldCharType="end"/>
            </w:r>
          </w:hyperlink>
        </w:p>
        <w:p w:rsidR="002B0594" w:rsidRDefault="002B0594">
          <w:pPr>
            <w:pStyle w:val="TOC3"/>
            <w:tabs>
              <w:tab w:val="right" w:leader="dot" w:pos="8296"/>
            </w:tabs>
            <w:rPr>
              <w:noProof/>
            </w:rPr>
          </w:pPr>
          <w:hyperlink w:anchor="_Toc26827271" w:history="1">
            <w:r w:rsidRPr="006F22C1">
              <w:rPr>
                <w:rStyle w:val="a5"/>
                <w:rFonts w:ascii="Arial" w:eastAsia="宋体" w:hAnsi="Arial" w:cs="Arial"/>
                <w:b/>
                <w:bCs/>
                <w:noProof/>
                <w:kern w:val="0"/>
              </w:rPr>
              <w:t>已经发表的一些工作</w:t>
            </w:r>
            <w:r>
              <w:rPr>
                <w:noProof/>
                <w:webHidden/>
              </w:rPr>
              <w:tab/>
            </w:r>
            <w:r>
              <w:rPr>
                <w:noProof/>
                <w:webHidden/>
              </w:rPr>
              <w:fldChar w:fldCharType="begin"/>
            </w:r>
            <w:r>
              <w:rPr>
                <w:noProof/>
                <w:webHidden/>
              </w:rPr>
              <w:instrText xml:space="preserve"> PAGEREF _Toc26827271 \h </w:instrText>
            </w:r>
            <w:r>
              <w:rPr>
                <w:noProof/>
                <w:webHidden/>
              </w:rPr>
            </w:r>
            <w:r>
              <w:rPr>
                <w:noProof/>
                <w:webHidden/>
              </w:rPr>
              <w:fldChar w:fldCharType="separate"/>
            </w:r>
            <w:r>
              <w:rPr>
                <w:noProof/>
                <w:webHidden/>
              </w:rPr>
              <w:t>2</w:t>
            </w:r>
            <w:r>
              <w:rPr>
                <w:noProof/>
                <w:webHidden/>
              </w:rPr>
              <w:fldChar w:fldCharType="end"/>
            </w:r>
          </w:hyperlink>
        </w:p>
        <w:p w:rsidR="002B0594" w:rsidRDefault="002B0594">
          <w:pPr>
            <w:pStyle w:val="TOC3"/>
            <w:tabs>
              <w:tab w:val="right" w:leader="dot" w:pos="8296"/>
            </w:tabs>
            <w:rPr>
              <w:noProof/>
            </w:rPr>
          </w:pPr>
          <w:hyperlink w:anchor="_Toc26827272" w:history="1">
            <w:r w:rsidRPr="006F22C1">
              <w:rPr>
                <w:rStyle w:val="a5"/>
                <w:rFonts w:ascii="Arial" w:eastAsia="宋体" w:hAnsi="Arial" w:cs="Arial"/>
                <w:b/>
                <w:bCs/>
                <w:noProof/>
                <w:kern w:val="0"/>
              </w:rPr>
              <w:t>下一步工作重点</w:t>
            </w:r>
            <w:r>
              <w:rPr>
                <w:noProof/>
                <w:webHidden/>
              </w:rPr>
              <w:tab/>
            </w:r>
            <w:r>
              <w:rPr>
                <w:noProof/>
                <w:webHidden/>
              </w:rPr>
              <w:fldChar w:fldCharType="begin"/>
            </w:r>
            <w:r>
              <w:rPr>
                <w:noProof/>
                <w:webHidden/>
              </w:rPr>
              <w:instrText xml:space="preserve"> PAGEREF _Toc26827272 \h </w:instrText>
            </w:r>
            <w:r>
              <w:rPr>
                <w:noProof/>
                <w:webHidden/>
              </w:rPr>
            </w:r>
            <w:r>
              <w:rPr>
                <w:noProof/>
                <w:webHidden/>
              </w:rPr>
              <w:fldChar w:fldCharType="separate"/>
            </w:r>
            <w:r>
              <w:rPr>
                <w:noProof/>
                <w:webHidden/>
              </w:rPr>
              <w:t>3</w:t>
            </w:r>
            <w:r>
              <w:rPr>
                <w:noProof/>
                <w:webHidden/>
              </w:rPr>
              <w:fldChar w:fldCharType="end"/>
            </w:r>
          </w:hyperlink>
        </w:p>
        <w:p w:rsidR="002B0594" w:rsidRDefault="002B0594">
          <w:pPr>
            <w:pStyle w:val="TOC2"/>
            <w:tabs>
              <w:tab w:val="right" w:leader="dot" w:pos="8296"/>
            </w:tabs>
            <w:rPr>
              <w:noProof/>
            </w:rPr>
          </w:pPr>
          <w:hyperlink w:anchor="_Toc26827273" w:history="1">
            <w:r w:rsidRPr="006F22C1">
              <w:rPr>
                <w:rStyle w:val="a5"/>
                <w:rFonts w:ascii="Arial" w:eastAsia="宋体" w:hAnsi="Arial" w:cs="Arial"/>
                <w:b/>
                <w:bCs/>
                <w:noProof/>
                <w:kern w:val="0"/>
              </w:rPr>
              <w:t xml:space="preserve">2. </w:t>
            </w:r>
            <w:r w:rsidRPr="006F22C1">
              <w:rPr>
                <w:rStyle w:val="a5"/>
                <w:rFonts w:ascii="Arial" w:eastAsia="宋体" w:hAnsi="Arial" w:cs="Arial"/>
                <w:b/>
                <w:bCs/>
                <w:noProof/>
                <w:kern w:val="0"/>
              </w:rPr>
              <w:t>合作分析</w:t>
            </w:r>
            <w:r>
              <w:rPr>
                <w:noProof/>
                <w:webHidden/>
              </w:rPr>
              <w:tab/>
            </w:r>
            <w:r>
              <w:rPr>
                <w:noProof/>
                <w:webHidden/>
              </w:rPr>
              <w:fldChar w:fldCharType="begin"/>
            </w:r>
            <w:r>
              <w:rPr>
                <w:noProof/>
                <w:webHidden/>
              </w:rPr>
              <w:instrText xml:space="preserve"> PAGEREF _Toc26827273 \h </w:instrText>
            </w:r>
            <w:r>
              <w:rPr>
                <w:noProof/>
                <w:webHidden/>
              </w:rPr>
            </w:r>
            <w:r>
              <w:rPr>
                <w:noProof/>
                <w:webHidden/>
              </w:rPr>
              <w:fldChar w:fldCharType="separate"/>
            </w:r>
            <w:r>
              <w:rPr>
                <w:noProof/>
                <w:webHidden/>
              </w:rPr>
              <w:t>3</w:t>
            </w:r>
            <w:r>
              <w:rPr>
                <w:noProof/>
                <w:webHidden/>
              </w:rPr>
              <w:fldChar w:fldCharType="end"/>
            </w:r>
          </w:hyperlink>
        </w:p>
        <w:p w:rsidR="002B0594" w:rsidRDefault="002B0594">
          <w:pPr>
            <w:pStyle w:val="TOC3"/>
            <w:tabs>
              <w:tab w:val="right" w:leader="dot" w:pos="8296"/>
            </w:tabs>
            <w:rPr>
              <w:noProof/>
            </w:rPr>
          </w:pPr>
          <w:hyperlink w:anchor="_Toc26827274" w:history="1">
            <w:r w:rsidRPr="006F22C1">
              <w:rPr>
                <w:rStyle w:val="a5"/>
                <w:rFonts w:ascii="Arial" w:eastAsia="宋体" w:hAnsi="Arial" w:cs="Arial"/>
                <w:b/>
                <w:bCs/>
                <w:noProof/>
                <w:kern w:val="0"/>
              </w:rPr>
              <w:t>实验和计算生物学家的优缺点</w:t>
            </w:r>
            <w:r>
              <w:rPr>
                <w:noProof/>
                <w:webHidden/>
              </w:rPr>
              <w:tab/>
            </w:r>
            <w:r>
              <w:rPr>
                <w:noProof/>
                <w:webHidden/>
              </w:rPr>
              <w:fldChar w:fldCharType="begin"/>
            </w:r>
            <w:r>
              <w:rPr>
                <w:noProof/>
                <w:webHidden/>
              </w:rPr>
              <w:instrText xml:space="preserve"> PAGEREF _Toc26827274 \h </w:instrText>
            </w:r>
            <w:r>
              <w:rPr>
                <w:noProof/>
                <w:webHidden/>
              </w:rPr>
            </w:r>
            <w:r>
              <w:rPr>
                <w:noProof/>
                <w:webHidden/>
              </w:rPr>
              <w:fldChar w:fldCharType="separate"/>
            </w:r>
            <w:r>
              <w:rPr>
                <w:noProof/>
                <w:webHidden/>
              </w:rPr>
              <w:t>3</w:t>
            </w:r>
            <w:r>
              <w:rPr>
                <w:noProof/>
                <w:webHidden/>
              </w:rPr>
              <w:fldChar w:fldCharType="end"/>
            </w:r>
          </w:hyperlink>
        </w:p>
        <w:p w:rsidR="002B0594" w:rsidRDefault="002B0594">
          <w:pPr>
            <w:pStyle w:val="TOC3"/>
            <w:tabs>
              <w:tab w:val="right" w:leader="dot" w:pos="8296"/>
            </w:tabs>
            <w:rPr>
              <w:noProof/>
            </w:rPr>
          </w:pPr>
          <w:hyperlink w:anchor="_Toc26827275" w:history="1">
            <w:r w:rsidRPr="006F22C1">
              <w:rPr>
                <w:rStyle w:val="a5"/>
                <w:rFonts w:ascii="Arial" w:eastAsia="宋体" w:hAnsi="Arial" w:cs="Arial"/>
                <w:b/>
                <w:bCs/>
                <w:noProof/>
                <w:kern w:val="0"/>
              </w:rPr>
              <w:t>合作项目案例</w:t>
            </w:r>
            <w:r>
              <w:rPr>
                <w:noProof/>
                <w:webHidden/>
              </w:rPr>
              <w:tab/>
            </w:r>
            <w:r>
              <w:rPr>
                <w:noProof/>
                <w:webHidden/>
              </w:rPr>
              <w:fldChar w:fldCharType="begin"/>
            </w:r>
            <w:r>
              <w:rPr>
                <w:noProof/>
                <w:webHidden/>
              </w:rPr>
              <w:instrText xml:space="preserve"> PAGEREF _Toc26827275 \h </w:instrText>
            </w:r>
            <w:r>
              <w:rPr>
                <w:noProof/>
                <w:webHidden/>
              </w:rPr>
            </w:r>
            <w:r>
              <w:rPr>
                <w:noProof/>
                <w:webHidden/>
              </w:rPr>
              <w:fldChar w:fldCharType="separate"/>
            </w:r>
            <w:r>
              <w:rPr>
                <w:noProof/>
                <w:webHidden/>
              </w:rPr>
              <w:t>4</w:t>
            </w:r>
            <w:r>
              <w:rPr>
                <w:noProof/>
                <w:webHidden/>
              </w:rPr>
              <w:fldChar w:fldCharType="end"/>
            </w:r>
          </w:hyperlink>
        </w:p>
        <w:p w:rsidR="002B0594" w:rsidRDefault="002B0594">
          <w:pPr>
            <w:pStyle w:val="TOC3"/>
            <w:tabs>
              <w:tab w:val="right" w:leader="dot" w:pos="8296"/>
            </w:tabs>
            <w:rPr>
              <w:noProof/>
            </w:rPr>
          </w:pPr>
          <w:hyperlink w:anchor="_Toc26827276" w:history="1">
            <w:r w:rsidRPr="006F22C1">
              <w:rPr>
                <w:rStyle w:val="a5"/>
                <w:rFonts w:ascii="Arial" w:eastAsia="宋体" w:hAnsi="Arial" w:cs="Arial"/>
                <w:b/>
                <w:bCs/>
                <w:noProof/>
                <w:kern w:val="0"/>
              </w:rPr>
              <w:t>下一步工作计划</w:t>
            </w:r>
            <w:r>
              <w:rPr>
                <w:noProof/>
                <w:webHidden/>
              </w:rPr>
              <w:tab/>
            </w:r>
            <w:r>
              <w:rPr>
                <w:noProof/>
                <w:webHidden/>
              </w:rPr>
              <w:fldChar w:fldCharType="begin"/>
            </w:r>
            <w:r>
              <w:rPr>
                <w:noProof/>
                <w:webHidden/>
              </w:rPr>
              <w:instrText xml:space="preserve"> PAGEREF _Toc26827276 \h </w:instrText>
            </w:r>
            <w:r>
              <w:rPr>
                <w:noProof/>
                <w:webHidden/>
              </w:rPr>
            </w:r>
            <w:r>
              <w:rPr>
                <w:noProof/>
                <w:webHidden/>
              </w:rPr>
              <w:fldChar w:fldCharType="separate"/>
            </w:r>
            <w:r>
              <w:rPr>
                <w:noProof/>
                <w:webHidden/>
              </w:rPr>
              <w:t>4</w:t>
            </w:r>
            <w:r>
              <w:rPr>
                <w:noProof/>
                <w:webHidden/>
              </w:rPr>
              <w:fldChar w:fldCharType="end"/>
            </w:r>
          </w:hyperlink>
        </w:p>
        <w:p w:rsidR="002B0594" w:rsidRDefault="002B0594">
          <w:pPr>
            <w:pStyle w:val="TOC2"/>
            <w:tabs>
              <w:tab w:val="right" w:leader="dot" w:pos="8296"/>
            </w:tabs>
            <w:rPr>
              <w:noProof/>
            </w:rPr>
          </w:pPr>
          <w:hyperlink w:anchor="_Toc26827277" w:history="1">
            <w:r w:rsidRPr="006F22C1">
              <w:rPr>
                <w:rStyle w:val="a5"/>
                <w:rFonts w:ascii="Arial" w:eastAsia="宋体" w:hAnsi="Arial" w:cs="Arial"/>
                <w:b/>
                <w:bCs/>
                <w:noProof/>
                <w:kern w:val="0"/>
              </w:rPr>
              <w:t xml:space="preserve">3. </w:t>
            </w:r>
            <w:r w:rsidRPr="006F22C1">
              <w:rPr>
                <w:rStyle w:val="a5"/>
                <w:rFonts w:ascii="Arial" w:eastAsia="宋体" w:hAnsi="Arial" w:cs="Arial"/>
                <w:b/>
                <w:bCs/>
                <w:noProof/>
                <w:kern w:val="0"/>
              </w:rPr>
              <w:t>科学传播</w:t>
            </w:r>
            <w:r>
              <w:rPr>
                <w:noProof/>
                <w:webHidden/>
              </w:rPr>
              <w:tab/>
            </w:r>
            <w:r>
              <w:rPr>
                <w:noProof/>
                <w:webHidden/>
              </w:rPr>
              <w:fldChar w:fldCharType="begin"/>
            </w:r>
            <w:r>
              <w:rPr>
                <w:noProof/>
                <w:webHidden/>
              </w:rPr>
              <w:instrText xml:space="preserve"> PAGEREF _Toc26827277 \h </w:instrText>
            </w:r>
            <w:r>
              <w:rPr>
                <w:noProof/>
                <w:webHidden/>
              </w:rPr>
            </w:r>
            <w:r>
              <w:rPr>
                <w:noProof/>
                <w:webHidden/>
              </w:rPr>
              <w:fldChar w:fldCharType="separate"/>
            </w:r>
            <w:r>
              <w:rPr>
                <w:noProof/>
                <w:webHidden/>
              </w:rPr>
              <w:t>4</w:t>
            </w:r>
            <w:r>
              <w:rPr>
                <w:noProof/>
                <w:webHidden/>
              </w:rPr>
              <w:fldChar w:fldCharType="end"/>
            </w:r>
          </w:hyperlink>
        </w:p>
        <w:p w:rsidR="002B0594" w:rsidRDefault="002B0594">
          <w:pPr>
            <w:pStyle w:val="TOC3"/>
            <w:tabs>
              <w:tab w:val="right" w:leader="dot" w:pos="8296"/>
            </w:tabs>
            <w:rPr>
              <w:noProof/>
            </w:rPr>
          </w:pPr>
          <w:hyperlink w:anchor="_Toc26827278" w:history="1">
            <w:r w:rsidRPr="006F22C1">
              <w:rPr>
                <w:rStyle w:val="a5"/>
                <w:rFonts w:ascii="Arial" w:eastAsia="宋体" w:hAnsi="Arial" w:cs="Arial"/>
                <w:b/>
                <w:bCs/>
                <w:noProof/>
                <w:kern w:val="0"/>
              </w:rPr>
              <w:t>微生物组结合</w:t>
            </w:r>
            <w:r w:rsidRPr="006F22C1">
              <w:rPr>
                <w:rStyle w:val="a5"/>
                <w:rFonts w:ascii="Arial" w:eastAsia="宋体" w:hAnsi="Arial" w:cs="Arial"/>
                <w:b/>
                <w:bCs/>
                <w:noProof/>
                <w:kern w:val="0"/>
              </w:rPr>
              <w:t>“</w:t>
            </w:r>
            <w:r w:rsidRPr="006F22C1">
              <w:rPr>
                <w:rStyle w:val="a5"/>
                <w:rFonts w:ascii="Arial" w:eastAsia="宋体" w:hAnsi="Arial" w:cs="Arial"/>
                <w:b/>
                <w:bCs/>
                <w:noProof/>
                <w:kern w:val="0"/>
              </w:rPr>
              <w:t>互联网</w:t>
            </w:r>
            <w:r w:rsidRPr="006F22C1">
              <w:rPr>
                <w:rStyle w:val="a5"/>
                <w:rFonts w:ascii="Arial" w:eastAsia="宋体" w:hAnsi="Arial" w:cs="Arial"/>
                <w:b/>
                <w:bCs/>
                <w:noProof/>
                <w:kern w:val="0"/>
              </w:rPr>
              <w:t>+”</w:t>
            </w:r>
            <w:r w:rsidRPr="006F22C1">
              <w:rPr>
                <w:rStyle w:val="a5"/>
                <w:rFonts w:ascii="Arial" w:eastAsia="宋体" w:hAnsi="Arial" w:cs="Arial"/>
                <w:b/>
                <w:bCs/>
                <w:noProof/>
                <w:kern w:val="0"/>
              </w:rPr>
              <w:t>知识传播和教学</w:t>
            </w:r>
            <w:r>
              <w:rPr>
                <w:noProof/>
                <w:webHidden/>
              </w:rPr>
              <w:tab/>
            </w:r>
            <w:r>
              <w:rPr>
                <w:noProof/>
                <w:webHidden/>
              </w:rPr>
              <w:fldChar w:fldCharType="begin"/>
            </w:r>
            <w:r>
              <w:rPr>
                <w:noProof/>
                <w:webHidden/>
              </w:rPr>
              <w:instrText xml:space="preserve"> PAGEREF _Toc26827278 \h </w:instrText>
            </w:r>
            <w:r>
              <w:rPr>
                <w:noProof/>
                <w:webHidden/>
              </w:rPr>
            </w:r>
            <w:r>
              <w:rPr>
                <w:noProof/>
                <w:webHidden/>
              </w:rPr>
              <w:fldChar w:fldCharType="separate"/>
            </w:r>
            <w:r>
              <w:rPr>
                <w:noProof/>
                <w:webHidden/>
              </w:rPr>
              <w:t>5</w:t>
            </w:r>
            <w:r>
              <w:rPr>
                <w:noProof/>
                <w:webHidden/>
              </w:rPr>
              <w:fldChar w:fldCharType="end"/>
            </w:r>
          </w:hyperlink>
        </w:p>
        <w:p w:rsidR="002B0594" w:rsidRDefault="002B0594">
          <w:pPr>
            <w:pStyle w:val="TOC3"/>
            <w:tabs>
              <w:tab w:val="right" w:leader="dot" w:pos="8296"/>
            </w:tabs>
            <w:rPr>
              <w:noProof/>
            </w:rPr>
          </w:pPr>
          <w:hyperlink w:anchor="_Toc26827279" w:history="1">
            <w:r w:rsidRPr="006F22C1">
              <w:rPr>
                <w:rStyle w:val="a5"/>
                <w:rFonts w:ascii="Arial" w:eastAsia="宋体" w:hAnsi="Arial" w:cs="Arial"/>
                <w:b/>
                <w:bCs/>
                <w:noProof/>
                <w:kern w:val="0"/>
              </w:rPr>
              <w:t>综述撰写</w:t>
            </w:r>
            <w:r>
              <w:rPr>
                <w:noProof/>
                <w:webHidden/>
              </w:rPr>
              <w:tab/>
            </w:r>
            <w:r>
              <w:rPr>
                <w:noProof/>
                <w:webHidden/>
              </w:rPr>
              <w:fldChar w:fldCharType="begin"/>
            </w:r>
            <w:r>
              <w:rPr>
                <w:noProof/>
                <w:webHidden/>
              </w:rPr>
              <w:instrText xml:space="preserve"> PAGEREF _Toc26827279 \h </w:instrText>
            </w:r>
            <w:r>
              <w:rPr>
                <w:noProof/>
                <w:webHidden/>
              </w:rPr>
            </w:r>
            <w:r>
              <w:rPr>
                <w:noProof/>
                <w:webHidden/>
              </w:rPr>
              <w:fldChar w:fldCharType="separate"/>
            </w:r>
            <w:r>
              <w:rPr>
                <w:noProof/>
                <w:webHidden/>
              </w:rPr>
              <w:t>5</w:t>
            </w:r>
            <w:r>
              <w:rPr>
                <w:noProof/>
                <w:webHidden/>
              </w:rPr>
              <w:fldChar w:fldCharType="end"/>
            </w:r>
          </w:hyperlink>
        </w:p>
        <w:p w:rsidR="002B0594" w:rsidRDefault="002B0594">
          <w:pPr>
            <w:pStyle w:val="TOC2"/>
            <w:tabs>
              <w:tab w:val="right" w:leader="dot" w:pos="8296"/>
            </w:tabs>
            <w:rPr>
              <w:noProof/>
            </w:rPr>
          </w:pPr>
          <w:hyperlink w:anchor="_Toc26827280" w:history="1">
            <w:r w:rsidRPr="006F22C1">
              <w:rPr>
                <w:rStyle w:val="a5"/>
                <w:rFonts w:ascii="Arial" w:eastAsia="宋体" w:hAnsi="Arial" w:cs="Arial"/>
                <w:b/>
                <w:bCs/>
                <w:noProof/>
                <w:kern w:val="0"/>
              </w:rPr>
              <w:t xml:space="preserve">4. </w:t>
            </w:r>
            <w:r w:rsidRPr="006F22C1">
              <w:rPr>
                <w:rStyle w:val="a5"/>
                <w:rFonts w:ascii="Arial" w:eastAsia="宋体" w:hAnsi="Arial" w:cs="Arial"/>
                <w:b/>
                <w:bCs/>
                <w:noProof/>
                <w:kern w:val="0"/>
              </w:rPr>
              <w:t>现状和对策总结</w:t>
            </w:r>
            <w:r>
              <w:rPr>
                <w:noProof/>
                <w:webHidden/>
              </w:rPr>
              <w:tab/>
            </w:r>
            <w:r>
              <w:rPr>
                <w:noProof/>
                <w:webHidden/>
              </w:rPr>
              <w:fldChar w:fldCharType="begin"/>
            </w:r>
            <w:r>
              <w:rPr>
                <w:noProof/>
                <w:webHidden/>
              </w:rPr>
              <w:instrText xml:space="preserve"> PAGEREF _Toc26827280 \h </w:instrText>
            </w:r>
            <w:r>
              <w:rPr>
                <w:noProof/>
                <w:webHidden/>
              </w:rPr>
            </w:r>
            <w:r>
              <w:rPr>
                <w:noProof/>
                <w:webHidden/>
              </w:rPr>
              <w:fldChar w:fldCharType="separate"/>
            </w:r>
            <w:r>
              <w:rPr>
                <w:noProof/>
                <w:webHidden/>
              </w:rPr>
              <w:t>5</w:t>
            </w:r>
            <w:r>
              <w:rPr>
                <w:noProof/>
                <w:webHidden/>
              </w:rPr>
              <w:fldChar w:fldCharType="end"/>
            </w:r>
          </w:hyperlink>
        </w:p>
        <w:p w:rsidR="00366555" w:rsidRPr="00414792" w:rsidRDefault="00366555">
          <w:pPr>
            <w:rPr>
              <w:rFonts w:ascii="Arial" w:eastAsia="宋体" w:hAnsi="Arial" w:cs="Arial"/>
            </w:rPr>
          </w:pPr>
          <w:r w:rsidRPr="00414792">
            <w:rPr>
              <w:rFonts w:ascii="Arial" w:eastAsia="宋体" w:hAnsi="Arial" w:cs="Arial"/>
              <w:b/>
              <w:bCs/>
              <w:lang w:val="zh-CN"/>
            </w:rPr>
            <w:fldChar w:fldCharType="end"/>
          </w:r>
        </w:p>
      </w:sdtContent>
    </w:sdt>
    <w:p w:rsidR="00366555" w:rsidRPr="00414792" w:rsidRDefault="00366555" w:rsidP="00366555">
      <w:pPr>
        <w:rPr>
          <w:rFonts w:ascii="Arial" w:eastAsia="宋体" w:hAnsi="Arial" w:cs="Arial"/>
        </w:rPr>
      </w:pPr>
    </w:p>
    <w:p w:rsidR="00366555" w:rsidRPr="00366555" w:rsidRDefault="00366555" w:rsidP="00366555">
      <w:pPr>
        <w:widowControl/>
        <w:pBdr>
          <w:bottom w:val="single" w:sz="6" w:space="4" w:color="EAECEF"/>
        </w:pBdr>
        <w:spacing w:before="360" w:after="240"/>
        <w:jc w:val="left"/>
        <w:outlineLvl w:val="0"/>
        <w:rPr>
          <w:rFonts w:ascii="Arial" w:eastAsia="宋体" w:hAnsi="Arial" w:cs="Arial"/>
          <w:b/>
          <w:bCs/>
          <w:color w:val="24292E"/>
          <w:kern w:val="36"/>
          <w:sz w:val="54"/>
          <w:szCs w:val="54"/>
        </w:rPr>
      </w:pPr>
      <w:bookmarkStart w:id="0" w:name="_Toc26827268"/>
      <w:r w:rsidRPr="00366555">
        <w:rPr>
          <w:rFonts w:ascii="Arial" w:eastAsia="宋体" w:hAnsi="Arial" w:cs="Arial"/>
          <w:b/>
          <w:bCs/>
          <w:color w:val="24292E"/>
          <w:kern w:val="36"/>
          <w:sz w:val="54"/>
          <w:szCs w:val="54"/>
        </w:rPr>
        <w:t>微生物组分析方法、应用与传播</w:t>
      </w:r>
      <w:r w:rsidRPr="00414792">
        <w:rPr>
          <w:rFonts w:ascii="Arial" w:eastAsia="宋体" w:hAnsi="Arial" w:cs="Arial"/>
          <w:b/>
          <w:bCs/>
          <w:color w:val="24292E"/>
          <w:kern w:val="36"/>
          <w:sz w:val="54"/>
          <w:szCs w:val="54"/>
        </w:rPr>
        <w:t>：现状与对策</w:t>
      </w:r>
      <w:bookmarkEnd w:id="0"/>
    </w:p>
    <w:p w:rsidR="00366555" w:rsidRPr="00414792" w:rsidRDefault="00366555" w:rsidP="00366555">
      <w:pPr>
        <w:widowControl/>
        <w:spacing w:after="240"/>
        <w:jc w:val="left"/>
        <w:rPr>
          <w:rFonts w:ascii="Arial" w:eastAsia="宋体" w:hAnsi="Arial" w:cs="Arial"/>
          <w:color w:val="24292E"/>
          <w:kern w:val="0"/>
          <w:szCs w:val="21"/>
        </w:rPr>
      </w:pPr>
      <w:r w:rsidRPr="00414792">
        <w:rPr>
          <w:rFonts w:ascii="Arial" w:eastAsia="宋体" w:hAnsi="Arial" w:cs="Arial"/>
          <w:color w:val="24292E"/>
          <w:kern w:val="0"/>
          <w:szCs w:val="21"/>
        </w:rPr>
        <w:t>刘永鑫</w:t>
      </w:r>
      <w:r w:rsidRPr="00414792">
        <w:rPr>
          <w:rFonts w:ascii="Arial" w:eastAsia="宋体" w:hAnsi="Arial" w:cs="Arial"/>
          <w:color w:val="24292E"/>
          <w:kern w:val="0"/>
          <w:szCs w:val="21"/>
          <w:vertAlign w:val="superscript"/>
        </w:rPr>
        <w:t>1,2,3,4</w:t>
      </w:r>
    </w:p>
    <w:p w:rsidR="00366555" w:rsidRPr="00414792" w:rsidRDefault="00366555" w:rsidP="00366555">
      <w:pPr>
        <w:pStyle w:val="a8"/>
        <w:widowControl/>
        <w:numPr>
          <w:ilvl w:val="0"/>
          <w:numId w:val="8"/>
        </w:numPr>
        <w:spacing w:after="240"/>
        <w:ind w:firstLineChars="0"/>
        <w:jc w:val="left"/>
        <w:rPr>
          <w:rFonts w:ascii="Arial" w:eastAsia="宋体" w:hAnsi="Arial" w:cs="Arial"/>
          <w:color w:val="24292E"/>
          <w:kern w:val="0"/>
          <w:szCs w:val="21"/>
        </w:rPr>
      </w:pPr>
      <w:r w:rsidRPr="00414792">
        <w:rPr>
          <w:rFonts w:ascii="Arial" w:eastAsia="宋体" w:hAnsi="Arial" w:cs="Arial"/>
          <w:color w:val="24292E"/>
          <w:kern w:val="0"/>
          <w:szCs w:val="21"/>
        </w:rPr>
        <w:t>中国科学院遗传与发育生物学研究所，植物基因组</w:t>
      </w:r>
      <w:proofErr w:type="gramStart"/>
      <w:r w:rsidRPr="00414792">
        <w:rPr>
          <w:rFonts w:ascii="Arial" w:eastAsia="宋体" w:hAnsi="Arial" w:cs="Arial"/>
          <w:color w:val="24292E"/>
          <w:kern w:val="0"/>
          <w:szCs w:val="21"/>
        </w:rPr>
        <w:t>学国家</w:t>
      </w:r>
      <w:proofErr w:type="gramEnd"/>
      <w:r w:rsidRPr="00414792">
        <w:rPr>
          <w:rFonts w:ascii="Arial" w:eastAsia="宋体" w:hAnsi="Arial" w:cs="Arial"/>
          <w:color w:val="24292E"/>
          <w:kern w:val="0"/>
          <w:szCs w:val="21"/>
        </w:rPr>
        <w:t>重点实验室</w:t>
      </w:r>
    </w:p>
    <w:p w:rsidR="00366555" w:rsidRPr="00414792" w:rsidRDefault="00366555" w:rsidP="00366555">
      <w:pPr>
        <w:pStyle w:val="a8"/>
        <w:widowControl/>
        <w:numPr>
          <w:ilvl w:val="0"/>
          <w:numId w:val="8"/>
        </w:numPr>
        <w:spacing w:after="240"/>
        <w:ind w:firstLineChars="0"/>
        <w:jc w:val="left"/>
        <w:rPr>
          <w:rFonts w:ascii="Arial" w:eastAsia="宋体" w:hAnsi="Arial" w:cs="Arial"/>
          <w:color w:val="24292E"/>
          <w:kern w:val="0"/>
          <w:szCs w:val="21"/>
        </w:rPr>
      </w:pPr>
      <w:r w:rsidRPr="00414792">
        <w:rPr>
          <w:rFonts w:ascii="Arial" w:eastAsia="宋体" w:hAnsi="Arial" w:cs="Arial"/>
          <w:color w:val="24292E"/>
          <w:kern w:val="0"/>
          <w:szCs w:val="21"/>
        </w:rPr>
        <w:t>中国科学院大学，生物互作卓越创新中心</w:t>
      </w:r>
    </w:p>
    <w:p w:rsidR="00366555" w:rsidRPr="00414792" w:rsidRDefault="00366555" w:rsidP="00366555">
      <w:pPr>
        <w:pStyle w:val="a8"/>
        <w:widowControl/>
        <w:numPr>
          <w:ilvl w:val="0"/>
          <w:numId w:val="8"/>
        </w:numPr>
        <w:spacing w:after="240"/>
        <w:ind w:firstLineChars="0"/>
        <w:jc w:val="left"/>
        <w:rPr>
          <w:rFonts w:ascii="Arial" w:eastAsia="宋体" w:hAnsi="Arial" w:cs="Arial"/>
          <w:color w:val="24292E"/>
          <w:kern w:val="0"/>
          <w:szCs w:val="21"/>
        </w:rPr>
      </w:pPr>
      <w:r w:rsidRPr="00414792">
        <w:rPr>
          <w:rFonts w:ascii="Arial" w:eastAsia="宋体" w:hAnsi="Arial" w:cs="Arial"/>
          <w:color w:val="24292E"/>
          <w:kern w:val="0"/>
          <w:szCs w:val="21"/>
        </w:rPr>
        <w:t>中国科学院</w:t>
      </w:r>
      <w:r w:rsidRPr="00414792">
        <w:rPr>
          <w:rFonts w:ascii="Arial" w:eastAsia="宋体" w:hAnsi="Arial" w:cs="Arial"/>
          <w:color w:val="24292E"/>
          <w:kern w:val="0"/>
          <w:szCs w:val="21"/>
        </w:rPr>
        <w:t>-</w:t>
      </w:r>
      <w:r w:rsidRPr="00414792">
        <w:rPr>
          <w:rFonts w:ascii="Arial" w:eastAsia="宋体" w:hAnsi="Arial" w:cs="Arial"/>
          <w:color w:val="24292E"/>
          <w:kern w:val="0"/>
          <w:szCs w:val="21"/>
        </w:rPr>
        <w:t>英国约翰英纳斯中心植物和微生物科学联合研究中心</w:t>
      </w:r>
    </w:p>
    <w:p w:rsidR="00366555" w:rsidRPr="00414792" w:rsidRDefault="00366555" w:rsidP="00366555">
      <w:pPr>
        <w:pStyle w:val="a8"/>
        <w:widowControl/>
        <w:numPr>
          <w:ilvl w:val="0"/>
          <w:numId w:val="8"/>
        </w:numPr>
        <w:spacing w:after="240"/>
        <w:ind w:firstLineChars="0"/>
        <w:jc w:val="left"/>
        <w:rPr>
          <w:rFonts w:ascii="Arial" w:eastAsia="宋体" w:hAnsi="Arial" w:cs="Arial"/>
          <w:color w:val="24292E"/>
          <w:kern w:val="0"/>
          <w:szCs w:val="21"/>
        </w:rPr>
      </w:pPr>
      <w:r w:rsidRPr="00414792">
        <w:rPr>
          <w:rFonts w:ascii="Arial" w:eastAsia="宋体" w:hAnsi="Arial" w:cs="Arial"/>
          <w:color w:val="24292E"/>
          <w:kern w:val="0"/>
          <w:szCs w:val="21"/>
        </w:rPr>
        <w:t>宏基因组公众号</w:t>
      </w:r>
    </w:p>
    <w:p w:rsidR="00366555" w:rsidRPr="00414792" w:rsidRDefault="00366555" w:rsidP="00366555">
      <w:pPr>
        <w:widowControl/>
        <w:spacing w:after="240"/>
        <w:jc w:val="left"/>
        <w:rPr>
          <w:rFonts w:ascii="Arial" w:eastAsia="宋体" w:hAnsi="Arial" w:cs="Arial"/>
          <w:color w:val="24292E"/>
          <w:kern w:val="0"/>
          <w:szCs w:val="21"/>
        </w:rPr>
      </w:pPr>
      <w:r w:rsidRPr="00414792">
        <w:rPr>
          <w:rFonts w:ascii="Arial" w:eastAsia="宋体" w:hAnsi="Arial" w:cs="Arial"/>
          <w:color w:val="24292E"/>
          <w:kern w:val="0"/>
          <w:szCs w:val="21"/>
        </w:rPr>
        <w:t>总结自</w:t>
      </w:r>
      <w:r w:rsidRPr="00414792">
        <w:rPr>
          <w:rFonts w:ascii="Arial" w:eastAsia="宋体" w:hAnsi="Arial" w:cs="Arial"/>
          <w:color w:val="24292E"/>
          <w:kern w:val="0"/>
          <w:szCs w:val="21"/>
        </w:rPr>
        <w:t>2019</w:t>
      </w:r>
      <w:r w:rsidRPr="00414792">
        <w:rPr>
          <w:rFonts w:ascii="Arial" w:eastAsia="宋体" w:hAnsi="Arial" w:cs="Arial"/>
          <w:color w:val="24292E"/>
          <w:kern w:val="0"/>
          <w:szCs w:val="21"/>
        </w:rPr>
        <w:t>年</w:t>
      </w:r>
      <w:r w:rsidRPr="00414792">
        <w:rPr>
          <w:rFonts w:ascii="Arial" w:eastAsia="宋体" w:hAnsi="Arial" w:cs="Arial"/>
          <w:color w:val="24292E"/>
          <w:kern w:val="0"/>
          <w:szCs w:val="21"/>
        </w:rPr>
        <w:t>12</w:t>
      </w:r>
      <w:r w:rsidRPr="00414792">
        <w:rPr>
          <w:rFonts w:ascii="Arial" w:eastAsia="宋体" w:hAnsi="Arial" w:cs="Arial"/>
          <w:color w:val="24292E"/>
          <w:kern w:val="0"/>
          <w:szCs w:val="21"/>
        </w:rPr>
        <w:t>月</w:t>
      </w:r>
      <w:r w:rsidRPr="00414792">
        <w:rPr>
          <w:rFonts w:ascii="Arial" w:eastAsia="宋体" w:hAnsi="Arial" w:cs="Arial"/>
          <w:color w:val="24292E"/>
          <w:kern w:val="0"/>
          <w:szCs w:val="21"/>
        </w:rPr>
        <w:t>7</w:t>
      </w:r>
      <w:r w:rsidRPr="00414792">
        <w:rPr>
          <w:rFonts w:ascii="Arial" w:eastAsia="宋体" w:hAnsi="Arial" w:cs="Arial"/>
          <w:color w:val="24292E"/>
          <w:kern w:val="0"/>
          <w:szCs w:val="21"/>
        </w:rPr>
        <w:t>日，在中国科学院微生物研究所</w:t>
      </w:r>
      <w:r w:rsidRPr="00414792">
        <w:rPr>
          <w:rFonts w:ascii="Arial" w:eastAsia="宋体" w:hAnsi="Arial" w:cs="Arial"/>
          <w:color w:val="24292E"/>
          <w:kern w:val="0"/>
          <w:szCs w:val="21"/>
        </w:rPr>
        <w:t>E201</w:t>
      </w:r>
      <w:r w:rsidRPr="00414792">
        <w:rPr>
          <w:rFonts w:ascii="Arial" w:eastAsia="宋体" w:hAnsi="Arial" w:cs="Arial"/>
          <w:color w:val="24292E"/>
          <w:kern w:val="0"/>
          <w:szCs w:val="21"/>
        </w:rPr>
        <w:t>王军研究员主持的</w:t>
      </w:r>
      <w:r w:rsidRPr="00414792">
        <w:rPr>
          <w:rFonts w:ascii="Arial" w:eastAsia="宋体" w:hAnsi="Arial" w:cs="Arial"/>
          <w:color w:val="24292E"/>
          <w:kern w:val="0"/>
          <w:szCs w:val="21"/>
        </w:rPr>
        <w:t>“</w:t>
      </w:r>
      <w:r w:rsidRPr="00414792">
        <w:rPr>
          <w:rFonts w:ascii="Arial" w:eastAsia="宋体" w:hAnsi="Arial" w:cs="Arial"/>
          <w:color w:val="24292E"/>
          <w:kern w:val="0"/>
          <w:szCs w:val="21"/>
        </w:rPr>
        <w:t>中国微生物组研究现状与对策研讨会</w:t>
      </w:r>
      <w:r w:rsidRPr="00414792">
        <w:rPr>
          <w:rFonts w:ascii="Arial" w:eastAsia="宋体" w:hAnsi="Arial" w:cs="Arial"/>
          <w:color w:val="24292E"/>
          <w:kern w:val="0"/>
          <w:szCs w:val="21"/>
        </w:rPr>
        <w:t>”</w:t>
      </w:r>
      <w:r w:rsidRPr="00414792">
        <w:rPr>
          <w:rFonts w:ascii="Arial" w:eastAsia="宋体" w:hAnsi="Arial" w:cs="Arial"/>
          <w:color w:val="24292E"/>
          <w:kern w:val="0"/>
          <w:szCs w:val="21"/>
        </w:rPr>
        <w:t>上我的报告</w:t>
      </w:r>
      <w:r w:rsidRPr="00414792">
        <w:rPr>
          <w:rFonts w:ascii="Arial" w:eastAsia="宋体" w:hAnsi="Arial" w:cs="Arial"/>
          <w:color w:val="24292E"/>
          <w:kern w:val="0"/>
          <w:szCs w:val="21"/>
        </w:rPr>
        <w:t>“</w:t>
      </w:r>
      <w:r w:rsidRPr="00414792">
        <w:rPr>
          <w:rFonts w:ascii="Arial" w:eastAsia="宋体" w:hAnsi="Arial" w:cs="Arial"/>
          <w:b/>
          <w:bCs/>
          <w:color w:val="24292E"/>
          <w:kern w:val="0"/>
          <w:szCs w:val="21"/>
        </w:rPr>
        <w:t>微生物组分析方法、应用与科学传播</w:t>
      </w:r>
      <w:r w:rsidRPr="00414792">
        <w:rPr>
          <w:rFonts w:ascii="Arial" w:eastAsia="宋体" w:hAnsi="Arial" w:cs="Arial"/>
          <w:color w:val="24292E"/>
          <w:kern w:val="0"/>
          <w:szCs w:val="21"/>
        </w:rPr>
        <w:t>”</w:t>
      </w:r>
      <w:r w:rsidRPr="00414792">
        <w:rPr>
          <w:rFonts w:ascii="Arial" w:eastAsia="宋体" w:hAnsi="Arial" w:cs="Arial"/>
          <w:color w:val="24292E"/>
          <w:kern w:val="0"/>
          <w:szCs w:val="21"/>
        </w:rPr>
        <w:t>。</w:t>
      </w:r>
    </w:p>
    <w:p w:rsidR="00366555" w:rsidRPr="00414792" w:rsidRDefault="00366555" w:rsidP="00366555">
      <w:pPr>
        <w:widowControl/>
        <w:spacing w:after="240"/>
        <w:jc w:val="left"/>
        <w:rPr>
          <w:rFonts w:ascii="Arial" w:eastAsia="宋体" w:hAnsi="Arial" w:cs="Arial"/>
          <w:color w:val="24292E"/>
          <w:kern w:val="0"/>
          <w:szCs w:val="21"/>
        </w:rPr>
      </w:pPr>
      <w:r w:rsidRPr="00414792">
        <w:rPr>
          <w:rFonts w:ascii="Arial" w:eastAsia="宋体" w:hAnsi="Arial" w:cs="Arial"/>
          <w:color w:val="24292E"/>
          <w:kern w:val="0"/>
          <w:szCs w:val="21"/>
        </w:rPr>
        <w:tab/>
      </w:r>
      <w:r w:rsidRPr="00414792">
        <w:rPr>
          <w:rFonts w:ascii="Arial" w:eastAsia="宋体" w:hAnsi="Arial" w:cs="Arial"/>
          <w:color w:val="24292E"/>
          <w:kern w:val="0"/>
          <w:szCs w:val="21"/>
        </w:rPr>
        <w:t>我叫刘永鑫，在东北农业大学获得微生物学学士和作物遗传育种硕士。</w:t>
      </w:r>
      <w:r w:rsidRPr="00414792">
        <w:rPr>
          <w:rFonts w:ascii="Arial" w:eastAsia="宋体" w:hAnsi="Arial" w:cs="Arial"/>
          <w:color w:val="24292E"/>
          <w:kern w:val="0"/>
          <w:szCs w:val="21"/>
        </w:rPr>
        <w:t>14</w:t>
      </w:r>
      <w:r w:rsidRPr="00414792">
        <w:rPr>
          <w:rFonts w:ascii="Arial" w:eastAsia="宋体" w:hAnsi="Arial" w:cs="Arial"/>
          <w:color w:val="24292E"/>
          <w:kern w:val="0"/>
          <w:szCs w:val="21"/>
        </w:rPr>
        <w:t>年加入中科院遗传发育所王秀</w:t>
      </w:r>
      <w:proofErr w:type="gramStart"/>
      <w:r w:rsidRPr="00414792">
        <w:rPr>
          <w:rFonts w:ascii="Arial" w:eastAsia="宋体" w:hAnsi="Arial" w:cs="Arial"/>
          <w:color w:val="24292E"/>
          <w:kern w:val="0"/>
          <w:szCs w:val="21"/>
        </w:rPr>
        <w:t>杰组攻读</w:t>
      </w:r>
      <w:proofErr w:type="gramEnd"/>
      <w:r w:rsidRPr="00414792">
        <w:rPr>
          <w:rFonts w:ascii="Arial" w:eastAsia="宋体" w:hAnsi="Arial" w:cs="Arial"/>
          <w:color w:val="24292E"/>
          <w:kern w:val="0"/>
          <w:szCs w:val="21"/>
        </w:rPr>
        <w:t>生物信息学博士；毕业后在韩</w:t>
      </w:r>
      <w:proofErr w:type="gramStart"/>
      <w:r w:rsidRPr="00414792">
        <w:rPr>
          <w:rFonts w:ascii="Arial" w:eastAsia="宋体" w:hAnsi="Arial" w:cs="Arial"/>
          <w:color w:val="24292E"/>
          <w:kern w:val="0"/>
          <w:szCs w:val="21"/>
        </w:rPr>
        <w:t>方普组</w:t>
      </w:r>
      <w:proofErr w:type="gramEnd"/>
      <w:r w:rsidR="00F569B8">
        <w:rPr>
          <w:rFonts w:ascii="Arial" w:eastAsia="宋体" w:hAnsi="Arial" w:cs="Arial" w:hint="eastAsia"/>
          <w:color w:val="24292E"/>
          <w:kern w:val="0"/>
          <w:szCs w:val="21"/>
        </w:rPr>
        <w:t>从事</w:t>
      </w:r>
      <w:r w:rsidRPr="00414792">
        <w:rPr>
          <w:rFonts w:ascii="Arial" w:eastAsia="宋体" w:hAnsi="Arial" w:cs="Arial"/>
          <w:color w:val="24292E"/>
          <w:kern w:val="0"/>
          <w:szCs w:val="21"/>
        </w:rPr>
        <w:t>博</w:t>
      </w:r>
      <w:r w:rsidR="00F569B8">
        <w:rPr>
          <w:rFonts w:ascii="Arial" w:eastAsia="宋体" w:hAnsi="Arial" w:cs="Arial" w:hint="eastAsia"/>
          <w:color w:val="24292E"/>
          <w:kern w:val="0"/>
          <w:szCs w:val="21"/>
        </w:rPr>
        <w:t>士</w:t>
      </w:r>
      <w:r w:rsidRPr="00414792">
        <w:rPr>
          <w:rFonts w:ascii="Arial" w:eastAsia="宋体" w:hAnsi="Arial" w:cs="Arial"/>
          <w:color w:val="24292E"/>
          <w:kern w:val="0"/>
          <w:szCs w:val="21"/>
        </w:rPr>
        <w:t>后</w:t>
      </w:r>
      <w:r w:rsidR="00F569B8">
        <w:rPr>
          <w:rFonts w:ascii="Arial" w:eastAsia="宋体" w:hAnsi="Arial" w:cs="Arial" w:hint="eastAsia"/>
          <w:color w:val="24292E"/>
          <w:kern w:val="0"/>
          <w:szCs w:val="21"/>
        </w:rPr>
        <w:t>科研工作</w:t>
      </w:r>
      <w:r w:rsidRPr="00414792">
        <w:rPr>
          <w:rFonts w:ascii="Arial" w:eastAsia="宋体" w:hAnsi="Arial" w:cs="Arial"/>
          <w:color w:val="24292E"/>
          <w:kern w:val="0"/>
          <w:szCs w:val="21"/>
        </w:rPr>
        <w:t>2</w:t>
      </w:r>
      <w:r w:rsidRPr="00414792">
        <w:rPr>
          <w:rFonts w:ascii="Arial" w:eastAsia="宋体" w:hAnsi="Arial" w:cs="Arial"/>
          <w:color w:val="24292E"/>
          <w:kern w:val="0"/>
          <w:szCs w:val="21"/>
        </w:rPr>
        <w:t>年。于</w:t>
      </w:r>
      <w:r w:rsidRPr="00414792">
        <w:rPr>
          <w:rFonts w:ascii="Arial" w:eastAsia="宋体" w:hAnsi="Arial" w:cs="Arial"/>
          <w:color w:val="24292E"/>
          <w:kern w:val="0"/>
          <w:szCs w:val="21"/>
        </w:rPr>
        <w:t>16</w:t>
      </w:r>
      <w:r w:rsidRPr="00414792">
        <w:rPr>
          <w:rFonts w:ascii="Arial" w:eastAsia="宋体" w:hAnsi="Arial" w:cs="Arial"/>
          <w:color w:val="24292E"/>
          <w:kern w:val="0"/>
          <w:szCs w:val="21"/>
        </w:rPr>
        <w:t>年加入白洋组，任工程师，负责微生物组数据分析。目前我在</w:t>
      </w:r>
      <w:r w:rsidRPr="00414792">
        <w:rPr>
          <w:rFonts w:ascii="Arial" w:eastAsia="宋体" w:hAnsi="Arial" w:cs="Arial"/>
          <w:color w:val="24292E"/>
          <w:kern w:val="0"/>
          <w:szCs w:val="21"/>
        </w:rPr>
        <w:t>Science</w:t>
      </w:r>
      <w:r w:rsidRPr="00414792">
        <w:rPr>
          <w:rFonts w:ascii="Arial" w:eastAsia="宋体" w:hAnsi="Arial" w:cs="Arial"/>
          <w:color w:val="24292E"/>
          <w:kern w:val="0"/>
          <w:szCs w:val="21"/>
        </w:rPr>
        <w:fldChar w:fldCharType="begin"/>
      </w:r>
      <w:r w:rsidRPr="00414792">
        <w:rPr>
          <w:rFonts w:ascii="Arial" w:eastAsia="宋体" w:hAnsi="Arial" w:cs="Arial"/>
          <w:color w:val="24292E"/>
          <w:kern w:val="0"/>
          <w:szCs w:val="21"/>
        </w:rPr>
        <w:instrText xml:space="preserve"> ADDIN EN.CITE &lt;EndNote&gt;&lt;Cite&gt;&lt;Author&gt;Huang&lt;/Author&gt;&lt;Year&gt;2019&lt;/Year&gt;&lt;RecNum&gt;116&lt;/RecNum&gt;&lt;DisplayText&gt;&lt;style face="superscript"&gt;[1]&lt;/style&gt;&lt;/DisplayText&gt;&lt;record&gt;&lt;rec-number&gt;116&lt;/rec-number&gt;&lt;foreign-keys&gt;&lt;key app="EN" db-id="vstwvrevg90p50eed995xsvpzfste2atavda" timestamp="1574693854" guid="c431bce6-45b9-450d-baf1-89dcb750410c"&gt;116&lt;/key&gt;&lt;key app="ENWeb" db-id=""&gt;0&lt;/key&gt;&lt;/foreign-keys&gt;&lt;ref-type name="Journal Article"&gt;17&lt;/ref-type&gt;&lt;contributors&gt;&lt;authors&gt;&lt;author&gt;Huang, Ancheng C.&lt;/author&gt;&lt;author&gt;Jiang, Ting&lt;/author&gt;&lt;author&gt;Liu, Yong-Xin&lt;/author&gt;&lt;author&gt;Bai, Yue-Chen&lt;/author&gt;&lt;author&gt;Reed, James&lt;/author&gt;&lt;author&gt;Qu, Baoyuan&lt;/author&gt;&lt;author&gt;Goossens, Alain&lt;/author&gt;&lt;author&gt;Nützmann, Hans-Wilhelm&lt;/author&gt;&lt;author&gt;Bai, Yang&lt;/author&gt;&lt;author&gt;Osbourn, Anne&lt;/author&gt;&lt;/authors&gt;&lt;/contributors&gt;&lt;titles&gt;&lt;title&gt;A specialized metabolic network selectively modulates Arabidopsis root microbiota&lt;/title&gt;&lt;secondary-title&gt;Science&lt;/secondary-title&gt;&lt;/titles&gt;&lt;periodical&gt;&lt;full-title&gt;Science&lt;/full-title&gt;&lt;/periodical&gt;&lt;pages&gt;eaau6389&lt;/pages&gt;&lt;volume&gt;364&lt;/volume&gt;&lt;number&gt;6440&lt;/number&gt;&lt;dates&gt;&lt;year&gt;2019&lt;/year&gt;&lt;/dates&gt;&lt;urls&gt;&lt;related-urls&gt;&lt;url&gt;https://science.sciencemag.org/content/364/6440/eaau6389&lt;/url&gt;&lt;url&gt;https://science.sciencemag.org/content/sci/364/6440/eaau6389.full.pdf&lt;/url&gt;&lt;/related-urls&gt;&lt;/urls&gt;&lt;electronic-resource-num&gt;10.1126/science.aau6389&lt;/electronic-resource-num&gt;&lt;/record&gt;&lt;/Cite&gt;&lt;/EndNote&gt;</w:instrText>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[1]</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 Nature Biotechnology</w:t>
      </w:r>
      <w:r w:rsidRPr="00414792">
        <w:rPr>
          <w:rFonts w:ascii="Arial" w:eastAsia="宋体" w:hAnsi="Arial" w:cs="Arial"/>
          <w:color w:val="24292E"/>
          <w:kern w:val="0"/>
          <w:szCs w:val="21"/>
        </w:rPr>
        <w:fldChar w:fldCharType="begin"/>
      </w:r>
      <w:r w:rsidRPr="00414792">
        <w:rPr>
          <w:rFonts w:ascii="Arial" w:eastAsia="宋体" w:hAnsi="Arial" w:cs="Arial"/>
          <w:color w:val="24292E"/>
          <w:kern w:val="0"/>
          <w:szCs w:val="21"/>
        </w:rPr>
        <w:instrText xml:space="preserve"> ADDIN EN.CITE &lt;EndNote&gt;&lt;Cite&gt;&lt;Author&gt;Zhang&lt;/Author&gt;&lt;Year&gt;2019&lt;/Year&gt;&lt;RecNum&gt;50&lt;/RecNum&gt;&lt;DisplayText&gt;&lt;style face="superscript"&gt;[2]&lt;/style&gt;&lt;/DisplayText&gt;&lt;record&gt;&lt;rec-number&gt;50&lt;/rec-number&gt;&lt;foreign-keys&gt;&lt;key app="EN" db-id="vstwvrevg90p50eed995xsvpzfste2atavda" timestamp="1556790407" guid="9ab4ea8d-70a3-422f-9c8d-3d5a80ed0ccf"&gt;50&lt;/key&gt;&lt;key app="ENWeb" db-id=""&gt;0&lt;/key&gt;&lt;/foreign-keys&gt;&lt;ref-type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Yang&lt;/author&gt;&lt;/authors&gt;&lt;/contributors&gt;&lt;titles&gt;&lt;title&gt;NRT1.1B is associated with root microbiota composition and nitrogen use in field-grown rice&lt;/title&gt;&lt;secondary-title&gt;Nature Biotechnology&lt;/secondary-title&gt;&lt;/titles&gt;&lt;periodical&gt;&lt;full-title&gt;Nature Biotechnology&lt;/full-title&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[2]</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 xml:space="preserve"> </w:t>
      </w:r>
      <w:r w:rsidRPr="00414792">
        <w:rPr>
          <w:rFonts w:ascii="Arial" w:eastAsia="宋体" w:hAnsi="Arial" w:cs="Arial"/>
          <w:color w:val="24292E"/>
          <w:kern w:val="0"/>
          <w:szCs w:val="21"/>
        </w:rPr>
        <w:t>等杂志发表论文</w:t>
      </w:r>
      <w:r w:rsidRPr="00414792">
        <w:rPr>
          <w:rFonts w:ascii="Arial" w:eastAsia="宋体" w:hAnsi="Arial" w:cs="Arial"/>
          <w:color w:val="24292E"/>
          <w:kern w:val="0"/>
          <w:szCs w:val="21"/>
        </w:rPr>
        <w:t>18</w:t>
      </w:r>
      <w:r w:rsidRPr="00414792">
        <w:rPr>
          <w:rFonts w:ascii="Arial" w:eastAsia="宋体" w:hAnsi="Arial" w:cs="Arial"/>
          <w:color w:val="24292E"/>
          <w:kern w:val="0"/>
          <w:szCs w:val="21"/>
        </w:rPr>
        <w:t>篇，其中第一作者</w:t>
      </w:r>
      <w:r w:rsidRPr="00414792">
        <w:rPr>
          <w:rFonts w:ascii="Arial" w:eastAsia="宋体" w:hAnsi="Arial" w:cs="Arial"/>
          <w:color w:val="24292E"/>
          <w:kern w:val="0"/>
          <w:szCs w:val="21"/>
        </w:rPr>
        <w:t>(</w:t>
      </w:r>
      <w:r w:rsidRPr="00414792">
        <w:rPr>
          <w:rFonts w:ascii="Arial" w:eastAsia="宋体" w:hAnsi="Arial" w:cs="Arial"/>
          <w:color w:val="24292E"/>
          <w:kern w:val="0"/>
          <w:szCs w:val="21"/>
        </w:rPr>
        <w:t>共同</w:t>
      </w:r>
      <w:r w:rsidRPr="00414792">
        <w:rPr>
          <w:rFonts w:ascii="Arial" w:eastAsia="宋体" w:hAnsi="Arial" w:cs="Arial"/>
          <w:color w:val="24292E"/>
          <w:kern w:val="0"/>
          <w:szCs w:val="21"/>
        </w:rPr>
        <w:t>)</w:t>
      </w:r>
      <w:r w:rsidRPr="00414792">
        <w:rPr>
          <w:rFonts w:ascii="Arial" w:eastAsia="宋体" w:hAnsi="Arial" w:cs="Arial"/>
          <w:color w:val="24292E"/>
          <w:kern w:val="0"/>
          <w:szCs w:val="21"/>
        </w:rPr>
        <w:t>论文</w:t>
      </w:r>
      <w:r w:rsidRPr="00414792">
        <w:rPr>
          <w:rFonts w:ascii="Arial" w:eastAsia="宋体" w:hAnsi="Arial" w:cs="Arial"/>
          <w:color w:val="24292E"/>
          <w:kern w:val="0"/>
          <w:szCs w:val="21"/>
        </w:rPr>
        <w:t>9</w:t>
      </w:r>
      <w:r w:rsidRPr="00414792">
        <w:rPr>
          <w:rFonts w:ascii="Arial" w:eastAsia="宋体" w:hAnsi="Arial" w:cs="Arial"/>
          <w:color w:val="24292E"/>
          <w:kern w:val="0"/>
          <w:szCs w:val="21"/>
        </w:rPr>
        <w:t>篇。应邀在遗传</w:t>
      </w:r>
      <w:r w:rsidRPr="00414792">
        <w:rPr>
          <w:rFonts w:ascii="Arial" w:eastAsia="宋体" w:hAnsi="Arial" w:cs="Arial"/>
          <w:color w:val="24292E"/>
          <w:kern w:val="0"/>
          <w:szCs w:val="21"/>
        </w:rPr>
        <w:fldChar w:fldCharType="begin"/>
      </w:r>
      <w:r w:rsidRPr="00414792">
        <w:rPr>
          <w:rFonts w:ascii="Arial" w:eastAsia="宋体" w:hAnsi="Arial" w:cs="Arial"/>
          <w:color w:val="24292E"/>
          <w:kern w:val="0"/>
          <w:szCs w:val="21"/>
        </w:rPr>
        <w:instrText xml:space="preserve"> ADDIN EN.CITE &lt;EndNote&gt;&lt;Cite&gt;&lt;Author&gt;</w:instrText>
      </w:r>
      <w:r w:rsidRPr="00414792">
        <w:rPr>
          <w:rFonts w:ascii="Arial" w:eastAsia="宋体" w:hAnsi="Arial" w:cs="Arial"/>
          <w:color w:val="24292E"/>
          <w:kern w:val="0"/>
          <w:szCs w:val="21"/>
        </w:rPr>
        <w:instrText>刘永鑫</w:instrText>
      </w:r>
      <w:r w:rsidRPr="00414792">
        <w:rPr>
          <w:rFonts w:ascii="Arial" w:eastAsia="宋体" w:hAnsi="Arial" w:cs="Arial"/>
          <w:color w:val="24292E"/>
          <w:kern w:val="0"/>
          <w:szCs w:val="21"/>
        </w:rPr>
        <w:instrText>&lt;/Author&gt;&lt;Year&gt;2019&lt;/Year&gt;&lt;RecNum&gt;431&lt;/RecNum&gt;&lt;DisplayText&gt;&lt;style face="superscript"&gt;[3]&lt;/style&gt;&lt;/DisplayText&gt;&lt;record&gt;&lt;rec-number&gt;431&lt;/rec-number&gt;&lt;foreign-keys&gt;&lt;key app="EN" db-id="vstwvrevg90p50eed995xsvpzfste2atavda" timestamp="1567508312" guid="710ef16b-a2a6-4721-89c8-64ef9a59e6de"&gt;431&lt;/key&gt;&lt;key app="ENWeb" db-id=""&gt;0&lt;/key&gt;&lt;/foreign-keys&gt;&lt;ref-type name="Journal Article"&gt;17&lt;/ref-type&gt;&lt;contributors&gt;&lt;authors&gt;&lt;author&gt;&lt;style face="normal" font="default" charset="134" size="100%"&gt;</w:instrText>
      </w:r>
      <w:r w:rsidRPr="00414792">
        <w:rPr>
          <w:rFonts w:ascii="Arial" w:eastAsia="宋体" w:hAnsi="Arial" w:cs="Arial"/>
          <w:color w:val="24292E"/>
          <w:kern w:val="0"/>
          <w:szCs w:val="21"/>
        </w:rPr>
        <w:instrText>刘永鑫</w:instrText>
      </w:r>
      <w:r w:rsidRPr="00414792">
        <w:rPr>
          <w:rFonts w:ascii="Arial" w:eastAsia="宋体" w:hAnsi="Arial" w:cs="Arial"/>
          <w:color w:val="24292E"/>
          <w:kern w:val="0"/>
          <w:szCs w:val="21"/>
        </w:rPr>
        <w:instrText>&lt;/style&gt;&lt;/author&gt;&lt;author&gt;&lt;style face="normal" font="default" charset="134" size="100%"&gt;</w:instrText>
      </w:r>
      <w:r w:rsidRPr="00414792">
        <w:rPr>
          <w:rFonts w:ascii="Arial" w:eastAsia="宋体" w:hAnsi="Arial" w:cs="Arial"/>
          <w:color w:val="24292E"/>
          <w:kern w:val="0"/>
          <w:szCs w:val="21"/>
        </w:rPr>
        <w:instrText>秦媛</w:instrText>
      </w:r>
      <w:r w:rsidRPr="00414792">
        <w:rPr>
          <w:rFonts w:ascii="Arial" w:eastAsia="宋体" w:hAnsi="Arial" w:cs="Arial"/>
          <w:color w:val="24292E"/>
          <w:kern w:val="0"/>
          <w:szCs w:val="21"/>
        </w:rPr>
        <w:instrText>&lt;/style&gt;&lt;/author&gt;&lt;author&gt;&lt;style face="normal" font="default" charset="134" size="100%"&gt;</w:instrText>
      </w:r>
      <w:r w:rsidRPr="00414792">
        <w:rPr>
          <w:rFonts w:ascii="Arial" w:eastAsia="宋体" w:hAnsi="Arial" w:cs="Arial"/>
          <w:color w:val="24292E"/>
          <w:kern w:val="0"/>
          <w:szCs w:val="21"/>
        </w:rPr>
        <w:instrText>郭晓璇</w:instrText>
      </w:r>
      <w:r w:rsidRPr="00414792">
        <w:rPr>
          <w:rFonts w:ascii="Arial" w:eastAsia="宋体" w:hAnsi="Arial" w:cs="Arial"/>
          <w:color w:val="24292E"/>
          <w:kern w:val="0"/>
          <w:szCs w:val="21"/>
        </w:rPr>
        <w:instrText>&lt;/style&gt;&lt;/author&gt;&lt;author&gt;&lt;style face="normal" font="default" charset="134" size="100%"&gt;</w:instrText>
      </w:r>
      <w:r w:rsidRPr="00414792">
        <w:rPr>
          <w:rFonts w:ascii="Arial" w:eastAsia="宋体" w:hAnsi="Arial" w:cs="Arial"/>
          <w:color w:val="24292E"/>
          <w:kern w:val="0"/>
          <w:szCs w:val="21"/>
        </w:rPr>
        <w:instrText>白洋</w:instrText>
      </w:r>
      <w:r w:rsidRPr="00414792">
        <w:rPr>
          <w:rFonts w:ascii="Arial" w:eastAsia="宋体" w:hAnsi="Arial" w:cs="Arial"/>
          <w:color w:val="24292E"/>
          <w:kern w:val="0"/>
          <w:szCs w:val="21"/>
        </w:rPr>
        <w:instrText>&lt;/style&gt;&lt;/author&gt;&lt;/authors&gt;&lt;/contributors&gt;&lt;titles&gt;&lt;title&gt;&lt;style face="normal" font="default" charset="134" size="100%"&gt;</w:instrText>
      </w:r>
      <w:r w:rsidRPr="00414792">
        <w:rPr>
          <w:rFonts w:ascii="Arial" w:eastAsia="宋体" w:hAnsi="Arial" w:cs="Arial"/>
          <w:color w:val="24292E"/>
          <w:kern w:val="0"/>
          <w:szCs w:val="21"/>
        </w:rPr>
        <w:instrText>微生物组数据分析方法与应用</w:instrText>
      </w:r>
      <w:r w:rsidRPr="00414792">
        <w:rPr>
          <w:rFonts w:ascii="Arial" w:eastAsia="宋体" w:hAnsi="Arial" w:cs="Arial"/>
          <w:color w:val="24292E"/>
          <w:kern w:val="0"/>
          <w:szCs w:val="21"/>
        </w:rPr>
        <w:instrText>&lt;/style&gt;&lt;/title&gt;&lt;secondary-title&gt;&lt;style face="normal" font="default" charset="134" size="100%"&gt;</w:instrText>
      </w:r>
      <w:r w:rsidRPr="00414792">
        <w:rPr>
          <w:rFonts w:ascii="Arial" w:eastAsia="宋体" w:hAnsi="Arial" w:cs="Arial"/>
          <w:color w:val="24292E"/>
          <w:kern w:val="0"/>
          <w:szCs w:val="21"/>
        </w:rPr>
        <w:instrText>遗传</w:instrText>
      </w:r>
      <w:r w:rsidRPr="00414792">
        <w:rPr>
          <w:rFonts w:ascii="Arial" w:eastAsia="宋体" w:hAnsi="Arial" w:cs="Arial"/>
          <w:color w:val="24292E"/>
          <w:kern w:val="0"/>
          <w:szCs w:val="21"/>
        </w:rPr>
        <w:instrText>&lt;/style&gt;&lt;/secondary-title&gt;&lt;/titles&gt;&lt;periodical&gt;&lt;full-title&gt;</w:instrText>
      </w:r>
      <w:r w:rsidRPr="00414792">
        <w:rPr>
          <w:rFonts w:ascii="Arial" w:eastAsia="宋体" w:hAnsi="Arial" w:cs="Arial"/>
          <w:color w:val="24292E"/>
          <w:kern w:val="0"/>
          <w:szCs w:val="21"/>
        </w:rPr>
        <w:instrText>遗传</w:instrText>
      </w:r>
      <w:r w:rsidRPr="00414792">
        <w:rPr>
          <w:rFonts w:ascii="Arial" w:eastAsia="宋体" w:hAnsi="Arial" w:cs="Arial"/>
          <w:color w:val="24292E"/>
          <w:kern w:val="0"/>
          <w:szCs w:val="21"/>
        </w:rPr>
        <w:instrText>&lt;/full-title&gt;&lt;/periodical&gt;&lt;pages&gt;845-826&lt;/pages&gt;&lt;volume&gt;41&lt;/volume&gt;&lt;number&gt;9&lt;/number&gt;&lt;keywords&gt;&lt;keyword&gt;</w:instrText>
      </w:r>
      <w:r w:rsidRPr="00414792">
        <w:rPr>
          <w:rFonts w:ascii="Arial" w:eastAsia="宋体" w:hAnsi="Arial" w:cs="Arial"/>
          <w:color w:val="24292E"/>
          <w:kern w:val="0"/>
          <w:szCs w:val="21"/>
        </w:rPr>
        <w:instrText>微生物组</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数据分析</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扩增子</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宏基因组</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分析流程</w:instrText>
      </w:r>
      <w:r w:rsidRPr="00414792">
        <w:rPr>
          <w:rFonts w:ascii="Arial" w:eastAsia="宋体" w:hAnsi="Arial" w:cs="Arial"/>
          <w:color w:val="24292E"/>
          <w:kern w:val="0"/>
          <w:szCs w:val="21"/>
        </w:rPr>
        <w:instrText>&lt;/keyword&gt;&lt;/keywords&gt;&lt;dates&gt;&lt;year&gt;2019&lt;/year&gt;&lt;pub-dates&gt;&lt;date&gt;2019-09-02&lt;/date&gt;&lt;/pub-dates&gt;&lt;/dates&gt;&lt;urls&gt;&lt;related-urls&gt;&lt;url&gt;http://www.chinagene.cn/CN/10.16288/j.yczz.19-222&lt;/url&gt;&lt;/related-urls&gt;&lt;/urls&gt;&lt;electronic-resource-num&gt;10.16288/j.yczz.19-222&lt;/electronic-resource-num&gt;&lt;/record&gt;&lt;/Cite&gt;&lt;/EndNote&gt;</w:instrText>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[3]</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 xml:space="preserve"> </w:t>
      </w:r>
      <w:r w:rsidRPr="00414792">
        <w:rPr>
          <w:rFonts w:ascii="Arial" w:eastAsia="宋体" w:hAnsi="Arial" w:cs="Arial"/>
          <w:color w:val="24292E"/>
          <w:kern w:val="0"/>
          <w:szCs w:val="21"/>
        </w:rPr>
        <w:t>和</w:t>
      </w:r>
      <w:r w:rsidRPr="00414792">
        <w:rPr>
          <w:rFonts w:ascii="Arial" w:eastAsia="宋体" w:hAnsi="Arial" w:cs="Arial"/>
          <w:color w:val="24292E"/>
          <w:kern w:val="0"/>
          <w:szCs w:val="21"/>
        </w:rPr>
        <w:t>Current Opinion in Microbiology</w:t>
      </w:r>
      <w:r w:rsidRPr="00414792">
        <w:rPr>
          <w:rFonts w:ascii="Arial" w:eastAsia="宋体" w:hAnsi="Arial" w:cs="Arial"/>
          <w:color w:val="24292E"/>
          <w:kern w:val="0"/>
          <w:szCs w:val="21"/>
        </w:rPr>
        <w:fldChar w:fldCharType="begin"/>
      </w:r>
      <w:r w:rsidRPr="00414792">
        <w:rPr>
          <w:rFonts w:ascii="Arial" w:eastAsia="宋体" w:hAnsi="Arial" w:cs="Arial"/>
          <w:color w:val="24292E"/>
          <w:kern w:val="0"/>
          <w:szCs w:val="21"/>
        </w:rPr>
        <w:instrText xml:space="preserve"> ADDIN EN.CITE &lt;EndNote&gt;&lt;Cite&gt;&lt;Author&gt;Liu&lt;/Author&gt;&lt;Year&gt;2019&lt;/Year&gt;&lt;RecNum&gt;551&lt;/RecNum&gt;&lt;DisplayText&gt;&lt;style face="superscript"&gt;[4]&lt;/style&gt;&lt;/DisplayText&gt;&lt;record&gt;&lt;rec-number&gt;551&lt;/rec-number&gt;&lt;foreign-keys&gt;&lt;key app="EN" db-id="vstwvrevg90p50eed995xsvpzfste2atavda" timestamp="1574693542" guid="dbee8f3c-948c-4699-9ff2-6c8a081bb1fe"&gt;551&lt;/key&gt;&lt;key app="ENWeb" db-id=""&gt;0&lt;/key&gt;&lt;/foreign-keys&gt;&lt;ref-type name="Journal Article"&gt;17&lt;/ref-type&gt;&lt;contributors&gt;&lt;authors&gt;&lt;author&gt;Liu, Yong-Xin&lt;/author&gt;&lt;author&gt;Qin, Yuan&lt;/author&gt;&lt;author&gt;Bai, Yang&lt;/author&gt;&lt;/authors&gt;&lt;/contributors&gt;&lt;titles&gt;&lt;title&gt;Reductionist synthetic community approaches in root microbiome research&lt;/title&gt;&lt;secondary-title&gt;Current Opinion in Microbiology&lt;/secondary-title&gt;&lt;/titles&gt;&lt;periodical&gt;&lt;full-title&gt;Current Opinion in Microbiology&lt;/full-title&gt;&lt;/periodical&gt;&lt;pages&gt;97-102&lt;/pages&gt;&lt;volume&gt;49&lt;/volume&gt;&lt;dates&gt;&lt;year&gt;2019&lt;/year&gt;&lt;pub-dates&gt;&lt;date&gt;2019/06/01/&lt;/date&gt;&lt;/pub-dates&gt;&lt;/dates&gt;&lt;isbn&gt;1369-5274&lt;/isbn&gt;&lt;urls&gt;&lt;related-urls&gt;&lt;url&gt;http://www.sciencedirect.com/science/article/pii/S1369527419300414&lt;/url&gt;&lt;/related-urls&gt;&lt;/urls&gt;&lt;electronic-resource-num&gt;https://doi.org/10.1016/j.mib.2019.10.010&lt;/electronic-resource-num&gt;&lt;/record&gt;&lt;/Cite&gt;&lt;/EndNote&gt;</w:instrText>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[4]</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 xml:space="preserve"> </w:t>
      </w:r>
      <w:r w:rsidRPr="00414792">
        <w:rPr>
          <w:rFonts w:ascii="Arial" w:eastAsia="宋体" w:hAnsi="Arial" w:cs="Arial"/>
          <w:color w:val="24292E"/>
          <w:kern w:val="0"/>
          <w:szCs w:val="21"/>
        </w:rPr>
        <w:t>等杂志发表综述文章。</w:t>
      </w:r>
    </w:p>
    <w:p w:rsidR="00366555" w:rsidRPr="00366555" w:rsidRDefault="00366555" w:rsidP="00366555">
      <w:pPr>
        <w:widowControl/>
        <w:spacing w:after="240"/>
        <w:jc w:val="left"/>
        <w:rPr>
          <w:rFonts w:ascii="Arial" w:eastAsia="宋体" w:hAnsi="Arial" w:cs="Arial"/>
          <w:color w:val="24292E"/>
          <w:kern w:val="0"/>
          <w:szCs w:val="21"/>
        </w:rPr>
      </w:pPr>
      <w:r w:rsidRPr="00414792">
        <w:rPr>
          <w:rFonts w:ascii="Arial" w:eastAsia="宋体" w:hAnsi="Arial" w:cs="Arial"/>
          <w:color w:val="24292E"/>
          <w:kern w:val="0"/>
          <w:szCs w:val="21"/>
        </w:rPr>
        <w:lastRenderedPageBreak/>
        <w:tab/>
      </w:r>
      <w:r w:rsidRPr="00366555">
        <w:rPr>
          <w:rFonts w:ascii="Arial" w:eastAsia="宋体" w:hAnsi="Arial" w:cs="Arial"/>
          <w:color w:val="24292E"/>
          <w:kern w:val="0"/>
          <w:szCs w:val="21"/>
        </w:rPr>
        <w:t>我关注</w:t>
      </w:r>
      <w:r w:rsidRPr="00414792">
        <w:rPr>
          <w:rFonts w:ascii="Arial" w:eastAsia="宋体" w:hAnsi="Arial" w:cs="Arial"/>
          <w:color w:val="24292E"/>
          <w:kern w:val="0"/>
          <w:szCs w:val="21"/>
        </w:rPr>
        <w:t>研究方向包括微生物组分析方法、应用与科学传播三个主要方向，我将从以下三个方向进行介绍</w:t>
      </w:r>
      <w:r w:rsidRPr="00414792">
        <w:rPr>
          <w:rFonts w:ascii="Arial" w:eastAsia="宋体" w:hAnsi="Arial" w:cs="Arial"/>
          <w:color w:val="24292E"/>
          <w:kern w:val="0"/>
          <w:szCs w:val="21"/>
        </w:rPr>
        <w:t>.</w:t>
      </w:r>
    </w:p>
    <w:p w:rsidR="00366555" w:rsidRPr="00366555" w:rsidRDefault="00366555" w:rsidP="00366555">
      <w:pPr>
        <w:widowControl/>
        <w:pBdr>
          <w:bottom w:val="single" w:sz="6" w:space="4" w:color="EAECEF"/>
        </w:pBdr>
        <w:spacing w:before="360" w:after="240"/>
        <w:jc w:val="left"/>
        <w:outlineLvl w:val="1"/>
        <w:rPr>
          <w:rFonts w:ascii="Arial" w:eastAsia="宋体" w:hAnsi="Arial" w:cs="Arial"/>
          <w:b/>
          <w:bCs/>
          <w:color w:val="24292E"/>
          <w:kern w:val="0"/>
          <w:sz w:val="42"/>
          <w:szCs w:val="42"/>
        </w:rPr>
      </w:pPr>
      <w:bookmarkStart w:id="1" w:name="_Toc26827269"/>
      <w:r w:rsidRPr="00366555">
        <w:rPr>
          <w:rFonts w:ascii="Arial" w:eastAsia="宋体" w:hAnsi="Arial" w:cs="Arial"/>
          <w:b/>
          <w:bCs/>
          <w:color w:val="24292E"/>
          <w:kern w:val="0"/>
          <w:sz w:val="42"/>
          <w:szCs w:val="42"/>
        </w:rPr>
        <w:t xml:space="preserve">1. </w:t>
      </w:r>
      <w:r w:rsidRPr="00366555">
        <w:rPr>
          <w:rFonts w:ascii="Arial" w:eastAsia="宋体" w:hAnsi="Arial" w:cs="Arial"/>
          <w:b/>
          <w:bCs/>
          <w:color w:val="24292E"/>
          <w:kern w:val="0"/>
          <w:sz w:val="42"/>
          <w:szCs w:val="42"/>
        </w:rPr>
        <w:t>方法优化和开发</w:t>
      </w:r>
      <w:bookmarkEnd w:id="1"/>
    </w:p>
    <w:p w:rsidR="00366555" w:rsidRPr="00366555" w:rsidRDefault="00366555" w:rsidP="00366555">
      <w:pPr>
        <w:widowControl/>
        <w:spacing w:before="360" w:after="240"/>
        <w:jc w:val="left"/>
        <w:outlineLvl w:val="2"/>
        <w:rPr>
          <w:rFonts w:ascii="Arial" w:eastAsia="宋体" w:hAnsi="Arial" w:cs="Arial"/>
          <w:b/>
          <w:bCs/>
          <w:color w:val="24292E"/>
          <w:kern w:val="0"/>
          <w:sz w:val="36"/>
          <w:szCs w:val="36"/>
        </w:rPr>
      </w:pPr>
      <w:bookmarkStart w:id="2" w:name="_Toc26827270"/>
      <w:r w:rsidRPr="00366555">
        <w:rPr>
          <w:rFonts w:ascii="Arial" w:eastAsia="宋体" w:hAnsi="Arial" w:cs="Arial"/>
          <w:b/>
          <w:bCs/>
          <w:color w:val="24292E"/>
          <w:kern w:val="0"/>
          <w:sz w:val="36"/>
          <w:szCs w:val="36"/>
        </w:rPr>
        <w:t>方法学的进展和存在问题</w:t>
      </w:r>
      <w:bookmarkEnd w:id="2"/>
    </w:p>
    <w:p w:rsidR="00366555" w:rsidRPr="00366555" w:rsidRDefault="0023588B" w:rsidP="00366555">
      <w:pPr>
        <w:widowControl/>
        <w:spacing w:after="240"/>
        <w:jc w:val="left"/>
        <w:rPr>
          <w:rFonts w:ascii="Arial" w:eastAsia="宋体" w:hAnsi="Arial" w:cs="Arial"/>
          <w:color w:val="24292E"/>
          <w:kern w:val="0"/>
          <w:szCs w:val="21"/>
        </w:rPr>
      </w:pPr>
      <w:r w:rsidRPr="00414792">
        <w:rPr>
          <w:rFonts w:ascii="Arial" w:eastAsia="宋体" w:hAnsi="Arial" w:cs="Arial"/>
          <w:color w:val="24292E"/>
          <w:kern w:val="0"/>
          <w:szCs w:val="21"/>
        </w:rPr>
        <w:tab/>
      </w:r>
      <w:r w:rsidR="00366555" w:rsidRPr="00414792">
        <w:rPr>
          <w:rFonts w:ascii="Arial" w:eastAsia="宋体" w:hAnsi="Arial" w:cs="Arial"/>
          <w:color w:val="24292E"/>
          <w:kern w:val="0"/>
          <w:szCs w:val="21"/>
        </w:rPr>
        <w:t>目前微生物组分析领域的处于高速发展阶段，方法和软件百花齐放、百家争鸣，很多软件形成三足鼎立</w:t>
      </w:r>
      <w:r w:rsidRPr="00414792">
        <w:rPr>
          <w:rFonts w:ascii="Arial" w:eastAsia="宋体" w:hAnsi="Arial" w:cs="Arial"/>
          <w:color w:val="24292E"/>
          <w:kern w:val="0"/>
          <w:szCs w:val="21"/>
        </w:rPr>
        <w:t>(</w:t>
      </w:r>
      <w:r w:rsidRPr="00414792">
        <w:rPr>
          <w:rFonts w:ascii="Arial" w:eastAsia="宋体" w:hAnsi="Arial" w:cs="Arial"/>
          <w:color w:val="24292E"/>
          <w:kern w:val="0"/>
          <w:szCs w:val="21"/>
        </w:rPr>
        <w:t>如扩增子分析引用万的流程有</w:t>
      </w:r>
      <w:r w:rsidRPr="00414792">
        <w:rPr>
          <w:rFonts w:ascii="Arial" w:eastAsia="宋体" w:hAnsi="Arial" w:cs="Arial"/>
          <w:color w:val="24292E"/>
          <w:kern w:val="0"/>
          <w:szCs w:val="21"/>
        </w:rPr>
        <w:t>mothur</w:t>
      </w:r>
      <w:r w:rsidRPr="00414792">
        <w:rPr>
          <w:rFonts w:ascii="Arial" w:eastAsia="宋体" w:hAnsi="Arial" w:cs="Arial"/>
          <w:color w:val="24292E"/>
          <w:kern w:val="0"/>
          <w:szCs w:val="21"/>
        </w:rPr>
        <w:fldChar w:fldCharType="begin"/>
      </w:r>
      <w:r w:rsidRPr="00414792">
        <w:rPr>
          <w:rFonts w:ascii="Arial" w:eastAsia="宋体" w:hAnsi="Arial" w:cs="Arial"/>
          <w:color w:val="24292E"/>
          <w:kern w:val="0"/>
          <w:szCs w:val="21"/>
        </w:rPr>
        <w:instrText xml:space="preserve"> ADDIN EN.CITE &lt;EndNote&gt;&lt;Cite&gt;&lt;Author&gt;Schloss&lt;/Author&gt;&lt;Year&gt;2009&lt;/Year&gt;&lt;RecNum&gt;181&lt;/RecNum&gt;&lt;DisplayText&gt;&lt;style face="superscript"&gt;[5]&lt;/style&gt;&lt;/DisplayText&gt;&lt;record&gt;&lt;rec-number&gt;181&lt;/rec-number&gt;&lt;foreign-keys&gt;&lt;key app="EN" db-id="vstwvrevg90p50eed995xsvpzfste2atavda" timestamp="1559211625" guid="005ebce8-9fd6-4064-be21-3a6dd9c7d004"&gt;181&lt;/key&gt;&lt;key app="ENWeb" db-id=""&gt;0&lt;/key&gt;&lt;/foreign-keys&gt;&lt;ref-type name="Journal Article"&gt;17&lt;/ref-type&gt;&lt;contributors&gt;&lt;authors&gt;&lt;author&gt;Schloss, Patrick D.&lt;/author&gt;&lt;author&gt;Westcott, Sarah L.&lt;/author&gt;&lt;author&gt;Ryabin, Thomas&lt;/author&gt;&lt;author&gt;Hall, Justine R.&lt;/author&gt;&lt;author&gt;Hartmann, Martin&lt;/author&gt;&lt;author&gt;Hollister, Emily B.&lt;/author&gt;&lt;author&gt;Lesniewski, Ryan A.&lt;/author&gt;&lt;author&gt;Oakley, Brian B.&lt;/author&gt;&lt;author&gt;Parks, Donovan H.&lt;/author&gt;&lt;author&gt;Robinson, Courtney J.&lt;/author&gt;&lt;author&gt;Sahl, Jason W.&lt;/author&gt;&lt;author&gt;Stres, Blaz&lt;/author&gt;&lt;author&gt;Thallinger, Gerhard G.&lt;/author&gt;&lt;author&gt;Van Horn, David J.&lt;/author&gt;&lt;author&gt;Weber, Carolyn F.&lt;/author&gt;&lt;/authors&gt;&lt;/contributors&gt;&lt;titles&gt;&lt;title&gt;Introducing mothur: Open-Source, Platform-Independent, Community-Supported Software for Describing and Comparing Microbial Communities&lt;/title&gt;&lt;secondary-title&gt;Applied and Environmental Microbiology&lt;/secondary-title&gt;&lt;/titles&gt;&lt;periodical&gt;&lt;full-title&gt;Applied and Environmental Microbiology&lt;/full-title&gt;&lt;/periodical&gt;&lt;pages&gt;7537-7541&lt;/pages&gt;&lt;volume&gt;75&lt;/volume&gt;&lt;number&gt;23&lt;/number&gt;&lt;dates&gt;&lt;year&gt;2009&lt;/year&gt;&lt;/dates&gt;&lt;urls&gt;&lt;related-urls&gt;&lt;url&gt;https://aem.asm.org/content/aem/75/23/7537.full.pdf&lt;/url&gt;&lt;/related-urls&gt;&lt;/urls&gt;&lt;electronic-resource-num&gt;10.1128/aem.01541-09&lt;/electronic-resource-num&gt;&lt;/record&gt;&lt;/Cite&gt;&lt;/EndNote&gt;</w:instrText>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[5]</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w:t>
      </w:r>
      <w:r w:rsidRPr="00414792">
        <w:rPr>
          <w:rFonts w:ascii="Arial" w:eastAsia="宋体" w:hAnsi="Arial" w:cs="Arial"/>
          <w:color w:val="24292E"/>
          <w:kern w:val="0"/>
          <w:szCs w:val="21"/>
        </w:rPr>
        <w:t>QIIME</w:t>
      </w:r>
      <w:r w:rsidRPr="00414792">
        <w:rPr>
          <w:rFonts w:ascii="Arial" w:eastAsia="宋体" w:hAnsi="Arial" w:cs="Arial"/>
          <w:color w:val="24292E"/>
          <w:kern w:val="0"/>
          <w:szCs w:val="21"/>
        </w:rPr>
        <w:fldChar w:fldCharType="begin">
          <w:fldData xml:space="preserve">PEVuZE5vdGU+PENpdGU+PEF1dGhvcj5DYXBvcmFzbzwvQXV0aG9yPjxZZWFyPjIwMTA8L1llYXI+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</w:fldData>
        </w:fldChar>
      </w:r>
      <w:r w:rsidRPr="00414792">
        <w:rPr>
          <w:rFonts w:ascii="Arial" w:eastAsia="宋体" w:hAnsi="Arial" w:cs="Arial"/>
          <w:color w:val="24292E"/>
          <w:kern w:val="0"/>
          <w:szCs w:val="21"/>
        </w:rPr>
        <w:instrText xml:space="preserve"> ADDIN EN.CITE </w:instrText>
      </w:r>
      <w:r w:rsidRPr="00414792">
        <w:rPr>
          <w:rFonts w:ascii="Arial" w:eastAsia="宋体" w:hAnsi="Arial" w:cs="Arial"/>
          <w:color w:val="24292E"/>
          <w:kern w:val="0"/>
          <w:szCs w:val="21"/>
        </w:rPr>
        <w:fldChar w:fldCharType="begin">
          <w:fldData xml:space="preserve">PEVuZE5vdGU+PENpdGU+PEF1dGhvcj5DYXBvcmFzbzwvQXV0aG9yPjxZZWFyPjIwMTA8L1llYXI+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</w:fldData>
        </w:fldChar>
      </w:r>
      <w:r w:rsidRPr="00414792">
        <w:rPr>
          <w:rFonts w:ascii="Arial" w:eastAsia="宋体" w:hAnsi="Arial" w:cs="Arial"/>
          <w:color w:val="24292E"/>
          <w:kern w:val="0"/>
          <w:szCs w:val="21"/>
        </w:rPr>
        <w:instrText xml:space="preserve"> ADDIN EN.CITE.DATA </w:instrText>
      </w:r>
      <w:r w:rsidRPr="00414792">
        <w:rPr>
          <w:rFonts w:ascii="Arial" w:eastAsia="宋体" w:hAnsi="Arial" w:cs="Arial"/>
          <w:color w:val="24292E"/>
          <w:kern w:val="0"/>
          <w:szCs w:val="21"/>
        </w:rPr>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[6]</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和</w:t>
      </w:r>
      <w:r w:rsidRPr="00414792">
        <w:rPr>
          <w:rFonts w:ascii="Arial" w:eastAsia="宋体" w:hAnsi="Arial" w:cs="Arial"/>
          <w:color w:val="24292E"/>
          <w:kern w:val="0"/>
          <w:szCs w:val="21"/>
        </w:rPr>
        <w:t>USEARCH</w:t>
      </w:r>
      <w:r w:rsidRPr="00414792">
        <w:rPr>
          <w:rFonts w:ascii="Arial" w:eastAsia="宋体" w:hAnsi="Arial" w:cs="Arial"/>
          <w:color w:val="24292E"/>
          <w:kern w:val="0"/>
          <w:szCs w:val="21"/>
        </w:rPr>
        <w:fldChar w:fldCharType="begin"/>
      </w:r>
      <w:r w:rsidRPr="00414792">
        <w:rPr>
          <w:rFonts w:ascii="Arial" w:eastAsia="宋体" w:hAnsi="Arial" w:cs="Arial"/>
          <w:color w:val="24292E"/>
          <w:kern w:val="0"/>
          <w:szCs w:val="21"/>
        </w:rPr>
        <w:instrText xml:space="preserve"> ADDIN EN.CITE &lt;EndNote&gt;&lt;Cite&gt;&lt;Author&gt;Edgar&lt;/Author&gt;&lt;Year&gt;2010&lt;/Year&gt;&lt;RecNum&gt;172&lt;/RecNum&gt;&lt;DisplayText&gt;&lt;style face="superscript"&gt;[7]&lt;/style&gt;&lt;/DisplayText&gt;&lt;record&gt;&lt;rec-number&gt;172&lt;/rec-number&gt;&lt;foreign-keys&gt;&lt;key app="EN" db-id="vstwvrevg90p50eed995xsvpzfste2atavda" timestamp="1559045414" guid="9ed4565e-8954-4579-96dd-b67af75a2103"&gt;172&lt;/key&gt;&lt;/foreign-keys&gt;&lt;ref-type name="Journal Article"&gt;17&lt;/ref-type&gt;&lt;contributors&gt;&lt;authors&gt;&lt;author&gt;Edgar, Robert 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number&gt;19&lt;/number&gt;&lt;dates&gt;&lt;year&gt;2010&lt;/year&gt;&lt;/dates&gt;&lt;isbn&gt;1367-4803&lt;/isbn&gt;&lt;urls&gt;&lt;related-urls&gt;&lt;url&gt;https://doi.org/10.1093/bioinformatics/btq461&lt;/url&gt;&lt;/related-urls&gt;&lt;/urls&gt;&lt;electronic-resource-num&gt;10.1093/bioinformatics/btq461&lt;/electronic-resource-num&gt;&lt;access-date&gt;5/28/2019&lt;/access-date&gt;&lt;/record&gt;&lt;/Cite&gt;&lt;/EndNote&gt;</w:instrText>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[7]</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三种</w:t>
      </w:r>
      <w:r w:rsidRPr="00414792">
        <w:rPr>
          <w:rFonts w:ascii="Arial" w:eastAsia="宋体" w:hAnsi="Arial" w:cs="Arial"/>
          <w:color w:val="24292E"/>
          <w:kern w:val="0"/>
          <w:szCs w:val="21"/>
        </w:rPr>
        <w:t>)</w:t>
      </w:r>
      <w:r w:rsidR="00366555" w:rsidRPr="00414792">
        <w:rPr>
          <w:rFonts w:ascii="Arial" w:eastAsia="宋体" w:hAnsi="Arial" w:cs="Arial"/>
          <w:color w:val="24292E"/>
          <w:kern w:val="0"/>
          <w:szCs w:val="21"/>
        </w:rPr>
        <w:t>，并没有出现一家独大；</w:t>
      </w:r>
      <w:r w:rsidR="00366555" w:rsidRPr="00366555">
        <w:rPr>
          <w:rFonts w:ascii="Arial" w:eastAsia="宋体" w:hAnsi="Arial" w:cs="Arial"/>
          <w:color w:val="24292E"/>
          <w:kern w:val="0"/>
          <w:szCs w:val="21"/>
        </w:rPr>
        <w:t>对于绝大多数科研人员，开展分析中的主要难题不是没有软件可有，而是软件太多，不知如何选择，对方法缺少理解导致结果无法把握</w:t>
      </w:r>
      <w:r w:rsidRPr="00414792">
        <w:rPr>
          <w:rFonts w:ascii="Arial" w:eastAsia="宋体" w:hAnsi="Arial" w:cs="Arial"/>
          <w:color w:val="24292E"/>
          <w:kern w:val="0"/>
          <w:szCs w:val="21"/>
        </w:rPr>
        <w:t>（关于微生物组研究中常用软件和点评，详见今年</w:t>
      </w:r>
      <w:r w:rsidRPr="00414792">
        <w:rPr>
          <w:rFonts w:ascii="Arial" w:eastAsia="宋体" w:hAnsi="Arial" w:cs="Arial"/>
          <w:color w:val="24292E"/>
          <w:kern w:val="0"/>
          <w:szCs w:val="21"/>
        </w:rPr>
        <w:t>9</w:t>
      </w:r>
      <w:r w:rsidRPr="00414792">
        <w:rPr>
          <w:rFonts w:ascii="Arial" w:eastAsia="宋体" w:hAnsi="Arial" w:cs="Arial"/>
          <w:color w:val="24292E"/>
          <w:kern w:val="0"/>
          <w:szCs w:val="21"/>
        </w:rPr>
        <w:t>月遗传发表的综述《微生物组数据分析方法与应用》</w:t>
      </w:r>
      <w:r w:rsidRPr="00414792">
        <w:rPr>
          <w:rFonts w:ascii="Arial" w:eastAsia="宋体" w:hAnsi="Arial" w:cs="Arial"/>
          <w:color w:val="24292E"/>
          <w:kern w:val="0"/>
          <w:szCs w:val="21"/>
        </w:rPr>
        <w:fldChar w:fldCharType="begin"/>
      </w:r>
      <w:r w:rsidRPr="00414792">
        <w:rPr>
          <w:rFonts w:ascii="Arial" w:eastAsia="宋体" w:hAnsi="Arial" w:cs="Arial"/>
          <w:color w:val="24292E"/>
          <w:kern w:val="0"/>
          <w:szCs w:val="21"/>
        </w:rPr>
        <w:instrText xml:space="preserve"> ADDIN EN.CITE &lt;EndNote&gt;&lt;Cite&gt;&lt;Author&gt;</w:instrText>
      </w:r>
      <w:r w:rsidRPr="00414792">
        <w:rPr>
          <w:rFonts w:ascii="Arial" w:eastAsia="宋体" w:hAnsi="Arial" w:cs="Arial"/>
          <w:color w:val="24292E"/>
          <w:kern w:val="0"/>
          <w:szCs w:val="21"/>
        </w:rPr>
        <w:instrText>刘永鑫</w:instrText>
      </w:r>
      <w:r w:rsidRPr="00414792">
        <w:rPr>
          <w:rFonts w:ascii="Arial" w:eastAsia="宋体" w:hAnsi="Arial" w:cs="Arial"/>
          <w:color w:val="24292E"/>
          <w:kern w:val="0"/>
          <w:szCs w:val="21"/>
        </w:rPr>
        <w:instrText>&lt;/Author&gt;&lt;Year&gt;2019&lt;/Year&gt;&lt;RecNum&gt;431&lt;/RecNum&gt;&lt;DisplayText&gt;&lt;style face="superscript"&gt;[3]&lt;/style&gt;&lt;/DisplayText&gt;&lt;record&gt;&lt;rec-number&gt;431&lt;/rec-number&gt;&lt;foreign-keys&gt;&lt;key app="EN" db-id="vstwvrevg90p50eed995xsvpzfste2atavda" timestamp="1567508312" guid="710ef16b-a2a6-4721-89c8-64ef9a59e6de"&gt;431&lt;/key&gt;&lt;key app="ENWeb" db-id=""&gt;0&lt;/key&gt;&lt;/foreign-keys&gt;&lt;ref-type name="Journal Article"&gt;17&lt;/ref-type&gt;&lt;contributors&gt;&lt;authors&gt;&lt;author&gt;&lt;style face="normal" font="default" charset="134" size="100%"&gt;</w:instrText>
      </w:r>
      <w:r w:rsidRPr="00414792">
        <w:rPr>
          <w:rFonts w:ascii="Arial" w:eastAsia="宋体" w:hAnsi="Arial" w:cs="Arial"/>
          <w:color w:val="24292E"/>
          <w:kern w:val="0"/>
          <w:szCs w:val="21"/>
        </w:rPr>
        <w:instrText>刘永鑫</w:instrText>
      </w:r>
      <w:r w:rsidRPr="00414792">
        <w:rPr>
          <w:rFonts w:ascii="Arial" w:eastAsia="宋体" w:hAnsi="Arial" w:cs="Arial"/>
          <w:color w:val="24292E"/>
          <w:kern w:val="0"/>
          <w:szCs w:val="21"/>
        </w:rPr>
        <w:instrText>&lt;/style&gt;&lt;/author&gt;&lt;author&gt;&lt;style face="normal" font="default" charset="134" size="100%"&gt;</w:instrText>
      </w:r>
      <w:r w:rsidRPr="00414792">
        <w:rPr>
          <w:rFonts w:ascii="Arial" w:eastAsia="宋体" w:hAnsi="Arial" w:cs="Arial"/>
          <w:color w:val="24292E"/>
          <w:kern w:val="0"/>
          <w:szCs w:val="21"/>
        </w:rPr>
        <w:instrText>秦媛</w:instrText>
      </w:r>
      <w:r w:rsidRPr="00414792">
        <w:rPr>
          <w:rFonts w:ascii="Arial" w:eastAsia="宋体" w:hAnsi="Arial" w:cs="Arial"/>
          <w:color w:val="24292E"/>
          <w:kern w:val="0"/>
          <w:szCs w:val="21"/>
        </w:rPr>
        <w:instrText>&lt;/style&gt;&lt;/author&gt;&lt;author&gt;&lt;style face="normal" font="default" charset="134" size="100%"&gt;</w:instrText>
      </w:r>
      <w:r w:rsidRPr="00414792">
        <w:rPr>
          <w:rFonts w:ascii="Arial" w:eastAsia="宋体" w:hAnsi="Arial" w:cs="Arial"/>
          <w:color w:val="24292E"/>
          <w:kern w:val="0"/>
          <w:szCs w:val="21"/>
        </w:rPr>
        <w:instrText>郭晓璇</w:instrText>
      </w:r>
      <w:r w:rsidRPr="00414792">
        <w:rPr>
          <w:rFonts w:ascii="Arial" w:eastAsia="宋体" w:hAnsi="Arial" w:cs="Arial"/>
          <w:color w:val="24292E"/>
          <w:kern w:val="0"/>
          <w:szCs w:val="21"/>
        </w:rPr>
        <w:instrText>&lt;/style&gt;&lt;/author&gt;&lt;author&gt;&lt;style face="normal" font="default" charset="134" size="100%"&gt;</w:instrText>
      </w:r>
      <w:r w:rsidRPr="00414792">
        <w:rPr>
          <w:rFonts w:ascii="Arial" w:eastAsia="宋体" w:hAnsi="Arial" w:cs="Arial"/>
          <w:color w:val="24292E"/>
          <w:kern w:val="0"/>
          <w:szCs w:val="21"/>
        </w:rPr>
        <w:instrText>白洋</w:instrText>
      </w:r>
      <w:r w:rsidRPr="00414792">
        <w:rPr>
          <w:rFonts w:ascii="Arial" w:eastAsia="宋体" w:hAnsi="Arial" w:cs="Arial"/>
          <w:color w:val="24292E"/>
          <w:kern w:val="0"/>
          <w:szCs w:val="21"/>
        </w:rPr>
        <w:instrText>&lt;/style&gt;&lt;/author&gt;&lt;/authors&gt;&lt;/contributors&gt;&lt;titles&gt;&lt;title&gt;&lt;style face="normal" font="default" charset="134" size="100%"&gt;</w:instrText>
      </w:r>
      <w:r w:rsidRPr="00414792">
        <w:rPr>
          <w:rFonts w:ascii="Arial" w:eastAsia="宋体" w:hAnsi="Arial" w:cs="Arial"/>
          <w:color w:val="24292E"/>
          <w:kern w:val="0"/>
          <w:szCs w:val="21"/>
        </w:rPr>
        <w:instrText>微生物组数据分析方法与应用</w:instrText>
      </w:r>
      <w:r w:rsidRPr="00414792">
        <w:rPr>
          <w:rFonts w:ascii="Arial" w:eastAsia="宋体" w:hAnsi="Arial" w:cs="Arial"/>
          <w:color w:val="24292E"/>
          <w:kern w:val="0"/>
          <w:szCs w:val="21"/>
        </w:rPr>
        <w:instrText>&lt;/style&gt;&lt;/title&gt;&lt;secondary-title&gt;&lt;style face="normal" font="default" charset="134" size="100%"&gt;</w:instrText>
      </w:r>
      <w:r w:rsidRPr="00414792">
        <w:rPr>
          <w:rFonts w:ascii="Arial" w:eastAsia="宋体" w:hAnsi="Arial" w:cs="Arial"/>
          <w:color w:val="24292E"/>
          <w:kern w:val="0"/>
          <w:szCs w:val="21"/>
        </w:rPr>
        <w:instrText>遗传</w:instrText>
      </w:r>
      <w:r w:rsidRPr="00414792">
        <w:rPr>
          <w:rFonts w:ascii="Arial" w:eastAsia="宋体" w:hAnsi="Arial" w:cs="Arial"/>
          <w:color w:val="24292E"/>
          <w:kern w:val="0"/>
          <w:szCs w:val="21"/>
        </w:rPr>
        <w:instrText>&lt;/style&gt;&lt;/secondary-title&gt;&lt;/titles&gt;&lt;periodical&gt;&lt;full-title&gt;</w:instrText>
      </w:r>
      <w:r w:rsidRPr="00414792">
        <w:rPr>
          <w:rFonts w:ascii="Arial" w:eastAsia="宋体" w:hAnsi="Arial" w:cs="Arial"/>
          <w:color w:val="24292E"/>
          <w:kern w:val="0"/>
          <w:szCs w:val="21"/>
        </w:rPr>
        <w:instrText>遗传</w:instrText>
      </w:r>
      <w:r w:rsidRPr="00414792">
        <w:rPr>
          <w:rFonts w:ascii="Arial" w:eastAsia="宋体" w:hAnsi="Arial" w:cs="Arial"/>
          <w:color w:val="24292E"/>
          <w:kern w:val="0"/>
          <w:szCs w:val="21"/>
        </w:rPr>
        <w:instrText>&lt;/full-title&gt;&lt;/periodical&gt;&lt;pages&gt;845-826&lt;/pages&gt;&lt;volume&gt;41&lt;/volume&gt;&lt;number&gt;9&lt;/number&gt;&lt;keywords&gt;&lt;keyword&gt;</w:instrText>
      </w:r>
      <w:r w:rsidRPr="00414792">
        <w:rPr>
          <w:rFonts w:ascii="Arial" w:eastAsia="宋体" w:hAnsi="Arial" w:cs="Arial"/>
          <w:color w:val="24292E"/>
          <w:kern w:val="0"/>
          <w:szCs w:val="21"/>
        </w:rPr>
        <w:instrText>微生物组</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数据分析</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扩增子</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宏基因组</w:instrText>
      </w:r>
      <w:r w:rsidRPr="00414792">
        <w:rPr>
          <w:rFonts w:ascii="Arial" w:eastAsia="宋体" w:hAnsi="Arial" w:cs="Arial"/>
          <w:color w:val="24292E"/>
          <w:kern w:val="0"/>
          <w:szCs w:val="21"/>
        </w:rPr>
        <w:instrText>&lt;/keyword&gt;&lt;keyword&gt;</w:instrText>
      </w:r>
      <w:r w:rsidRPr="00414792">
        <w:rPr>
          <w:rFonts w:ascii="Arial" w:eastAsia="宋体" w:hAnsi="Arial" w:cs="Arial"/>
          <w:color w:val="24292E"/>
          <w:kern w:val="0"/>
          <w:szCs w:val="21"/>
        </w:rPr>
        <w:instrText>分析流程</w:instrText>
      </w:r>
      <w:r w:rsidRPr="00414792">
        <w:rPr>
          <w:rFonts w:ascii="Arial" w:eastAsia="宋体" w:hAnsi="Arial" w:cs="Arial"/>
          <w:color w:val="24292E"/>
          <w:kern w:val="0"/>
          <w:szCs w:val="21"/>
        </w:rPr>
        <w:instrText>&lt;/keyword&gt;&lt;/keywords&gt;&lt;dates&gt;&lt;year&gt;2019&lt;/year&gt;&lt;pub-dates&gt;&lt;date&gt;2019-09-02&lt;/date&gt;&lt;/pub-dates&gt;&lt;/dates&gt;&lt;urls&gt;&lt;related-urls&gt;&lt;url&gt;http://www.chinagene.cn/CN/10.16288/j.yczz.19-222&lt;/url&gt;&lt;/related-urls&gt;&lt;/urls&gt;&lt;electronic-resource-num&gt;10.16288/j.yczz.19-222&lt;/electronic-resource-num&gt;&lt;/record&gt;&lt;/Cite&gt;&lt;/EndNote&gt;</w:instrText>
      </w:r>
      <w:r w:rsidRPr="00414792">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[3]</w:t>
      </w:r>
      <w:r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w:t>
      </w:r>
      <w:r w:rsidR="00366555" w:rsidRPr="00366555">
        <w:rPr>
          <w:rFonts w:ascii="Arial" w:eastAsia="宋体" w:hAnsi="Arial" w:cs="Arial"/>
          <w:color w:val="24292E"/>
          <w:kern w:val="0"/>
          <w:szCs w:val="21"/>
        </w:rPr>
        <w:t>。</w:t>
      </w:r>
      <w:r w:rsidR="001D7E5D" w:rsidRPr="00414792">
        <w:rPr>
          <w:rFonts w:ascii="Arial" w:eastAsia="宋体" w:hAnsi="Arial" w:cs="Arial"/>
          <w:color w:val="24292E"/>
          <w:kern w:val="0"/>
          <w:szCs w:val="21"/>
        </w:rPr>
        <w:t>总结为易用性差、缺少国内的本地化支持、以及原创性工作太。</w:t>
      </w:r>
    </w:p>
    <w:p w:rsidR="00366555" w:rsidRPr="00366555" w:rsidRDefault="00366555" w:rsidP="00366555">
      <w:pPr>
        <w:widowControl/>
        <w:spacing w:before="360" w:after="240"/>
        <w:jc w:val="left"/>
        <w:outlineLvl w:val="2"/>
        <w:rPr>
          <w:rFonts w:ascii="Arial" w:eastAsia="宋体" w:hAnsi="Arial" w:cs="Arial"/>
          <w:b/>
          <w:bCs/>
          <w:color w:val="24292E"/>
          <w:kern w:val="0"/>
          <w:sz w:val="36"/>
          <w:szCs w:val="36"/>
        </w:rPr>
      </w:pPr>
      <w:bookmarkStart w:id="3" w:name="_Toc26827271"/>
      <w:r w:rsidRPr="00366555">
        <w:rPr>
          <w:rFonts w:ascii="Arial" w:eastAsia="宋体" w:hAnsi="Arial" w:cs="Arial"/>
          <w:b/>
          <w:bCs/>
          <w:color w:val="24292E"/>
          <w:kern w:val="0"/>
          <w:sz w:val="36"/>
          <w:szCs w:val="36"/>
        </w:rPr>
        <w:t>已经发表的一些工作</w:t>
      </w:r>
      <w:bookmarkEnd w:id="3"/>
    </w:p>
    <w:p w:rsidR="00366555" w:rsidRPr="00366555" w:rsidRDefault="00366555" w:rsidP="00366555">
      <w:pPr>
        <w:widowControl/>
        <w:spacing w:after="240"/>
        <w:jc w:val="left"/>
        <w:rPr>
          <w:rFonts w:ascii="Arial" w:eastAsia="宋体" w:hAnsi="Arial" w:cs="Arial"/>
          <w:color w:val="24292E"/>
          <w:kern w:val="0"/>
          <w:szCs w:val="21"/>
        </w:rPr>
      </w:pPr>
      <w:r w:rsidRPr="00366555">
        <w:rPr>
          <w:rFonts w:ascii="Arial" w:eastAsia="宋体" w:hAnsi="Arial" w:cs="Arial"/>
          <w:color w:val="24292E"/>
          <w:kern w:val="0"/>
          <w:szCs w:val="21"/>
        </w:rPr>
        <w:t>因此我们</w:t>
      </w:r>
      <w:r w:rsidR="0023588B" w:rsidRPr="00414792">
        <w:rPr>
          <w:rFonts w:ascii="Arial" w:eastAsia="宋体" w:hAnsi="Arial" w:cs="Arial"/>
          <w:color w:val="24292E"/>
          <w:kern w:val="0"/>
          <w:szCs w:val="21"/>
        </w:rPr>
        <w:t>团队</w:t>
      </w:r>
      <w:r w:rsidRPr="00366555">
        <w:rPr>
          <w:rFonts w:ascii="Arial" w:eastAsia="宋体" w:hAnsi="Arial" w:cs="Arial"/>
          <w:color w:val="24292E"/>
          <w:kern w:val="0"/>
          <w:szCs w:val="21"/>
        </w:rPr>
        <w:t>在这方面也做了一些工作</w:t>
      </w:r>
      <w:r w:rsidR="001D7E5D" w:rsidRPr="00414792">
        <w:rPr>
          <w:rFonts w:ascii="Arial" w:eastAsia="宋体" w:hAnsi="Arial" w:cs="Arial"/>
          <w:color w:val="24292E"/>
          <w:kern w:val="0"/>
          <w:szCs w:val="21"/>
        </w:rPr>
        <w:t>，主要采用先学习，再跟跑的策略，希望将来能够成为领域者。</w:t>
      </w:r>
    </w:p>
    <w:p w:rsidR="00366555" w:rsidRPr="00414792" w:rsidRDefault="00366555" w:rsidP="00366555">
      <w:pPr>
        <w:widowControl/>
        <w:numPr>
          <w:ilvl w:val="0"/>
          <w:numId w:val="2"/>
        </w:numPr>
        <w:spacing w:before="100" w:beforeAutospacing="1"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CAMI</w:t>
      </w:r>
      <w:r w:rsidRPr="00366555">
        <w:rPr>
          <w:rFonts w:ascii="Arial" w:eastAsia="宋体" w:hAnsi="Arial" w:cs="Arial"/>
          <w:color w:val="24292E"/>
          <w:kern w:val="0"/>
          <w:szCs w:val="21"/>
        </w:rPr>
        <w:t>宏基因组基准数据集：用于评测宏基因组分析工具的金标准</w:t>
      </w:r>
    </w:p>
    <w:p w:rsidR="001D7E5D" w:rsidRPr="00366555" w:rsidRDefault="001D7E5D" w:rsidP="001D7E5D">
      <w:pPr>
        <w:widowControl/>
        <w:spacing w:before="100" w:beforeAutospacing="1" w:after="100" w:afterAutospacing="1"/>
        <w:jc w:val="left"/>
        <w:rPr>
          <w:rFonts w:ascii="Arial" w:eastAsia="宋体" w:hAnsi="Arial" w:cs="Arial"/>
          <w:color w:val="24292E"/>
          <w:kern w:val="0"/>
          <w:szCs w:val="21"/>
        </w:rPr>
      </w:pPr>
      <w:r w:rsidRPr="00414792">
        <w:rPr>
          <w:rFonts w:ascii="Arial" w:eastAsia="宋体" w:hAnsi="Arial" w:cs="Arial"/>
          <w:color w:val="24292E"/>
          <w:kern w:val="0"/>
          <w:szCs w:val="21"/>
        </w:rPr>
        <w:tab/>
      </w:r>
      <w:r w:rsidRPr="00414792">
        <w:rPr>
          <w:rFonts w:ascii="Arial" w:eastAsia="宋体" w:hAnsi="Arial" w:cs="Arial"/>
          <w:color w:val="24292E"/>
          <w:kern w:val="0"/>
          <w:szCs w:val="21"/>
        </w:rPr>
        <w:t>宏基因组分析复杂，</w:t>
      </w:r>
      <w:r w:rsidR="0002296C" w:rsidRPr="00414792">
        <w:rPr>
          <w:rFonts w:ascii="Arial" w:eastAsia="宋体" w:hAnsi="Arial" w:cs="Arial"/>
          <w:color w:val="24292E"/>
          <w:kern w:val="0"/>
          <w:szCs w:val="21"/>
        </w:rPr>
        <w:t>包括</w:t>
      </w:r>
      <w:r w:rsidRPr="00414792">
        <w:rPr>
          <w:rFonts w:ascii="Arial" w:eastAsia="宋体" w:hAnsi="Arial" w:cs="Arial"/>
          <w:color w:val="24292E"/>
          <w:kern w:val="0"/>
          <w:szCs w:val="21"/>
        </w:rPr>
        <w:t>很多步骤而且每</w:t>
      </w:r>
      <w:r w:rsidR="0002296C" w:rsidRPr="00414792">
        <w:rPr>
          <w:rFonts w:ascii="Arial" w:eastAsia="宋体" w:hAnsi="Arial" w:cs="Arial"/>
          <w:color w:val="24292E"/>
          <w:kern w:val="0"/>
          <w:szCs w:val="21"/>
        </w:rPr>
        <w:t>个</w:t>
      </w:r>
      <w:r w:rsidRPr="00414792">
        <w:rPr>
          <w:rFonts w:ascii="Arial" w:eastAsia="宋体" w:hAnsi="Arial" w:cs="Arial"/>
          <w:color w:val="24292E"/>
          <w:kern w:val="0"/>
          <w:szCs w:val="21"/>
        </w:rPr>
        <w:t>步</w:t>
      </w:r>
      <w:r w:rsidR="0002296C" w:rsidRPr="00414792">
        <w:rPr>
          <w:rFonts w:ascii="Arial" w:eastAsia="宋体" w:hAnsi="Arial" w:cs="Arial"/>
          <w:color w:val="24292E"/>
          <w:kern w:val="0"/>
          <w:szCs w:val="21"/>
        </w:rPr>
        <w:t>骤</w:t>
      </w:r>
      <w:r w:rsidRPr="00414792">
        <w:rPr>
          <w:rFonts w:ascii="Arial" w:eastAsia="宋体" w:hAnsi="Arial" w:cs="Arial"/>
          <w:color w:val="24292E"/>
          <w:kern w:val="0"/>
          <w:szCs w:val="21"/>
        </w:rPr>
        <w:t>也有很多软件可选，而现实中一直缺少成份已知的宏基因组样本来评估目前软件的优缺点。我们团队参与</w:t>
      </w:r>
      <w:r w:rsidR="0002296C" w:rsidRPr="00414792">
        <w:rPr>
          <w:rFonts w:ascii="Arial" w:eastAsia="宋体" w:hAnsi="Arial" w:cs="Arial"/>
          <w:color w:val="24292E"/>
          <w:kern w:val="0"/>
          <w:szCs w:val="21"/>
        </w:rPr>
        <w:t>构建了</w:t>
      </w:r>
      <w:r w:rsidRPr="00414792">
        <w:rPr>
          <w:rFonts w:ascii="Arial" w:eastAsia="宋体" w:hAnsi="Arial" w:cs="Arial"/>
          <w:color w:val="24292E"/>
          <w:kern w:val="0"/>
          <w:szCs w:val="21"/>
        </w:rPr>
        <w:t>混合</w:t>
      </w:r>
      <w:r w:rsidRPr="00414792">
        <w:rPr>
          <w:rFonts w:ascii="Arial" w:eastAsia="宋体" w:hAnsi="Arial" w:cs="Arial"/>
          <w:color w:val="24292E"/>
          <w:kern w:val="0"/>
          <w:szCs w:val="21"/>
        </w:rPr>
        <w:t>1300</w:t>
      </w:r>
      <w:r w:rsidRPr="00414792">
        <w:rPr>
          <w:rFonts w:ascii="Arial" w:eastAsia="宋体" w:hAnsi="Arial" w:cs="Arial"/>
          <w:color w:val="24292E"/>
          <w:kern w:val="0"/>
          <w:szCs w:val="21"/>
        </w:rPr>
        <w:t>多种微生物</w:t>
      </w:r>
      <w:r w:rsidR="0002296C" w:rsidRPr="00414792">
        <w:rPr>
          <w:rFonts w:ascii="Arial" w:eastAsia="宋体" w:hAnsi="Arial" w:cs="Arial"/>
          <w:color w:val="24292E"/>
          <w:kern w:val="0"/>
          <w:szCs w:val="21"/>
        </w:rPr>
        <w:t>的</w:t>
      </w:r>
      <w:r w:rsidRPr="00414792">
        <w:rPr>
          <w:rFonts w:ascii="Arial" w:eastAsia="宋体" w:hAnsi="Arial" w:cs="Arial"/>
          <w:color w:val="24292E"/>
          <w:kern w:val="0"/>
          <w:szCs w:val="21"/>
        </w:rPr>
        <w:t>宏基因组</w:t>
      </w:r>
      <w:r w:rsidR="0002296C" w:rsidRPr="00414792">
        <w:rPr>
          <w:rFonts w:ascii="Arial" w:eastAsia="宋体" w:hAnsi="Arial" w:cs="Arial"/>
          <w:color w:val="24292E"/>
          <w:kern w:val="0"/>
          <w:szCs w:val="21"/>
        </w:rPr>
        <w:t>标准样本，获得的可以对宏基因组分析结果评估的</w:t>
      </w:r>
      <w:r w:rsidRPr="00414792">
        <w:rPr>
          <w:rFonts w:ascii="Arial" w:eastAsia="宋体" w:hAnsi="Arial" w:cs="Arial"/>
          <w:color w:val="24292E"/>
          <w:kern w:val="0"/>
          <w:szCs w:val="21"/>
        </w:rPr>
        <w:t>参考数据集</w:t>
      </w:r>
      <w:r w:rsidRPr="00414792">
        <w:rPr>
          <w:rFonts w:ascii="Arial" w:eastAsia="宋体" w:hAnsi="Arial" w:cs="Arial"/>
          <w:color w:val="24292E"/>
          <w:kern w:val="0"/>
          <w:szCs w:val="21"/>
        </w:rPr>
        <w:t>(Critical Assessment of Metagenome Interpretation, CAMI)</w:t>
      </w:r>
      <w:r w:rsidR="0002296C" w:rsidRPr="00414792">
        <w:rPr>
          <w:rFonts w:ascii="Arial" w:eastAsia="宋体" w:hAnsi="Arial" w:cs="Arial"/>
          <w:color w:val="24292E"/>
          <w:kern w:val="0"/>
          <w:szCs w:val="21"/>
        </w:rPr>
        <w:fldChar w:fldCharType="begin">
          <w:fldData xml:space="preserve">PEVuZE5vdGU+PENpdGU+PEF1dGhvcj5TY3p5cmJhPC9BdXRob3I+PFllYXI+MjAxNzwvWWVhcj48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</w:fldData>
        </w:fldChar>
      </w:r>
      <w:r w:rsidR="0002296C" w:rsidRPr="00414792">
        <w:rPr>
          <w:rFonts w:ascii="Arial" w:eastAsia="宋体" w:hAnsi="Arial" w:cs="Arial"/>
          <w:color w:val="24292E"/>
          <w:kern w:val="0"/>
          <w:szCs w:val="21"/>
        </w:rPr>
        <w:instrText xml:space="preserve"> ADDIN EN.CITE </w:instrText>
      </w:r>
      <w:r w:rsidR="0002296C" w:rsidRPr="00414792">
        <w:rPr>
          <w:rFonts w:ascii="Arial" w:eastAsia="宋体" w:hAnsi="Arial" w:cs="Arial"/>
          <w:color w:val="24292E"/>
          <w:kern w:val="0"/>
          <w:szCs w:val="21"/>
        </w:rPr>
        <w:fldChar w:fldCharType="begin">
          <w:fldData xml:space="preserve">PEVuZE5vdGU+PENpdGU+PEF1dGhvcj5TY3p5cmJhPC9BdXRob3I+PFllYXI+MjAxNzwvWWVhcj48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</w:fldData>
        </w:fldChar>
      </w:r>
      <w:r w:rsidR="0002296C" w:rsidRPr="00414792">
        <w:rPr>
          <w:rFonts w:ascii="Arial" w:eastAsia="宋体" w:hAnsi="Arial" w:cs="Arial"/>
          <w:color w:val="24292E"/>
          <w:kern w:val="0"/>
          <w:szCs w:val="21"/>
        </w:rPr>
        <w:instrText xml:space="preserve"> ADDIN EN.CITE.DATA </w:instrText>
      </w:r>
      <w:r w:rsidR="0002296C" w:rsidRPr="00414792">
        <w:rPr>
          <w:rFonts w:ascii="Arial" w:eastAsia="宋体" w:hAnsi="Arial" w:cs="Arial"/>
          <w:color w:val="24292E"/>
          <w:kern w:val="0"/>
          <w:szCs w:val="21"/>
        </w:rPr>
      </w:r>
      <w:r w:rsidR="0002296C" w:rsidRPr="00414792">
        <w:rPr>
          <w:rFonts w:ascii="Arial" w:eastAsia="宋体" w:hAnsi="Arial" w:cs="Arial"/>
          <w:color w:val="24292E"/>
          <w:kern w:val="0"/>
          <w:szCs w:val="21"/>
        </w:rPr>
        <w:fldChar w:fldCharType="end"/>
      </w:r>
      <w:r w:rsidR="0002296C" w:rsidRPr="00414792">
        <w:rPr>
          <w:rFonts w:ascii="Arial" w:eastAsia="宋体" w:hAnsi="Arial" w:cs="Arial"/>
          <w:color w:val="24292E"/>
          <w:kern w:val="0"/>
          <w:szCs w:val="21"/>
        </w:rPr>
        <w:fldChar w:fldCharType="separate"/>
      </w:r>
      <w:r w:rsidR="0002296C" w:rsidRPr="00414792">
        <w:rPr>
          <w:rFonts w:ascii="Arial" w:eastAsia="宋体" w:hAnsi="Arial" w:cs="Arial"/>
          <w:noProof/>
          <w:color w:val="24292E"/>
          <w:kern w:val="0"/>
          <w:szCs w:val="21"/>
          <w:vertAlign w:val="superscript"/>
        </w:rPr>
        <w:t>[8]</w:t>
      </w:r>
      <w:r w:rsidR="0002296C" w:rsidRPr="00414792">
        <w:rPr>
          <w:rFonts w:ascii="Arial" w:eastAsia="宋体" w:hAnsi="Arial" w:cs="Arial"/>
          <w:color w:val="24292E"/>
          <w:kern w:val="0"/>
          <w:szCs w:val="21"/>
        </w:rPr>
        <w:fldChar w:fldCharType="end"/>
      </w:r>
      <w:r w:rsidR="0002296C" w:rsidRPr="00414792">
        <w:rPr>
          <w:rFonts w:ascii="Arial" w:eastAsia="宋体" w:hAnsi="Arial" w:cs="Arial"/>
          <w:color w:val="24292E"/>
          <w:kern w:val="0"/>
          <w:szCs w:val="21"/>
        </w:rPr>
        <w:t>，获得了本领域较全面的评估结果，也为本领域接下来的软件开发提供了指导方向，文章发表于</w:t>
      </w:r>
      <w:r w:rsidR="0002296C" w:rsidRPr="00414792">
        <w:rPr>
          <w:rFonts w:ascii="Arial" w:eastAsia="宋体" w:hAnsi="Arial" w:cs="Arial"/>
          <w:color w:val="24292E"/>
          <w:kern w:val="0"/>
          <w:szCs w:val="21"/>
        </w:rPr>
        <w:t>Nature Methods</w:t>
      </w:r>
      <w:r w:rsidR="0002296C" w:rsidRPr="00414792">
        <w:rPr>
          <w:rFonts w:ascii="Arial" w:eastAsia="宋体" w:hAnsi="Arial" w:cs="Arial"/>
          <w:color w:val="24292E"/>
          <w:kern w:val="0"/>
          <w:szCs w:val="21"/>
        </w:rPr>
        <w:t>杂志，两年获得两百多同行引用。</w:t>
      </w:r>
    </w:p>
    <w:p w:rsidR="00366555" w:rsidRPr="00414792" w:rsidRDefault="00366555" w:rsidP="00366555">
      <w:pPr>
        <w:widowControl/>
        <w:numPr>
          <w:ilvl w:val="0"/>
          <w:numId w:val="2"/>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QIIME 2</w:t>
      </w:r>
      <w:r w:rsidRPr="00366555">
        <w:rPr>
          <w:rFonts w:ascii="Arial" w:eastAsia="宋体" w:hAnsi="Arial" w:cs="Arial"/>
          <w:color w:val="24292E"/>
          <w:kern w:val="0"/>
          <w:szCs w:val="21"/>
        </w:rPr>
        <w:t>：可重复分析的微生物组工具</w:t>
      </w:r>
    </w:p>
    <w:p w:rsidR="0002296C" w:rsidRPr="00366555" w:rsidRDefault="0002296C" w:rsidP="0002296C">
      <w:pPr>
        <w:widowControl/>
        <w:spacing w:before="60" w:after="100" w:afterAutospacing="1"/>
        <w:jc w:val="left"/>
        <w:rPr>
          <w:rFonts w:ascii="Arial" w:eastAsia="宋体" w:hAnsi="Arial" w:cs="Arial"/>
          <w:color w:val="24292E"/>
          <w:kern w:val="0"/>
          <w:szCs w:val="21"/>
        </w:rPr>
      </w:pPr>
      <w:r w:rsidRPr="00414792">
        <w:rPr>
          <w:rFonts w:ascii="Arial" w:eastAsia="宋体" w:hAnsi="Arial" w:cs="Arial"/>
          <w:color w:val="24292E"/>
          <w:kern w:val="0"/>
          <w:szCs w:val="21"/>
        </w:rPr>
        <w:tab/>
      </w:r>
      <w:r w:rsidRPr="00414792">
        <w:rPr>
          <w:rFonts w:ascii="Arial" w:eastAsia="宋体" w:hAnsi="Arial" w:cs="Arial"/>
          <w:color w:val="24292E"/>
          <w:kern w:val="0"/>
          <w:szCs w:val="21"/>
        </w:rPr>
        <w:t>微生物组数据分析步骤多，也需要根据不同研究目标定制分析流程。在经验下足前，可以先系统学习主流分析方法，获得较优结果。我们也参与本领域最引用最多的分析流程</w:t>
      </w:r>
      <w:r w:rsidRPr="00414792">
        <w:rPr>
          <w:rFonts w:ascii="Arial" w:eastAsia="宋体" w:hAnsi="Arial" w:cs="Arial"/>
          <w:color w:val="24292E"/>
          <w:kern w:val="0"/>
          <w:szCs w:val="21"/>
        </w:rPr>
        <w:t>QIIME</w:t>
      </w:r>
      <w:r w:rsidRPr="00414792">
        <w:rPr>
          <w:rFonts w:ascii="Arial" w:eastAsia="宋体" w:hAnsi="Arial" w:cs="Arial"/>
          <w:color w:val="24292E"/>
          <w:kern w:val="0"/>
          <w:szCs w:val="21"/>
        </w:rPr>
        <w:t>系列最新版</w:t>
      </w:r>
      <w:r w:rsidRPr="00414792">
        <w:rPr>
          <w:rFonts w:ascii="Arial" w:eastAsia="宋体" w:hAnsi="Arial" w:cs="Arial"/>
          <w:color w:val="24292E"/>
          <w:kern w:val="0"/>
          <w:szCs w:val="21"/>
        </w:rPr>
        <w:t>(QIIME 2)</w:t>
      </w:r>
      <w:r w:rsidRPr="00414792">
        <w:rPr>
          <w:rFonts w:ascii="Arial" w:eastAsia="宋体" w:hAnsi="Arial" w:cs="Arial"/>
          <w:color w:val="24292E"/>
          <w:kern w:val="0"/>
          <w:szCs w:val="21"/>
        </w:rPr>
        <w:t>的开发和测试工作</w:t>
      </w:r>
      <w:r w:rsidR="00414792" w:rsidRPr="00414792">
        <w:rPr>
          <w:rFonts w:ascii="Arial" w:eastAsia="宋体" w:hAnsi="Arial" w:cs="Arial"/>
          <w:color w:val="24292E"/>
          <w:kern w:val="0"/>
          <w:szCs w:val="21"/>
        </w:rPr>
        <w:fldChar w:fldCharType="begin">
          <w:fldData xml:space="preserve">PEVuZE5vdGU+PENpdGU+PEF1dGhvcj5Cb2x5ZW48L0F1dGhvcj48WWVhcj4yMDE5PC9ZZWFyPjxS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UUlJTUUgMjwvdGl0bGU+PHNlY29uZGFyeS10aXRsZT5OYXR1cmUgQmlvdGVjaG5vbG9neTwvc2Vj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</w:fldData>
        </w:fldChar>
      </w:r>
      <w:r w:rsidR="00414792" w:rsidRPr="00414792">
        <w:rPr>
          <w:rFonts w:ascii="Arial" w:eastAsia="宋体" w:hAnsi="Arial" w:cs="Arial"/>
          <w:color w:val="24292E"/>
          <w:kern w:val="0"/>
          <w:szCs w:val="21"/>
        </w:rPr>
        <w:instrText xml:space="preserve"> ADDIN EN.CITE </w:instrText>
      </w:r>
      <w:r w:rsidR="00414792" w:rsidRPr="00414792">
        <w:rPr>
          <w:rFonts w:ascii="Arial" w:eastAsia="宋体" w:hAnsi="Arial" w:cs="Arial"/>
          <w:color w:val="24292E"/>
          <w:kern w:val="0"/>
          <w:szCs w:val="21"/>
        </w:rPr>
        <w:fldChar w:fldCharType="begin">
          <w:fldData xml:space="preserve">PEVuZE5vdGU+PENpdGU+PEF1dGhvcj5Cb2x5ZW48L0F1dGhvcj48WWVhcj4yMDE5PC9ZZWFyPjxS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UUlJTUUgMjwvdGl0bGU+PHNlY29uZGFyeS10aXRsZT5OYXR1cmUgQmlvdGVjaG5vbG9neTwvc2Vj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</w:fldData>
        </w:fldChar>
      </w:r>
      <w:r w:rsidR="00414792" w:rsidRPr="00414792">
        <w:rPr>
          <w:rFonts w:ascii="Arial" w:eastAsia="宋体" w:hAnsi="Arial" w:cs="Arial"/>
          <w:color w:val="24292E"/>
          <w:kern w:val="0"/>
          <w:szCs w:val="21"/>
        </w:rPr>
        <w:instrText xml:space="preserve"> ADDIN EN.CITE.DATA </w:instrText>
      </w:r>
      <w:r w:rsidR="00414792" w:rsidRPr="00414792">
        <w:rPr>
          <w:rFonts w:ascii="Arial" w:eastAsia="宋体" w:hAnsi="Arial" w:cs="Arial"/>
          <w:color w:val="24292E"/>
          <w:kern w:val="0"/>
          <w:szCs w:val="21"/>
        </w:rPr>
      </w:r>
      <w:r w:rsidR="00414792" w:rsidRPr="00414792">
        <w:rPr>
          <w:rFonts w:ascii="Arial" w:eastAsia="宋体" w:hAnsi="Arial" w:cs="Arial"/>
          <w:color w:val="24292E"/>
          <w:kern w:val="0"/>
          <w:szCs w:val="21"/>
        </w:rPr>
        <w:fldChar w:fldCharType="end"/>
      </w:r>
      <w:r w:rsidR="00414792" w:rsidRPr="00414792">
        <w:rPr>
          <w:rFonts w:ascii="Arial" w:eastAsia="宋体" w:hAnsi="Arial" w:cs="Arial"/>
          <w:color w:val="24292E"/>
          <w:kern w:val="0"/>
          <w:szCs w:val="21"/>
        </w:rPr>
        <w:fldChar w:fldCharType="separate"/>
      </w:r>
      <w:r w:rsidR="00414792" w:rsidRPr="00414792">
        <w:rPr>
          <w:rFonts w:ascii="Arial" w:eastAsia="宋体" w:hAnsi="Arial" w:cs="Arial"/>
          <w:noProof/>
          <w:color w:val="24292E"/>
          <w:kern w:val="0"/>
          <w:szCs w:val="21"/>
          <w:vertAlign w:val="superscript"/>
        </w:rPr>
        <w:t>[9]</w:t>
      </w:r>
      <w:r w:rsidR="00414792" w:rsidRPr="00414792">
        <w:rPr>
          <w:rFonts w:ascii="Arial" w:eastAsia="宋体" w:hAnsi="Arial" w:cs="Arial"/>
          <w:color w:val="24292E"/>
          <w:kern w:val="0"/>
          <w:szCs w:val="21"/>
        </w:rPr>
        <w:fldChar w:fldCharType="end"/>
      </w:r>
      <w:r w:rsidRPr="00414792">
        <w:rPr>
          <w:rFonts w:ascii="Arial" w:eastAsia="宋体" w:hAnsi="Arial" w:cs="Arial"/>
          <w:color w:val="24292E"/>
          <w:kern w:val="0"/>
          <w:szCs w:val="21"/>
        </w:rPr>
        <w:t>，同时也系统掌握了最新的分析思路，而且为华人同行积累了数</w:t>
      </w:r>
      <w:r w:rsidRPr="00414792">
        <w:rPr>
          <w:rFonts w:ascii="Arial" w:eastAsia="宋体" w:hAnsi="Arial" w:cs="Arial"/>
          <w:color w:val="24292E"/>
          <w:kern w:val="0"/>
          <w:szCs w:val="21"/>
        </w:rPr>
        <w:t>10</w:t>
      </w:r>
      <w:r w:rsidRPr="00414792">
        <w:rPr>
          <w:rFonts w:ascii="Arial" w:eastAsia="宋体" w:hAnsi="Arial" w:cs="Arial"/>
          <w:color w:val="24292E"/>
          <w:kern w:val="0"/>
          <w:szCs w:val="21"/>
        </w:rPr>
        <w:t>万字的中文教程，使大家可以使用母语高效学习使用此软件。该软件于今年</w:t>
      </w:r>
      <w:r w:rsidRPr="00414792">
        <w:rPr>
          <w:rFonts w:ascii="Arial" w:eastAsia="宋体" w:hAnsi="Arial" w:cs="Arial"/>
          <w:color w:val="24292E"/>
          <w:kern w:val="0"/>
          <w:szCs w:val="21"/>
        </w:rPr>
        <w:t>8</w:t>
      </w:r>
      <w:r w:rsidRPr="00414792">
        <w:rPr>
          <w:rFonts w:ascii="Arial" w:eastAsia="宋体" w:hAnsi="Arial" w:cs="Arial"/>
          <w:color w:val="24292E"/>
          <w:kern w:val="0"/>
          <w:szCs w:val="21"/>
        </w:rPr>
        <w:t>月正式发表于</w:t>
      </w:r>
      <w:r w:rsidRPr="00414792">
        <w:rPr>
          <w:rFonts w:ascii="Arial" w:eastAsia="宋体" w:hAnsi="Arial" w:cs="Arial"/>
          <w:color w:val="24292E"/>
          <w:kern w:val="0"/>
          <w:szCs w:val="21"/>
        </w:rPr>
        <w:t>Nature Biotechnology</w:t>
      </w:r>
      <w:r w:rsidRPr="00414792">
        <w:rPr>
          <w:rFonts w:ascii="Arial" w:eastAsia="宋体" w:hAnsi="Arial" w:cs="Arial"/>
          <w:color w:val="24292E"/>
          <w:kern w:val="0"/>
          <w:szCs w:val="21"/>
        </w:rPr>
        <w:t>，仅上线</w:t>
      </w:r>
      <w:r w:rsidRPr="00414792">
        <w:rPr>
          <w:rFonts w:ascii="Arial" w:eastAsia="宋体" w:hAnsi="Arial" w:cs="Arial"/>
          <w:color w:val="24292E"/>
          <w:kern w:val="0"/>
          <w:szCs w:val="21"/>
        </w:rPr>
        <w:t>3</w:t>
      </w:r>
      <w:r w:rsidRPr="00414792">
        <w:rPr>
          <w:rFonts w:ascii="Arial" w:eastAsia="宋体" w:hAnsi="Arial" w:cs="Arial"/>
          <w:color w:val="24292E"/>
          <w:kern w:val="0"/>
          <w:szCs w:val="21"/>
        </w:rPr>
        <w:t>个月收获近百次引用。</w:t>
      </w:r>
    </w:p>
    <w:p w:rsidR="00414792" w:rsidRPr="00414792" w:rsidRDefault="00366555" w:rsidP="00366555">
      <w:pPr>
        <w:widowControl/>
        <w:numPr>
          <w:ilvl w:val="0"/>
          <w:numId w:val="2"/>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绝对定量扩增子方法：</w:t>
      </w:r>
    </w:p>
    <w:p w:rsidR="00366555" w:rsidRPr="00414792" w:rsidRDefault="00414792" w:rsidP="00414792">
      <w:pPr>
        <w:rPr>
          <w:rFonts w:ascii="Arial" w:eastAsia="宋体" w:hAnsi="Arial" w:cs="Arial"/>
        </w:rPr>
      </w:pPr>
      <w:r>
        <w:rPr>
          <w:rFonts w:ascii="Arial" w:eastAsia="宋体" w:hAnsi="Arial" w:cs="Arial"/>
        </w:rPr>
        <w:tab/>
      </w:r>
      <w:r>
        <w:rPr>
          <w:rFonts w:ascii="Arial" w:eastAsia="宋体" w:hAnsi="Arial" w:cs="Arial" w:hint="eastAsia"/>
        </w:rPr>
        <w:t>面对扩增子无法绝对定量，结果假阳性较多的问题。我们在植物微生物</w:t>
      </w:r>
      <w:proofErr w:type="gramStart"/>
      <w:r>
        <w:rPr>
          <w:rFonts w:ascii="Arial" w:eastAsia="宋体" w:hAnsi="Arial" w:cs="Arial" w:hint="eastAsia"/>
        </w:rPr>
        <w:t>组领域</w:t>
      </w:r>
      <w:proofErr w:type="gramEnd"/>
      <w:r>
        <w:rPr>
          <w:rFonts w:ascii="Arial" w:eastAsia="宋体" w:hAnsi="Arial" w:cs="Arial" w:hint="eastAsia"/>
        </w:rPr>
        <w:t>开发了一种</w:t>
      </w:r>
      <w:r w:rsidR="00366555" w:rsidRPr="00414792">
        <w:rPr>
          <w:rFonts w:ascii="Arial" w:eastAsia="宋体" w:hAnsi="Arial" w:cs="Arial"/>
        </w:rPr>
        <w:t>可以确定宿主、细菌、真菌间的相对关系</w:t>
      </w:r>
      <w:r>
        <w:rPr>
          <w:rFonts w:ascii="Arial" w:eastAsia="宋体" w:hAnsi="Arial" w:cs="Arial" w:hint="eastAsia"/>
        </w:rPr>
        <w:t>的方法</w:t>
      </w:r>
      <w:r w:rsidR="00366555" w:rsidRPr="00414792">
        <w:rPr>
          <w:rFonts w:ascii="Arial" w:eastAsia="宋体" w:hAnsi="Arial" w:cs="Arial"/>
        </w:rPr>
        <w:t>，为扩增了分析提供更深层次的信息</w:t>
      </w:r>
      <w:r>
        <w:rPr>
          <w:rFonts w:ascii="Arial" w:eastAsia="宋体" w:hAnsi="Arial" w:cs="Arial"/>
        </w:rPr>
        <w:fldChar w:fldCharType="begin"/>
      </w:r>
      <w:r>
        <w:rPr>
          <w:rFonts w:ascii="Arial" w:eastAsia="宋体" w:hAnsi="Arial" w:cs="Arial"/>
        </w:rPr>
        <w:instrText xml:space="preserve"> ADDIN EN.CITE &lt;EndNote&gt;&lt;Cite&gt;&lt;Author&gt;Guo&lt;/Author&gt;&lt;Year&gt;2019&lt;/Year&gt;&lt;RecNum&gt;438&lt;/RecNum&gt;&lt;DisplayText&gt;&lt;style face="superscript"&gt;[10]&lt;/style&gt;&lt;/DisplayText&gt;&lt;record&gt;&lt;rec-number&gt;438&lt;/rec-number&gt;&lt;foreign-keys&gt;&lt;key app="EN" db-id="vstwvrevg90p50eed995xsvpzfste2atavda" timestamp="1568799986" guid="80b1c7f9-5cc3-4383-b622-d8994b45a0c2"&gt;438&lt;/key&gt;&lt;key app="ENWeb" db-id=""&gt;0&lt;/key&gt;&lt;/foreign-keys&gt;&lt;ref-type name="Journal Article"&gt;17&lt;/ref-type&gt;&lt;contributors&gt;&lt;authors&gt;&lt;author&gt;Guo, Xiaoxuan&lt;/author&gt;&lt;author&gt;Zhang, Xiaoning&lt;/author&gt;&lt;author&gt;Qin, Yuan&lt;/author&gt;&lt;author&gt;Liu, Yong-Xin&lt;/author&gt;&lt;author&gt;Zhang, Jingying&lt;/author&gt;&lt;author&gt;Zhang, Na&lt;/author&gt;&lt;author&gt;Wu, Kun&lt;/author&gt;&lt;author&gt;Qu, Baoyuan&lt;/author&gt;&lt;author&gt;He, Zishan&lt;/author&gt;&lt;author&gt;Wang, Xin&lt;/author&gt;&lt;author&gt;Zhang, Xinjian&lt;/author&gt;&lt;author&gt;Hacquard, Stéphane&lt;/author&gt;&lt;author&gt;Fu, Xiangdong&lt;/author&gt;&lt;author&gt;Bai, Yang&lt;/author&gt;&lt;/authors&gt;&lt;/contributors&gt;&lt;titles&gt;&lt;title&gt;Host-associated quantitative abundance profiling reveals the microbial load variation of root microbiome&lt;/title&gt;&lt;secondary-title&gt;Plant Communications&lt;/secondary-title&gt;&lt;/titles&gt;&lt;periodical&gt;&lt;full-title&gt;Plant Communications&lt;/full-title&gt;&lt;/periodical&gt;&lt;dates&gt;&lt;year&gt;2019&lt;/year&gt;&lt;/dates&gt;&lt;publisher&gt;Elsevier&lt;/publisher&gt;&lt;isbn&gt;2590-3462&lt;/isbn&gt;&lt;accession-num&gt;100003&lt;/accession-num&gt;&lt;urls&gt;&lt;related-urls&gt;&lt;url&gt;https://www.cell.com/plant-communications/fulltext/S2590-3462(19)30003-3#%20&lt;/url&gt;&lt;url&gt;https://www.sciencedirect.com/science/article/pii/S2590346219300033&lt;/url&gt;&lt;url&gt;https://doi.org/10.1016/j.xplc.2019.100003&lt;/url&gt;&lt;/related-urls&gt;&lt;/urls&gt;&lt;electronic-resource-num&gt;10.1016/j.xplc.2019.100003&lt;/electronic-resource-num&gt;&lt;access-date&gt;2019/09/16&lt;/access-date&gt;&lt;/record&gt;&lt;/Cite&gt;&lt;/EndNote&gt;</w:instrText>
      </w:r>
      <w:r>
        <w:rPr>
          <w:rFonts w:ascii="Arial" w:eastAsia="宋体" w:hAnsi="Arial" w:cs="Arial"/>
        </w:rPr>
        <w:fldChar w:fldCharType="separate"/>
      </w:r>
      <w:r w:rsidRPr="00414792">
        <w:rPr>
          <w:rFonts w:ascii="Arial" w:eastAsia="宋体" w:hAnsi="Arial" w:cs="Arial"/>
          <w:noProof/>
          <w:vertAlign w:val="superscript"/>
        </w:rPr>
        <w:t>[10]</w:t>
      </w:r>
      <w:r>
        <w:rPr>
          <w:rFonts w:ascii="Arial" w:eastAsia="宋体" w:hAnsi="Arial" w:cs="Arial"/>
        </w:rPr>
        <w:fldChar w:fldCharType="end"/>
      </w:r>
      <w:r>
        <w:rPr>
          <w:rFonts w:ascii="Arial" w:eastAsia="宋体" w:hAnsi="Arial" w:cs="Arial" w:hint="eastAsia"/>
        </w:rPr>
        <w:t>。该成果作为创刊文章，发表于我们新创办的植物高水平期刊</w:t>
      </w:r>
      <w:r>
        <w:rPr>
          <w:rFonts w:ascii="Arial" w:eastAsia="宋体" w:hAnsi="Arial" w:cs="Arial" w:hint="eastAsia"/>
        </w:rPr>
        <w:t>P</w:t>
      </w:r>
      <w:r>
        <w:rPr>
          <w:rFonts w:ascii="Arial" w:eastAsia="宋体" w:hAnsi="Arial" w:cs="Arial"/>
        </w:rPr>
        <w:t>lant Communications</w:t>
      </w:r>
      <w:r>
        <w:rPr>
          <w:rFonts w:ascii="Arial" w:eastAsia="宋体" w:hAnsi="Arial" w:cs="Arial" w:hint="eastAsia"/>
        </w:rPr>
        <w:t>杂志。</w:t>
      </w:r>
    </w:p>
    <w:p w:rsidR="00414792" w:rsidRPr="00366555" w:rsidRDefault="00414792" w:rsidP="00414792">
      <w:pPr>
        <w:widowControl/>
        <w:spacing w:before="60" w:after="100" w:afterAutospacing="1"/>
        <w:jc w:val="left"/>
        <w:rPr>
          <w:rFonts w:ascii="Arial" w:eastAsia="宋体" w:hAnsi="Arial" w:cs="Arial"/>
          <w:color w:val="24292E"/>
          <w:kern w:val="0"/>
          <w:szCs w:val="21"/>
        </w:rPr>
      </w:pPr>
    </w:p>
    <w:p w:rsidR="00366555" w:rsidRPr="00414792" w:rsidRDefault="00366555" w:rsidP="00366555">
      <w:pPr>
        <w:widowControl/>
        <w:spacing w:before="360" w:after="240"/>
        <w:jc w:val="left"/>
        <w:outlineLvl w:val="2"/>
        <w:rPr>
          <w:rFonts w:ascii="Arial" w:eastAsia="宋体" w:hAnsi="Arial" w:cs="Arial"/>
          <w:b/>
          <w:bCs/>
          <w:color w:val="24292E"/>
          <w:kern w:val="0"/>
          <w:sz w:val="36"/>
          <w:szCs w:val="36"/>
        </w:rPr>
      </w:pPr>
      <w:bookmarkStart w:id="4" w:name="_Toc26827272"/>
      <w:r w:rsidRPr="00366555">
        <w:rPr>
          <w:rFonts w:ascii="Arial" w:eastAsia="宋体" w:hAnsi="Arial" w:cs="Arial"/>
          <w:b/>
          <w:bCs/>
          <w:color w:val="24292E"/>
          <w:kern w:val="0"/>
          <w:sz w:val="36"/>
          <w:szCs w:val="36"/>
        </w:rPr>
        <w:t>下一步工作重点</w:t>
      </w:r>
      <w:bookmarkEnd w:id="4"/>
    </w:p>
    <w:p w:rsidR="0023588B" w:rsidRPr="00414792" w:rsidRDefault="00414792" w:rsidP="0023588B">
      <w:pPr>
        <w:rPr>
          <w:rFonts w:ascii="Arial" w:eastAsia="宋体" w:hAnsi="Arial" w:cs="Arial"/>
        </w:rPr>
      </w:pPr>
      <w:r w:rsidRPr="00414792">
        <w:rPr>
          <w:rFonts w:ascii="Arial" w:eastAsia="宋体" w:hAnsi="Arial" w:cs="Arial"/>
        </w:rPr>
        <w:t>根据目前研究中的现状和不足，以制定以下</w:t>
      </w:r>
      <w:r w:rsidRPr="00414792">
        <w:rPr>
          <w:rFonts w:ascii="Arial" w:eastAsia="宋体" w:hAnsi="Arial" w:cs="Arial"/>
        </w:rPr>
        <w:t>3</w:t>
      </w:r>
      <w:r w:rsidRPr="00414792">
        <w:rPr>
          <w:rFonts w:ascii="Arial" w:eastAsia="宋体" w:hAnsi="Arial" w:cs="Arial"/>
        </w:rPr>
        <w:t>方面研究重点，以进一步推动我国微生物组领域分析技术的全面发展和应用。</w:t>
      </w:r>
    </w:p>
    <w:p w:rsidR="00366555" w:rsidRPr="00366555" w:rsidRDefault="00366555" w:rsidP="00366555">
      <w:pPr>
        <w:widowControl/>
        <w:numPr>
          <w:ilvl w:val="0"/>
          <w:numId w:val="3"/>
        </w:numPr>
        <w:spacing w:before="100" w:beforeAutospacing="1"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提高易用性：分析流程主要的问题是易用化和灵活性是不可调和、相互矛盾的。简单好用的不灵活，太灵活的学习成本高不易上手。主要还是缺少团队系统的优化方法，国内缺</w:t>
      </w:r>
      <w:r w:rsidR="00F569B8">
        <w:rPr>
          <w:rFonts w:ascii="Arial" w:eastAsia="宋体" w:hAnsi="Arial" w:cs="Arial" w:hint="eastAsia"/>
          <w:color w:val="24292E"/>
          <w:kern w:val="0"/>
          <w:szCs w:val="21"/>
        </w:rPr>
        <w:t>少</w:t>
      </w:r>
      <w:r w:rsidRPr="00366555">
        <w:rPr>
          <w:rFonts w:ascii="Arial" w:eastAsia="宋体" w:hAnsi="Arial" w:cs="Arial"/>
          <w:color w:val="24292E"/>
          <w:kern w:val="0"/>
          <w:szCs w:val="21"/>
        </w:rPr>
        <w:t>像</w:t>
      </w:r>
      <w:r w:rsidRPr="00366555">
        <w:rPr>
          <w:rFonts w:ascii="Arial" w:eastAsia="宋体" w:hAnsi="Arial" w:cs="Arial"/>
          <w:color w:val="24292E"/>
          <w:kern w:val="0"/>
          <w:szCs w:val="21"/>
        </w:rPr>
        <w:t>QIIME</w:t>
      </w:r>
      <w:r w:rsidRPr="00366555">
        <w:rPr>
          <w:rFonts w:ascii="Arial" w:eastAsia="宋体" w:hAnsi="Arial" w:cs="Arial"/>
          <w:color w:val="24292E"/>
          <w:kern w:val="0"/>
          <w:szCs w:val="21"/>
        </w:rPr>
        <w:t>团队这样专注一个软件</w:t>
      </w:r>
      <w:r w:rsidRPr="00366555">
        <w:rPr>
          <w:rFonts w:ascii="Arial" w:eastAsia="宋体" w:hAnsi="Arial" w:cs="Arial"/>
          <w:color w:val="24292E"/>
          <w:kern w:val="0"/>
          <w:szCs w:val="21"/>
        </w:rPr>
        <w:t>10</w:t>
      </w:r>
      <w:r w:rsidRPr="00366555">
        <w:rPr>
          <w:rFonts w:ascii="Arial" w:eastAsia="宋体" w:hAnsi="Arial" w:cs="Arial"/>
          <w:color w:val="24292E"/>
          <w:kern w:val="0"/>
          <w:szCs w:val="21"/>
        </w:rPr>
        <w:t>余年，持续精耕细作。计划开发兼顾灵活和易用的双版本</w:t>
      </w:r>
      <w:r w:rsidRPr="00366555">
        <w:rPr>
          <w:rFonts w:ascii="Arial" w:eastAsia="宋体" w:hAnsi="Arial" w:cs="Arial"/>
          <w:color w:val="24292E"/>
          <w:kern w:val="0"/>
          <w:szCs w:val="21"/>
        </w:rPr>
        <w:t>(</w:t>
      </w:r>
      <w:r w:rsidRPr="00366555">
        <w:rPr>
          <w:rFonts w:ascii="Arial" w:eastAsia="宋体" w:hAnsi="Arial" w:cs="Arial"/>
          <w:color w:val="24292E"/>
          <w:kern w:val="0"/>
          <w:szCs w:val="21"/>
        </w:rPr>
        <w:t>代码</w:t>
      </w:r>
      <w:r w:rsidRPr="00366555">
        <w:rPr>
          <w:rFonts w:ascii="Arial" w:eastAsia="宋体" w:hAnsi="Arial" w:cs="Arial"/>
          <w:color w:val="24292E"/>
          <w:kern w:val="0"/>
          <w:szCs w:val="21"/>
        </w:rPr>
        <w:t>+</w:t>
      </w:r>
      <w:r w:rsidRPr="00366555">
        <w:rPr>
          <w:rFonts w:ascii="Arial" w:eastAsia="宋体" w:hAnsi="Arial" w:cs="Arial"/>
          <w:color w:val="24292E"/>
          <w:kern w:val="0"/>
          <w:szCs w:val="21"/>
        </w:rPr>
        <w:t>网站</w:t>
      </w:r>
      <w:r w:rsidRPr="00366555">
        <w:rPr>
          <w:rFonts w:ascii="Arial" w:eastAsia="宋体" w:hAnsi="Arial" w:cs="Arial"/>
          <w:color w:val="24292E"/>
          <w:kern w:val="0"/>
          <w:szCs w:val="21"/>
        </w:rPr>
        <w:t>)</w:t>
      </w:r>
      <w:r w:rsidRPr="00366555">
        <w:rPr>
          <w:rFonts w:ascii="Arial" w:eastAsia="宋体" w:hAnsi="Arial" w:cs="Arial"/>
          <w:color w:val="24292E"/>
          <w:kern w:val="0"/>
          <w:szCs w:val="21"/>
        </w:rPr>
        <w:t>流程，本对中国人使用特点进行优化，实现较自主、有特色、易用的分析流程，适合各不同行业不同计算水平同行；</w:t>
      </w:r>
    </w:p>
    <w:p w:rsidR="00366555" w:rsidRPr="00366555" w:rsidRDefault="00366555" w:rsidP="00366555">
      <w:pPr>
        <w:widowControl/>
        <w:numPr>
          <w:ilvl w:val="0"/>
          <w:numId w:val="3"/>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微生物组数据库的国内备份站点：目前有微生物所、基因组所的大数据中心存原始数据，清华有</w:t>
      </w:r>
      <w:r w:rsidRPr="00366555">
        <w:rPr>
          <w:rFonts w:ascii="Arial" w:eastAsia="宋体" w:hAnsi="Arial" w:cs="Arial"/>
          <w:color w:val="24292E"/>
          <w:kern w:val="0"/>
          <w:szCs w:val="21"/>
        </w:rPr>
        <w:t>R</w:t>
      </w:r>
      <w:r w:rsidRPr="00366555">
        <w:rPr>
          <w:rFonts w:ascii="Arial" w:eastAsia="宋体" w:hAnsi="Arial" w:cs="Arial"/>
          <w:color w:val="24292E"/>
          <w:kern w:val="0"/>
          <w:szCs w:val="21"/>
        </w:rPr>
        <w:t>和</w:t>
      </w:r>
      <w:r w:rsidRPr="00366555">
        <w:rPr>
          <w:rFonts w:ascii="Arial" w:eastAsia="宋体" w:hAnsi="Arial" w:cs="Arial"/>
          <w:color w:val="24292E"/>
          <w:kern w:val="0"/>
          <w:szCs w:val="21"/>
        </w:rPr>
        <w:t>conda</w:t>
      </w:r>
      <w:r w:rsidRPr="00366555">
        <w:rPr>
          <w:rFonts w:ascii="Arial" w:eastAsia="宋体" w:hAnsi="Arial" w:cs="Arial"/>
          <w:color w:val="24292E"/>
          <w:kern w:val="0"/>
          <w:szCs w:val="21"/>
        </w:rPr>
        <w:t>镜像方便软件安装，但宏基因组相关数据库国内缺镜像，也更新较快，下载困难，需要提供国内地址；</w:t>
      </w:r>
    </w:p>
    <w:p w:rsidR="00366555" w:rsidRPr="00366555" w:rsidRDefault="00366555" w:rsidP="00366555">
      <w:pPr>
        <w:widowControl/>
        <w:numPr>
          <w:ilvl w:val="0"/>
          <w:numId w:val="3"/>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原创性：本人编程水平有限，希望和本领域更多计算生物学同行合作，开发能解决实际问题的先进算法，本质上推动本领域分析层面的新突破。</w:t>
      </w:r>
    </w:p>
    <w:p w:rsidR="00366555" w:rsidRPr="00366555" w:rsidRDefault="00366555" w:rsidP="00366555">
      <w:pPr>
        <w:widowControl/>
        <w:pBdr>
          <w:bottom w:val="single" w:sz="6" w:space="4" w:color="EAECEF"/>
        </w:pBdr>
        <w:spacing w:before="360" w:after="240"/>
        <w:jc w:val="left"/>
        <w:outlineLvl w:val="1"/>
        <w:rPr>
          <w:rFonts w:ascii="Arial" w:eastAsia="宋体" w:hAnsi="Arial" w:cs="Arial"/>
          <w:b/>
          <w:bCs/>
          <w:color w:val="24292E"/>
          <w:kern w:val="0"/>
          <w:sz w:val="42"/>
          <w:szCs w:val="42"/>
        </w:rPr>
      </w:pPr>
      <w:bookmarkStart w:id="5" w:name="_Toc26827273"/>
      <w:r w:rsidRPr="00366555">
        <w:rPr>
          <w:rFonts w:ascii="Arial" w:eastAsia="宋体" w:hAnsi="Arial" w:cs="Arial"/>
          <w:b/>
          <w:bCs/>
          <w:color w:val="24292E"/>
          <w:kern w:val="0"/>
          <w:sz w:val="42"/>
          <w:szCs w:val="42"/>
        </w:rPr>
        <w:t xml:space="preserve">2. </w:t>
      </w:r>
      <w:r w:rsidRPr="00366555">
        <w:rPr>
          <w:rFonts w:ascii="Arial" w:eastAsia="宋体" w:hAnsi="Arial" w:cs="Arial"/>
          <w:b/>
          <w:bCs/>
          <w:color w:val="24292E"/>
          <w:kern w:val="0"/>
          <w:sz w:val="42"/>
          <w:szCs w:val="42"/>
        </w:rPr>
        <w:t>合作分析</w:t>
      </w:r>
      <w:bookmarkEnd w:id="5"/>
    </w:p>
    <w:p w:rsidR="00366555" w:rsidRPr="00366555" w:rsidRDefault="00366555" w:rsidP="00366555">
      <w:pPr>
        <w:widowControl/>
        <w:spacing w:before="360" w:after="240"/>
        <w:jc w:val="left"/>
        <w:outlineLvl w:val="2"/>
        <w:rPr>
          <w:rFonts w:ascii="Arial" w:eastAsia="宋体" w:hAnsi="Arial" w:cs="Arial"/>
          <w:b/>
          <w:bCs/>
          <w:color w:val="24292E"/>
          <w:kern w:val="0"/>
          <w:sz w:val="36"/>
          <w:szCs w:val="36"/>
        </w:rPr>
      </w:pPr>
      <w:bookmarkStart w:id="6" w:name="_Toc26827274"/>
      <w:r w:rsidRPr="00366555">
        <w:rPr>
          <w:rFonts w:ascii="Arial" w:eastAsia="宋体" w:hAnsi="Arial" w:cs="Arial"/>
          <w:b/>
          <w:bCs/>
          <w:color w:val="24292E"/>
          <w:kern w:val="0"/>
          <w:sz w:val="36"/>
          <w:szCs w:val="36"/>
        </w:rPr>
        <w:t>实验和计算生物学家的优缺点</w:t>
      </w:r>
      <w:bookmarkEnd w:id="6"/>
    </w:p>
    <w:p w:rsidR="00366555" w:rsidRPr="00366555" w:rsidRDefault="00366555" w:rsidP="00366555">
      <w:pPr>
        <w:widowControl/>
        <w:spacing w:after="240"/>
        <w:jc w:val="left"/>
        <w:rPr>
          <w:rFonts w:ascii="Arial" w:eastAsia="宋体" w:hAnsi="Arial" w:cs="Arial"/>
          <w:color w:val="24292E"/>
          <w:kern w:val="0"/>
          <w:szCs w:val="21"/>
        </w:rPr>
      </w:pPr>
      <w:r w:rsidRPr="00366555">
        <w:rPr>
          <w:rFonts w:ascii="Arial" w:eastAsia="宋体" w:hAnsi="Arial" w:cs="Arial"/>
          <w:b/>
          <w:bCs/>
          <w:color w:val="24292E"/>
          <w:kern w:val="0"/>
          <w:szCs w:val="21"/>
        </w:rPr>
        <w:t>实验生物学家开展多组学研究的</w:t>
      </w:r>
      <w:proofErr w:type="gramStart"/>
      <w:r w:rsidRPr="00366555">
        <w:rPr>
          <w:rFonts w:ascii="Arial" w:eastAsia="宋体" w:hAnsi="Arial" w:cs="Arial"/>
          <w:b/>
          <w:bCs/>
          <w:color w:val="24292E"/>
          <w:kern w:val="0"/>
          <w:szCs w:val="21"/>
        </w:rPr>
        <w:t>的</w:t>
      </w:r>
      <w:proofErr w:type="gramEnd"/>
      <w:r w:rsidRPr="00366555">
        <w:rPr>
          <w:rFonts w:ascii="Arial" w:eastAsia="宋体" w:hAnsi="Arial" w:cs="Arial"/>
          <w:b/>
          <w:bCs/>
          <w:color w:val="24292E"/>
          <w:kern w:val="0"/>
          <w:szCs w:val="21"/>
        </w:rPr>
        <w:t>痛点</w:t>
      </w:r>
    </w:p>
    <w:p w:rsidR="00366555" w:rsidRPr="00366555" w:rsidRDefault="00366555" w:rsidP="00366555">
      <w:pPr>
        <w:widowControl/>
        <w:numPr>
          <w:ilvl w:val="0"/>
          <w:numId w:val="4"/>
        </w:numPr>
        <w:spacing w:before="100" w:beforeAutospacing="1"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数据分析无从下手：软件选择、安装和运行处处碰壁；</w:t>
      </w:r>
    </w:p>
    <w:p w:rsidR="00366555" w:rsidRPr="00366555" w:rsidRDefault="00366555" w:rsidP="00366555">
      <w:pPr>
        <w:widowControl/>
        <w:numPr>
          <w:ilvl w:val="0"/>
          <w:numId w:val="4"/>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分析中报错和优化无法把握：遇见错误很崩溃，认为分析就是软件运行一次</w:t>
      </w:r>
      <w:r w:rsidRPr="00366555">
        <w:rPr>
          <w:rFonts w:ascii="Arial" w:eastAsia="宋体" w:hAnsi="Arial" w:cs="Arial"/>
          <w:color w:val="24292E"/>
          <w:kern w:val="0"/>
          <w:szCs w:val="21"/>
        </w:rPr>
        <w:t>(</w:t>
      </w:r>
      <w:r w:rsidRPr="00366555">
        <w:rPr>
          <w:rFonts w:ascii="Arial" w:eastAsia="宋体" w:hAnsi="Arial" w:cs="Arial"/>
          <w:color w:val="24292E"/>
          <w:kern w:val="0"/>
          <w:szCs w:val="21"/>
        </w:rPr>
        <w:t>其实是多次反复分析、优化和筛选结果的探索过程</w:t>
      </w:r>
      <w:r w:rsidRPr="00366555">
        <w:rPr>
          <w:rFonts w:ascii="Arial" w:eastAsia="宋体" w:hAnsi="Arial" w:cs="Arial"/>
          <w:color w:val="24292E"/>
          <w:kern w:val="0"/>
          <w:szCs w:val="21"/>
        </w:rPr>
        <w:t>)</w:t>
      </w:r>
      <w:r w:rsidRPr="00366555">
        <w:rPr>
          <w:rFonts w:ascii="Arial" w:eastAsia="宋体" w:hAnsi="Arial" w:cs="Arial"/>
          <w:color w:val="24292E"/>
          <w:kern w:val="0"/>
          <w:szCs w:val="21"/>
        </w:rPr>
        <w:t>、无法整合现在工具服务于具体项目；</w:t>
      </w:r>
    </w:p>
    <w:p w:rsidR="00366555" w:rsidRPr="00366555" w:rsidRDefault="00366555" w:rsidP="00366555">
      <w:pPr>
        <w:widowControl/>
        <w:numPr>
          <w:ilvl w:val="0"/>
          <w:numId w:val="4"/>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结果解读：一般看不懂结果，无法选择合适的表达方式，结果与生物学意义很难结合；</w:t>
      </w:r>
    </w:p>
    <w:p w:rsidR="00366555" w:rsidRPr="00366555" w:rsidRDefault="00366555" w:rsidP="00366555">
      <w:pPr>
        <w:widowControl/>
        <w:spacing w:after="240"/>
        <w:jc w:val="left"/>
        <w:rPr>
          <w:rFonts w:ascii="Arial" w:eastAsia="宋体" w:hAnsi="Arial" w:cs="Arial"/>
          <w:color w:val="24292E"/>
          <w:kern w:val="0"/>
          <w:szCs w:val="21"/>
        </w:rPr>
      </w:pPr>
      <w:r w:rsidRPr="00366555">
        <w:rPr>
          <w:rFonts w:ascii="Arial" w:eastAsia="宋体" w:hAnsi="Arial" w:cs="Arial"/>
          <w:b/>
          <w:bCs/>
          <w:color w:val="24292E"/>
          <w:kern w:val="0"/>
          <w:szCs w:val="21"/>
        </w:rPr>
        <w:t>实验生物学家的优势</w:t>
      </w:r>
    </w:p>
    <w:p w:rsidR="00366555" w:rsidRPr="00366555" w:rsidRDefault="00366555" w:rsidP="00366555">
      <w:pPr>
        <w:widowControl/>
        <w:numPr>
          <w:ilvl w:val="0"/>
          <w:numId w:val="5"/>
        </w:numPr>
        <w:spacing w:before="100" w:beforeAutospacing="1"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丰富的实验材料；</w:t>
      </w:r>
    </w:p>
    <w:p w:rsidR="00366555" w:rsidRPr="00366555" w:rsidRDefault="00366555" w:rsidP="00366555">
      <w:pPr>
        <w:widowControl/>
        <w:numPr>
          <w:ilvl w:val="0"/>
          <w:numId w:val="5"/>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精湛的实验设计；</w:t>
      </w:r>
    </w:p>
    <w:p w:rsidR="00366555" w:rsidRPr="00366555" w:rsidRDefault="00366555" w:rsidP="00366555">
      <w:pPr>
        <w:widowControl/>
        <w:numPr>
          <w:ilvl w:val="0"/>
          <w:numId w:val="5"/>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强大的背景知识。</w:t>
      </w:r>
    </w:p>
    <w:p w:rsidR="00366555" w:rsidRPr="00366555" w:rsidRDefault="00366555" w:rsidP="00366555">
      <w:pPr>
        <w:widowControl/>
        <w:spacing w:after="240"/>
        <w:jc w:val="left"/>
        <w:rPr>
          <w:rFonts w:ascii="Arial" w:eastAsia="宋体" w:hAnsi="Arial" w:cs="Arial"/>
          <w:color w:val="24292E"/>
          <w:kern w:val="0"/>
          <w:szCs w:val="21"/>
        </w:rPr>
      </w:pPr>
      <w:r w:rsidRPr="00366555">
        <w:rPr>
          <w:rFonts w:ascii="Arial" w:eastAsia="宋体" w:hAnsi="Arial" w:cs="Arial"/>
          <w:color w:val="24292E"/>
          <w:kern w:val="0"/>
          <w:szCs w:val="21"/>
        </w:rPr>
        <w:t>每个人的时间和精力都是有限的，让实验生物学家精透数据分析，不是没有，但绝对是风毛菱角，成功的也绝对是人中龙凤。目前最好的方式是合作，而且根据统计文章作者数量是与影响因子最相关的因素，即合作更容易产出高水平成果。</w:t>
      </w:r>
    </w:p>
    <w:p w:rsidR="00366555" w:rsidRPr="00366555" w:rsidRDefault="00366555" w:rsidP="00366555">
      <w:pPr>
        <w:widowControl/>
        <w:spacing w:after="240"/>
        <w:jc w:val="left"/>
        <w:rPr>
          <w:rFonts w:ascii="Arial" w:eastAsia="宋体" w:hAnsi="Arial" w:cs="Arial"/>
          <w:color w:val="24292E"/>
          <w:kern w:val="0"/>
          <w:szCs w:val="21"/>
        </w:rPr>
      </w:pPr>
      <w:r w:rsidRPr="00366555">
        <w:rPr>
          <w:rFonts w:ascii="Arial" w:eastAsia="宋体" w:hAnsi="Arial" w:cs="Arial"/>
          <w:b/>
          <w:bCs/>
          <w:color w:val="24292E"/>
          <w:kern w:val="0"/>
          <w:szCs w:val="21"/>
        </w:rPr>
        <w:lastRenderedPageBreak/>
        <w:t>生物信息学家的优势</w:t>
      </w:r>
    </w:p>
    <w:p w:rsidR="00366555" w:rsidRPr="00366555" w:rsidRDefault="00366555" w:rsidP="00366555">
      <w:pPr>
        <w:widowControl/>
        <w:numPr>
          <w:ilvl w:val="0"/>
          <w:numId w:val="6"/>
        </w:numPr>
        <w:spacing w:before="100" w:beforeAutospacing="1"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组学数据分析的完整思路；</w:t>
      </w:r>
    </w:p>
    <w:p w:rsidR="00366555" w:rsidRPr="00366555" w:rsidRDefault="00366555" w:rsidP="00366555">
      <w:pPr>
        <w:widowControl/>
        <w:numPr>
          <w:ilvl w:val="0"/>
          <w:numId w:val="6"/>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软件安装、错误解决和根据结果和经验反复优化的能力；</w:t>
      </w:r>
    </w:p>
    <w:p w:rsidR="00366555" w:rsidRPr="00366555" w:rsidRDefault="00366555" w:rsidP="00366555">
      <w:pPr>
        <w:widowControl/>
        <w:numPr>
          <w:ilvl w:val="0"/>
          <w:numId w:val="6"/>
        </w:numPr>
        <w:spacing w:before="60" w:after="100" w:afterAutospacing="1"/>
        <w:jc w:val="left"/>
        <w:rPr>
          <w:rFonts w:ascii="Arial" w:eastAsia="宋体" w:hAnsi="Arial" w:cs="Arial"/>
          <w:color w:val="24292E"/>
          <w:kern w:val="0"/>
          <w:szCs w:val="21"/>
        </w:rPr>
      </w:pPr>
      <w:r w:rsidRPr="00366555">
        <w:rPr>
          <w:rFonts w:ascii="Arial" w:eastAsia="宋体" w:hAnsi="Arial" w:cs="Arial"/>
          <w:color w:val="24292E"/>
          <w:kern w:val="0"/>
          <w:szCs w:val="21"/>
        </w:rPr>
        <w:t>结果解读和根据需求定制分析方案的能力；</w:t>
      </w:r>
    </w:p>
    <w:p w:rsidR="00366555" w:rsidRPr="00366555" w:rsidRDefault="00366555" w:rsidP="00366555">
      <w:pPr>
        <w:widowControl/>
        <w:spacing w:after="240"/>
        <w:jc w:val="left"/>
        <w:rPr>
          <w:rFonts w:ascii="Arial" w:eastAsia="宋体" w:hAnsi="Arial" w:cs="Arial"/>
          <w:color w:val="24292E"/>
          <w:kern w:val="0"/>
          <w:szCs w:val="21"/>
        </w:rPr>
      </w:pPr>
      <w:r w:rsidRPr="00366555">
        <w:rPr>
          <w:rFonts w:ascii="Arial" w:eastAsia="宋体" w:hAnsi="Arial" w:cs="Arial"/>
          <w:color w:val="24292E"/>
          <w:kern w:val="0"/>
          <w:szCs w:val="21"/>
        </w:rPr>
        <w:t>与生物学家合作，挖掘数据背后的生物学意义，推动高水平成果产出。是目前最高效的方法。因为别人从</w:t>
      </w:r>
      <w:proofErr w:type="gramStart"/>
      <w:r w:rsidRPr="00366555">
        <w:rPr>
          <w:rFonts w:ascii="Arial" w:eastAsia="宋体" w:hAnsi="Arial" w:cs="Arial"/>
          <w:color w:val="24292E"/>
          <w:kern w:val="0"/>
          <w:szCs w:val="21"/>
        </w:rPr>
        <w:t>零学</w:t>
      </w:r>
      <w:r w:rsidR="00F569B8" w:rsidRPr="00366555">
        <w:rPr>
          <w:rFonts w:ascii="Arial" w:eastAsia="宋体" w:hAnsi="Arial" w:cs="Arial"/>
          <w:color w:val="24292E"/>
          <w:kern w:val="0"/>
          <w:szCs w:val="21"/>
        </w:rPr>
        <w:t>习</w:t>
      </w:r>
      <w:proofErr w:type="gramEnd"/>
      <w:r w:rsidRPr="00366555">
        <w:rPr>
          <w:rFonts w:ascii="Arial" w:eastAsia="宋体" w:hAnsi="Arial" w:cs="Arial"/>
          <w:color w:val="24292E"/>
          <w:kern w:val="0"/>
          <w:szCs w:val="21"/>
        </w:rPr>
        <w:t>3</w:t>
      </w:r>
      <w:r w:rsidR="00F569B8">
        <w:rPr>
          <w:rFonts w:ascii="Arial" w:eastAsia="宋体" w:hAnsi="Arial" w:cs="Arial" w:hint="eastAsia"/>
          <w:color w:val="24292E"/>
          <w:kern w:val="0"/>
          <w:szCs w:val="21"/>
        </w:rPr>
        <w:t>个</w:t>
      </w:r>
      <w:r w:rsidRPr="00366555">
        <w:rPr>
          <w:rFonts w:ascii="Arial" w:eastAsia="宋体" w:hAnsi="Arial" w:cs="Arial"/>
          <w:color w:val="24292E"/>
          <w:kern w:val="0"/>
          <w:szCs w:val="21"/>
        </w:rPr>
        <w:t>月的成果，并没有成熟经验的人</w:t>
      </w:r>
      <w:r w:rsidRPr="00366555">
        <w:rPr>
          <w:rFonts w:ascii="Arial" w:eastAsia="宋体" w:hAnsi="Arial" w:cs="Arial"/>
          <w:color w:val="24292E"/>
          <w:kern w:val="0"/>
          <w:szCs w:val="21"/>
        </w:rPr>
        <w:t>3</w:t>
      </w:r>
      <w:r w:rsidRPr="00366555">
        <w:rPr>
          <w:rFonts w:ascii="Arial" w:eastAsia="宋体" w:hAnsi="Arial" w:cs="Arial"/>
          <w:color w:val="24292E"/>
          <w:kern w:val="0"/>
          <w:szCs w:val="21"/>
        </w:rPr>
        <w:t>天优化的结果</w:t>
      </w:r>
      <w:proofErr w:type="gramStart"/>
      <w:r w:rsidRPr="00366555">
        <w:rPr>
          <w:rFonts w:ascii="Arial" w:eastAsia="宋体" w:hAnsi="Arial" w:cs="Arial"/>
          <w:color w:val="24292E"/>
          <w:kern w:val="0"/>
          <w:szCs w:val="21"/>
        </w:rPr>
        <w:t>好</w:t>
      </w:r>
      <w:proofErr w:type="gramEnd"/>
      <w:r w:rsidRPr="00366555">
        <w:rPr>
          <w:rFonts w:ascii="Arial" w:eastAsia="宋体" w:hAnsi="Arial" w:cs="Arial"/>
          <w:color w:val="24292E"/>
          <w:kern w:val="0"/>
          <w:szCs w:val="21"/>
        </w:rPr>
        <w:t>和准确，所以分工和合作在科研领域需要进一步加强。</w:t>
      </w:r>
    </w:p>
    <w:p w:rsidR="00366555" w:rsidRPr="00366555" w:rsidRDefault="00366555" w:rsidP="00366555">
      <w:pPr>
        <w:widowControl/>
        <w:spacing w:before="360" w:after="240"/>
        <w:jc w:val="left"/>
        <w:outlineLvl w:val="2"/>
        <w:rPr>
          <w:rFonts w:ascii="Arial" w:eastAsia="宋体" w:hAnsi="Arial" w:cs="Arial"/>
          <w:b/>
          <w:bCs/>
          <w:color w:val="24292E"/>
          <w:kern w:val="0"/>
          <w:sz w:val="36"/>
          <w:szCs w:val="36"/>
        </w:rPr>
      </w:pPr>
      <w:bookmarkStart w:id="7" w:name="_Toc26827275"/>
      <w:r w:rsidRPr="00366555">
        <w:rPr>
          <w:rFonts w:ascii="Arial" w:eastAsia="宋体" w:hAnsi="Arial" w:cs="Arial"/>
          <w:b/>
          <w:bCs/>
          <w:color w:val="24292E"/>
          <w:kern w:val="0"/>
          <w:sz w:val="36"/>
          <w:szCs w:val="36"/>
        </w:rPr>
        <w:t>合作项目案例</w:t>
      </w:r>
      <w:bookmarkEnd w:id="7"/>
    </w:p>
    <w:p w:rsidR="00366555" w:rsidRPr="00366555" w:rsidRDefault="00414792" w:rsidP="00366555">
      <w:pPr>
        <w:widowControl/>
        <w:numPr>
          <w:ilvl w:val="0"/>
          <w:numId w:val="7"/>
        </w:numPr>
        <w:spacing w:before="100" w:beforeAutospacing="1" w:after="100" w:afterAutospacing="1"/>
        <w:jc w:val="left"/>
        <w:rPr>
          <w:rFonts w:ascii="Arial" w:eastAsia="宋体" w:hAnsi="Arial" w:cs="Arial"/>
          <w:color w:val="24292E"/>
          <w:kern w:val="0"/>
          <w:szCs w:val="21"/>
        </w:rPr>
      </w:pPr>
      <w:r>
        <w:rPr>
          <w:rFonts w:ascii="Arial" w:eastAsia="宋体" w:hAnsi="Arial" w:cs="Arial" w:hint="eastAsia"/>
          <w:color w:val="24292E"/>
          <w:kern w:val="0"/>
          <w:szCs w:val="21"/>
        </w:rPr>
        <w:t>合作研究</w:t>
      </w:r>
      <w:r w:rsidR="00366555" w:rsidRPr="00366555">
        <w:rPr>
          <w:rFonts w:ascii="Arial" w:eastAsia="宋体" w:hAnsi="Arial" w:cs="Arial"/>
          <w:color w:val="24292E"/>
          <w:kern w:val="0"/>
          <w:szCs w:val="21"/>
        </w:rPr>
        <w:t>水稻</w:t>
      </w:r>
      <w:r>
        <w:rPr>
          <w:rFonts w:ascii="Arial" w:eastAsia="宋体" w:hAnsi="Arial" w:cs="Arial" w:hint="eastAsia"/>
          <w:color w:val="24292E"/>
          <w:kern w:val="0"/>
          <w:szCs w:val="21"/>
        </w:rPr>
        <w:t>根系微生物组</w:t>
      </w:r>
      <w:r w:rsidR="00366555" w:rsidRPr="00366555">
        <w:rPr>
          <w:rFonts w:ascii="Arial" w:eastAsia="宋体" w:hAnsi="Arial" w:cs="Arial"/>
          <w:color w:val="24292E"/>
          <w:kern w:val="0"/>
          <w:szCs w:val="21"/>
        </w:rPr>
        <w:t>时间序列</w:t>
      </w:r>
      <w:r>
        <w:rPr>
          <w:rFonts w:ascii="Arial" w:eastAsia="宋体" w:hAnsi="Arial" w:cs="Arial" w:hint="eastAsia"/>
          <w:color w:val="24292E"/>
          <w:kern w:val="0"/>
          <w:szCs w:val="21"/>
        </w:rPr>
        <w:t>分析，结合</w:t>
      </w:r>
      <w:r w:rsidR="00366555" w:rsidRPr="00366555">
        <w:rPr>
          <w:rFonts w:ascii="Arial" w:eastAsia="宋体" w:hAnsi="Arial" w:cs="Arial"/>
          <w:color w:val="24292E"/>
          <w:kern w:val="0"/>
          <w:szCs w:val="21"/>
        </w:rPr>
        <w:t>田间管理、采样和制备</w:t>
      </w:r>
      <w:r w:rsidR="00366555" w:rsidRPr="00366555">
        <w:rPr>
          <w:rFonts w:ascii="Arial" w:eastAsia="宋体" w:hAnsi="Arial" w:cs="Arial"/>
          <w:color w:val="24292E"/>
          <w:kern w:val="0"/>
          <w:szCs w:val="21"/>
        </w:rPr>
        <w:t xml:space="preserve"> + </w:t>
      </w:r>
      <w:r w:rsidR="00366555" w:rsidRPr="00366555">
        <w:rPr>
          <w:rFonts w:ascii="Arial" w:eastAsia="宋体" w:hAnsi="Arial" w:cs="Arial"/>
          <w:color w:val="24292E"/>
          <w:kern w:val="0"/>
          <w:szCs w:val="21"/>
        </w:rPr>
        <w:t>数据分析挖掘</w:t>
      </w:r>
      <w:r>
        <w:rPr>
          <w:rFonts w:ascii="Arial" w:eastAsia="宋体" w:hAnsi="Arial" w:cs="Arial" w:hint="eastAsia"/>
          <w:color w:val="24292E"/>
          <w:kern w:val="0"/>
          <w:szCs w:val="21"/>
        </w:rPr>
        <w:t>，</w:t>
      </w:r>
      <w:r w:rsidRPr="00414792">
        <w:rPr>
          <w:rFonts w:ascii="Arial" w:eastAsia="宋体" w:hAnsi="Arial" w:cs="Arial" w:hint="eastAsia"/>
          <w:color w:val="24292E"/>
          <w:kern w:val="0"/>
          <w:szCs w:val="21"/>
        </w:rPr>
        <w:t>探索于水稻全生育期微生物组的动态变化规律，发现根系微生物</w:t>
      </w:r>
      <w:proofErr w:type="gramStart"/>
      <w:r w:rsidRPr="00414792">
        <w:rPr>
          <w:rFonts w:ascii="Arial" w:eastAsia="宋体" w:hAnsi="Arial" w:cs="Arial" w:hint="eastAsia"/>
          <w:color w:val="24292E"/>
          <w:kern w:val="0"/>
          <w:szCs w:val="21"/>
        </w:rPr>
        <w:t>组快速</w:t>
      </w:r>
      <w:proofErr w:type="gramEnd"/>
      <w:r w:rsidRPr="00414792">
        <w:rPr>
          <w:rFonts w:ascii="Arial" w:eastAsia="宋体" w:hAnsi="Arial" w:cs="Arial" w:hint="eastAsia"/>
          <w:color w:val="24292E"/>
          <w:kern w:val="0"/>
          <w:szCs w:val="21"/>
        </w:rPr>
        <w:t>变化且在生长后期稳定，水稻生殖生长阶段特异富集氮代谢相关细菌，为农业益生菌的施用时间提供指导和理论基础。这一成果作为</w:t>
      </w:r>
      <w:r w:rsidRPr="00414792">
        <w:rPr>
          <w:rFonts w:ascii="Arial" w:eastAsia="宋体" w:hAnsi="Arial" w:cs="Arial"/>
          <w:color w:val="24292E"/>
          <w:kern w:val="0"/>
          <w:szCs w:val="21"/>
        </w:rPr>
        <w:t>Science China Life Sciences</w:t>
      </w:r>
      <w:r>
        <w:rPr>
          <w:rFonts w:ascii="Arial" w:eastAsia="宋体" w:hAnsi="Arial" w:cs="Arial"/>
          <w:color w:val="24292E"/>
          <w:kern w:val="0"/>
          <w:szCs w:val="21"/>
        </w:rPr>
        <w:t>(</w:t>
      </w:r>
      <w:r w:rsidRPr="00414792">
        <w:rPr>
          <w:rFonts w:ascii="Arial" w:eastAsia="宋体" w:hAnsi="Arial" w:cs="Arial" w:hint="eastAsia"/>
          <w:color w:val="24292E"/>
          <w:kern w:val="0"/>
          <w:szCs w:val="21"/>
        </w:rPr>
        <w:t>中国科学</w:t>
      </w:r>
      <w:r>
        <w:rPr>
          <w:rFonts w:ascii="Arial" w:eastAsia="宋体" w:hAnsi="Arial" w:cs="Arial" w:hint="eastAsia"/>
          <w:color w:val="24292E"/>
          <w:kern w:val="0"/>
          <w:szCs w:val="21"/>
        </w:rPr>
        <w:t>生命科学</w:t>
      </w:r>
      <w:r>
        <w:rPr>
          <w:rFonts w:ascii="Arial" w:eastAsia="宋体" w:hAnsi="Arial" w:cs="Arial" w:hint="eastAsia"/>
          <w:color w:val="24292E"/>
          <w:kern w:val="0"/>
          <w:szCs w:val="21"/>
        </w:rPr>
        <w:t>)2018</w:t>
      </w:r>
      <w:r>
        <w:rPr>
          <w:rFonts w:ascii="Arial" w:eastAsia="宋体" w:hAnsi="Arial" w:cs="Arial" w:hint="eastAsia"/>
          <w:color w:val="24292E"/>
          <w:kern w:val="0"/>
          <w:szCs w:val="21"/>
        </w:rPr>
        <w:t>年第</w:t>
      </w:r>
      <w:r>
        <w:rPr>
          <w:rFonts w:ascii="Arial" w:eastAsia="宋体" w:hAnsi="Arial" w:cs="Arial" w:hint="eastAsia"/>
          <w:color w:val="24292E"/>
          <w:kern w:val="0"/>
          <w:szCs w:val="21"/>
        </w:rPr>
        <w:t>6</w:t>
      </w:r>
      <w:r>
        <w:rPr>
          <w:rFonts w:ascii="Arial" w:eastAsia="宋体" w:hAnsi="Arial" w:cs="Arial" w:hint="eastAsia"/>
          <w:color w:val="24292E"/>
          <w:kern w:val="0"/>
          <w:szCs w:val="21"/>
        </w:rPr>
        <w:t>期</w:t>
      </w:r>
      <w:r w:rsidRPr="00414792">
        <w:rPr>
          <w:rFonts w:ascii="Arial" w:eastAsia="宋体" w:hAnsi="Arial" w:cs="Arial" w:hint="eastAsia"/>
          <w:color w:val="24292E"/>
          <w:kern w:val="0"/>
          <w:szCs w:val="21"/>
        </w:rPr>
        <w:t>封面文章发表</w:t>
      </w:r>
      <w:r>
        <w:rPr>
          <w:rFonts w:ascii="Arial" w:eastAsia="宋体" w:hAnsi="Arial" w:cs="Arial"/>
          <w:color w:val="24292E"/>
          <w:kern w:val="0"/>
          <w:szCs w:val="21"/>
        </w:rPr>
        <w:fldChar w:fldCharType="begin"/>
      </w:r>
      <w:r>
        <w:rPr>
          <w:rFonts w:ascii="Arial" w:eastAsia="宋体" w:hAnsi="Arial" w:cs="Arial"/>
          <w:color w:val="24292E"/>
          <w:kern w:val="0"/>
          <w:szCs w:val="21"/>
        </w:rPr>
        <w:instrText xml:space="preserve"> ADDIN EN.CITE &lt;EndNote&gt;&lt;Cite&gt;&lt;Author&gt;Zhang&lt;/Author&gt;&lt;Year&gt;2018&lt;/Year&gt;&lt;RecNum&gt;55&lt;/RecNum&gt;&lt;DisplayText&gt;&lt;style face="superscript"&gt;[11]&lt;/style&gt;&lt;/DisplayText&gt;&lt;record&gt;&lt;rec-number&gt;55&lt;/rec-number&gt;&lt;foreign-keys&gt;&lt;key app="EN" db-id="vstwvrevg90p50eed995xsvpzfste2atavda" timestamp="1556790445" guid="d871bb4e-2386-4fb3-ae19-2161c3702929"&gt;55&lt;/key&gt;&lt;key app="ENWeb" db-id=""&gt;0&lt;/key&gt;&lt;/foreign-keys&gt;&lt;ref-type name="Journal Article"&gt;17&lt;/ref-type&gt;&lt;contributors&gt;&lt;authors&gt;&lt;author&gt;Zhang, Jingying&lt;/author&gt;&lt;author&gt;Zhang, Na&lt;/author&gt;&lt;author&gt;Liu, Yong-Xin&lt;/author&gt;&lt;author&gt;Zhang, Xiaoning&lt;/author&gt;&lt;author&gt;Hu, Bin&lt;/author&gt;&lt;author&gt;Qin, Yuan&lt;/author&gt;&lt;author&gt;Xu, Haoran&lt;/author&gt;&lt;author&gt;Wang, Hui&lt;/author&gt;&lt;author&gt;Guo, Xiaoxuan&lt;/author&gt;&lt;author&gt;Qian, Jingmei&lt;/author&gt;&lt;author&gt;Wang, Wei&lt;/author&gt;&lt;author&gt;Zhang, Pengfan&lt;/author&gt;&lt;author&gt;Jin, Tao&lt;/author&gt;&lt;author&gt;Chu, Chengcai&lt;/author&gt;&lt;author&gt;Bai, Yang&lt;/author&gt;&lt;/authors&gt;&lt;/contributors&gt;&lt;titles&gt;&lt;title&gt;Root microbiota shift in rice correlates with resident time in the field and developmental stage&lt;/title&gt;&lt;secondary-title&gt;Science China Life Sciences&lt;/secondary-title&gt;&lt;/titles&gt;&lt;periodical&gt;&lt;full-title&gt;Science China Life Sciences&lt;/full-title&gt;&lt;/periodical&gt;&lt;pages&gt;613-621&lt;/pages&gt;&lt;volume&gt;61&lt;/volume&gt;&lt;number&gt;6&lt;/number&gt;&lt;dates&gt;&lt;year&gt;2018&lt;/year&gt;&lt;pub-dates&gt;&lt;date&gt;2018/06/01&lt;/date&gt;&lt;/pub-dates&gt;&lt;/dates&gt;&lt;isbn&gt;1869-1889&lt;/isbn&gt;&lt;urls&gt;&lt;related-urls&gt;&lt;url&gt;https://doi.org/10.1007/s11427-018-9284-4&lt;/url&gt;&lt;/related-urls&gt;&lt;/urls&gt;&lt;electronic-resource-num&gt;10.1007/s11427-018-9284-4&lt;/electronic-resource-num&gt;&lt;/record&gt;&lt;/Cite&gt;&lt;/EndNote&gt;</w:instrText>
      </w:r>
      <w:r>
        <w:rPr>
          <w:rFonts w:ascii="Arial" w:eastAsia="宋体" w:hAnsi="Arial" w:cs="Arial"/>
          <w:color w:val="24292E"/>
          <w:kern w:val="0"/>
          <w:szCs w:val="21"/>
        </w:rPr>
        <w:fldChar w:fldCharType="separate"/>
      </w:r>
      <w:r w:rsidRPr="00414792">
        <w:rPr>
          <w:rFonts w:ascii="Arial" w:eastAsia="宋体" w:hAnsi="Arial" w:cs="Arial"/>
          <w:noProof/>
          <w:color w:val="24292E"/>
          <w:kern w:val="0"/>
          <w:szCs w:val="21"/>
          <w:vertAlign w:val="superscript"/>
        </w:rPr>
        <w:t>[11]</w:t>
      </w:r>
      <w:r>
        <w:rPr>
          <w:rFonts w:ascii="Arial" w:eastAsia="宋体" w:hAnsi="Arial" w:cs="Arial"/>
          <w:color w:val="24292E"/>
          <w:kern w:val="0"/>
          <w:szCs w:val="21"/>
        </w:rPr>
        <w:fldChar w:fldCharType="end"/>
      </w:r>
      <w:r>
        <w:rPr>
          <w:rFonts w:ascii="Arial" w:eastAsia="宋体" w:hAnsi="Arial" w:cs="Arial" w:hint="eastAsia"/>
          <w:color w:val="24292E"/>
          <w:kern w:val="0"/>
          <w:szCs w:val="21"/>
        </w:rPr>
        <w:t>。该文章在发表后的一年多时间中，获得</w:t>
      </w:r>
      <w:r>
        <w:rPr>
          <w:rFonts w:ascii="Arial" w:eastAsia="宋体" w:hAnsi="Arial" w:cs="Arial" w:hint="eastAsia"/>
          <w:color w:val="24292E"/>
          <w:kern w:val="0"/>
          <w:szCs w:val="21"/>
        </w:rPr>
        <w:t>20</w:t>
      </w:r>
      <w:r>
        <w:rPr>
          <w:rFonts w:ascii="Arial" w:eastAsia="宋体" w:hAnsi="Arial" w:cs="Arial" w:hint="eastAsia"/>
          <w:color w:val="24292E"/>
          <w:kern w:val="0"/>
          <w:szCs w:val="21"/>
        </w:rPr>
        <w:t>次引用。</w:t>
      </w:r>
    </w:p>
    <w:p w:rsidR="00366555" w:rsidRPr="00366555" w:rsidRDefault="00414792" w:rsidP="00366555">
      <w:pPr>
        <w:widowControl/>
        <w:numPr>
          <w:ilvl w:val="0"/>
          <w:numId w:val="7"/>
        </w:numPr>
        <w:spacing w:before="60" w:after="100" w:afterAutospacing="1"/>
        <w:jc w:val="left"/>
        <w:rPr>
          <w:rFonts w:ascii="Arial" w:eastAsia="宋体" w:hAnsi="Arial" w:cs="Arial"/>
          <w:color w:val="24292E"/>
          <w:kern w:val="0"/>
          <w:szCs w:val="21"/>
        </w:rPr>
      </w:pPr>
      <w:r>
        <w:rPr>
          <w:rFonts w:ascii="Arial" w:eastAsia="宋体" w:hAnsi="Arial" w:cs="Arial" w:hint="eastAsia"/>
          <w:color w:val="24292E"/>
          <w:kern w:val="0"/>
          <w:szCs w:val="21"/>
        </w:rPr>
        <w:t>合作研究</w:t>
      </w:r>
      <w:r w:rsidR="00366555" w:rsidRPr="00366555">
        <w:rPr>
          <w:rFonts w:ascii="Arial" w:eastAsia="宋体" w:hAnsi="Arial" w:cs="Arial"/>
          <w:color w:val="24292E"/>
          <w:kern w:val="0"/>
          <w:szCs w:val="21"/>
        </w:rPr>
        <w:t>水稻氮利用效率和微生物组</w:t>
      </w:r>
      <w:r>
        <w:rPr>
          <w:rFonts w:ascii="Arial" w:eastAsia="宋体" w:hAnsi="Arial" w:cs="Arial" w:hint="eastAsia"/>
          <w:color w:val="24292E"/>
          <w:kern w:val="0"/>
          <w:szCs w:val="21"/>
        </w:rPr>
        <w:t>的关系，</w:t>
      </w:r>
      <w:r w:rsidRPr="00414792">
        <w:rPr>
          <w:rFonts w:ascii="Arial" w:eastAsia="宋体" w:hAnsi="Arial" w:cs="Arial" w:hint="eastAsia"/>
          <w:color w:val="24292E"/>
          <w:kern w:val="0"/>
          <w:szCs w:val="21"/>
        </w:rPr>
        <w:t>进一步解析根系微生物组在氮利用中的作用。发现</w:t>
      </w:r>
      <w:proofErr w:type="gramStart"/>
      <w:r w:rsidRPr="00414792">
        <w:rPr>
          <w:rFonts w:ascii="Arial" w:eastAsia="宋体" w:hAnsi="Arial" w:cs="Arial" w:hint="eastAsia"/>
          <w:color w:val="24292E"/>
          <w:kern w:val="0"/>
          <w:szCs w:val="21"/>
        </w:rPr>
        <w:t>籼</w:t>
      </w:r>
      <w:proofErr w:type="gramEnd"/>
      <w:r w:rsidRPr="00414792">
        <w:rPr>
          <w:rFonts w:ascii="Arial" w:eastAsia="宋体" w:hAnsi="Arial" w:cs="Arial" w:hint="eastAsia"/>
          <w:color w:val="24292E"/>
          <w:kern w:val="0"/>
          <w:szCs w:val="21"/>
        </w:rPr>
        <w:t>粳稻根系形成不同的微生物组，且籼稻比粳稻富集更多氮循环相关细菌，与氮肥利用效率有关；为农业益生菌在氮肥高效利用中的应用提供了理论和材料基础；该项成果作为今年</w:t>
      </w:r>
      <w:r w:rsidRPr="00414792">
        <w:rPr>
          <w:rFonts w:ascii="Arial" w:eastAsia="宋体" w:hAnsi="Arial" w:cs="Arial"/>
          <w:color w:val="24292E"/>
          <w:kern w:val="0"/>
          <w:szCs w:val="21"/>
        </w:rPr>
        <w:t>6</w:t>
      </w:r>
      <w:r w:rsidRPr="00414792">
        <w:rPr>
          <w:rFonts w:ascii="Arial" w:eastAsia="宋体" w:hAnsi="Arial" w:cs="Arial"/>
          <w:color w:val="24292E"/>
          <w:kern w:val="0"/>
          <w:szCs w:val="21"/>
        </w:rPr>
        <w:t>月</w:t>
      </w:r>
      <w:r w:rsidR="007159D7">
        <w:rPr>
          <w:rFonts w:ascii="Arial" w:eastAsia="宋体" w:hAnsi="Arial" w:cs="Arial" w:hint="eastAsia"/>
          <w:color w:val="24292E"/>
          <w:kern w:val="0"/>
          <w:szCs w:val="21"/>
        </w:rPr>
        <w:t>N</w:t>
      </w:r>
      <w:r w:rsidR="007159D7">
        <w:rPr>
          <w:rFonts w:ascii="Arial" w:eastAsia="宋体" w:hAnsi="Arial" w:cs="Arial"/>
          <w:color w:val="24292E"/>
          <w:kern w:val="0"/>
          <w:szCs w:val="21"/>
        </w:rPr>
        <w:t xml:space="preserve">ature </w:t>
      </w:r>
      <w:r w:rsidR="00F569B8">
        <w:rPr>
          <w:rFonts w:ascii="Arial" w:eastAsia="宋体" w:hAnsi="Arial" w:cs="Arial"/>
          <w:color w:val="24292E"/>
          <w:kern w:val="0"/>
          <w:szCs w:val="21"/>
        </w:rPr>
        <w:t>Biotechnology</w:t>
      </w:r>
      <w:r w:rsidR="007159D7">
        <w:rPr>
          <w:rFonts w:ascii="Arial" w:eastAsia="宋体" w:hAnsi="Arial" w:cs="Arial" w:hint="eastAsia"/>
          <w:color w:val="24292E"/>
          <w:kern w:val="0"/>
          <w:szCs w:val="21"/>
        </w:rPr>
        <w:t>(</w:t>
      </w:r>
      <w:r w:rsidRPr="00414792">
        <w:rPr>
          <w:rFonts w:ascii="Arial" w:eastAsia="宋体" w:hAnsi="Arial" w:cs="Arial"/>
          <w:color w:val="24292E"/>
          <w:kern w:val="0"/>
          <w:szCs w:val="21"/>
        </w:rPr>
        <w:t>自然生物技术</w:t>
      </w:r>
      <w:r w:rsidR="007159D7">
        <w:rPr>
          <w:rFonts w:ascii="Arial" w:eastAsia="宋体" w:hAnsi="Arial" w:cs="Arial" w:hint="eastAsia"/>
          <w:color w:val="24292E"/>
          <w:kern w:val="0"/>
          <w:szCs w:val="21"/>
        </w:rPr>
        <w:t>)</w:t>
      </w:r>
      <w:r w:rsidRPr="00414792">
        <w:rPr>
          <w:rFonts w:ascii="Arial" w:eastAsia="宋体" w:hAnsi="Arial" w:cs="Arial"/>
          <w:color w:val="24292E"/>
          <w:kern w:val="0"/>
          <w:szCs w:val="21"/>
        </w:rPr>
        <w:t>封面文章发表</w:t>
      </w:r>
      <w:r w:rsidR="007159D7">
        <w:rPr>
          <w:rFonts w:ascii="Arial" w:eastAsia="宋体" w:hAnsi="Arial" w:cs="Arial"/>
          <w:color w:val="24292E"/>
          <w:kern w:val="0"/>
          <w:szCs w:val="21"/>
        </w:rPr>
        <w:fldChar w:fldCharType="begin"/>
      </w:r>
      <w:r w:rsidR="007159D7">
        <w:rPr>
          <w:rFonts w:ascii="Arial" w:eastAsia="宋体" w:hAnsi="Arial" w:cs="Arial"/>
          <w:color w:val="24292E"/>
          <w:kern w:val="0"/>
          <w:szCs w:val="21"/>
        </w:rPr>
        <w:instrText xml:space="preserve"> ADDIN EN.CITE &lt;EndNote&gt;&lt;Cite&gt;&lt;Author&gt;Zhang&lt;/Author&gt;&lt;Year&gt;2019&lt;/Year&gt;&lt;RecNum&gt;50&lt;/RecNum&gt;&lt;DisplayText&gt;&lt;style face="superscript"&gt;[2]&lt;/style&gt;&lt;/DisplayText&gt;&lt;record&gt;&lt;rec-number&gt;50&lt;/rec-number&gt;&lt;foreign-keys&gt;&lt;key app="EN" db-id="vstwvrevg90p50eed995xsvpzfste2atavda" timestamp="1556790407" guid="9ab4ea8d-70a3-422f-9c8d-3d5a80ed0ccf"&gt;50&lt;/key&gt;&lt;key app="ENWeb" db-id=""&gt;0&lt;/key&gt;&lt;/foreign-keys&gt;&lt;ref-type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Yang&lt;/author&gt;&lt;/authors&gt;&lt;/contributors&gt;&lt;titles&gt;&lt;title&gt;NRT1.1B is associated with root microbiota composition and nitrogen use in field-grown rice&lt;/title&gt;&lt;secondary-title&gt;Nature Biotechnology&lt;/secondary-title&gt;&lt;/titles&gt;&lt;periodical&gt;&lt;full-title&gt;Nature Biotechnology&lt;/full-title&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007159D7">
        <w:rPr>
          <w:rFonts w:ascii="Arial" w:eastAsia="宋体" w:hAnsi="Arial" w:cs="Arial"/>
          <w:color w:val="24292E"/>
          <w:kern w:val="0"/>
          <w:szCs w:val="21"/>
        </w:rPr>
        <w:fldChar w:fldCharType="separate"/>
      </w:r>
      <w:r w:rsidR="007159D7" w:rsidRPr="007159D7">
        <w:rPr>
          <w:rFonts w:ascii="Arial" w:eastAsia="宋体" w:hAnsi="Arial" w:cs="Arial"/>
          <w:noProof/>
          <w:color w:val="24292E"/>
          <w:kern w:val="0"/>
          <w:szCs w:val="21"/>
          <w:vertAlign w:val="superscript"/>
        </w:rPr>
        <w:t>[2]</w:t>
      </w:r>
      <w:r w:rsidR="007159D7">
        <w:rPr>
          <w:rFonts w:ascii="Arial" w:eastAsia="宋体" w:hAnsi="Arial" w:cs="Arial"/>
          <w:color w:val="24292E"/>
          <w:kern w:val="0"/>
          <w:szCs w:val="21"/>
        </w:rPr>
        <w:fldChar w:fldCharType="end"/>
      </w:r>
      <w:r w:rsidRPr="00414792">
        <w:rPr>
          <w:rFonts w:ascii="Arial" w:eastAsia="宋体" w:hAnsi="Arial" w:cs="Arial"/>
          <w:color w:val="24292E"/>
          <w:kern w:val="0"/>
          <w:szCs w:val="21"/>
        </w:rPr>
        <w:t>。</w:t>
      </w:r>
      <w:r w:rsidR="007159D7">
        <w:rPr>
          <w:rFonts w:ascii="Arial" w:eastAsia="宋体" w:hAnsi="Arial" w:cs="Arial" w:hint="eastAsia"/>
          <w:color w:val="24292E"/>
          <w:kern w:val="0"/>
          <w:szCs w:val="21"/>
        </w:rPr>
        <w:t>文章发表仅半年引用已知</w:t>
      </w:r>
      <w:r w:rsidR="007159D7">
        <w:rPr>
          <w:rFonts w:ascii="Arial" w:eastAsia="宋体" w:hAnsi="Arial" w:cs="Arial" w:hint="eastAsia"/>
          <w:color w:val="24292E"/>
          <w:kern w:val="0"/>
          <w:szCs w:val="21"/>
        </w:rPr>
        <w:t>12</w:t>
      </w:r>
      <w:r w:rsidR="007159D7">
        <w:rPr>
          <w:rFonts w:ascii="Arial" w:eastAsia="宋体" w:hAnsi="Arial" w:cs="Arial" w:hint="eastAsia"/>
          <w:color w:val="24292E"/>
          <w:kern w:val="0"/>
          <w:szCs w:val="21"/>
        </w:rPr>
        <w:t>次。</w:t>
      </w:r>
    </w:p>
    <w:p w:rsidR="00366555" w:rsidRPr="00366555" w:rsidRDefault="007159D7" w:rsidP="00366555">
      <w:pPr>
        <w:widowControl/>
        <w:numPr>
          <w:ilvl w:val="0"/>
          <w:numId w:val="7"/>
        </w:numPr>
        <w:spacing w:before="60" w:after="100" w:afterAutospacing="1"/>
        <w:jc w:val="left"/>
        <w:rPr>
          <w:rFonts w:ascii="Arial" w:eastAsia="宋体" w:hAnsi="Arial" w:cs="Arial"/>
          <w:color w:val="24292E"/>
          <w:kern w:val="0"/>
          <w:szCs w:val="21"/>
        </w:rPr>
      </w:pPr>
      <w:r>
        <w:rPr>
          <w:rFonts w:ascii="Arial" w:eastAsia="宋体" w:hAnsi="Arial" w:cs="Arial" w:hint="eastAsia"/>
          <w:color w:val="24292E"/>
          <w:kern w:val="0"/>
          <w:szCs w:val="21"/>
        </w:rPr>
        <w:t>通过多方合作研究</w:t>
      </w:r>
      <w:r w:rsidR="00366555" w:rsidRPr="00366555">
        <w:rPr>
          <w:rFonts w:ascii="Arial" w:eastAsia="宋体" w:hAnsi="Arial" w:cs="Arial"/>
          <w:color w:val="24292E"/>
          <w:kern w:val="0"/>
          <w:szCs w:val="21"/>
        </w:rPr>
        <w:t>拟南</w:t>
      </w:r>
      <w:proofErr w:type="gramStart"/>
      <w:r w:rsidR="00366555" w:rsidRPr="00366555">
        <w:rPr>
          <w:rFonts w:ascii="Arial" w:eastAsia="宋体" w:hAnsi="Arial" w:cs="Arial"/>
          <w:color w:val="24292E"/>
          <w:kern w:val="0"/>
          <w:szCs w:val="21"/>
        </w:rPr>
        <w:t>芥</w:t>
      </w:r>
      <w:proofErr w:type="gramEnd"/>
      <w:r w:rsidR="00366555" w:rsidRPr="00366555">
        <w:rPr>
          <w:rFonts w:ascii="Arial" w:eastAsia="宋体" w:hAnsi="Arial" w:cs="Arial"/>
          <w:color w:val="24292E"/>
          <w:kern w:val="0"/>
          <w:szCs w:val="21"/>
        </w:rPr>
        <w:t>三萜和二半萜调控微生物组</w:t>
      </w:r>
      <w:r>
        <w:rPr>
          <w:rFonts w:ascii="Arial" w:eastAsia="宋体" w:hAnsi="Arial" w:cs="Arial" w:hint="eastAsia"/>
          <w:color w:val="24292E"/>
          <w:kern w:val="0"/>
          <w:szCs w:val="21"/>
        </w:rPr>
        <w:t>的机制，发现</w:t>
      </w:r>
      <w:r w:rsidRPr="007159D7">
        <w:rPr>
          <w:rFonts w:ascii="Arial" w:eastAsia="宋体" w:hAnsi="Arial" w:cs="Arial" w:hint="eastAsia"/>
          <w:color w:val="24292E"/>
          <w:kern w:val="0"/>
          <w:szCs w:val="21"/>
        </w:rPr>
        <w:t>植物次生代谢物对微生物组的影响，植物二半萜和三萜类化合物对根系微生物组的调控规律，提供了人工调控微生物组的手段。文章今</w:t>
      </w:r>
      <w:r>
        <w:rPr>
          <w:rFonts w:ascii="Arial" w:eastAsia="宋体" w:hAnsi="Arial" w:cs="Arial" w:hint="eastAsia"/>
          <w:color w:val="24292E"/>
          <w:kern w:val="0"/>
          <w:szCs w:val="21"/>
        </w:rPr>
        <w:t>于</w:t>
      </w:r>
      <w:r w:rsidRPr="007159D7">
        <w:rPr>
          <w:rFonts w:ascii="Arial" w:eastAsia="宋体" w:hAnsi="Arial" w:cs="Arial" w:hint="eastAsia"/>
          <w:color w:val="24292E"/>
          <w:kern w:val="0"/>
          <w:szCs w:val="21"/>
        </w:rPr>
        <w:t>年</w:t>
      </w:r>
      <w:r w:rsidRPr="007159D7">
        <w:rPr>
          <w:rFonts w:ascii="Arial" w:eastAsia="宋体" w:hAnsi="Arial" w:cs="Arial"/>
          <w:color w:val="24292E"/>
          <w:kern w:val="0"/>
          <w:szCs w:val="21"/>
        </w:rPr>
        <w:t>5</w:t>
      </w:r>
      <w:r w:rsidRPr="007159D7">
        <w:rPr>
          <w:rFonts w:ascii="Arial" w:eastAsia="宋体" w:hAnsi="Arial" w:cs="Arial"/>
          <w:color w:val="24292E"/>
          <w:kern w:val="0"/>
          <w:szCs w:val="21"/>
        </w:rPr>
        <w:t>月</w:t>
      </w:r>
      <w:r>
        <w:rPr>
          <w:rFonts w:ascii="Arial" w:eastAsia="宋体" w:hAnsi="Arial" w:cs="Arial" w:hint="eastAsia"/>
          <w:color w:val="24292E"/>
          <w:kern w:val="0"/>
          <w:szCs w:val="21"/>
        </w:rPr>
        <w:t>10</w:t>
      </w:r>
      <w:r>
        <w:rPr>
          <w:rFonts w:ascii="Arial" w:eastAsia="宋体" w:hAnsi="Arial" w:cs="Arial" w:hint="eastAsia"/>
          <w:color w:val="24292E"/>
          <w:kern w:val="0"/>
          <w:szCs w:val="21"/>
        </w:rPr>
        <w:t>日</w:t>
      </w:r>
      <w:r w:rsidRPr="007159D7">
        <w:rPr>
          <w:rFonts w:ascii="Arial" w:eastAsia="宋体" w:hAnsi="Arial" w:cs="Arial"/>
          <w:color w:val="24292E"/>
          <w:kern w:val="0"/>
          <w:szCs w:val="21"/>
        </w:rPr>
        <w:t>同天分别发表于</w:t>
      </w:r>
      <w:r w:rsidRPr="00366555">
        <w:rPr>
          <w:rFonts w:ascii="Arial" w:eastAsia="宋体" w:hAnsi="Arial" w:cs="Arial"/>
          <w:color w:val="24292E"/>
          <w:kern w:val="0"/>
          <w:szCs w:val="21"/>
        </w:rPr>
        <w:t>Science</w:t>
      </w:r>
      <w:r>
        <w:rPr>
          <w:rFonts w:ascii="Arial" w:eastAsia="宋体" w:hAnsi="Arial" w:cs="Arial" w:hint="eastAsia"/>
          <w:color w:val="24292E"/>
          <w:kern w:val="0"/>
          <w:szCs w:val="21"/>
        </w:rPr>
        <w:t>(</w:t>
      </w:r>
      <w:r w:rsidRPr="007159D7">
        <w:rPr>
          <w:rFonts w:ascii="Arial" w:eastAsia="宋体" w:hAnsi="Arial" w:cs="Arial"/>
          <w:color w:val="24292E"/>
          <w:kern w:val="0"/>
          <w:szCs w:val="21"/>
        </w:rPr>
        <w:t>科学</w:t>
      </w:r>
      <w:r>
        <w:rPr>
          <w:rFonts w:ascii="Arial" w:eastAsia="宋体" w:hAnsi="Arial" w:cs="Arial" w:hint="eastAsia"/>
          <w:color w:val="24292E"/>
          <w:kern w:val="0"/>
          <w:szCs w:val="21"/>
        </w:rPr>
        <w:t>)</w:t>
      </w:r>
      <w:r w:rsidR="00DA6FCB">
        <w:rPr>
          <w:rFonts w:ascii="Arial" w:eastAsia="宋体" w:hAnsi="Arial" w:cs="Arial"/>
          <w:color w:val="24292E"/>
          <w:kern w:val="0"/>
          <w:szCs w:val="21"/>
        </w:rPr>
        <w:fldChar w:fldCharType="begin"/>
      </w:r>
      <w:r w:rsidR="00DA6FCB">
        <w:rPr>
          <w:rFonts w:ascii="Arial" w:eastAsia="宋体" w:hAnsi="Arial" w:cs="Arial"/>
          <w:color w:val="24292E"/>
          <w:kern w:val="0"/>
          <w:szCs w:val="21"/>
        </w:rPr>
        <w:instrText xml:space="preserve"> ADDIN EN.CITE &lt;EndNote&gt;&lt;Cite&gt;&lt;Author&gt;Huang&lt;/Author&gt;&lt;Year&gt;2019&lt;/Year&gt;&lt;RecNum&gt;116&lt;/RecNum&gt;&lt;DisplayText&gt;&lt;style face="superscript"&gt;[1]&lt;/style&gt;&lt;/DisplayText&gt;&lt;record&gt;&lt;rec-number&gt;116&lt;/rec-number&gt;&lt;foreign-keys&gt;&lt;key app="EN" db-id="vstwvrevg90p50eed995xsvpzfste2atavda" timestamp="1574693854" guid="c431bce6-45b9-450d-baf1-89dcb750410c"&gt;116&lt;/key&gt;&lt;key app="ENWeb" db-id=""&gt;0&lt;/key&gt;&lt;/foreign-keys&gt;&lt;ref-type name="Journal Article"&gt;17&lt;/ref-type&gt;&lt;contributors&gt;&lt;authors&gt;&lt;author&gt;Huang, Ancheng C.&lt;/author&gt;&lt;author&gt;Jiang, Ting&lt;/author&gt;&lt;author&gt;Liu, Yong-Xin&lt;/author&gt;&lt;author&gt;Bai, Yue-Chen&lt;/author&gt;&lt;author&gt;Reed, James&lt;/author&gt;&lt;author&gt;Qu, Baoyuan&lt;/author&gt;&lt;author&gt;Goossens, Alain&lt;/author&gt;&lt;author&gt;Nützmann, Hans-Wilhelm&lt;/author&gt;&lt;author&gt;Bai, Yang&lt;/author&gt;&lt;author&gt;Osbourn, Anne&lt;/author&gt;&lt;/authors&gt;&lt;/contributors&gt;&lt;titles&gt;&lt;title&gt;A specialized metabolic network selectively modulates Arabidopsis root microbiota&lt;/title&gt;&lt;secondary-title&gt;Science&lt;/secondary-title&gt;&lt;/titles&gt;&lt;periodical&gt;&lt;full-title&gt;Science&lt;/full-title&gt;&lt;/periodical&gt;&lt;pages&gt;eaau6389&lt;/pages&gt;&lt;volume&gt;364&lt;/volume&gt;&lt;number&gt;6440&lt;/number&gt;&lt;dates&gt;&lt;year&gt;2019&lt;/year&gt;&lt;/dates&gt;&lt;urls&gt;&lt;related-urls&gt;&lt;url&gt;https://science.sciencemag.org/content/364/6440/eaau6389&lt;/url&gt;&lt;url&gt;https://science.sciencemag.org/content/sci/364/6440/eaau6389.full.pdf&lt;/url&gt;&lt;/related-urls&gt;&lt;/urls&gt;&lt;electronic-resource-num&gt;10.1126/science.aau6389&lt;/electronic-resource-num&gt;&lt;/record&gt;&lt;/Cite&gt;&lt;/EndNote&gt;</w:instrText>
      </w:r>
      <w:r w:rsidR="00DA6FCB">
        <w:rPr>
          <w:rFonts w:ascii="Arial" w:eastAsia="宋体" w:hAnsi="Arial" w:cs="Arial"/>
          <w:color w:val="24292E"/>
          <w:kern w:val="0"/>
          <w:szCs w:val="21"/>
        </w:rPr>
        <w:fldChar w:fldCharType="separate"/>
      </w:r>
      <w:r w:rsidR="00DA6FCB" w:rsidRPr="00DA6FCB">
        <w:rPr>
          <w:rFonts w:ascii="Arial" w:eastAsia="宋体" w:hAnsi="Arial" w:cs="Arial"/>
          <w:noProof/>
          <w:color w:val="24292E"/>
          <w:kern w:val="0"/>
          <w:szCs w:val="21"/>
          <w:vertAlign w:val="superscript"/>
        </w:rPr>
        <w:t>[1]</w:t>
      </w:r>
      <w:r w:rsidR="00DA6FCB">
        <w:rPr>
          <w:rFonts w:ascii="Arial" w:eastAsia="宋体" w:hAnsi="Arial" w:cs="Arial"/>
          <w:color w:val="24292E"/>
          <w:kern w:val="0"/>
          <w:szCs w:val="21"/>
        </w:rPr>
        <w:fldChar w:fldCharType="end"/>
      </w:r>
      <w:r w:rsidRPr="007159D7">
        <w:rPr>
          <w:rFonts w:ascii="Arial" w:eastAsia="宋体" w:hAnsi="Arial" w:cs="Arial"/>
          <w:color w:val="24292E"/>
          <w:kern w:val="0"/>
          <w:szCs w:val="21"/>
        </w:rPr>
        <w:t>和</w:t>
      </w:r>
      <w:r w:rsidRPr="00414792">
        <w:rPr>
          <w:rFonts w:ascii="Arial" w:eastAsia="宋体" w:hAnsi="Arial" w:cs="Arial"/>
          <w:color w:val="24292E"/>
          <w:kern w:val="0"/>
          <w:szCs w:val="21"/>
        </w:rPr>
        <w:t>Science China Life Sciences</w:t>
      </w:r>
      <w:r w:rsidR="00DA6FCB">
        <w:rPr>
          <w:rFonts w:ascii="Arial" w:eastAsia="宋体" w:hAnsi="Arial" w:cs="Arial"/>
          <w:color w:val="24292E"/>
          <w:kern w:val="0"/>
          <w:szCs w:val="21"/>
        </w:rPr>
        <w:fldChar w:fldCharType="begin"/>
      </w:r>
      <w:r w:rsidR="00DA6FCB">
        <w:rPr>
          <w:rFonts w:ascii="Arial" w:eastAsia="宋体" w:hAnsi="Arial" w:cs="Arial"/>
          <w:color w:val="24292E"/>
          <w:kern w:val="0"/>
          <w:szCs w:val="21"/>
        </w:rPr>
        <w:instrText xml:space="preserve"> ADDIN EN.CITE &lt;EndNote&gt;&lt;Cite&gt;&lt;Author&gt;Chen&lt;/Author&gt;&lt;Year&gt;2019&lt;/Year&gt;&lt;RecNum&gt;117&lt;/RecNum&gt;&lt;DisplayText&gt;&lt;style face="superscript"&gt;[12]&lt;/style&gt;&lt;/DisplayText&gt;&lt;record&gt;&lt;rec-number&gt;117&lt;/rec-number&gt;&lt;foreign-keys&gt;&lt;key app="EN" db-id="vstwvrevg90p50eed995xsvpzfste2atavda" timestamp="1557555292" guid="75b03c1f-6c38-425a-af3b-3fad5a853a4a"&gt;117&lt;/key&gt;&lt;key app="ENWeb" db-id=""&gt;0&lt;/key&gt;&lt;/foreign-keys&gt;&lt;ref-type name="Journal Article"&gt;17&lt;/ref-type&gt;&lt;contributors&gt;&lt;authors&gt;&lt;author&gt;Chen, Qingwen&lt;/author&gt;&lt;author&gt;Jiang, Ting&lt;/author&gt;&lt;author&gt;Liu, Yong-Xin&lt;/author&gt;&lt;author&gt;Liu, Haili&lt;/author&gt;&lt;author&gt;Zhao, Tao&lt;/author&gt;&lt;author&gt;Liu, Zhixi&lt;/author&gt;&lt;author&gt;Gan, Xiaochao&lt;/author&gt;&lt;author&gt;Hallab, Asis&lt;/author&gt;&lt;author&gt;Wang, Xuemei&lt;/author&gt;&lt;author&gt;He, Juan&lt;/author&gt;&lt;author&gt;Ma, Yihua&lt;/author&gt;&lt;author&gt;Zhang, Fengxia&lt;/author&gt;&lt;author&gt;Jin, Tao&lt;/author&gt;&lt;author&gt;Schranz, M.Eric&lt;/author&gt;&lt;author&gt;Wang, Yong&lt;/author&gt;&lt;author&gt;Bai, Yang&lt;/author&gt;&lt;author&gt;Wang, Guodong&lt;/author&gt;&lt;/authors&gt;&lt;/contributors&gt;&lt;titles&gt;&lt;title&gt;Recently duplicated sesterterpene (C25) gene clusters in Arabidopsis thaliana modulate root microbiota&lt;/title&gt;&lt;secondary-title&gt;Science China Life Sciences&lt;/secondary-title&gt;&lt;/titles&gt;&lt;periodical&gt;&lt;full-title&gt;Science China Life Sciences&lt;/full-title&gt;&lt;/periodical&gt;&lt;pages&gt;947-958&lt;/pages&gt;&lt;volume&gt;62&lt;/volume&gt;&lt;number&gt;7&lt;/number&gt;&lt;keywords&gt;&lt;keyword&gt;microbiota&lt;/keyword&gt;&lt;keyword&gt;sesterterpene&lt;/keyword&gt;&lt;keyword&gt;terpene synthase&lt;/keyword&gt;&lt;keyword&gt;plant specialized metabolites&lt;/keyword&gt;&lt;/keywords&gt;&lt;dates&gt;&lt;year&gt;2019&lt;/year&gt;&lt;pub-dates&gt;&lt;date&gt;July 01&lt;/date&gt;&lt;/pub-dates&gt;&lt;/dates&gt;&lt;isbn&gt;1869-1889&lt;/isbn&gt;&lt;label&gt;Chen2019&lt;/label&gt;&lt;work-type&gt;journal article&lt;/work-type&gt;&lt;urls&gt;&lt;related-urls&gt;&lt;url&gt;https://doi.org/10.1007/s11427-019-9521-2&lt;/url&gt;&lt;url&gt;http://engine.scichina.com/doi/10.1007/s11427-019-9521-2&lt;/url&gt;&lt;/related-urls&gt;&lt;/urls&gt;&lt;electronic-resource-num&gt;10.1007/s11427-019-9521-2&lt;/electronic-resource-num&gt;&lt;/record&gt;&lt;/Cite&gt;&lt;/EndNote&gt;</w:instrText>
      </w:r>
      <w:r w:rsidR="00DA6FCB">
        <w:rPr>
          <w:rFonts w:ascii="Arial" w:eastAsia="宋体" w:hAnsi="Arial" w:cs="Arial"/>
          <w:color w:val="24292E"/>
          <w:kern w:val="0"/>
          <w:szCs w:val="21"/>
        </w:rPr>
        <w:fldChar w:fldCharType="separate"/>
      </w:r>
      <w:r w:rsidR="00DA6FCB" w:rsidRPr="00DA6FCB">
        <w:rPr>
          <w:rFonts w:ascii="Arial" w:eastAsia="宋体" w:hAnsi="Arial" w:cs="Arial"/>
          <w:noProof/>
          <w:color w:val="24292E"/>
          <w:kern w:val="0"/>
          <w:szCs w:val="21"/>
          <w:vertAlign w:val="superscript"/>
        </w:rPr>
        <w:t>[12]</w:t>
      </w:r>
      <w:r w:rsidR="00DA6FCB">
        <w:rPr>
          <w:rFonts w:ascii="Arial" w:eastAsia="宋体" w:hAnsi="Arial" w:cs="Arial"/>
          <w:color w:val="24292E"/>
          <w:kern w:val="0"/>
          <w:szCs w:val="21"/>
        </w:rPr>
        <w:fldChar w:fldCharType="end"/>
      </w:r>
      <w:r>
        <w:rPr>
          <w:rFonts w:ascii="Arial" w:eastAsia="宋体" w:hAnsi="Arial" w:cs="Arial" w:hint="eastAsia"/>
          <w:color w:val="24292E"/>
          <w:kern w:val="0"/>
          <w:szCs w:val="21"/>
        </w:rPr>
        <w:t>，近半年来分别引用</w:t>
      </w:r>
      <w:r>
        <w:rPr>
          <w:rFonts w:ascii="Arial" w:eastAsia="宋体" w:hAnsi="Arial" w:cs="Arial" w:hint="eastAsia"/>
          <w:color w:val="24292E"/>
          <w:kern w:val="0"/>
          <w:szCs w:val="21"/>
        </w:rPr>
        <w:t>17</w:t>
      </w:r>
      <w:r>
        <w:rPr>
          <w:rFonts w:ascii="Arial" w:eastAsia="宋体" w:hAnsi="Arial" w:cs="Arial" w:hint="eastAsia"/>
          <w:color w:val="24292E"/>
          <w:kern w:val="0"/>
          <w:szCs w:val="21"/>
        </w:rPr>
        <w:t>次和</w:t>
      </w:r>
      <w:r>
        <w:rPr>
          <w:rFonts w:ascii="Arial" w:eastAsia="宋体" w:hAnsi="Arial" w:cs="Arial" w:hint="eastAsia"/>
          <w:color w:val="24292E"/>
          <w:kern w:val="0"/>
          <w:szCs w:val="21"/>
        </w:rPr>
        <w:t>5</w:t>
      </w:r>
      <w:r>
        <w:rPr>
          <w:rFonts w:ascii="Arial" w:eastAsia="宋体" w:hAnsi="Arial" w:cs="Arial" w:hint="eastAsia"/>
          <w:color w:val="24292E"/>
          <w:kern w:val="0"/>
          <w:szCs w:val="21"/>
        </w:rPr>
        <w:t>次。</w:t>
      </w:r>
    </w:p>
    <w:p w:rsidR="00366555" w:rsidRPr="00366555" w:rsidRDefault="00366555" w:rsidP="00366555">
      <w:pPr>
        <w:widowControl/>
        <w:spacing w:before="360" w:after="240"/>
        <w:jc w:val="left"/>
        <w:outlineLvl w:val="2"/>
        <w:rPr>
          <w:rFonts w:ascii="Arial" w:eastAsia="宋体" w:hAnsi="Arial" w:cs="Arial"/>
          <w:b/>
          <w:bCs/>
          <w:color w:val="24292E"/>
          <w:kern w:val="0"/>
          <w:sz w:val="36"/>
          <w:szCs w:val="36"/>
        </w:rPr>
      </w:pPr>
      <w:bookmarkStart w:id="8" w:name="_Toc26827276"/>
      <w:r w:rsidRPr="00366555">
        <w:rPr>
          <w:rFonts w:ascii="Arial" w:eastAsia="宋体" w:hAnsi="Arial" w:cs="Arial"/>
          <w:b/>
          <w:bCs/>
          <w:color w:val="24292E"/>
          <w:kern w:val="0"/>
          <w:sz w:val="36"/>
          <w:szCs w:val="36"/>
        </w:rPr>
        <w:t>下一步工作计划</w:t>
      </w:r>
      <w:bookmarkEnd w:id="8"/>
    </w:p>
    <w:p w:rsidR="00366555" w:rsidRPr="00366555" w:rsidRDefault="007159D7" w:rsidP="00366555">
      <w:pPr>
        <w:widowControl/>
        <w:spacing w:after="240"/>
        <w:jc w:val="left"/>
        <w:rPr>
          <w:rFonts w:ascii="Arial" w:eastAsia="宋体" w:hAnsi="Arial" w:cs="Arial"/>
          <w:color w:val="24292E"/>
          <w:kern w:val="0"/>
          <w:szCs w:val="21"/>
        </w:rPr>
      </w:pPr>
      <w:r>
        <w:rPr>
          <w:rFonts w:ascii="Arial" w:eastAsia="宋体" w:hAnsi="Arial" w:cs="Arial"/>
          <w:color w:val="24292E"/>
          <w:kern w:val="0"/>
          <w:szCs w:val="21"/>
        </w:rPr>
        <w:tab/>
      </w:r>
      <w:r w:rsidR="00366555" w:rsidRPr="00366555">
        <w:rPr>
          <w:rFonts w:ascii="Arial" w:eastAsia="宋体" w:hAnsi="Arial" w:cs="Arial"/>
          <w:color w:val="24292E"/>
          <w:kern w:val="0"/>
          <w:szCs w:val="21"/>
        </w:rPr>
        <w:t>合作共享。服务好工作单位植物基因组国家重点实验室，勇于攻关，在农业微生物</w:t>
      </w:r>
      <w:proofErr w:type="gramStart"/>
      <w:r w:rsidR="00366555" w:rsidRPr="00366555">
        <w:rPr>
          <w:rFonts w:ascii="Arial" w:eastAsia="宋体" w:hAnsi="Arial" w:cs="Arial"/>
          <w:color w:val="24292E"/>
          <w:kern w:val="0"/>
          <w:szCs w:val="21"/>
        </w:rPr>
        <w:t>组领域</w:t>
      </w:r>
      <w:proofErr w:type="gramEnd"/>
      <w:r w:rsidR="00366555" w:rsidRPr="00366555">
        <w:rPr>
          <w:rFonts w:ascii="Arial" w:eastAsia="宋体" w:hAnsi="Arial" w:cs="Arial"/>
          <w:color w:val="24292E"/>
          <w:kern w:val="0"/>
          <w:szCs w:val="21"/>
        </w:rPr>
        <w:t>进一步取得原创性成果。</w:t>
      </w:r>
    </w:p>
    <w:p w:rsidR="00366555" w:rsidRPr="00366555" w:rsidRDefault="00366555" w:rsidP="00366555">
      <w:pPr>
        <w:widowControl/>
        <w:pBdr>
          <w:bottom w:val="single" w:sz="6" w:space="4" w:color="EAECEF"/>
        </w:pBdr>
        <w:spacing w:before="360" w:after="240"/>
        <w:jc w:val="left"/>
        <w:outlineLvl w:val="1"/>
        <w:rPr>
          <w:rFonts w:ascii="Arial" w:eastAsia="宋体" w:hAnsi="Arial" w:cs="Arial"/>
          <w:b/>
          <w:bCs/>
          <w:color w:val="24292E"/>
          <w:kern w:val="0"/>
          <w:sz w:val="42"/>
          <w:szCs w:val="42"/>
        </w:rPr>
      </w:pPr>
      <w:bookmarkStart w:id="9" w:name="_Toc26827277"/>
      <w:r w:rsidRPr="00366555">
        <w:rPr>
          <w:rFonts w:ascii="Arial" w:eastAsia="宋体" w:hAnsi="Arial" w:cs="Arial"/>
          <w:b/>
          <w:bCs/>
          <w:color w:val="24292E"/>
          <w:kern w:val="0"/>
          <w:sz w:val="42"/>
          <w:szCs w:val="42"/>
        </w:rPr>
        <w:t xml:space="preserve">3. </w:t>
      </w:r>
      <w:r w:rsidRPr="00366555">
        <w:rPr>
          <w:rFonts w:ascii="Arial" w:eastAsia="宋体" w:hAnsi="Arial" w:cs="Arial"/>
          <w:b/>
          <w:bCs/>
          <w:color w:val="24292E"/>
          <w:kern w:val="0"/>
          <w:sz w:val="42"/>
          <w:szCs w:val="42"/>
        </w:rPr>
        <w:t>科学传播</w:t>
      </w:r>
      <w:bookmarkEnd w:id="9"/>
    </w:p>
    <w:p w:rsidR="00366555" w:rsidRPr="00366555" w:rsidRDefault="007159D7" w:rsidP="00366555">
      <w:pPr>
        <w:widowControl/>
        <w:spacing w:after="240"/>
        <w:jc w:val="left"/>
        <w:rPr>
          <w:rFonts w:ascii="Arial" w:eastAsia="宋体" w:hAnsi="Arial" w:cs="Arial" w:hint="eastAsia"/>
          <w:color w:val="24292E"/>
          <w:kern w:val="0"/>
          <w:szCs w:val="21"/>
        </w:rPr>
      </w:pPr>
      <w:r>
        <w:rPr>
          <w:rFonts w:ascii="Arial" w:eastAsia="宋体" w:hAnsi="Arial" w:cs="Arial" w:hint="eastAsia"/>
          <w:color w:val="24292E"/>
          <w:kern w:val="0"/>
          <w:szCs w:val="21"/>
        </w:rPr>
        <w:t>主要是</w:t>
      </w:r>
      <w:r w:rsidR="00366555" w:rsidRPr="00366555">
        <w:rPr>
          <w:rFonts w:ascii="Arial" w:eastAsia="宋体" w:hAnsi="Arial" w:cs="Arial"/>
          <w:color w:val="24292E"/>
          <w:kern w:val="0"/>
          <w:szCs w:val="21"/>
        </w:rPr>
        <w:t>经验</w:t>
      </w:r>
      <w:r>
        <w:rPr>
          <w:rFonts w:ascii="Arial" w:eastAsia="宋体" w:hAnsi="Arial" w:cs="Arial" w:hint="eastAsia"/>
          <w:color w:val="24292E"/>
          <w:kern w:val="0"/>
          <w:szCs w:val="21"/>
        </w:rPr>
        <w:t>和成果的宣传和</w:t>
      </w:r>
      <w:r w:rsidR="00366555" w:rsidRPr="00366555">
        <w:rPr>
          <w:rFonts w:ascii="Arial" w:eastAsia="宋体" w:hAnsi="Arial" w:cs="Arial"/>
          <w:color w:val="24292E"/>
          <w:kern w:val="0"/>
          <w:szCs w:val="21"/>
        </w:rPr>
        <w:t>共享，</w:t>
      </w:r>
      <w:r>
        <w:rPr>
          <w:rFonts w:ascii="Arial" w:eastAsia="宋体" w:hAnsi="Arial" w:cs="Arial" w:hint="eastAsia"/>
          <w:color w:val="24292E"/>
          <w:kern w:val="0"/>
          <w:szCs w:val="21"/>
        </w:rPr>
        <w:t>国内主要</w:t>
      </w:r>
      <w:proofErr w:type="gramStart"/>
      <w:r>
        <w:rPr>
          <w:rFonts w:ascii="Arial" w:eastAsia="宋体" w:hAnsi="Arial" w:cs="Arial" w:hint="eastAsia"/>
          <w:color w:val="24292E"/>
          <w:kern w:val="0"/>
          <w:szCs w:val="21"/>
        </w:rPr>
        <w:t>使用微信</w:t>
      </w:r>
      <w:proofErr w:type="gramEnd"/>
      <w:r>
        <w:rPr>
          <w:rFonts w:ascii="Arial" w:eastAsia="宋体" w:hAnsi="Arial" w:cs="Arial" w:hint="eastAsia"/>
          <w:color w:val="24292E"/>
          <w:kern w:val="0"/>
          <w:szCs w:val="21"/>
        </w:rPr>
        <w:t>(</w:t>
      </w:r>
      <w:proofErr w:type="spellStart"/>
      <w:r>
        <w:rPr>
          <w:rFonts w:ascii="Arial" w:eastAsia="宋体" w:hAnsi="Arial" w:cs="Arial"/>
          <w:color w:val="24292E"/>
          <w:kern w:val="0"/>
          <w:szCs w:val="21"/>
        </w:rPr>
        <w:t>Wechat</w:t>
      </w:r>
      <w:proofErr w:type="spellEnd"/>
      <w:r>
        <w:rPr>
          <w:rFonts w:ascii="Arial" w:eastAsia="宋体" w:hAnsi="Arial" w:cs="Arial"/>
          <w:color w:val="24292E"/>
          <w:kern w:val="0"/>
          <w:szCs w:val="21"/>
        </w:rPr>
        <w:t>)</w:t>
      </w:r>
      <w:proofErr w:type="gramStart"/>
      <w:r>
        <w:rPr>
          <w:rFonts w:ascii="Arial" w:eastAsia="宋体" w:hAnsi="Arial" w:cs="Arial" w:hint="eastAsia"/>
          <w:color w:val="24292E"/>
          <w:kern w:val="0"/>
          <w:szCs w:val="21"/>
        </w:rPr>
        <w:t>和微博</w:t>
      </w:r>
      <w:proofErr w:type="gramEnd"/>
      <w:r>
        <w:rPr>
          <w:rFonts w:ascii="Arial" w:eastAsia="宋体" w:hAnsi="Arial" w:cs="Arial" w:hint="eastAsia"/>
          <w:color w:val="24292E"/>
          <w:kern w:val="0"/>
          <w:szCs w:val="21"/>
        </w:rPr>
        <w:t>(</w:t>
      </w:r>
      <w:r>
        <w:rPr>
          <w:rFonts w:ascii="Arial" w:eastAsia="宋体" w:hAnsi="Arial" w:cs="Arial"/>
          <w:color w:val="24292E"/>
          <w:kern w:val="0"/>
          <w:szCs w:val="21"/>
        </w:rPr>
        <w:t>Weibo)</w:t>
      </w:r>
      <w:r>
        <w:rPr>
          <w:rFonts w:ascii="Arial" w:eastAsia="宋体" w:hAnsi="Arial" w:cs="Arial" w:hint="eastAsia"/>
          <w:color w:val="24292E"/>
          <w:kern w:val="0"/>
          <w:szCs w:val="21"/>
        </w:rPr>
        <w:t>等新媒体工具，而国外主要使用</w:t>
      </w:r>
      <w:r w:rsidRPr="007159D7">
        <w:rPr>
          <w:rFonts w:ascii="Arial" w:eastAsia="宋体" w:hAnsi="Arial" w:cs="Arial"/>
          <w:color w:val="24292E"/>
          <w:kern w:val="0"/>
          <w:szCs w:val="21"/>
        </w:rPr>
        <w:t>Twitter</w:t>
      </w:r>
      <w:r>
        <w:rPr>
          <w:rFonts w:ascii="Arial" w:eastAsia="宋体" w:hAnsi="Arial" w:cs="Arial" w:hint="eastAsia"/>
          <w:color w:val="24292E"/>
          <w:kern w:val="0"/>
          <w:szCs w:val="21"/>
        </w:rPr>
        <w:t>(</w:t>
      </w:r>
      <w:proofErr w:type="gramStart"/>
      <w:r w:rsidRPr="007159D7">
        <w:rPr>
          <w:rFonts w:ascii="Arial" w:eastAsia="宋体" w:hAnsi="Arial" w:cs="Arial"/>
          <w:color w:val="24292E"/>
          <w:kern w:val="0"/>
          <w:szCs w:val="21"/>
        </w:rPr>
        <w:t>推特</w:t>
      </w:r>
      <w:proofErr w:type="gramEnd"/>
      <w:r>
        <w:rPr>
          <w:rFonts w:ascii="Arial" w:eastAsia="宋体" w:hAnsi="Arial" w:cs="Arial" w:hint="eastAsia"/>
          <w:color w:val="24292E"/>
          <w:kern w:val="0"/>
          <w:szCs w:val="21"/>
        </w:rPr>
        <w:t>)</w:t>
      </w:r>
      <w:r>
        <w:rPr>
          <w:rFonts w:ascii="Arial" w:eastAsia="宋体" w:hAnsi="Arial" w:cs="Arial" w:hint="eastAsia"/>
          <w:color w:val="24292E"/>
          <w:kern w:val="0"/>
          <w:szCs w:val="21"/>
        </w:rPr>
        <w:t>和</w:t>
      </w:r>
      <w:r>
        <w:rPr>
          <w:rFonts w:ascii="Arial" w:eastAsia="宋体" w:hAnsi="Arial" w:cs="Arial" w:hint="eastAsia"/>
          <w:color w:val="24292E"/>
          <w:kern w:val="0"/>
          <w:szCs w:val="21"/>
        </w:rPr>
        <w:t>F</w:t>
      </w:r>
      <w:r>
        <w:rPr>
          <w:rFonts w:ascii="Arial" w:eastAsia="宋体" w:hAnsi="Arial" w:cs="Arial"/>
          <w:color w:val="24292E"/>
          <w:kern w:val="0"/>
          <w:szCs w:val="21"/>
        </w:rPr>
        <w:t>ac</w:t>
      </w:r>
      <w:r>
        <w:rPr>
          <w:rFonts w:ascii="Arial" w:eastAsia="宋体" w:hAnsi="Arial" w:cs="Arial" w:hint="eastAsia"/>
          <w:color w:val="24292E"/>
          <w:kern w:val="0"/>
          <w:szCs w:val="21"/>
        </w:rPr>
        <w:t>e</w:t>
      </w:r>
      <w:r>
        <w:rPr>
          <w:rFonts w:ascii="Arial" w:eastAsia="宋体" w:hAnsi="Arial" w:cs="Arial"/>
          <w:color w:val="24292E"/>
          <w:kern w:val="0"/>
          <w:szCs w:val="21"/>
        </w:rPr>
        <w:t>book</w:t>
      </w:r>
      <w:r>
        <w:rPr>
          <w:rFonts w:ascii="Arial" w:eastAsia="宋体" w:hAnsi="Arial" w:cs="Arial" w:hint="eastAsia"/>
          <w:color w:val="24292E"/>
          <w:kern w:val="0"/>
          <w:szCs w:val="21"/>
        </w:rPr>
        <w:t>(</w:t>
      </w:r>
      <w:proofErr w:type="gramStart"/>
      <w:r>
        <w:rPr>
          <w:rFonts w:ascii="Arial" w:eastAsia="宋体" w:hAnsi="Arial" w:cs="Arial" w:hint="eastAsia"/>
          <w:color w:val="24292E"/>
          <w:kern w:val="0"/>
          <w:szCs w:val="21"/>
        </w:rPr>
        <w:t>脸书</w:t>
      </w:r>
      <w:proofErr w:type="gramEnd"/>
      <w:r>
        <w:rPr>
          <w:rFonts w:ascii="Arial" w:eastAsia="宋体" w:hAnsi="Arial" w:cs="Arial"/>
          <w:color w:val="24292E"/>
          <w:kern w:val="0"/>
          <w:szCs w:val="21"/>
        </w:rPr>
        <w:t>)</w:t>
      </w:r>
      <w:r>
        <w:rPr>
          <w:rFonts w:ascii="Arial" w:eastAsia="宋体" w:hAnsi="Arial" w:cs="Arial" w:hint="eastAsia"/>
          <w:color w:val="24292E"/>
          <w:kern w:val="0"/>
          <w:szCs w:val="21"/>
        </w:rPr>
        <w:t>，这一种大区别在一定程度上阻碍国内和国际间的交流，但也是对各自文化特色尊重的具体体现。因为推动本领域的资源在本土化和国际化两方面的宣传和发展是值得重视的一个方向，将成为海</w:t>
      </w:r>
      <w:r w:rsidR="00366555" w:rsidRPr="00366555">
        <w:rPr>
          <w:rFonts w:ascii="Arial" w:eastAsia="宋体" w:hAnsi="Arial" w:cs="Arial"/>
          <w:color w:val="24292E"/>
          <w:kern w:val="0"/>
          <w:szCs w:val="21"/>
        </w:rPr>
        <w:t>内外重要成果的</w:t>
      </w:r>
      <w:r>
        <w:rPr>
          <w:rFonts w:ascii="Arial" w:eastAsia="宋体" w:hAnsi="Arial" w:cs="Arial" w:hint="eastAsia"/>
          <w:color w:val="24292E"/>
          <w:kern w:val="0"/>
          <w:szCs w:val="21"/>
        </w:rPr>
        <w:t>传播提供窗口。</w:t>
      </w:r>
    </w:p>
    <w:p w:rsidR="00366555" w:rsidRPr="00366555" w:rsidRDefault="00366555" w:rsidP="00366555">
      <w:pPr>
        <w:widowControl/>
        <w:spacing w:before="360" w:after="240"/>
        <w:jc w:val="left"/>
        <w:outlineLvl w:val="2"/>
        <w:rPr>
          <w:rFonts w:ascii="Arial" w:eastAsia="宋体" w:hAnsi="Arial" w:cs="Arial"/>
          <w:b/>
          <w:bCs/>
          <w:color w:val="24292E"/>
          <w:kern w:val="0"/>
          <w:sz w:val="36"/>
          <w:szCs w:val="36"/>
        </w:rPr>
      </w:pPr>
      <w:bookmarkStart w:id="10" w:name="_Toc26827278"/>
      <w:r w:rsidRPr="00366555">
        <w:rPr>
          <w:rFonts w:ascii="Arial" w:eastAsia="宋体" w:hAnsi="Arial" w:cs="Arial"/>
          <w:b/>
          <w:bCs/>
          <w:color w:val="24292E"/>
          <w:kern w:val="0"/>
          <w:sz w:val="36"/>
          <w:szCs w:val="36"/>
        </w:rPr>
        <w:lastRenderedPageBreak/>
        <w:t>微生物组结合</w:t>
      </w:r>
      <w:r w:rsidRPr="00366555">
        <w:rPr>
          <w:rFonts w:ascii="Arial" w:eastAsia="宋体" w:hAnsi="Arial" w:cs="Arial"/>
          <w:b/>
          <w:bCs/>
          <w:color w:val="24292E"/>
          <w:kern w:val="0"/>
          <w:sz w:val="36"/>
          <w:szCs w:val="36"/>
        </w:rPr>
        <w:t>“</w:t>
      </w:r>
      <w:r w:rsidRPr="00366555">
        <w:rPr>
          <w:rFonts w:ascii="Arial" w:eastAsia="宋体" w:hAnsi="Arial" w:cs="Arial"/>
          <w:b/>
          <w:bCs/>
          <w:color w:val="24292E"/>
          <w:kern w:val="0"/>
          <w:sz w:val="36"/>
          <w:szCs w:val="36"/>
        </w:rPr>
        <w:t>互联网</w:t>
      </w:r>
      <w:r w:rsidRPr="00366555">
        <w:rPr>
          <w:rFonts w:ascii="Arial" w:eastAsia="宋体" w:hAnsi="Arial" w:cs="Arial"/>
          <w:b/>
          <w:bCs/>
          <w:color w:val="24292E"/>
          <w:kern w:val="0"/>
          <w:sz w:val="36"/>
          <w:szCs w:val="36"/>
        </w:rPr>
        <w:t>+”</w:t>
      </w:r>
      <w:r w:rsidRPr="00366555">
        <w:rPr>
          <w:rFonts w:ascii="Arial" w:eastAsia="宋体" w:hAnsi="Arial" w:cs="Arial"/>
          <w:b/>
          <w:bCs/>
          <w:color w:val="24292E"/>
          <w:kern w:val="0"/>
          <w:sz w:val="36"/>
          <w:szCs w:val="36"/>
        </w:rPr>
        <w:t>知识传播和教学</w:t>
      </w:r>
      <w:bookmarkEnd w:id="10"/>
    </w:p>
    <w:p w:rsidR="00366555" w:rsidRPr="00366555" w:rsidRDefault="007159D7" w:rsidP="00366555">
      <w:pPr>
        <w:widowControl/>
        <w:spacing w:after="240"/>
        <w:jc w:val="left"/>
        <w:rPr>
          <w:rFonts w:ascii="Arial" w:eastAsia="宋体" w:hAnsi="Arial" w:cs="Arial"/>
          <w:color w:val="24292E"/>
          <w:kern w:val="0"/>
          <w:szCs w:val="21"/>
        </w:rPr>
      </w:pPr>
      <w:r>
        <w:rPr>
          <w:rFonts w:ascii="Arial" w:eastAsia="宋体" w:hAnsi="Arial" w:cs="Arial"/>
          <w:color w:val="24292E"/>
          <w:kern w:val="0"/>
          <w:szCs w:val="21"/>
        </w:rPr>
        <w:tab/>
      </w:r>
      <w:r w:rsidR="00366555" w:rsidRPr="00366555">
        <w:rPr>
          <w:rFonts w:ascii="Arial" w:eastAsia="宋体" w:hAnsi="Arial" w:cs="Arial"/>
          <w:color w:val="24292E"/>
          <w:kern w:val="0"/>
          <w:szCs w:val="21"/>
        </w:rPr>
        <w:t>3</w:t>
      </w:r>
      <w:r w:rsidR="00366555" w:rsidRPr="00366555">
        <w:rPr>
          <w:rFonts w:ascii="Arial" w:eastAsia="宋体" w:hAnsi="Arial" w:cs="Arial"/>
          <w:color w:val="24292E"/>
          <w:kern w:val="0"/>
          <w:szCs w:val="21"/>
        </w:rPr>
        <w:t>年前，微生物</w:t>
      </w:r>
      <w:proofErr w:type="gramStart"/>
      <w:r w:rsidR="00366555" w:rsidRPr="00366555">
        <w:rPr>
          <w:rFonts w:ascii="Arial" w:eastAsia="宋体" w:hAnsi="Arial" w:cs="Arial"/>
          <w:color w:val="24292E"/>
          <w:kern w:val="0"/>
          <w:szCs w:val="21"/>
        </w:rPr>
        <w:t>组领域</w:t>
      </w:r>
      <w:proofErr w:type="gramEnd"/>
      <w:r w:rsidR="00366555" w:rsidRPr="00366555">
        <w:rPr>
          <w:rFonts w:ascii="Arial" w:eastAsia="宋体" w:hAnsi="Arial" w:cs="Arial"/>
          <w:color w:val="24292E"/>
          <w:kern w:val="0"/>
          <w:szCs w:val="21"/>
        </w:rPr>
        <w:t>的在百度几乎检索不到任何中文前沿资料。大量国内同行想要系统学习分析，英文资料上手困难，又缺少可读的中文学习资料。本团队成员创办了每日更新的宏基因组公众号，翻译、评测及注释大量国外最新发表文章的分析软件、方法和流程，方便华人圈同行高效使用中文资料学习微生物组数据分析，开展个性化的数据挖掘。目前经两年多发展，累计发表</w:t>
      </w:r>
      <w:r w:rsidR="00366555" w:rsidRPr="00366555">
        <w:rPr>
          <w:rFonts w:ascii="Arial" w:eastAsia="宋体" w:hAnsi="Arial" w:cs="Arial"/>
          <w:color w:val="24292E"/>
          <w:kern w:val="0"/>
          <w:szCs w:val="21"/>
        </w:rPr>
        <w:t>400</w:t>
      </w:r>
      <w:r w:rsidR="00366555" w:rsidRPr="00366555">
        <w:rPr>
          <w:rFonts w:ascii="Arial" w:eastAsia="宋体" w:hAnsi="Arial" w:cs="Arial"/>
          <w:color w:val="24292E"/>
          <w:kern w:val="0"/>
          <w:szCs w:val="21"/>
        </w:rPr>
        <w:t>多篇原创文章，共</w:t>
      </w:r>
      <w:r w:rsidR="00366555" w:rsidRPr="00366555">
        <w:rPr>
          <w:rFonts w:ascii="Arial" w:eastAsia="宋体" w:hAnsi="Arial" w:cs="Arial"/>
          <w:color w:val="24292E"/>
          <w:kern w:val="0"/>
          <w:szCs w:val="21"/>
        </w:rPr>
        <w:t>200</w:t>
      </w:r>
      <w:r w:rsidR="00366555" w:rsidRPr="00366555">
        <w:rPr>
          <w:rFonts w:ascii="Arial" w:eastAsia="宋体" w:hAnsi="Arial" w:cs="Arial"/>
          <w:color w:val="24292E"/>
          <w:kern w:val="0"/>
          <w:szCs w:val="21"/>
        </w:rPr>
        <w:t>多万字。得到了全球</w:t>
      </w:r>
      <w:r w:rsidR="00366555" w:rsidRPr="00366555">
        <w:rPr>
          <w:rFonts w:ascii="Arial" w:eastAsia="宋体" w:hAnsi="Arial" w:cs="Arial"/>
          <w:color w:val="24292E"/>
          <w:kern w:val="0"/>
          <w:szCs w:val="21"/>
        </w:rPr>
        <w:t>7</w:t>
      </w:r>
      <w:r w:rsidR="00366555" w:rsidRPr="00366555">
        <w:rPr>
          <w:rFonts w:ascii="Arial" w:eastAsia="宋体" w:hAnsi="Arial" w:cs="Arial"/>
          <w:color w:val="24292E"/>
          <w:kern w:val="0"/>
          <w:szCs w:val="21"/>
        </w:rPr>
        <w:t>万多同行的关注和好评，累计阅读量超</w:t>
      </w:r>
      <w:r w:rsidR="00366555" w:rsidRPr="00366555">
        <w:rPr>
          <w:rFonts w:ascii="Arial" w:eastAsia="宋体" w:hAnsi="Arial" w:cs="Arial"/>
          <w:color w:val="24292E"/>
          <w:kern w:val="0"/>
          <w:szCs w:val="21"/>
        </w:rPr>
        <w:t>1000</w:t>
      </w:r>
      <w:r w:rsidR="00366555" w:rsidRPr="00366555">
        <w:rPr>
          <w:rFonts w:ascii="Arial" w:eastAsia="宋体" w:hAnsi="Arial" w:cs="Arial"/>
          <w:color w:val="24292E"/>
          <w:kern w:val="0"/>
          <w:szCs w:val="21"/>
        </w:rPr>
        <w:t>万次。</w:t>
      </w:r>
    </w:p>
    <w:p w:rsidR="00366555" w:rsidRPr="00366555" w:rsidRDefault="007159D7" w:rsidP="00366555">
      <w:pPr>
        <w:widowControl/>
        <w:spacing w:after="240"/>
        <w:jc w:val="left"/>
        <w:rPr>
          <w:rFonts w:ascii="Arial" w:eastAsia="宋体" w:hAnsi="Arial" w:cs="Arial"/>
          <w:color w:val="24292E"/>
          <w:kern w:val="0"/>
          <w:szCs w:val="21"/>
        </w:rPr>
      </w:pPr>
      <w:r>
        <w:rPr>
          <w:rFonts w:ascii="Arial" w:eastAsia="宋体" w:hAnsi="Arial" w:cs="Arial"/>
          <w:color w:val="24292E"/>
          <w:kern w:val="0"/>
          <w:szCs w:val="21"/>
        </w:rPr>
        <w:tab/>
      </w:r>
      <w:r w:rsidR="00366555" w:rsidRPr="00366555">
        <w:rPr>
          <w:rFonts w:ascii="Arial" w:eastAsia="宋体" w:hAnsi="Arial" w:cs="Arial"/>
          <w:color w:val="24292E"/>
          <w:kern w:val="0"/>
          <w:szCs w:val="21"/>
        </w:rPr>
        <w:t>开展线下微生物组数据分析专题研讨会，带领同行针对性学习微生物组数据分析的实际操作和演示软件参数对结果的影响，解决零基础用户无从下手和个性化报错问题，让同行实现独立数据分析，自由开展数据挖掘和探索，极大的提高生物学规律的挖掘效率。两年来有</w:t>
      </w:r>
      <w:r w:rsidR="00366555" w:rsidRPr="00366555">
        <w:rPr>
          <w:rFonts w:ascii="Arial" w:eastAsia="宋体" w:hAnsi="Arial" w:cs="Arial"/>
          <w:color w:val="24292E"/>
          <w:kern w:val="0"/>
          <w:szCs w:val="21"/>
        </w:rPr>
        <w:t>500</w:t>
      </w:r>
      <w:r w:rsidR="00366555" w:rsidRPr="00366555">
        <w:rPr>
          <w:rFonts w:ascii="Arial" w:eastAsia="宋体" w:hAnsi="Arial" w:cs="Arial"/>
          <w:color w:val="24292E"/>
          <w:kern w:val="0"/>
          <w:szCs w:val="21"/>
        </w:rPr>
        <w:t>同行受益，他们自己优势与微生物组数据分析技术相结合，促进一批交叉学科成果的产出，有的博士顺利毕业，有的顺利职称进级，甚至一些学员直评为教授、</w:t>
      </w:r>
      <w:proofErr w:type="gramStart"/>
      <w:r w:rsidR="00366555" w:rsidRPr="00366555">
        <w:rPr>
          <w:rFonts w:ascii="Arial" w:eastAsia="宋体" w:hAnsi="Arial" w:cs="Arial"/>
          <w:color w:val="24292E"/>
          <w:kern w:val="0"/>
          <w:szCs w:val="21"/>
        </w:rPr>
        <w:t>优青和</w:t>
      </w:r>
      <w:proofErr w:type="gramEnd"/>
      <w:r w:rsidR="00366555" w:rsidRPr="00366555">
        <w:rPr>
          <w:rFonts w:ascii="Arial" w:eastAsia="宋体" w:hAnsi="Arial" w:cs="Arial"/>
          <w:color w:val="24292E"/>
          <w:kern w:val="0"/>
          <w:szCs w:val="21"/>
        </w:rPr>
        <w:t>青千。</w:t>
      </w:r>
    </w:p>
    <w:p w:rsidR="00366555" w:rsidRPr="00366555" w:rsidRDefault="00DA6FCB" w:rsidP="00366555">
      <w:pPr>
        <w:widowControl/>
        <w:spacing w:after="240"/>
        <w:jc w:val="left"/>
        <w:rPr>
          <w:rFonts w:ascii="Arial" w:eastAsia="宋体" w:hAnsi="Arial" w:cs="Arial"/>
          <w:color w:val="24292E"/>
          <w:kern w:val="0"/>
          <w:szCs w:val="21"/>
        </w:rPr>
      </w:pPr>
      <w:r>
        <w:rPr>
          <w:rFonts w:ascii="Arial" w:eastAsia="宋体" w:hAnsi="Arial" w:cs="Arial"/>
          <w:color w:val="24292E"/>
          <w:kern w:val="0"/>
          <w:szCs w:val="21"/>
        </w:rPr>
        <w:tab/>
      </w:r>
      <w:r w:rsidR="00366555" w:rsidRPr="00366555">
        <w:rPr>
          <w:rFonts w:ascii="Arial" w:eastAsia="宋体" w:hAnsi="Arial" w:cs="Arial"/>
          <w:color w:val="24292E"/>
          <w:kern w:val="0"/>
          <w:szCs w:val="21"/>
        </w:rPr>
        <w:t>结合互联网</w:t>
      </w:r>
      <w:r w:rsidR="00366555" w:rsidRPr="00366555">
        <w:rPr>
          <w:rFonts w:ascii="Arial" w:eastAsia="宋体" w:hAnsi="Arial" w:cs="Arial"/>
          <w:color w:val="24292E"/>
          <w:kern w:val="0"/>
          <w:szCs w:val="21"/>
        </w:rPr>
        <w:t>+</w:t>
      </w:r>
      <w:r w:rsidR="00366555" w:rsidRPr="00366555">
        <w:rPr>
          <w:rFonts w:ascii="Arial" w:eastAsia="宋体" w:hAnsi="Arial" w:cs="Arial"/>
          <w:color w:val="24292E"/>
          <w:kern w:val="0"/>
          <w:szCs w:val="21"/>
        </w:rPr>
        <w:t>模式，开展微生物组学数据分析公开课教学，如在中国人民大学</w:t>
      </w:r>
      <w:r w:rsidR="00366555" w:rsidRPr="00366555">
        <w:rPr>
          <w:rFonts w:ascii="Arial" w:eastAsia="宋体" w:hAnsi="Arial" w:cs="Arial"/>
          <w:color w:val="24292E"/>
          <w:kern w:val="0"/>
          <w:szCs w:val="21"/>
        </w:rPr>
        <w:t>2019</w:t>
      </w:r>
      <w:r w:rsidR="00366555" w:rsidRPr="00366555">
        <w:rPr>
          <w:rFonts w:ascii="Arial" w:eastAsia="宋体" w:hAnsi="Arial" w:cs="Arial"/>
          <w:color w:val="24292E"/>
          <w:kern w:val="0"/>
          <w:szCs w:val="21"/>
        </w:rPr>
        <w:t>年</w:t>
      </w:r>
      <w:r w:rsidR="00366555" w:rsidRPr="00366555">
        <w:rPr>
          <w:rFonts w:ascii="Arial" w:eastAsia="宋体" w:hAnsi="Arial" w:cs="Arial"/>
          <w:color w:val="24292E"/>
          <w:kern w:val="0"/>
          <w:szCs w:val="21"/>
        </w:rPr>
        <w:t>R</w:t>
      </w:r>
      <w:r w:rsidR="00366555" w:rsidRPr="00366555">
        <w:rPr>
          <w:rFonts w:ascii="Arial" w:eastAsia="宋体" w:hAnsi="Arial" w:cs="Arial"/>
          <w:color w:val="24292E"/>
          <w:kern w:val="0"/>
          <w:szCs w:val="21"/>
        </w:rPr>
        <w:t>语言大会中报告《</w:t>
      </w:r>
      <w:r w:rsidR="00366555" w:rsidRPr="00366555">
        <w:rPr>
          <w:rFonts w:ascii="Arial" w:eastAsia="宋体" w:hAnsi="Arial" w:cs="Arial"/>
          <w:color w:val="24292E"/>
          <w:kern w:val="0"/>
          <w:szCs w:val="21"/>
        </w:rPr>
        <w:t>R</w:t>
      </w:r>
      <w:r w:rsidR="00366555" w:rsidRPr="00366555">
        <w:rPr>
          <w:rFonts w:ascii="Arial" w:eastAsia="宋体" w:hAnsi="Arial" w:cs="Arial"/>
          <w:color w:val="24292E"/>
          <w:kern w:val="0"/>
          <w:szCs w:val="21"/>
        </w:rPr>
        <w:t>语言在宏基因组数据分析和可视化中的应用》，线下</w:t>
      </w:r>
      <w:r w:rsidR="00366555" w:rsidRPr="00366555">
        <w:rPr>
          <w:rFonts w:ascii="Arial" w:eastAsia="宋体" w:hAnsi="Arial" w:cs="Arial"/>
          <w:color w:val="24292E"/>
          <w:kern w:val="0"/>
          <w:szCs w:val="21"/>
        </w:rPr>
        <w:t>60</w:t>
      </w:r>
      <w:r w:rsidR="00366555" w:rsidRPr="00366555">
        <w:rPr>
          <w:rFonts w:ascii="Arial" w:eastAsia="宋体" w:hAnsi="Arial" w:cs="Arial"/>
          <w:color w:val="24292E"/>
          <w:kern w:val="0"/>
          <w:szCs w:val="21"/>
        </w:rPr>
        <w:t>人的教室，线上直播有</w:t>
      </w:r>
      <w:r w:rsidR="00366555" w:rsidRPr="00366555">
        <w:rPr>
          <w:rFonts w:ascii="Arial" w:eastAsia="宋体" w:hAnsi="Arial" w:cs="Arial"/>
          <w:color w:val="24292E"/>
          <w:kern w:val="0"/>
          <w:szCs w:val="21"/>
        </w:rPr>
        <w:t>1826</w:t>
      </w:r>
      <w:r w:rsidR="00366555" w:rsidRPr="00366555">
        <w:rPr>
          <w:rFonts w:ascii="Arial" w:eastAsia="宋体" w:hAnsi="Arial" w:cs="Arial"/>
          <w:color w:val="24292E"/>
          <w:kern w:val="0"/>
          <w:szCs w:val="21"/>
        </w:rPr>
        <w:t>人同步收看。同时形成免费在视视频供同行随时观看学习。同时也尝试</w:t>
      </w:r>
      <w:proofErr w:type="gramStart"/>
      <w:r w:rsidR="00366555" w:rsidRPr="00366555">
        <w:rPr>
          <w:rFonts w:ascii="Arial" w:eastAsia="宋体" w:hAnsi="Arial" w:cs="Arial"/>
          <w:color w:val="24292E"/>
          <w:kern w:val="0"/>
          <w:szCs w:val="21"/>
        </w:rPr>
        <w:t>过千聊平台</w:t>
      </w:r>
      <w:proofErr w:type="gramEnd"/>
      <w:r w:rsidR="00366555" w:rsidRPr="00366555">
        <w:rPr>
          <w:rFonts w:ascii="Arial" w:eastAsia="宋体" w:hAnsi="Arial" w:cs="Arial"/>
          <w:color w:val="24292E"/>
          <w:kern w:val="0"/>
          <w:szCs w:val="21"/>
        </w:rPr>
        <w:t>直播声音和幻灯片，同时</w:t>
      </w:r>
      <w:r w:rsidR="00366555" w:rsidRPr="00366555">
        <w:rPr>
          <w:rFonts w:ascii="Arial" w:eastAsia="宋体" w:hAnsi="Arial" w:cs="Arial"/>
          <w:color w:val="24292E"/>
          <w:kern w:val="0"/>
          <w:szCs w:val="21"/>
        </w:rPr>
        <w:t>2200</w:t>
      </w:r>
      <w:r w:rsidR="00366555" w:rsidRPr="00366555">
        <w:rPr>
          <w:rFonts w:ascii="Arial" w:eastAsia="宋体" w:hAnsi="Arial" w:cs="Arial"/>
          <w:color w:val="24292E"/>
          <w:kern w:val="0"/>
          <w:szCs w:val="21"/>
        </w:rPr>
        <w:t>多人在线观看学习，并可互动提问和即时解答。实现让大家足不出户也可以免费获得高质量的中科院前沿经验和技术的分享课程，并提供个性化问题交流的平台。受邀参加肠道演讲的录制，分析菌群分析入门指南</w:t>
      </w:r>
      <w:r w:rsidR="00366555" w:rsidRPr="00366555">
        <w:rPr>
          <w:rFonts w:ascii="Arial" w:eastAsia="宋体" w:hAnsi="Arial" w:cs="Arial"/>
          <w:color w:val="24292E"/>
          <w:kern w:val="0"/>
          <w:szCs w:val="21"/>
        </w:rPr>
        <w:t>20</w:t>
      </w:r>
      <w:r w:rsidR="00366555" w:rsidRPr="00366555">
        <w:rPr>
          <w:rFonts w:ascii="Arial" w:eastAsia="宋体" w:hAnsi="Arial" w:cs="Arial"/>
          <w:color w:val="24292E"/>
          <w:kern w:val="0"/>
          <w:szCs w:val="21"/>
        </w:rPr>
        <w:t>分钟视频，上线后累计观看达</w:t>
      </w:r>
      <w:r w:rsidR="00366555" w:rsidRPr="00366555">
        <w:rPr>
          <w:rFonts w:ascii="Arial" w:eastAsia="宋体" w:hAnsi="Arial" w:cs="Arial"/>
          <w:color w:val="24292E"/>
          <w:kern w:val="0"/>
          <w:szCs w:val="21"/>
        </w:rPr>
        <w:t>1.5</w:t>
      </w:r>
      <w:r w:rsidR="00366555" w:rsidRPr="00366555">
        <w:rPr>
          <w:rFonts w:ascii="Arial" w:eastAsia="宋体" w:hAnsi="Arial" w:cs="Arial"/>
          <w:color w:val="24292E"/>
          <w:kern w:val="0"/>
          <w:szCs w:val="21"/>
        </w:rPr>
        <w:t>万人次。</w:t>
      </w:r>
    </w:p>
    <w:p w:rsidR="00366555" w:rsidRPr="00366555" w:rsidRDefault="00366555" w:rsidP="00366555">
      <w:pPr>
        <w:widowControl/>
        <w:spacing w:before="360" w:after="240"/>
        <w:jc w:val="left"/>
        <w:outlineLvl w:val="2"/>
        <w:rPr>
          <w:rFonts w:ascii="Arial" w:eastAsia="宋体" w:hAnsi="Arial" w:cs="Arial"/>
          <w:b/>
          <w:bCs/>
          <w:color w:val="24292E"/>
          <w:kern w:val="0"/>
          <w:sz w:val="36"/>
          <w:szCs w:val="36"/>
        </w:rPr>
      </w:pPr>
      <w:bookmarkStart w:id="11" w:name="_Toc26827279"/>
      <w:r w:rsidRPr="00366555">
        <w:rPr>
          <w:rFonts w:ascii="Arial" w:eastAsia="宋体" w:hAnsi="Arial" w:cs="Arial"/>
          <w:b/>
          <w:bCs/>
          <w:color w:val="24292E"/>
          <w:kern w:val="0"/>
          <w:sz w:val="36"/>
          <w:szCs w:val="36"/>
        </w:rPr>
        <w:t>综述撰写</w:t>
      </w:r>
      <w:bookmarkEnd w:id="11"/>
    </w:p>
    <w:p w:rsidR="00366555" w:rsidRDefault="007159D7" w:rsidP="00366555">
      <w:pPr>
        <w:widowControl/>
        <w:spacing w:after="240"/>
        <w:jc w:val="left"/>
        <w:rPr>
          <w:rFonts w:ascii="Arial" w:eastAsia="宋体" w:hAnsi="Arial" w:cs="Arial"/>
          <w:color w:val="24292E"/>
          <w:kern w:val="0"/>
          <w:szCs w:val="21"/>
        </w:rPr>
      </w:pPr>
      <w:r>
        <w:rPr>
          <w:rFonts w:ascii="Arial" w:eastAsia="宋体" w:hAnsi="Arial" w:cs="Arial"/>
          <w:color w:val="24292E"/>
          <w:kern w:val="0"/>
          <w:szCs w:val="21"/>
        </w:rPr>
        <w:tab/>
      </w:r>
      <w:r w:rsidR="00366555" w:rsidRPr="00366555">
        <w:rPr>
          <w:rFonts w:ascii="Arial" w:eastAsia="宋体" w:hAnsi="Arial" w:cs="Arial"/>
          <w:color w:val="24292E"/>
          <w:kern w:val="0"/>
          <w:szCs w:val="21"/>
        </w:rPr>
        <w:t>尤其是中文综述，为国内同行提供母语的入门学习资料。以为这种土鳖为例，我阅读中文的速度至少是英语的</w:t>
      </w:r>
      <w:r w:rsidR="00366555" w:rsidRPr="00366555">
        <w:rPr>
          <w:rFonts w:ascii="Arial" w:eastAsia="宋体" w:hAnsi="Arial" w:cs="Arial"/>
          <w:color w:val="24292E"/>
          <w:kern w:val="0"/>
          <w:szCs w:val="21"/>
        </w:rPr>
        <w:t>5</w:t>
      </w:r>
      <w:r w:rsidR="00366555" w:rsidRPr="00366555">
        <w:rPr>
          <w:rFonts w:ascii="Arial" w:eastAsia="宋体" w:hAnsi="Arial" w:cs="Arial"/>
          <w:color w:val="24292E"/>
          <w:kern w:val="0"/>
          <w:szCs w:val="21"/>
        </w:rPr>
        <w:t>倍以上，有时甚至</w:t>
      </w:r>
      <w:r w:rsidR="00366555" w:rsidRPr="00366555">
        <w:rPr>
          <w:rFonts w:ascii="Arial" w:eastAsia="宋体" w:hAnsi="Arial" w:cs="Arial"/>
          <w:color w:val="24292E"/>
          <w:kern w:val="0"/>
          <w:szCs w:val="21"/>
        </w:rPr>
        <w:t>10</w:t>
      </w:r>
      <w:r w:rsidR="00366555" w:rsidRPr="00366555">
        <w:rPr>
          <w:rFonts w:ascii="Arial" w:eastAsia="宋体" w:hAnsi="Arial" w:cs="Arial"/>
          <w:color w:val="24292E"/>
          <w:kern w:val="0"/>
          <w:szCs w:val="21"/>
        </w:rPr>
        <w:t>倍。这样可以极大提高我的学习效率，提高成果产出。今年了</w:t>
      </w:r>
      <w:r w:rsidR="00DA6FCB">
        <w:rPr>
          <w:rFonts w:ascii="Arial" w:eastAsia="宋体" w:hAnsi="Arial" w:cs="Arial" w:hint="eastAsia"/>
          <w:color w:val="24292E"/>
          <w:kern w:val="0"/>
          <w:szCs w:val="21"/>
        </w:rPr>
        <w:t>应邀遗传杂志</w:t>
      </w:r>
      <w:r w:rsidR="00366555" w:rsidRPr="00DA6FCB">
        <w:t>撰写了《</w:t>
      </w:r>
      <w:r w:rsidR="00DA6FCB" w:rsidRPr="00DA6FCB">
        <w:rPr>
          <w:rFonts w:hint="eastAsia"/>
        </w:rPr>
        <w:t>微生物组数据分析方法与应用</w:t>
      </w:r>
      <w:r w:rsidR="00366555" w:rsidRPr="00DA6FCB">
        <w:t>》</w:t>
      </w:r>
      <w:r w:rsidR="00DA6FCB">
        <w:fldChar w:fldCharType="begin"/>
      </w:r>
      <w:r w:rsidR="00DA6FCB">
        <w:instrText xml:space="preserve"> ADDIN EN.CITE &lt;EndNote&gt;&lt;Cite&gt;&lt;Author&gt;刘永鑫&lt;/Author&gt;&lt;Year&gt;2019&lt;/Year&gt;&lt;RecNum&gt;431&lt;/RecNum&gt;&lt;DisplayText&gt;&lt;style face="superscript"&gt;[3]&lt;/style&gt;&lt;/DisplayText&gt;&lt;record&gt;&lt;rec-number&gt;431&lt;/rec-number&gt;&lt;foreign-keys&gt;&lt;key app="EN" db-id="vstwvrevg90p50eed995xsvpzfste2atavda" timestamp="1567508312" guid="710ef16b-a2a6-4721-89c8-64ef9a59e6de"&gt;431&lt;/key&gt;&lt;key app="ENWeb" db-id=""&gt;0&lt;/key&gt;&lt;/foreign-keys&gt;&lt;ref-type name="Journal Article"&gt;17&lt;/ref-type&gt;&lt;contributors&gt;&lt;authors&gt;&lt;author&gt;&lt;style face="normal" font="default" charset="134" size="100%"&gt;刘永鑫&lt;/style&gt;&lt;/author&gt;&lt;author&gt;&lt;style face="normal" font="default" charset="134" size="100%"&gt;秦媛&lt;/style&gt;&lt;/author&gt;&lt;author&gt;&lt;style face="normal" font="default" charset="134" size="100%"&gt;郭晓璇&lt;/style&gt;&lt;/author&gt;&lt;author&gt;&lt;style face="normal" font="default" charset="134" size="100%"&gt;白洋&lt;/style&gt;&lt;/author&gt;&lt;/authors&gt;&lt;/contributors&gt;&lt;titles&gt;&lt;title&gt;&lt;style face="normal" font="default" charset="134" size="100%"&gt;微生物组数据分析方法与应用&lt;/style&gt;&lt;/title&gt;&lt;secondary-title&gt;&lt;style face="normal" font="default" charset="134" size="100%"&gt;遗传&lt;/style&gt;&lt;/secondary-title&gt;&lt;/titles&gt;&lt;periodical&gt;&lt;full-title&gt;遗传&lt;/full-title&gt;&lt;/periodical&gt;&lt;pages&gt;845-826&lt;/pages&gt;&lt;volume&gt;41&lt;/volume&gt;&lt;number&gt;9&lt;/number&gt;&lt;keywords&gt;&lt;keyword&gt;微生物组&lt;/keyword&gt;&lt;keyword&gt;数据分析&lt;/keyword&gt;&lt;keyword&gt;扩增子&lt;/keyword&gt;&lt;keyword&gt;宏基因组&lt;/keyword&gt;&lt;keyword&gt;分析流程&lt;/keyword&gt;&lt;/keywords&gt;&lt;dates&gt;&lt;year&gt;2019&lt;/year&gt;&lt;pub-dates&gt;&lt;date&gt;2019-09-02&lt;/date&gt;&lt;/pub-dates&gt;&lt;/dates&gt;&lt;urls&gt;&lt;related-urls&gt;&lt;url&gt;http://www.chinagene.cn/CN/10.16288/j.yczz.19-222&lt;/url&gt;&lt;/related-urls&gt;&lt;/urls&gt;&lt;electronic-resource-num&gt;10.16288/j.yczz.19-222&lt;/electronic-resource-num&gt;&lt;/record&gt;&lt;/Cite&gt;&lt;/EndNote&gt;</w:instrText>
      </w:r>
      <w:r w:rsidR="00DA6FCB">
        <w:fldChar w:fldCharType="separate"/>
      </w:r>
      <w:r w:rsidR="00DA6FCB" w:rsidRPr="00DA6FCB">
        <w:rPr>
          <w:noProof/>
          <w:vertAlign w:val="superscript"/>
        </w:rPr>
        <w:t>[3]</w:t>
      </w:r>
      <w:r w:rsidR="00DA6FCB">
        <w:fldChar w:fldCharType="end"/>
      </w:r>
      <w:r w:rsidR="00DA6FCB">
        <w:rPr>
          <w:rFonts w:hint="eastAsia"/>
        </w:rPr>
        <w:t>，为中国同文快速入门微生物组数据分析提供基础学习材料和指明方向。</w:t>
      </w:r>
      <w:r w:rsidR="00DA6FCB">
        <w:rPr>
          <w:rFonts w:ascii="Arial" w:eastAsia="宋体" w:hAnsi="Arial" w:cs="Arial" w:hint="eastAsia"/>
          <w:color w:val="24292E"/>
          <w:kern w:val="0"/>
          <w:szCs w:val="21"/>
        </w:rPr>
        <w:t>应邀</w:t>
      </w:r>
      <w:r w:rsidR="00DA6FCB" w:rsidRPr="00DA6FCB">
        <w:t>Current Opinion in Microbiology</w:t>
      </w:r>
      <w:r w:rsidR="00DA6FCB">
        <w:rPr>
          <w:rFonts w:hint="eastAsia"/>
        </w:rPr>
        <w:t>杂志撰写并发表</w:t>
      </w:r>
      <w:r w:rsidR="00DA6FCB">
        <w:rPr>
          <w:rFonts w:ascii="Arial" w:eastAsia="宋体" w:hAnsi="Arial" w:cs="Arial" w:hint="eastAsia"/>
          <w:color w:val="24292E"/>
          <w:kern w:val="0"/>
          <w:szCs w:val="21"/>
        </w:rPr>
        <w:t>《</w:t>
      </w:r>
      <w:r w:rsidR="00DA6FCB" w:rsidRPr="00DA6FCB">
        <w:rPr>
          <w:rFonts w:ascii="Arial" w:eastAsia="宋体" w:hAnsi="Arial" w:cs="Arial"/>
          <w:color w:val="24292E"/>
          <w:kern w:val="0"/>
          <w:szCs w:val="21"/>
        </w:rPr>
        <w:t>Reductionist synthetic community approaches in root microbiome research</w:t>
      </w:r>
      <w:r w:rsidR="00DA6FCB">
        <w:rPr>
          <w:rFonts w:ascii="Arial" w:eastAsia="宋体" w:hAnsi="Arial" w:cs="Arial" w:hint="eastAsia"/>
          <w:color w:val="24292E"/>
          <w:kern w:val="0"/>
          <w:szCs w:val="21"/>
        </w:rPr>
        <w:t>》</w:t>
      </w:r>
      <w:r w:rsidR="00DA6FCB">
        <w:rPr>
          <w:rFonts w:ascii="Arial" w:eastAsia="宋体" w:hAnsi="Arial" w:cs="Arial"/>
          <w:color w:val="24292E"/>
          <w:kern w:val="0"/>
          <w:szCs w:val="21"/>
        </w:rPr>
        <w:fldChar w:fldCharType="begin"/>
      </w:r>
      <w:r w:rsidR="00DA6FCB">
        <w:rPr>
          <w:rFonts w:ascii="Arial" w:eastAsia="宋体" w:hAnsi="Arial" w:cs="Arial"/>
          <w:color w:val="24292E"/>
          <w:kern w:val="0"/>
          <w:szCs w:val="21"/>
        </w:rPr>
        <w:instrText xml:space="preserve"> ADDIN EN.CITE &lt;EndNote&gt;&lt;Cite&gt;&lt;Author&gt;Liu&lt;/Author&gt;&lt;Year&gt;2019&lt;/Year&gt;&lt;RecNum&gt;551&lt;/RecNum&gt;&lt;DisplayText&gt;&lt;style face="superscript"&gt;[4]&lt;/style&gt;&lt;/DisplayText&gt;&lt;record&gt;&lt;rec-number&gt;551&lt;/rec-number&gt;&lt;foreign-keys&gt;&lt;key app="EN" db-id="vstwvrevg90p50eed995xsvpzfste2atavda" timestamp="1574693542" guid="dbee8f3c-948c-4699-9ff2-6c8a081bb1fe"&gt;551&lt;/key&gt;&lt;key app="ENWeb" db-id=""&gt;0&lt;/key&gt;&lt;/foreign-keys&gt;&lt;ref-type name="Journal Article"&gt;17&lt;/ref-type&gt;&lt;contributors&gt;&lt;authors&gt;&lt;author&gt;Liu, Yong-Xin&lt;/author&gt;&lt;author&gt;Qin, Yuan&lt;/author&gt;&lt;author&gt;Bai, Yang&lt;/author&gt;&lt;/authors&gt;&lt;/contributors&gt;&lt;titles&gt;&lt;title&gt;Reductionist synthetic community approaches in root microbiome research&lt;/title&gt;&lt;secondary-title&gt;Current Opinion in Microbiology&lt;/secondary-title&gt;&lt;/titles&gt;&lt;periodical&gt;&lt;full-title&gt;Current Opinion in Microbiology&lt;/full-title&gt;&lt;/periodical&gt;&lt;pages&gt;97-102&lt;/pages&gt;&lt;volume&gt;49&lt;/volume&gt;&lt;dates&gt;&lt;year&gt;2019&lt;/year&gt;&lt;pub-dates&gt;&lt;date&gt;2019/06/01/&lt;/date&gt;&lt;/pub-dates&gt;&lt;/dates&gt;&lt;isbn&gt;1369-5274&lt;/isbn&gt;&lt;urls&gt;&lt;related-urls&gt;&lt;url&gt;http://www.sciencedirect.com/science/article/pii/S1369527419300414&lt;/url&gt;&lt;/related-urls&gt;&lt;/urls&gt;&lt;electronic-resource-num&gt;https://doi.org/10.1016/j.mib.2019.10.010&lt;/electronic-resource-num&gt;&lt;/record&gt;&lt;/Cite&gt;&lt;/EndNote&gt;</w:instrText>
      </w:r>
      <w:r w:rsidR="00DA6FCB">
        <w:rPr>
          <w:rFonts w:ascii="Arial" w:eastAsia="宋体" w:hAnsi="Arial" w:cs="Arial"/>
          <w:color w:val="24292E"/>
          <w:kern w:val="0"/>
          <w:szCs w:val="21"/>
        </w:rPr>
        <w:fldChar w:fldCharType="separate"/>
      </w:r>
      <w:r w:rsidR="00DA6FCB" w:rsidRPr="00DA6FCB">
        <w:rPr>
          <w:rFonts w:ascii="Arial" w:eastAsia="宋体" w:hAnsi="Arial" w:cs="Arial"/>
          <w:noProof/>
          <w:color w:val="24292E"/>
          <w:kern w:val="0"/>
          <w:szCs w:val="21"/>
          <w:vertAlign w:val="superscript"/>
        </w:rPr>
        <w:t>[4]</w:t>
      </w:r>
      <w:r w:rsidR="00DA6FCB">
        <w:rPr>
          <w:rFonts w:ascii="Arial" w:eastAsia="宋体" w:hAnsi="Arial" w:cs="Arial"/>
          <w:color w:val="24292E"/>
          <w:kern w:val="0"/>
          <w:szCs w:val="21"/>
        </w:rPr>
        <w:fldChar w:fldCharType="end"/>
      </w:r>
      <w:r w:rsidR="00DA6FCB">
        <w:rPr>
          <w:rFonts w:ascii="Arial" w:eastAsia="宋体" w:hAnsi="Arial" w:cs="Arial" w:hint="eastAsia"/>
          <w:color w:val="24292E"/>
          <w:kern w:val="0"/>
          <w:szCs w:val="21"/>
        </w:rPr>
        <w:t>一文，为推动植物微生物</w:t>
      </w:r>
      <w:proofErr w:type="gramStart"/>
      <w:r w:rsidR="00DA6FCB">
        <w:rPr>
          <w:rFonts w:ascii="Arial" w:eastAsia="宋体" w:hAnsi="Arial" w:cs="Arial" w:hint="eastAsia"/>
          <w:color w:val="24292E"/>
          <w:kern w:val="0"/>
          <w:szCs w:val="21"/>
        </w:rPr>
        <w:t>组领域</w:t>
      </w:r>
      <w:proofErr w:type="gramEnd"/>
      <w:r w:rsidR="00DA6FCB">
        <w:rPr>
          <w:rFonts w:ascii="Arial" w:eastAsia="宋体" w:hAnsi="Arial" w:cs="Arial" w:hint="eastAsia"/>
          <w:color w:val="24292E"/>
          <w:kern w:val="0"/>
          <w:szCs w:val="21"/>
        </w:rPr>
        <w:t>从描述向功能过滤提供参考。</w:t>
      </w:r>
    </w:p>
    <w:p w:rsidR="00DA6FCB" w:rsidRPr="00366555" w:rsidRDefault="00DA6FCB" w:rsidP="00DA6FCB">
      <w:pPr>
        <w:widowControl/>
        <w:pBdr>
          <w:bottom w:val="single" w:sz="6" w:space="4" w:color="EAECEF"/>
        </w:pBdr>
        <w:spacing w:before="360" w:after="240"/>
        <w:jc w:val="left"/>
        <w:outlineLvl w:val="1"/>
        <w:rPr>
          <w:rFonts w:ascii="Arial" w:eastAsia="宋体" w:hAnsi="Arial" w:cs="Arial"/>
          <w:b/>
          <w:bCs/>
          <w:color w:val="24292E"/>
          <w:kern w:val="0"/>
          <w:sz w:val="42"/>
          <w:szCs w:val="42"/>
        </w:rPr>
      </w:pPr>
      <w:bookmarkStart w:id="12" w:name="_Toc26827280"/>
      <w:r>
        <w:rPr>
          <w:rFonts w:ascii="Arial" w:eastAsia="宋体" w:hAnsi="Arial" w:cs="Arial" w:hint="eastAsia"/>
          <w:b/>
          <w:bCs/>
          <w:color w:val="24292E"/>
          <w:kern w:val="0"/>
          <w:sz w:val="42"/>
          <w:szCs w:val="42"/>
        </w:rPr>
        <w:t>4</w:t>
      </w:r>
      <w:r w:rsidRPr="00366555">
        <w:rPr>
          <w:rFonts w:ascii="Arial" w:eastAsia="宋体" w:hAnsi="Arial" w:cs="Arial"/>
          <w:b/>
          <w:bCs/>
          <w:color w:val="24292E"/>
          <w:kern w:val="0"/>
          <w:sz w:val="42"/>
          <w:szCs w:val="42"/>
        </w:rPr>
        <w:t xml:space="preserve">. </w:t>
      </w:r>
      <w:r>
        <w:rPr>
          <w:rFonts w:ascii="Arial" w:eastAsia="宋体" w:hAnsi="Arial" w:cs="Arial" w:hint="eastAsia"/>
          <w:b/>
          <w:bCs/>
          <w:color w:val="24292E"/>
          <w:kern w:val="0"/>
          <w:sz w:val="42"/>
          <w:szCs w:val="42"/>
        </w:rPr>
        <w:t>现状和对策总结</w:t>
      </w:r>
      <w:bookmarkEnd w:id="12"/>
    </w:p>
    <w:tbl>
      <w:tblPr>
        <w:tblW w:w="0" w:type="auto"/>
        <w:tblCellMar>
          <w:left w:w="0" w:type="dxa"/>
          <w:right w:w="0" w:type="dxa"/>
        </w:tblCellMar>
        <w:tblLook w:val="0420" w:firstRow="1" w:lastRow="0" w:firstColumn="0" w:lastColumn="0" w:noHBand="0" w:noVBand="1"/>
      </w:tblPr>
      <w:tblGrid>
        <w:gridCol w:w="1975"/>
        <w:gridCol w:w="1548"/>
        <w:gridCol w:w="2598"/>
      </w:tblGrid>
      <w:tr w:rsidR="00DA6FCB" w:rsidRPr="00DA6FCB" w:rsidTr="00DA6FCB">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b/>
                <w:bCs/>
                <w:color w:val="24292E"/>
                <w:kern w:val="0"/>
                <w:szCs w:val="21"/>
              </w:rPr>
              <w:t>中国微生物组研究</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b/>
                <w:bCs/>
                <w:color w:val="24292E"/>
                <w:kern w:val="0"/>
                <w:szCs w:val="21"/>
              </w:rPr>
              <w:t>现状</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b/>
                <w:bCs/>
                <w:color w:val="24292E"/>
                <w:kern w:val="0"/>
                <w:szCs w:val="21"/>
              </w:rPr>
              <w:t>对策</w:t>
            </w:r>
          </w:p>
        </w:tc>
      </w:tr>
      <w:tr w:rsidR="00DA6FCB" w:rsidRPr="00DA6FCB" w:rsidTr="00DA6FCB">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方法优化和开发</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软件多</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易生性差</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lastRenderedPageBreak/>
              <w:t>国内</w:t>
            </w:r>
            <w:proofErr w:type="gramStart"/>
            <w:r w:rsidRPr="00DA6FCB">
              <w:rPr>
                <w:rFonts w:ascii="Arial" w:eastAsia="宋体" w:hAnsi="Arial" w:cs="Arial" w:hint="eastAsia"/>
                <w:color w:val="24292E"/>
                <w:kern w:val="0"/>
                <w:szCs w:val="21"/>
              </w:rPr>
              <w:t>原</w:t>
            </w:r>
            <w:bookmarkStart w:id="13" w:name="_GoBack"/>
            <w:bookmarkEnd w:id="13"/>
            <w:r w:rsidRPr="00DA6FCB">
              <w:rPr>
                <w:rFonts w:ascii="Arial" w:eastAsia="宋体" w:hAnsi="Arial" w:cs="Arial" w:hint="eastAsia"/>
                <w:color w:val="24292E"/>
                <w:kern w:val="0"/>
                <w:szCs w:val="21"/>
              </w:rPr>
              <w:t>创少</w:t>
            </w:r>
            <w:proofErr w:type="gramEnd"/>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lastRenderedPageBreak/>
              <w:t>评估</w:t>
            </w:r>
            <w:r w:rsidRPr="00DA6FCB">
              <w:rPr>
                <w:rFonts w:ascii="Arial" w:eastAsia="宋体" w:hAnsi="Arial" w:cs="Arial"/>
                <w:color w:val="24292E"/>
                <w:kern w:val="0"/>
                <w:szCs w:val="21"/>
              </w:rPr>
              <w:t>+</w:t>
            </w:r>
            <w:r w:rsidRPr="00DA6FCB">
              <w:rPr>
                <w:rFonts w:ascii="Arial" w:eastAsia="宋体" w:hAnsi="Arial" w:cs="Arial" w:hint="eastAsia"/>
                <w:color w:val="24292E"/>
                <w:kern w:val="0"/>
                <w:szCs w:val="21"/>
              </w:rPr>
              <w:t>排名</w:t>
            </w:r>
            <w:r w:rsidRPr="00DA6FCB">
              <w:rPr>
                <w:rFonts w:ascii="Arial" w:eastAsia="宋体" w:hAnsi="Arial" w:cs="Arial"/>
                <w:color w:val="24292E"/>
                <w:kern w:val="0"/>
                <w:szCs w:val="21"/>
              </w:rPr>
              <w:t>+</w:t>
            </w:r>
            <w:r w:rsidRPr="00DA6FCB">
              <w:rPr>
                <w:rFonts w:ascii="Arial" w:eastAsia="宋体" w:hAnsi="Arial" w:cs="Arial" w:hint="eastAsia"/>
                <w:color w:val="24292E"/>
                <w:kern w:val="0"/>
                <w:szCs w:val="21"/>
              </w:rPr>
              <w:t>点评</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优化适合非专业人士</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lastRenderedPageBreak/>
              <w:t>与数学、计算机联合开发</w:t>
            </w:r>
          </w:p>
        </w:tc>
      </w:tr>
      <w:tr w:rsidR="00DA6FCB" w:rsidRPr="00DA6FCB" w:rsidTr="00DA6FCB">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lastRenderedPageBreak/>
              <w:t>合作分析</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缺少沟通</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急功</w:t>
            </w:r>
            <w:r w:rsidR="00F569B8">
              <w:rPr>
                <w:rFonts w:ascii="Arial" w:eastAsia="宋体" w:hAnsi="Arial" w:cs="Arial" w:hint="eastAsia"/>
                <w:color w:val="24292E"/>
                <w:kern w:val="0"/>
                <w:szCs w:val="21"/>
              </w:rPr>
              <w:t>尽力</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心态定位偏差</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掌握必要的对方知识</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实验和分析都是长期科研</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换位思考、尊重他人贡献</w:t>
            </w:r>
          </w:p>
        </w:tc>
      </w:tr>
      <w:tr w:rsidR="00DA6FCB" w:rsidRPr="00DA6FCB" w:rsidTr="00DA6FCB">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科学传播</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中文资料少</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成果被埋没</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报告讲座少</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共享经验和笔记</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解读、宣传和后续服务</w:t>
            </w:r>
          </w:p>
          <w:p w:rsidR="00DA6FCB" w:rsidRPr="00DA6FCB" w:rsidRDefault="00DA6FCB" w:rsidP="00DA6FCB">
            <w:pPr>
              <w:widowControl/>
              <w:spacing w:after="240"/>
              <w:jc w:val="left"/>
              <w:rPr>
                <w:rFonts w:ascii="Arial" w:eastAsia="宋体" w:hAnsi="Arial" w:cs="Arial"/>
                <w:color w:val="24292E"/>
                <w:kern w:val="0"/>
                <w:szCs w:val="21"/>
              </w:rPr>
            </w:pPr>
            <w:r w:rsidRPr="00DA6FCB">
              <w:rPr>
                <w:rFonts w:ascii="Arial" w:eastAsia="宋体" w:hAnsi="Arial" w:cs="Arial" w:hint="eastAsia"/>
                <w:color w:val="24292E"/>
                <w:kern w:val="0"/>
                <w:szCs w:val="21"/>
              </w:rPr>
              <w:t>视频直播</w:t>
            </w:r>
            <w:r w:rsidRPr="00DA6FCB">
              <w:rPr>
                <w:rFonts w:ascii="Arial" w:eastAsia="宋体" w:hAnsi="Arial" w:cs="Arial"/>
                <w:color w:val="24292E"/>
                <w:kern w:val="0"/>
                <w:szCs w:val="21"/>
              </w:rPr>
              <w:t>+</w:t>
            </w:r>
            <w:r w:rsidRPr="00DA6FCB">
              <w:rPr>
                <w:rFonts w:ascii="Arial" w:eastAsia="宋体" w:hAnsi="Arial" w:cs="Arial" w:hint="eastAsia"/>
                <w:color w:val="24292E"/>
                <w:kern w:val="0"/>
                <w:szCs w:val="21"/>
              </w:rPr>
              <w:t>永久访问</w:t>
            </w:r>
          </w:p>
        </w:tc>
      </w:tr>
    </w:tbl>
    <w:p w:rsidR="00DA6FCB" w:rsidRDefault="00DA6FCB" w:rsidP="00366555">
      <w:pPr>
        <w:widowControl/>
        <w:spacing w:after="240"/>
        <w:jc w:val="left"/>
        <w:rPr>
          <w:rFonts w:ascii="Arial" w:eastAsia="宋体" w:hAnsi="Arial" w:cs="Arial"/>
          <w:color w:val="24292E"/>
          <w:kern w:val="0"/>
          <w:szCs w:val="21"/>
        </w:rPr>
      </w:pPr>
    </w:p>
    <w:p w:rsidR="00DA6FCB" w:rsidRPr="00366555" w:rsidRDefault="00DA6FCB" w:rsidP="00366555">
      <w:pPr>
        <w:widowControl/>
        <w:spacing w:after="240"/>
        <w:jc w:val="left"/>
        <w:rPr>
          <w:rFonts w:ascii="Arial" w:eastAsia="宋体" w:hAnsi="Arial" w:cs="Arial" w:hint="eastAsia"/>
          <w:color w:val="24292E"/>
          <w:kern w:val="0"/>
          <w:szCs w:val="21"/>
        </w:rPr>
      </w:pPr>
    </w:p>
    <w:p w:rsidR="00366555" w:rsidRPr="00414792" w:rsidRDefault="00366555">
      <w:pPr>
        <w:rPr>
          <w:rFonts w:ascii="Arial" w:eastAsia="宋体" w:hAnsi="Arial" w:cs="Arial"/>
        </w:rPr>
      </w:pPr>
    </w:p>
    <w:p w:rsidR="00366555" w:rsidRPr="00414792" w:rsidRDefault="00366555">
      <w:pPr>
        <w:rPr>
          <w:rFonts w:ascii="Arial" w:eastAsia="宋体" w:hAnsi="Arial" w:cs="Arial"/>
        </w:rPr>
      </w:pPr>
    </w:p>
    <w:p w:rsidR="00DA6FCB" w:rsidRPr="00DA6FCB" w:rsidRDefault="00366555" w:rsidP="00DA6FCB">
      <w:pPr>
        <w:pStyle w:val="EndNoteBibliography"/>
        <w:ind w:left="720" w:hanging="720"/>
      </w:pPr>
      <w:r w:rsidRPr="00414792">
        <w:rPr>
          <w:rFonts w:ascii="Arial" w:eastAsia="宋体" w:hAnsi="Arial" w:cs="Arial"/>
        </w:rPr>
        <w:fldChar w:fldCharType="begin"/>
      </w:r>
      <w:r w:rsidRPr="00414792">
        <w:rPr>
          <w:rFonts w:ascii="Arial" w:eastAsia="宋体" w:hAnsi="Arial" w:cs="Arial"/>
        </w:rPr>
        <w:instrText xml:space="preserve"> ADDIN EN.REFLIST </w:instrText>
      </w:r>
      <w:r w:rsidRPr="00414792">
        <w:rPr>
          <w:rFonts w:ascii="Arial" w:eastAsia="宋体" w:hAnsi="Arial" w:cs="Arial"/>
        </w:rPr>
        <w:fldChar w:fldCharType="separate"/>
      </w:r>
      <w:r w:rsidR="00DA6FCB" w:rsidRPr="00DA6FCB">
        <w:t>1.</w:t>
      </w:r>
      <w:r w:rsidR="00DA6FCB" w:rsidRPr="00DA6FCB">
        <w:tab/>
        <w:t>Huang AC, Jiang T, Liu Y-X, Bai Y-C, Reed J, Qu B, et al. A specialized metabolic network selectively modulates Arabidopsis root microbiota. Science 2019; 364 (6440): eaau6389. doi: 10.1126/science.aau6389.</w:t>
      </w:r>
    </w:p>
    <w:p w:rsidR="00DA6FCB" w:rsidRPr="00DA6FCB" w:rsidRDefault="00DA6FCB" w:rsidP="00DA6FCB">
      <w:pPr>
        <w:pStyle w:val="EndNoteBibliography"/>
        <w:ind w:left="720" w:hanging="720"/>
      </w:pPr>
      <w:r w:rsidRPr="00DA6FCB">
        <w:t>2.</w:t>
      </w:r>
      <w:r w:rsidRPr="00DA6FCB">
        <w:tab/>
        <w:t>Zhang J, Liu Y-X, Zhang N, Hu B, Jin T, Xu H, et al. NRT1.1B is associated with root microbiota composition and nitrogen use in field-grown rice. Nature Biotechnology 2019; 37 (6): 676-684. doi: 10.1038/s41587-019-0104-4.</w:t>
      </w:r>
    </w:p>
    <w:p w:rsidR="00DA6FCB" w:rsidRPr="00DA6FCB" w:rsidRDefault="00DA6FCB" w:rsidP="00DA6FCB">
      <w:pPr>
        <w:pStyle w:val="EndNoteBibliography"/>
        <w:ind w:left="720" w:hanging="720"/>
      </w:pPr>
      <w:r w:rsidRPr="00DA6FCB">
        <w:rPr>
          <w:rFonts w:hint="eastAsia"/>
        </w:rPr>
        <w:t>3.</w:t>
      </w:r>
      <w:r w:rsidRPr="00DA6FCB">
        <w:rPr>
          <w:rFonts w:hint="eastAsia"/>
        </w:rPr>
        <w:tab/>
        <w:t>刘永鑫, 秦媛, 郭晓璇, 白洋. 微生物组数据分析方法与应用. 遗传 2019; 41 (9): 845-826. doi: 10.16288</w:t>
      </w:r>
      <w:r w:rsidRPr="00DA6FCB">
        <w:t>/j.yczz.19-222.</w:t>
      </w:r>
    </w:p>
    <w:p w:rsidR="00DA6FCB" w:rsidRPr="00DA6FCB" w:rsidRDefault="00DA6FCB" w:rsidP="00DA6FCB">
      <w:pPr>
        <w:pStyle w:val="EndNoteBibliography"/>
        <w:ind w:left="720" w:hanging="720"/>
      </w:pPr>
      <w:r w:rsidRPr="00DA6FCB">
        <w:t>4.</w:t>
      </w:r>
      <w:r w:rsidRPr="00DA6FCB">
        <w:tab/>
        <w:t xml:space="preserve">Liu Y-X, Qin Y, Bai Y. Reductionist synthetic community approaches in root microbiome research. Current Opinion in Microbiology 2019; 49 97-102. doi: </w:t>
      </w:r>
      <w:hyperlink r:id="rId6" w:history="1">
        <w:r w:rsidRPr="00DA6FCB">
          <w:rPr>
            <w:rStyle w:val="a5"/>
          </w:rPr>
          <w:t>https://doi.org/10.1016/j.mib.2019.10.010</w:t>
        </w:r>
      </w:hyperlink>
      <w:r w:rsidRPr="00DA6FCB">
        <w:t>.</w:t>
      </w:r>
    </w:p>
    <w:p w:rsidR="00DA6FCB" w:rsidRPr="00DA6FCB" w:rsidRDefault="00DA6FCB" w:rsidP="00DA6FCB">
      <w:pPr>
        <w:pStyle w:val="EndNoteBibliography"/>
        <w:ind w:left="720" w:hanging="720"/>
      </w:pPr>
      <w:r w:rsidRPr="00DA6FCB">
        <w:t>5.</w:t>
      </w:r>
      <w:r w:rsidRPr="00DA6FCB">
        <w:tab/>
        <w:t>Schloss PD, Westcott SL, Ryabin T, Hall JR, Hartmann M, Hollister EB, et al. Introducing mothur: Open-Source, Platform-Independent, Community-Supported Software for Describing and Comparing Microbial Communities. Applied and Environmental Microbiology 2009; 75 (23): 7537-7541. doi: 10.1128/aem.01541-09.</w:t>
      </w:r>
    </w:p>
    <w:p w:rsidR="00DA6FCB" w:rsidRPr="00DA6FCB" w:rsidRDefault="00DA6FCB" w:rsidP="00DA6FCB">
      <w:pPr>
        <w:pStyle w:val="EndNoteBibliography"/>
        <w:ind w:left="720" w:hanging="720"/>
      </w:pPr>
      <w:r w:rsidRPr="00DA6FCB">
        <w:t>6.</w:t>
      </w:r>
      <w:r w:rsidRPr="00DA6FCB">
        <w:tab/>
        <w:t>Caporaso JG, Kuczynski J, Stombaugh J, Bittinger K, Bushman FD, Costello EK, et al. QIIME allows analysis of high-throughput community sequencing data. Nature Methods 2010; 7 (5): 335-336. doi: 10.1038/nmeth.f.303.</w:t>
      </w:r>
    </w:p>
    <w:p w:rsidR="00DA6FCB" w:rsidRPr="00DA6FCB" w:rsidRDefault="00DA6FCB" w:rsidP="00DA6FCB">
      <w:pPr>
        <w:pStyle w:val="EndNoteBibliography"/>
        <w:ind w:left="720" w:hanging="720"/>
      </w:pPr>
      <w:r w:rsidRPr="00DA6FCB">
        <w:t>7.</w:t>
      </w:r>
      <w:r w:rsidRPr="00DA6FCB">
        <w:tab/>
        <w:t>Edgar RC. Search and clustering orders of magnitude faster than BLAST. Bioinformatics 2010; 26 (19): 2460-2461. doi: 10.1093/bioinformatics/btq461.</w:t>
      </w:r>
    </w:p>
    <w:p w:rsidR="00DA6FCB" w:rsidRPr="00DA6FCB" w:rsidRDefault="00DA6FCB" w:rsidP="00DA6FCB">
      <w:pPr>
        <w:pStyle w:val="EndNoteBibliography"/>
        <w:ind w:left="720" w:hanging="720"/>
      </w:pPr>
      <w:r w:rsidRPr="00DA6FCB">
        <w:t>8.</w:t>
      </w:r>
      <w:r w:rsidRPr="00DA6FCB">
        <w:tab/>
        <w:t>Sczyrba A, Hofmann P, Belmann P, Koslicki D, Janssen S, Dröge J, et al. Critical Assessment of Metagenome Interpretation—a benchmark of metagenomics software. Nature Methods 2017; 14 1063. doi: 10.1038/nmeth.4458.</w:t>
      </w:r>
    </w:p>
    <w:p w:rsidR="00DA6FCB" w:rsidRPr="00DA6FCB" w:rsidRDefault="00DA6FCB" w:rsidP="00DA6FCB">
      <w:pPr>
        <w:pStyle w:val="EndNoteBibliography"/>
        <w:ind w:left="720" w:hanging="720"/>
      </w:pPr>
      <w:r w:rsidRPr="00DA6FCB">
        <w:t>9.</w:t>
      </w:r>
      <w:r w:rsidRPr="00DA6FCB">
        <w:tab/>
        <w:t xml:space="preserve">Bolyen E, Rideout JR, Dillon MR, Bokulich NA, Abnet CC, Al-Ghalith GA, et al. Reproducible, interactive, scalable and extensible microbiome data science using QIIME 2. Nature </w:t>
      </w:r>
      <w:r w:rsidRPr="00DA6FCB">
        <w:lastRenderedPageBreak/>
        <w:t>Biotechnology 2019; 37 (8): 852-857. doi: 10.1038/s41587-019-0209-9.</w:t>
      </w:r>
    </w:p>
    <w:p w:rsidR="00DA6FCB" w:rsidRPr="00DA6FCB" w:rsidRDefault="00DA6FCB" w:rsidP="00DA6FCB">
      <w:pPr>
        <w:pStyle w:val="EndNoteBibliography"/>
        <w:ind w:left="720" w:hanging="720"/>
      </w:pPr>
      <w:r w:rsidRPr="00DA6FCB">
        <w:t>10.</w:t>
      </w:r>
      <w:r w:rsidRPr="00DA6FCB">
        <w:tab/>
        <w:t>Guo X, Zhang X, Qin Y, Liu Y-X, Zhang J, Zhang N, et al. Host-associated quantitative abundance profiling reveals the microbial load variation of root microbiome. Plant Communications 2019; doi: 10.1016/j.xplc.2019.100003.</w:t>
      </w:r>
    </w:p>
    <w:p w:rsidR="00DA6FCB" w:rsidRPr="00DA6FCB" w:rsidRDefault="00DA6FCB" w:rsidP="00DA6FCB">
      <w:pPr>
        <w:pStyle w:val="EndNoteBibliography"/>
        <w:ind w:left="720" w:hanging="720"/>
      </w:pPr>
      <w:r w:rsidRPr="00DA6FCB">
        <w:t>11.</w:t>
      </w:r>
      <w:r w:rsidRPr="00DA6FCB">
        <w:tab/>
        <w:t>Zhang J, Zhang N, Liu Y-X, Zhang X, Hu B, Qin Y, et al. Root microbiota shift in rice correlates with resident time in the field and developmental stage. Science China Life Sciences 2018; 61 (6): 613-621. doi: 10.1007/s11427-018-9284-4.</w:t>
      </w:r>
    </w:p>
    <w:p w:rsidR="00DA6FCB" w:rsidRPr="00DA6FCB" w:rsidRDefault="00DA6FCB" w:rsidP="00DA6FCB">
      <w:pPr>
        <w:pStyle w:val="EndNoteBibliography"/>
        <w:ind w:left="720" w:hanging="720"/>
      </w:pPr>
      <w:r w:rsidRPr="00DA6FCB">
        <w:t>12.</w:t>
      </w:r>
      <w:r w:rsidRPr="00DA6FCB">
        <w:tab/>
        <w:t>Chen Q, Jiang T, Liu Y-X, Liu H, Zhao T, Liu Z, et al. Recently duplicated sesterterpene (C25) gene clusters in Arabidopsis thaliana modulate root microbiota. Science China Life Sciences 2019; 62 (7): 947-958. doi: 10.1007/s11427-019-9521-2.</w:t>
      </w:r>
    </w:p>
    <w:p w:rsidR="00414792" w:rsidRPr="00414792" w:rsidRDefault="00366555">
      <w:pPr>
        <w:rPr>
          <w:rFonts w:ascii="Arial" w:eastAsia="宋体" w:hAnsi="Arial" w:cs="Arial"/>
        </w:rPr>
      </w:pPr>
      <w:r w:rsidRPr="00414792">
        <w:rPr>
          <w:rFonts w:ascii="Arial" w:eastAsia="宋体" w:hAnsi="Arial" w:cs="Arial"/>
        </w:rPr>
        <w:fldChar w:fldCharType="end"/>
      </w:r>
    </w:p>
    <w:sectPr w:rsidR="00414792" w:rsidRPr="00414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4C94"/>
    <w:multiLevelType w:val="multilevel"/>
    <w:tmpl w:val="1F2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A4722"/>
    <w:multiLevelType w:val="multilevel"/>
    <w:tmpl w:val="2F2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C7DCB"/>
    <w:multiLevelType w:val="multilevel"/>
    <w:tmpl w:val="513A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36A33"/>
    <w:multiLevelType w:val="multilevel"/>
    <w:tmpl w:val="0712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364FC"/>
    <w:multiLevelType w:val="multilevel"/>
    <w:tmpl w:val="CFDA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90CDB"/>
    <w:multiLevelType w:val="multilevel"/>
    <w:tmpl w:val="BE1A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62C9A"/>
    <w:multiLevelType w:val="hybridMultilevel"/>
    <w:tmpl w:val="A8927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8835FC"/>
    <w:multiLevelType w:val="multilevel"/>
    <w:tmpl w:val="A248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Medical Journa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8&lt;/item&gt;&lt;item&gt;26&lt;/item&gt;&lt;item&gt;50&lt;/item&gt;&lt;item&gt;55&lt;/item&gt;&lt;item&gt;116&lt;/item&gt;&lt;item&gt;117&lt;/item&gt;&lt;item&gt;172&lt;/item&gt;&lt;item&gt;181&lt;/item&gt;&lt;item&gt;369&lt;/item&gt;&lt;item&gt;431&lt;/item&gt;&lt;item&gt;438&lt;/item&gt;&lt;item&gt;551&lt;/item&gt;&lt;/record-ids&gt;&lt;/item&gt;&lt;/Libraries&gt;"/>
  </w:docVars>
  <w:rsids>
    <w:rsidRoot w:val="002A4B64"/>
    <w:rsid w:val="0002296C"/>
    <w:rsid w:val="001D7E5D"/>
    <w:rsid w:val="0023588B"/>
    <w:rsid w:val="002A4B64"/>
    <w:rsid w:val="002B0594"/>
    <w:rsid w:val="00366555"/>
    <w:rsid w:val="00414792"/>
    <w:rsid w:val="006E6AD2"/>
    <w:rsid w:val="007159D7"/>
    <w:rsid w:val="00DA6FCB"/>
    <w:rsid w:val="00EB2524"/>
    <w:rsid w:val="00F5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81A9"/>
  <w15:chartTrackingRefBased/>
  <w15:docId w15:val="{09EB8C98-DC7B-4781-B79F-417F69C2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65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665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665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4B64"/>
    <w:rPr>
      <w:sz w:val="18"/>
      <w:szCs w:val="18"/>
    </w:rPr>
  </w:style>
  <w:style w:type="character" w:customStyle="1" w:styleId="a4">
    <w:name w:val="批注框文本 字符"/>
    <w:basedOn w:val="a0"/>
    <w:link w:val="a3"/>
    <w:uiPriority w:val="99"/>
    <w:semiHidden/>
    <w:rsid w:val="002A4B64"/>
    <w:rPr>
      <w:sz w:val="18"/>
      <w:szCs w:val="18"/>
    </w:rPr>
  </w:style>
  <w:style w:type="character" w:customStyle="1" w:styleId="10">
    <w:name w:val="标题 1 字符"/>
    <w:basedOn w:val="a0"/>
    <w:link w:val="1"/>
    <w:uiPriority w:val="9"/>
    <w:rsid w:val="00366555"/>
    <w:rPr>
      <w:rFonts w:ascii="宋体" w:eastAsia="宋体" w:hAnsi="宋体" w:cs="宋体"/>
      <w:b/>
      <w:bCs/>
      <w:kern w:val="36"/>
      <w:sz w:val="48"/>
      <w:szCs w:val="48"/>
    </w:rPr>
  </w:style>
  <w:style w:type="character" w:customStyle="1" w:styleId="20">
    <w:name w:val="标题 2 字符"/>
    <w:basedOn w:val="a0"/>
    <w:link w:val="2"/>
    <w:uiPriority w:val="9"/>
    <w:rsid w:val="00366555"/>
    <w:rPr>
      <w:rFonts w:ascii="宋体" w:eastAsia="宋体" w:hAnsi="宋体" w:cs="宋体"/>
      <w:b/>
      <w:bCs/>
      <w:kern w:val="0"/>
      <w:sz w:val="36"/>
      <w:szCs w:val="36"/>
    </w:rPr>
  </w:style>
  <w:style w:type="character" w:customStyle="1" w:styleId="30">
    <w:name w:val="标题 3 字符"/>
    <w:basedOn w:val="a0"/>
    <w:link w:val="3"/>
    <w:uiPriority w:val="9"/>
    <w:rsid w:val="00366555"/>
    <w:rPr>
      <w:rFonts w:ascii="宋体" w:eastAsia="宋体" w:hAnsi="宋体" w:cs="宋体"/>
      <w:b/>
      <w:bCs/>
      <w:kern w:val="0"/>
      <w:sz w:val="27"/>
      <w:szCs w:val="27"/>
    </w:rPr>
  </w:style>
  <w:style w:type="character" w:styleId="a5">
    <w:name w:val="Hyperlink"/>
    <w:basedOn w:val="a0"/>
    <w:uiPriority w:val="99"/>
    <w:unhideWhenUsed/>
    <w:rsid w:val="00366555"/>
    <w:rPr>
      <w:color w:val="0000FF"/>
      <w:u w:val="single"/>
    </w:rPr>
  </w:style>
  <w:style w:type="paragraph" w:styleId="a6">
    <w:name w:val="Normal (Web)"/>
    <w:basedOn w:val="a"/>
    <w:uiPriority w:val="99"/>
    <w:semiHidden/>
    <w:unhideWhenUsed/>
    <w:rsid w:val="0036655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66555"/>
    <w:rPr>
      <w:b/>
      <w:bCs/>
    </w:rPr>
  </w:style>
  <w:style w:type="paragraph" w:styleId="TOC">
    <w:name w:val="TOC Heading"/>
    <w:basedOn w:val="1"/>
    <w:next w:val="a"/>
    <w:uiPriority w:val="39"/>
    <w:unhideWhenUsed/>
    <w:qFormat/>
    <w:rsid w:val="003665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66555"/>
  </w:style>
  <w:style w:type="paragraph" w:styleId="TOC2">
    <w:name w:val="toc 2"/>
    <w:basedOn w:val="a"/>
    <w:next w:val="a"/>
    <w:autoRedefine/>
    <w:uiPriority w:val="39"/>
    <w:unhideWhenUsed/>
    <w:rsid w:val="00366555"/>
    <w:pPr>
      <w:ind w:leftChars="200" w:left="420"/>
    </w:pPr>
  </w:style>
  <w:style w:type="paragraph" w:styleId="TOC3">
    <w:name w:val="toc 3"/>
    <w:basedOn w:val="a"/>
    <w:next w:val="a"/>
    <w:autoRedefine/>
    <w:uiPriority w:val="39"/>
    <w:unhideWhenUsed/>
    <w:rsid w:val="00366555"/>
    <w:pPr>
      <w:ind w:leftChars="400" w:left="840"/>
    </w:pPr>
  </w:style>
  <w:style w:type="paragraph" w:styleId="a8">
    <w:name w:val="List Paragraph"/>
    <w:basedOn w:val="a"/>
    <w:uiPriority w:val="34"/>
    <w:qFormat/>
    <w:rsid w:val="00366555"/>
    <w:pPr>
      <w:ind w:firstLineChars="200" w:firstLine="420"/>
    </w:pPr>
  </w:style>
  <w:style w:type="paragraph" w:customStyle="1" w:styleId="EndNoteBibliographyTitle">
    <w:name w:val="EndNote Bibliography Title"/>
    <w:basedOn w:val="a"/>
    <w:link w:val="EndNoteBibliographyTitle0"/>
    <w:rsid w:val="00366555"/>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66555"/>
    <w:rPr>
      <w:rFonts w:ascii="等线" w:eastAsia="等线" w:hAnsi="等线"/>
      <w:noProof/>
      <w:sz w:val="20"/>
    </w:rPr>
  </w:style>
  <w:style w:type="paragraph" w:customStyle="1" w:styleId="EndNoteBibliography">
    <w:name w:val="EndNote Bibliography"/>
    <w:basedOn w:val="a"/>
    <w:link w:val="EndNoteBibliography0"/>
    <w:rsid w:val="00366555"/>
    <w:rPr>
      <w:rFonts w:ascii="等线" w:eastAsia="等线" w:hAnsi="等线"/>
      <w:noProof/>
      <w:sz w:val="20"/>
    </w:rPr>
  </w:style>
  <w:style w:type="character" w:customStyle="1" w:styleId="EndNoteBibliography0">
    <w:name w:val="EndNote Bibliography 字符"/>
    <w:basedOn w:val="a0"/>
    <w:link w:val="EndNoteBibliography"/>
    <w:rsid w:val="00366555"/>
    <w:rPr>
      <w:rFonts w:ascii="等线" w:eastAsia="等线" w:hAnsi="等线"/>
      <w:noProof/>
      <w:sz w:val="20"/>
    </w:rPr>
  </w:style>
  <w:style w:type="character" w:styleId="a9">
    <w:name w:val="Unresolved Mention"/>
    <w:basedOn w:val="a0"/>
    <w:uiPriority w:val="99"/>
    <w:semiHidden/>
    <w:unhideWhenUsed/>
    <w:rsid w:val="00366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34850">
      <w:bodyDiv w:val="1"/>
      <w:marLeft w:val="0"/>
      <w:marRight w:val="0"/>
      <w:marTop w:val="0"/>
      <w:marBottom w:val="0"/>
      <w:divBdr>
        <w:top w:val="none" w:sz="0" w:space="0" w:color="auto"/>
        <w:left w:val="none" w:sz="0" w:space="0" w:color="auto"/>
        <w:bottom w:val="none" w:sz="0" w:space="0" w:color="auto"/>
        <w:right w:val="none" w:sz="0" w:space="0" w:color="auto"/>
      </w:divBdr>
    </w:div>
    <w:div w:id="1273979324">
      <w:bodyDiv w:val="1"/>
      <w:marLeft w:val="0"/>
      <w:marRight w:val="0"/>
      <w:marTop w:val="0"/>
      <w:marBottom w:val="0"/>
      <w:divBdr>
        <w:top w:val="none" w:sz="0" w:space="0" w:color="auto"/>
        <w:left w:val="none" w:sz="0" w:space="0" w:color="auto"/>
        <w:bottom w:val="none" w:sz="0" w:space="0" w:color="auto"/>
        <w:right w:val="none" w:sz="0" w:space="0" w:color="auto"/>
      </w:divBdr>
    </w:div>
    <w:div w:id="1765415813">
      <w:bodyDiv w:val="1"/>
      <w:marLeft w:val="0"/>
      <w:marRight w:val="0"/>
      <w:marTop w:val="0"/>
      <w:marBottom w:val="0"/>
      <w:divBdr>
        <w:top w:val="none" w:sz="0" w:space="0" w:color="auto"/>
        <w:left w:val="none" w:sz="0" w:space="0" w:color="auto"/>
        <w:bottom w:val="none" w:sz="0" w:space="0" w:color="auto"/>
        <w:right w:val="none" w:sz="0" w:space="0" w:color="auto"/>
      </w:divBdr>
    </w:div>
    <w:div w:id="1775704807">
      <w:bodyDiv w:val="1"/>
      <w:marLeft w:val="0"/>
      <w:marRight w:val="0"/>
      <w:marTop w:val="0"/>
      <w:marBottom w:val="0"/>
      <w:divBdr>
        <w:top w:val="none" w:sz="0" w:space="0" w:color="auto"/>
        <w:left w:val="none" w:sz="0" w:space="0" w:color="auto"/>
        <w:bottom w:val="none" w:sz="0" w:space="0" w:color="auto"/>
        <w:right w:val="none" w:sz="0" w:space="0" w:color="auto"/>
      </w:divBdr>
    </w:div>
    <w:div w:id="19571302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9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mib.2019.10.0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67C6C-A98B-4E69-A539-2E314BFD6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4345</Words>
  <Characters>24768</Characters>
  <Application>Microsoft Office Word</Application>
  <DocSecurity>0</DocSecurity>
  <Lines>206</Lines>
  <Paragraphs>58</Paragraphs>
  <ScaleCrop>false</ScaleCrop>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Yong-Xin</dc:creator>
  <cp:keywords/>
  <dc:description/>
  <cp:lastModifiedBy>Liu Yong-Xin</cp:lastModifiedBy>
  <cp:revision>4</cp:revision>
  <dcterms:created xsi:type="dcterms:W3CDTF">2019-12-09T13:37:00Z</dcterms:created>
  <dcterms:modified xsi:type="dcterms:W3CDTF">2019-12-09T15:43:00Z</dcterms:modified>
</cp:coreProperties>
</file>