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1FC4E" w14:textId="720923E2" w:rsidR="005F5941" w:rsidRDefault="005F5941" w:rsidP="005F5941">
      <w:pPr>
        <w:pStyle w:val="1"/>
      </w:pPr>
      <w:r>
        <w:t>About</w:t>
      </w:r>
    </w:p>
    <w:p w14:paraId="2F1C944F" w14:textId="77777777" w:rsidR="005F5941" w:rsidRDefault="005F5941" w:rsidP="005F5941">
      <w:pPr>
        <w:pStyle w:val="2"/>
      </w:pPr>
      <w:r>
        <w:t>Last Update</w:t>
      </w:r>
    </w:p>
    <w:p w14:paraId="7672603B" w14:textId="77777777" w:rsidR="005F5941" w:rsidRPr="005F5941" w:rsidRDefault="005F5941" w:rsidP="005F5941">
      <w:r w:rsidRPr="005F5941">
        <w:t>04-24</w:t>
      </w:r>
    </w:p>
    <w:p w14:paraId="1CE2A6DB" w14:textId="75963C63" w:rsidR="005F5941" w:rsidRDefault="005F5941" w:rsidP="005F5941">
      <w:pPr>
        <w:pStyle w:val="2"/>
      </w:pPr>
      <w:r>
        <w:t>User Guide:</w:t>
      </w:r>
    </w:p>
    <w:p w14:paraId="1F979D13" w14:textId="092B5874" w:rsidR="005F5941" w:rsidRDefault="00B62EC8" w:rsidP="005F5941">
      <w:pPr>
        <w:pStyle w:val="3"/>
      </w:pPr>
      <w:r>
        <w:t>Indicator Map</w:t>
      </w:r>
    </w:p>
    <w:p w14:paraId="323FD915" w14:textId="4F8F018A" w:rsidR="005B5644" w:rsidRDefault="005F5941" w:rsidP="005F5941">
      <w:pPr>
        <w:rPr>
          <w:lang w:val="en-US"/>
        </w:rPr>
      </w:pPr>
      <w:r>
        <w:rPr>
          <w:lang w:val="en-US"/>
        </w:rPr>
        <w:t>Th</w:t>
      </w:r>
      <w:r w:rsidR="00B62EC8">
        <w:rPr>
          <w:lang w:val="en-US"/>
        </w:rPr>
        <w:t xml:space="preserve">is indicator map provides </w:t>
      </w:r>
      <w:proofErr w:type="gramStart"/>
      <w:r w:rsidR="00B62EC8">
        <w:rPr>
          <w:lang w:val="en-US"/>
        </w:rPr>
        <w:t>a</w:t>
      </w:r>
      <w:proofErr w:type="gramEnd"/>
      <w:r w:rsidR="00B62EC8">
        <w:rPr>
          <w:lang w:val="en-US"/>
        </w:rPr>
        <w:t xml:space="preserve"> overview of the world to users. 3 most important </w:t>
      </w:r>
      <w:r w:rsidR="005B5644">
        <w:rPr>
          <w:lang w:val="en-US"/>
        </w:rPr>
        <w:t>indicators</w:t>
      </w:r>
      <w:r w:rsidR="00B62EC8">
        <w:rPr>
          <w:lang w:val="en-US"/>
        </w:rPr>
        <w:t xml:space="preserve"> are provided in this map</w:t>
      </w:r>
      <w:r w:rsidR="005B5644">
        <w:rPr>
          <w:lang w:val="en-US"/>
        </w:rPr>
        <w:t xml:space="preserve">, namely, Human Development Index, Gender Development Index and Gender Inequality Index. In the lower-right corner there is a control </w:t>
      </w:r>
      <w:r w:rsidR="00B67957">
        <w:rPr>
          <w:lang w:val="en-US"/>
        </w:rPr>
        <w:t>option</w:t>
      </w:r>
      <w:r w:rsidR="005B5644">
        <w:rPr>
          <w:lang w:val="en-US"/>
        </w:rPr>
        <w:t xml:space="preserve">, which can be used to control which map to be shown. </w:t>
      </w:r>
    </w:p>
    <w:p w14:paraId="4B7F358A" w14:textId="0B2BEEAE" w:rsidR="00B67957" w:rsidRDefault="005B5644" w:rsidP="005F5941">
      <w:pPr>
        <w:rPr>
          <w:lang w:val="en-US"/>
        </w:rPr>
      </w:pPr>
      <w:r>
        <w:rPr>
          <w:lang w:val="en-US"/>
        </w:rPr>
        <w:t>In the left panel, there are 3 mini-bar charts to show the distribution of 3 indicators in the world. And the slider bar controls the year of which the data we want to see.</w:t>
      </w:r>
      <w:r w:rsidR="00B67957">
        <w:rPr>
          <w:lang w:val="en-US"/>
        </w:rPr>
        <w:t xml:space="preserve"> Once the input of year is changed, the map will be re-plotted. This process will last for about 30 seconds. </w:t>
      </w:r>
    </w:p>
    <w:p w14:paraId="2F7037E5" w14:textId="46CE2511" w:rsidR="00B67957" w:rsidRDefault="00B67957" w:rsidP="005F5941">
      <w:pPr>
        <w:rPr>
          <w:lang w:val="en-US"/>
        </w:rPr>
      </w:pPr>
      <w:r>
        <w:rPr>
          <w:lang w:val="en-US"/>
        </w:rPr>
        <w:t xml:space="preserve">The main map,  </w:t>
      </w:r>
    </w:p>
    <w:p w14:paraId="6B4052BF" w14:textId="1027373F" w:rsidR="005F5941" w:rsidRPr="005F5941" w:rsidRDefault="00B67957" w:rsidP="005F5941">
      <w:pPr>
        <w:rPr>
          <w:lang w:val="en-US"/>
        </w:rPr>
      </w:pPr>
      <w:r>
        <w:rPr>
          <w:lang w:val="en-US"/>
        </w:rPr>
        <w:t xml:space="preserve"> </w:t>
      </w:r>
      <w:r w:rsidR="005B5644">
        <w:rPr>
          <w:lang w:val="en-US"/>
        </w:rPr>
        <w:t xml:space="preserve">  </w:t>
      </w:r>
    </w:p>
    <w:p w14:paraId="15D3779E" w14:textId="77777777" w:rsidR="005F5941" w:rsidRPr="005F5941" w:rsidRDefault="005F5941" w:rsidP="005F5941">
      <w:pPr>
        <w:rPr>
          <w:lang w:val="en-US"/>
        </w:rPr>
      </w:pPr>
    </w:p>
    <w:p w14:paraId="244724AE" w14:textId="77777777" w:rsidR="005F5941" w:rsidRPr="005F5941" w:rsidRDefault="005F5941" w:rsidP="005F5941"/>
    <w:p w14:paraId="39502480" w14:textId="77777777" w:rsidR="00371011" w:rsidRPr="005F5941" w:rsidRDefault="00371011">
      <w:pPr>
        <w:rPr>
          <w:lang w:val="en-US"/>
        </w:rPr>
      </w:pPr>
    </w:p>
    <w:sectPr w:rsidR="00371011" w:rsidRPr="005F5941" w:rsidSect="00D1507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yNTWyMDM1MDIwNrFU0lEKTi0uzszPAykwrAUA+BjVUSwAAAA="/>
  </w:docVars>
  <w:rsids>
    <w:rsidRoot w:val="00943A58"/>
    <w:rsid w:val="002709AE"/>
    <w:rsid w:val="00371011"/>
    <w:rsid w:val="005B5644"/>
    <w:rsid w:val="005F5941"/>
    <w:rsid w:val="006C0925"/>
    <w:rsid w:val="00943A58"/>
    <w:rsid w:val="00B62EC8"/>
    <w:rsid w:val="00B67957"/>
    <w:rsid w:val="00D1507D"/>
    <w:rsid w:val="00ED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F73B"/>
  <w15:chartTrackingRefBased/>
  <w15:docId w15:val="{ED5047E1-CB34-4BDF-BD14-72F59CD5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D1984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F5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C0925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C0925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D1984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F5941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标题 2 字符"/>
    <w:basedOn w:val="a0"/>
    <w:link w:val="2"/>
    <w:uiPriority w:val="9"/>
    <w:rsid w:val="005F59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Minghong</dc:creator>
  <cp:keywords/>
  <dc:description/>
  <cp:lastModifiedBy>Geng Minghong</cp:lastModifiedBy>
  <cp:revision>2</cp:revision>
  <dcterms:created xsi:type="dcterms:W3CDTF">2020-04-25T02:27:00Z</dcterms:created>
  <dcterms:modified xsi:type="dcterms:W3CDTF">2020-04-25T03:37:00Z</dcterms:modified>
</cp:coreProperties>
</file>