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09F" w14:textId="2EA11C14" w:rsidR="00495114" w:rsidRDefault="00F26446">
      <w:pPr>
        <w:rPr>
          <w:sz w:val="40"/>
          <w:szCs w:val="40"/>
        </w:rPr>
      </w:pPr>
      <w:r>
        <w:rPr>
          <w:sz w:val="40"/>
          <w:szCs w:val="40"/>
        </w:rPr>
        <w:t>Task 2.2 Evidence</w:t>
      </w:r>
    </w:p>
    <w:p w14:paraId="75BEE57B" w14:textId="3776A50F" w:rsidR="00F26446" w:rsidRDefault="00F26446">
      <w:pPr>
        <w:rPr>
          <w:sz w:val="32"/>
          <w:szCs w:val="32"/>
        </w:rPr>
      </w:pPr>
    </w:p>
    <w:p w14:paraId="5DA6F036" w14:textId="4197E919" w:rsidR="00F26446" w:rsidRDefault="00F26446">
      <w:pPr>
        <w:rPr>
          <w:sz w:val="32"/>
          <w:szCs w:val="32"/>
        </w:rPr>
      </w:pPr>
      <w:r>
        <w:rPr>
          <w:sz w:val="32"/>
          <w:szCs w:val="32"/>
        </w:rPr>
        <w:t>Create Record method</w:t>
      </w:r>
    </w:p>
    <w:p w14:paraId="60372F26" w14:textId="419D0342" w:rsidR="00F26446" w:rsidRDefault="00F26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167F96" wp14:editId="5FC91E51">
            <wp:extent cx="5731510" cy="7272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227" w14:textId="5149EF82" w:rsidR="00F26446" w:rsidRDefault="00F26446">
      <w:pPr>
        <w:rPr>
          <w:sz w:val="32"/>
          <w:szCs w:val="32"/>
        </w:rPr>
      </w:pPr>
    </w:p>
    <w:p w14:paraId="1C763807" w14:textId="0FFAB14E" w:rsidR="00F26446" w:rsidRDefault="00F264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Get Record Method</w:t>
      </w:r>
    </w:p>
    <w:p w14:paraId="1F70B336" w14:textId="3B1B5363" w:rsidR="00F26446" w:rsidRDefault="00F26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F58174" wp14:editId="4B6D4C77">
            <wp:extent cx="5731510" cy="6813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4DC" w14:textId="1D54AF70" w:rsidR="00F26446" w:rsidRDefault="00F26446">
      <w:pPr>
        <w:rPr>
          <w:sz w:val="32"/>
          <w:szCs w:val="32"/>
        </w:rPr>
      </w:pPr>
    </w:p>
    <w:p w14:paraId="54DB0DE3" w14:textId="72B0B220" w:rsidR="00F26446" w:rsidRDefault="00F26446">
      <w:pPr>
        <w:rPr>
          <w:sz w:val="32"/>
          <w:szCs w:val="32"/>
        </w:rPr>
      </w:pPr>
    </w:p>
    <w:p w14:paraId="7FAE6EB5" w14:textId="61DA03F9" w:rsidR="00F26446" w:rsidRDefault="00F26446">
      <w:pPr>
        <w:rPr>
          <w:sz w:val="32"/>
          <w:szCs w:val="32"/>
        </w:rPr>
      </w:pPr>
    </w:p>
    <w:p w14:paraId="03D748CB" w14:textId="75104559" w:rsidR="00F26446" w:rsidRDefault="00F26446">
      <w:pPr>
        <w:rPr>
          <w:sz w:val="32"/>
          <w:szCs w:val="32"/>
        </w:rPr>
      </w:pPr>
    </w:p>
    <w:p w14:paraId="0C414A9E" w14:textId="1E2FA06A" w:rsidR="00F26446" w:rsidRDefault="00F264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Update Record Method</w:t>
      </w:r>
    </w:p>
    <w:p w14:paraId="2429B742" w14:textId="1FED98B8" w:rsidR="00F26446" w:rsidRDefault="00F26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A56626" wp14:editId="5E9547BA">
            <wp:extent cx="5731510" cy="772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EC4" w14:textId="261B79DC" w:rsidR="00F26446" w:rsidRDefault="00F26446">
      <w:pPr>
        <w:rPr>
          <w:sz w:val="32"/>
          <w:szCs w:val="32"/>
        </w:rPr>
      </w:pPr>
    </w:p>
    <w:p w14:paraId="071EB05C" w14:textId="3F607F2E" w:rsidR="00F26446" w:rsidRDefault="00F26446">
      <w:pPr>
        <w:rPr>
          <w:sz w:val="32"/>
          <w:szCs w:val="32"/>
        </w:rPr>
      </w:pPr>
    </w:p>
    <w:p w14:paraId="73FBE5AB" w14:textId="78017962" w:rsidR="00F26446" w:rsidRDefault="00F264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Delete Record Method</w:t>
      </w:r>
    </w:p>
    <w:p w14:paraId="6B9A9464" w14:textId="2BA3D7EC" w:rsidR="00F26446" w:rsidRDefault="00F26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A671C3" wp14:editId="2EF6B906">
            <wp:extent cx="5731510" cy="5807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5160" w14:textId="4601A525" w:rsidR="006E1F8A" w:rsidRDefault="006E1F8A">
      <w:pPr>
        <w:rPr>
          <w:sz w:val="32"/>
          <w:szCs w:val="32"/>
        </w:rPr>
      </w:pPr>
    </w:p>
    <w:p w14:paraId="48294B0A" w14:textId="7330AD39" w:rsidR="006E1F8A" w:rsidRDefault="006E1F8A">
      <w:pPr>
        <w:rPr>
          <w:sz w:val="32"/>
          <w:szCs w:val="32"/>
        </w:rPr>
      </w:pPr>
    </w:p>
    <w:p w14:paraId="2D7267CF" w14:textId="3E68DE29" w:rsidR="006E1F8A" w:rsidRDefault="006E1F8A">
      <w:pPr>
        <w:rPr>
          <w:sz w:val="32"/>
          <w:szCs w:val="32"/>
        </w:rPr>
      </w:pPr>
    </w:p>
    <w:p w14:paraId="581FAEB3" w14:textId="527DE0C4" w:rsidR="00476681" w:rsidRDefault="00476681">
      <w:pPr>
        <w:rPr>
          <w:sz w:val="32"/>
          <w:szCs w:val="32"/>
        </w:rPr>
      </w:pPr>
    </w:p>
    <w:p w14:paraId="4224B3F1" w14:textId="1517FE3E" w:rsidR="00476681" w:rsidRDefault="00476681">
      <w:pPr>
        <w:rPr>
          <w:sz w:val="32"/>
          <w:szCs w:val="32"/>
        </w:rPr>
      </w:pPr>
    </w:p>
    <w:p w14:paraId="54815442" w14:textId="008A499D" w:rsidR="00476681" w:rsidRDefault="00476681">
      <w:pPr>
        <w:rPr>
          <w:sz w:val="32"/>
          <w:szCs w:val="32"/>
        </w:rPr>
      </w:pPr>
    </w:p>
    <w:p w14:paraId="5436B326" w14:textId="51838B9A" w:rsidR="00476681" w:rsidRDefault="00476681">
      <w:pPr>
        <w:rPr>
          <w:sz w:val="32"/>
          <w:szCs w:val="32"/>
        </w:rPr>
      </w:pPr>
    </w:p>
    <w:p w14:paraId="3E8F6D3C" w14:textId="632178CD" w:rsidR="00476681" w:rsidRDefault="004766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GUI</w:t>
      </w:r>
    </w:p>
    <w:p w14:paraId="16242E70" w14:textId="3AFAFB86" w:rsidR="00476681" w:rsidRDefault="004766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8F6C0A" wp14:editId="013074BC">
            <wp:extent cx="50768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2E9" w14:textId="2BAC168D" w:rsidR="00476681" w:rsidRDefault="0047668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Task 4 : Questions</w:t>
      </w:r>
    </w:p>
    <w:p w14:paraId="03E9E330" w14:textId="6BBC360A" w:rsidR="00476681" w:rsidRDefault="00476681">
      <w:pPr>
        <w:rPr>
          <w:sz w:val="28"/>
          <w:szCs w:val="28"/>
        </w:rPr>
      </w:pPr>
      <w:r>
        <w:rPr>
          <w:sz w:val="32"/>
          <w:szCs w:val="32"/>
        </w:rPr>
        <w:t xml:space="preserve">4.1: </w:t>
      </w:r>
    </w:p>
    <w:p w14:paraId="2E72002A" w14:textId="23B1B90C" w:rsidR="00476681" w:rsidRDefault="0047668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myuser</w:t>
      </w:r>
      <w:proofErr w:type="spellEnd"/>
      <w:r>
        <w:rPr>
          <w:sz w:val="24"/>
          <w:szCs w:val="24"/>
        </w:rPr>
        <w:t xml:space="preserve"> class is neither a DAO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DTO as it provides no means of sending changes to the database. It’s merely a representation of the user entity in the database as an object. </w:t>
      </w:r>
    </w:p>
    <w:p w14:paraId="4E178DAB" w14:textId="750A4494" w:rsidR="00665F8E" w:rsidRDefault="00665F8E">
      <w:pPr>
        <w:rPr>
          <w:sz w:val="24"/>
          <w:szCs w:val="24"/>
        </w:rPr>
      </w:pPr>
      <w:r>
        <w:rPr>
          <w:sz w:val="24"/>
          <w:szCs w:val="24"/>
        </w:rPr>
        <w:t xml:space="preserve">4.1.1: </w:t>
      </w:r>
    </w:p>
    <w:p w14:paraId="25F5C8F2" w14:textId="7211E171" w:rsidR="00665F8E" w:rsidRDefault="00665F8E">
      <w:pPr>
        <w:rPr>
          <w:sz w:val="24"/>
          <w:szCs w:val="24"/>
        </w:rPr>
      </w:pPr>
      <w:r>
        <w:rPr>
          <w:sz w:val="24"/>
          <w:szCs w:val="24"/>
        </w:rPr>
        <w:t xml:space="preserve">From Wikipedia: “a DAO </w:t>
      </w:r>
      <w:proofErr w:type="gramStart"/>
      <w:r>
        <w:rPr>
          <w:sz w:val="24"/>
          <w:szCs w:val="24"/>
        </w:rPr>
        <w:t>is  a</w:t>
      </w:r>
      <w:proofErr w:type="gramEnd"/>
      <w:r>
        <w:rPr>
          <w:sz w:val="24"/>
          <w:szCs w:val="24"/>
        </w:rPr>
        <w:t xml:space="preserve"> pattern that provides an abstract interface to some kind of database”. The purpose of a DAO is to provide means to access information in the database without exposing database operations. </w:t>
      </w:r>
    </w:p>
    <w:p w14:paraId="330297B9" w14:textId="3804C19B" w:rsidR="00665F8E" w:rsidRDefault="00665F8E">
      <w:pPr>
        <w:rPr>
          <w:sz w:val="24"/>
          <w:szCs w:val="24"/>
        </w:rPr>
      </w:pPr>
      <w:r>
        <w:rPr>
          <w:sz w:val="24"/>
          <w:szCs w:val="24"/>
        </w:rPr>
        <w:t>Here the database object acts as a DAO because it provides methods for storing and retrieving data in the database and does NOT expose the queries themselves to outside objects.</w:t>
      </w:r>
    </w:p>
    <w:p w14:paraId="298426BC" w14:textId="4DCEC274" w:rsidR="00665F8E" w:rsidRDefault="00665F8E">
      <w:pPr>
        <w:rPr>
          <w:sz w:val="24"/>
          <w:szCs w:val="24"/>
        </w:rPr>
      </w:pPr>
    </w:p>
    <w:p w14:paraId="1006B2E9" w14:textId="00EFEE9D" w:rsidR="00665F8E" w:rsidRDefault="00665F8E">
      <w:pPr>
        <w:rPr>
          <w:sz w:val="24"/>
          <w:szCs w:val="24"/>
        </w:rPr>
      </w:pPr>
      <w:r>
        <w:rPr>
          <w:sz w:val="24"/>
          <w:szCs w:val="24"/>
        </w:rPr>
        <w:t>4.2 &amp; 4.3</w:t>
      </w:r>
    </w:p>
    <w:p w14:paraId="0FA1AB92" w14:textId="5A819E56" w:rsidR="00665F8E" w:rsidRPr="00476681" w:rsidRDefault="00665F8E">
      <w:pPr>
        <w:rPr>
          <w:sz w:val="24"/>
          <w:szCs w:val="24"/>
        </w:rPr>
      </w:pPr>
      <w:r>
        <w:rPr>
          <w:sz w:val="24"/>
          <w:szCs w:val="24"/>
        </w:rPr>
        <w:t xml:space="preserve">The answer to </w:t>
      </w:r>
      <w:proofErr w:type="gramStart"/>
      <w:r>
        <w:rPr>
          <w:sz w:val="24"/>
          <w:szCs w:val="24"/>
        </w:rPr>
        <w:t>both of these</w:t>
      </w:r>
      <w:proofErr w:type="gramEnd"/>
      <w:r>
        <w:rPr>
          <w:sz w:val="24"/>
          <w:szCs w:val="24"/>
        </w:rPr>
        <w:t xml:space="preserve"> is no. The </w:t>
      </w:r>
      <w:proofErr w:type="spellStart"/>
      <w:proofErr w:type="gram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an automatically generated setter method for the user object. The setter methods only change the internal value of the name property of the object calling the method.</w:t>
      </w:r>
    </w:p>
    <w:sectPr w:rsidR="00665F8E" w:rsidRPr="0047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46"/>
    <w:rsid w:val="00476681"/>
    <w:rsid w:val="00495114"/>
    <w:rsid w:val="00665F8E"/>
    <w:rsid w:val="006E1F8A"/>
    <w:rsid w:val="00F2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C5D7"/>
  <w15:chartTrackingRefBased/>
  <w15:docId w15:val="{5D1A65EC-252C-4D34-83B5-B1965CDF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WRIGHT</dc:creator>
  <cp:keywords/>
  <dc:description/>
  <cp:lastModifiedBy>THOMAS WRIGHT</cp:lastModifiedBy>
  <cp:revision>1</cp:revision>
  <dcterms:created xsi:type="dcterms:W3CDTF">2020-03-05T05:22:00Z</dcterms:created>
  <dcterms:modified xsi:type="dcterms:W3CDTF">2020-03-05T08:02:00Z</dcterms:modified>
</cp:coreProperties>
</file>