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1D78B9" w:rsidRPr="00EB4946" w14:paraId="47FCFA9C" w14:textId="77777777" w:rsidTr="00216DB3">
        <w:trPr>
          <w:trHeight w:val="1605"/>
        </w:trPr>
        <w:tc>
          <w:tcPr>
            <w:tcW w:w="10790" w:type="dxa"/>
            <w:gridSpan w:val="2"/>
            <w:vAlign w:val="center"/>
          </w:tcPr>
          <w:p w14:paraId="1A3D9800" w14:textId="091CCD84" w:rsidR="001D78B9" w:rsidRPr="00EB4946" w:rsidRDefault="009A3B49" w:rsidP="00216DB3">
            <w:pPr>
              <w:pStyle w:val="Kop1"/>
              <w:rPr>
                <w:noProof/>
              </w:rPr>
            </w:pPr>
            <w:r>
              <w:rPr>
                <w:noProof/>
              </w:rPr>
              <w:t>Beveiligingsplan</w:t>
            </w:r>
          </w:p>
        </w:tc>
      </w:tr>
      <w:tr w:rsidR="00637B83" w:rsidRPr="00EB4946" w14:paraId="2AD80F94" w14:textId="77777777" w:rsidTr="00486A8E">
        <w:trPr>
          <w:trHeight w:val="12258"/>
        </w:trPr>
        <w:tc>
          <w:tcPr>
            <w:tcW w:w="10790" w:type="dxa"/>
            <w:gridSpan w:val="2"/>
            <w:vAlign w:val="center"/>
          </w:tcPr>
          <w:p w14:paraId="4F271EDE" w14:textId="77777777" w:rsidR="00637B83" w:rsidRPr="00EB4946" w:rsidRDefault="00637B83" w:rsidP="00216DB3">
            <w:pPr>
              <w:jc w:val="center"/>
              <w:rPr>
                <w:noProof/>
              </w:rPr>
            </w:pPr>
            <w:r w:rsidRPr="00EB4946">
              <w:rPr>
                <w:noProof/>
                <w:lang w:bidi="nl-NL"/>
              </w:rPr>
              <mc:AlternateContent>
                <mc:Choice Requires="wps">
                  <w:drawing>
                    <wp:inline distT="0" distB="0" distL="0" distR="0" wp14:anchorId="344CAE76" wp14:editId="2C175B51">
                      <wp:extent cx="5671457" cy="5910943"/>
                      <wp:effectExtent l="0" t="0" r="5715" b="0"/>
                      <wp:docPr id="21"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671457" cy="5910943"/>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47CAAF8B" id="Vorm" o:spid="_x0000_s1026" alt="&quot;&quot;" style="width:446.55pt;height:465.45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2835729,2955472;2835729,2955472;2835729,2955472;2835729,2955472" o:connectangles="0,90,180,270"/>
                      <w10:anchorlock/>
                    </v:shape>
                  </w:pict>
                </mc:Fallback>
              </mc:AlternateContent>
            </w:r>
          </w:p>
        </w:tc>
      </w:tr>
      <w:tr w:rsidR="00A81248" w:rsidRPr="00EB4946" w14:paraId="4FB896E1" w14:textId="77777777" w:rsidTr="001A7E44">
        <w:trPr>
          <w:trHeight w:val="1004"/>
        </w:trPr>
        <w:tc>
          <w:tcPr>
            <w:tcW w:w="5395" w:type="dxa"/>
            <w:tcBorders>
              <w:right w:val="single" w:sz="4" w:space="0" w:color="auto"/>
            </w:tcBorders>
            <w:vAlign w:val="center"/>
          </w:tcPr>
          <w:p w14:paraId="48F52494" w14:textId="77777777" w:rsidR="009A3B49" w:rsidRPr="009A3B49" w:rsidRDefault="009A3B49" w:rsidP="009A3B49">
            <w:pPr>
              <w:rPr>
                <w:rFonts w:eastAsiaTheme="majorEastAsia" w:cstheme="majorBidi"/>
                <w:noProof/>
                <w:color w:val="3B4455" w:themeColor="accent1"/>
                <w:szCs w:val="16"/>
              </w:rPr>
            </w:pPr>
            <w:r w:rsidRPr="009A3B49">
              <w:rPr>
                <w:rFonts w:eastAsiaTheme="majorEastAsia" w:cstheme="majorBidi"/>
                <w:noProof/>
                <w:color w:val="3B4455" w:themeColor="accent1"/>
                <w:szCs w:val="16"/>
              </w:rPr>
              <w:t>Cursuscode/Cursusnaam: TINPRJ0334/Project Bank</w:t>
            </w:r>
          </w:p>
          <w:p w14:paraId="7F891ADA" w14:textId="77777777" w:rsidR="009A3B49" w:rsidRPr="009A3B49" w:rsidRDefault="009A3B49" w:rsidP="009A3B49">
            <w:pPr>
              <w:rPr>
                <w:rFonts w:eastAsiaTheme="majorEastAsia" w:cstheme="majorBidi"/>
                <w:noProof/>
                <w:color w:val="3B4455" w:themeColor="accent1"/>
                <w:szCs w:val="16"/>
              </w:rPr>
            </w:pPr>
            <w:r w:rsidRPr="009A3B49">
              <w:rPr>
                <w:rFonts w:eastAsiaTheme="majorEastAsia" w:cstheme="majorBidi"/>
                <w:noProof/>
                <w:color w:val="3B4455" w:themeColor="accent1"/>
                <w:szCs w:val="16"/>
              </w:rPr>
              <w:t>Versie: eerste versie</w:t>
            </w:r>
          </w:p>
          <w:p w14:paraId="7FB893D5" w14:textId="7AB2167E" w:rsidR="00A81248" w:rsidRPr="009A3B49" w:rsidRDefault="009A3B49" w:rsidP="009A3B49">
            <w:pPr>
              <w:rPr>
                <w:rFonts w:eastAsiaTheme="majorEastAsia" w:cstheme="majorBidi"/>
                <w:noProof/>
                <w:color w:val="3B4455" w:themeColor="accent1"/>
                <w:szCs w:val="16"/>
              </w:rPr>
            </w:pPr>
            <w:r w:rsidRPr="009A3B49">
              <w:rPr>
                <w:rFonts w:eastAsiaTheme="majorEastAsia" w:cstheme="majorBidi"/>
                <w:noProof/>
                <w:color w:val="3B4455" w:themeColor="accent1"/>
                <w:szCs w:val="16"/>
              </w:rPr>
              <w:t>Product Owners: L. van Dam &amp; W.B. Volders</w:t>
            </w:r>
          </w:p>
        </w:tc>
        <w:tc>
          <w:tcPr>
            <w:tcW w:w="5395" w:type="dxa"/>
            <w:tcBorders>
              <w:left w:val="single" w:sz="4" w:space="0" w:color="auto"/>
            </w:tcBorders>
            <w:vAlign w:val="center"/>
          </w:tcPr>
          <w:p w14:paraId="5F9AC65C" w14:textId="1B6C96B5" w:rsidR="00A81248" w:rsidRPr="001A7E44" w:rsidRDefault="009A3B49" w:rsidP="001A7E44">
            <w:pPr>
              <w:pStyle w:val="Kop2"/>
            </w:pPr>
            <w:r w:rsidRPr="001A7E44">
              <w:rPr>
                <w:sz w:val="32"/>
                <w:szCs w:val="20"/>
              </w:rPr>
              <w:t>Taylor Wernet</w:t>
            </w:r>
            <w:r w:rsidR="001A7E44">
              <w:rPr>
                <w:sz w:val="32"/>
                <w:szCs w:val="20"/>
              </w:rPr>
              <w:t xml:space="preserve"> -</w:t>
            </w:r>
            <w:r w:rsidR="001A7E44" w:rsidRPr="001A7E44">
              <w:rPr>
                <w:sz w:val="32"/>
                <w:szCs w:val="20"/>
              </w:rPr>
              <w:t xml:space="preserve"> 0948313</w:t>
            </w:r>
            <w:r w:rsidR="001A7E44" w:rsidRPr="001A7E44">
              <w:rPr>
                <w:sz w:val="32"/>
                <w:szCs w:val="20"/>
              </w:rPr>
              <w:br/>
            </w:r>
            <w:r w:rsidR="001A7E44" w:rsidRPr="001A7E44">
              <w:rPr>
                <w:rStyle w:val="Zwaar"/>
                <w:b w:val="0"/>
                <w:bCs w:val="0"/>
                <w:sz w:val="32"/>
                <w:szCs w:val="20"/>
              </w:rPr>
              <w:t xml:space="preserve">Connor </w:t>
            </w:r>
            <w:proofErr w:type="spellStart"/>
            <w:r w:rsidR="001A7E44" w:rsidRPr="001A7E44">
              <w:rPr>
                <w:rStyle w:val="Zwaar"/>
                <w:b w:val="0"/>
                <w:bCs w:val="0"/>
                <w:sz w:val="32"/>
                <w:szCs w:val="20"/>
              </w:rPr>
              <w:t>Cullens</w:t>
            </w:r>
            <w:proofErr w:type="spellEnd"/>
            <w:r w:rsidR="001A7E44">
              <w:rPr>
                <w:rStyle w:val="Zwaar"/>
                <w:b w:val="0"/>
                <w:bCs w:val="0"/>
                <w:sz w:val="32"/>
                <w:szCs w:val="20"/>
              </w:rPr>
              <w:t xml:space="preserve"> - </w:t>
            </w:r>
            <w:r w:rsidR="001A7E44" w:rsidRPr="001A7E44">
              <w:rPr>
                <w:sz w:val="32"/>
                <w:szCs w:val="20"/>
              </w:rPr>
              <w:t>1011010</w:t>
            </w:r>
            <w:r w:rsidR="001A7E44" w:rsidRPr="001A7E44">
              <w:rPr>
                <w:rStyle w:val="Zwaar"/>
                <w:b w:val="0"/>
                <w:bCs w:val="0"/>
                <w:sz w:val="32"/>
                <w:szCs w:val="20"/>
              </w:rPr>
              <w:br/>
              <w:t>Frank van Etten</w:t>
            </w:r>
            <w:r w:rsidR="001A7E44">
              <w:rPr>
                <w:rStyle w:val="Zwaar"/>
                <w:b w:val="0"/>
                <w:bCs w:val="0"/>
                <w:sz w:val="32"/>
                <w:szCs w:val="20"/>
              </w:rPr>
              <w:t xml:space="preserve"> - </w:t>
            </w:r>
            <w:r w:rsidR="001A7E44" w:rsidRPr="001A7E44">
              <w:rPr>
                <w:sz w:val="32"/>
                <w:szCs w:val="20"/>
              </w:rPr>
              <w:t>1009269</w:t>
            </w:r>
            <w:r w:rsidR="001A7E44" w:rsidRPr="001A7E44">
              <w:rPr>
                <w:rStyle w:val="Zwaar"/>
                <w:b w:val="0"/>
                <w:bCs w:val="0"/>
                <w:sz w:val="32"/>
                <w:szCs w:val="20"/>
              </w:rPr>
              <w:br/>
            </w:r>
            <w:proofErr w:type="spellStart"/>
            <w:r w:rsidR="001A7E44" w:rsidRPr="001A7E44">
              <w:rPr>
                <w:sz w:val="32"/>
                <w:szCs w:val="20"/>
              </w:rPr>
              <w:t>Marouan</w:t>
            </w:r>
            <w:proofErr w:type="spellEnd"/>
            <w:r w:rsidR="001A7E44" w:rsidRPr="001A7E44">
              <w:rPr>
                <w:sz w:val="32"/>
                <w:szCs w:val="20"/>
              </w:rPr>
              <w:t xml:space="preserve"> El </w:t>
            </w:r>
            <w:proofErr w:type="spellStart"/>
            <w:r w:rsidR="001A7E44" w:rsidRPr="001A7E44">
              <w:rPr>
                <w:sz w:val="32"/>
                <w:szCs w:val="20"/>
              </w:rPr>
              <w:t>Yachioui</w:t>
            </w:r>
            <w:proofErr w:type="spellEnd"/>
            <w:r w:rsidR="001A7E44">
              <w:rPr>
                <w:sz w:val="32"/>
                <w:szCs w:val="20"/>
              </w:rPr>
              <w:t xml:space="preserve"> - </w:t>
            </w:r>
            <w:r w:rsidR="001A7E44" w:rsidRPr="001A7E44">
              <w:rPr>
                <w:sz w:val="32"/>
                <w:szCs w:val="20"/>
              </w:rPr>
              <w:t>1014860</w:t>
            </w:r>
          </w:p>
        </w:tc>
      </w:tr>
    </w:tbl>
    <w:p w14:paraId="77811F4F" w14:textId="77777777" w:rsidR="000C4ED1" w:rsidRPr="00EB4946" w:rsidRDefault="000C4ED1" w:rsidP="005A2DF7">
      <w:pPr>
        <w:rPr>
          <w:noProof/>
        </w:rPr>
      </w:pPr>
    </w:p>
    <w:tbl>
      <w:tblPr>
        <w:tblW w:w="10773" w:type="dxa"/>
        <w:tblLayout w:type="fixed"/>
        <w:tblLook w:val="04A0" w:firstRow="1" w:lastRow="0" w:firstColumn="1" w:lastColumn="0" w:noHBand="0" w:noVBand="1"/>
      </w:tblPr>
      <w:tblGrid>
        <w:gridCol w:w="426"/>
        <w:gridCol w:w="283"/>
        <w:gridCol w:w="4678"/>
        <w:gridCol w:w="4961"/>
        <w:gridCol w:w="425"/>
      </w:tblGrid>
      <w:tr w:rsidR="001205A1" w:rsidRPr="00EB4946" w14:paraId="55C8B330" w14:textId="77777777" w:rsidTr="00036DC3">
        <w:trPr>
          <w:trHeight w:val="396"/>
        </w:trPr>
        <w:tc>
          <w:tcPr>
            <w:tcW w:w="426" w:type="dxa"/>
          </w:tcPr>
          <w:p w14:paraId="2F9B1748" w14:textId="77777777" w:rsidR="00A81248" w:rsidRPr="00EB4946" w:rsidRDefault="00A81248" w:rsidP="00216DB3">
            <w:pPr>
              <w:pStyle w:val="Tekst"/>
              <w:rPr>
                <w:noProof/>
              </w:rPr>
            </w:pPr>
          </w:p>
        </w:tc>
        <w:tc>
          <w:tcPr>
            <w:tcW w:w="4961" w:type="dxa"/>
            <w:gridSpan w:val="2"/>
          </w:tcPr>
          <w:p w14:paraId="6BD8E91D" w14:textId="77777777" w:rsidR="00A81248" w:rsidRPr="00EB4946" w:rsidRDefault="00A81248" w:rsidP="00216DB3">
            <w:pPr>
              <w:pStyle w:val="Tekst"/>
              <w:rPr>
                <w:noProof/>
              </w:rPr>
            </w:pPr>
          </w:p>
        </w:tc>
        <w:tc>
          <w:tcPr>
            <w:tcW w:w="4961" w:type="dxa"/>
          </w:tcPr>
          <w:p w14:paraId="7B73F412" w14:textId="77777777" w:rsidR="00A81248" w:rsidRPr="00EB4946" w:rsidRDefault="00A81248" w:rsidP="00216DB3">
            <w:pPr>
              <w:pStyle w:val="Tekst"/>
              <w:rPr>
                <w:noProof/>
              </w:rPr>
            </w:pPr>
          </w:p>
        </w:tc>
        <w:tc>
          <w:tcPr>
            <w:tcW w:w="425" w:type="dxa"/>
          </w:tcPr>
          <w:p w14:paraId="2A673E2B" w14:textId="77777777" w:rsidR="00A81248" w:rsidRPr="00EB4946" w:rsidRDefault="00A81248" w:rsidP="00216DB3">
            <w:pPr>
              <w:pStyle w:val="Tekst"/>
              <w:rPr>
                <w:noProof/>
              </w:rPr>
            </w:pPr>
          </w:p>
        </w:tc>
      </w:tr>
      <w:tr w:rsidR="001205A1" w:rsidRPr="00EB4946" w14:paraId="625FC239" w14:textId="77777777" w:rsidTr="00216DB3">
        <w:trPr>
          <w:trHeight w:val="5274"/>
        </w:trPr>
        <w:tc>
          <w:tcPr>
            <w:tcW w:w="426" w:type="dxa"/>
          </w:tcPr>
          <w:p w14:paraId="0F8F21CA" w14:textId="77777777" w:rsidR="001205A1" w:rsidRPr="00EB4946" w:rsidRDefault="001205A1" w:rsidP="005A2DF7">
            <w:pPr>
              <w:rPr>
                <w:noProof/>
              </w:rPr>
            </w:pPr>
          </w:p>
        </w:tc>
        <w:tc>
          <w:tcPr>
            <w:tcW w:w="9922" w:type="dxa"/>
            <w:gridSpan w:val="3"/>
            <w:tcBorders>
              <w:bottom w:val="single" w:sz="18" w:space="0" w:color="26414C" w:themeColor="accent5" w:themeShade="40"/>
            </w:tcBorders>
            <w:shd w:val="clear" w:color="auto" w:fill="FFFFFF" w:themeFill="background1"/>
          </w:tcPr>
          <w:p w14:paraId="011004B3" w14:textId="7610D37F" w:rsidR="001205A1" w:rsidRPr="00EB4946" w:rsidRDefault="001A7E44" w:rsidP="005A2DF7">
            <w:pPr>
              <w:pStyle w:val="Kop3"/>
              <w:rPr>
                <w:noProof/>
              </w:rPr>
            </w:pPr>
            <w:bookmarkStart w:id="0" w:name="_Toc68187218"/>
            <w:r w:rsidRPr="001A7E44">
              <w:rPr>
                <w:noProof/>
              </w:rPr>
              <w:t>Inleiding</w:t>
            </w:r>
            <w:bookmarkEnd w:id="0"/>
          </w:p>
          <w:p w14:paraId="5E90F0FC" w14:textId="77777777" w:rsidR="001205A1" w:rsidRPr="00EB4946" w:rsidRDefault="001205A1" w:rsidP="005F4A20">
            <w:pPr>
              <w:rPr>
                <w:noProof/>
              </w:rPr>
            </w:pPr>
          </w:p>
          <w:p w14:paraId="4BDF492E" w14:textId="6D1FCE29" w:rsidR="001A7E44" w:rsidRPr="001A7E44" w:rsidRDefault="001A7E44" w:rsidP="001A7E44">
            <w:pPr>
              <w:pStyle w:val="Kop4"/>
              <w:rPr>
                <w:noProof/>
              </w:rPr>
            </w:pPr>
            <w:r w:rsidRPr="001A7E44">
              <w:rPr>
                <w:noProof/>
              </w:rPr>
              <w:t>Dit verslag is geschreven om de verschillende elementen van de beveiliging van dit project in kaart te brengen. Hier wordt uitgelecht welke bedreigingen er voor kunnen komen aan de integriteit van de bank en hoe we de bedreigingen het beste kunnen oplossen.</w:t>
            </w:r>
            <w:r>
              <w:rPr>
                <w:noProof/>
              </w:rPr>
              <w:br/>
            </w:r>
          </w:p>
          <w:p w14:paraId="50075981" w14:textId="77777777" w:rsidR="001A7E44" w:rsidRPr="001A7E44" w:rsidRDefault="001A7E44" w:rsidP="001A7E44">
            <w:pPr>
              <w:pStyle w:val="Kop4"/>
              <w:rPr>
                <w:noProof/>
              </w:rPr>
            </w:pPr>
            <w:r w:rsidRPr="001A7E44">
              <w:rPr>
                <w:noProof/>
              </w:rPr>
              <w:t>Bij de oplevering van de beveiligingsplan aan de opdrachtgever(Product Owner) laten we zien wat de risicofactoren zijn van de bank en welke maatregelen er genomen gaat worden om de risico’s op een effectieve manier te minimaliseren.</w:t>
            </w:r>
          </w:p>
          <w:p w14:paraId="55E5EAA8" w14:textId="6D54FA6E" w:rsidR="001205A1" w:rsidRPr="00EB4946" w:rsidRDefault="001205A1" w:rsidP="000F0731">
            <w:pPr>
              <w:pStyle w:val="Kop4"/>
              <w:rPr>
                <w:noProof/>
              </w:rPr>
            </w:pPr>
          </w:p>
        </w:tc>
        <w:tc>
          <w:tcPr>
            <w:tcW w:w="425" w:type="dxa"/>
          </w:tcPr>
          <w:p w14:paraId="70680A4B" w14:textId="77777777" w:rsidR="001205A1" w:rsidRPr="00EB4946" w:rsidRDefault="001205A1" w:rsidP="005A2DF7">
            <w:pPr>
              <w:rPr>
                <w:noProof/>
              </w:rPr>
            </w:pPr>
          </w:p>
        </w:tc>
      </w:tr>
      <w:tr w:rsidR="001A7E44" w:rsidRPr="00EB4946" w14:paraId="5DA536E1" w14:textId="77777777" w:rsidTr="001A7E44">
        <w:trPr>
          <w:gridAfter w:val="3"/>
          <w:wAfter w:w="10064" w:type="dxa"/>
          <w:trHeight w:val="383"/>
        </w:trPr>
        <w:tc>
          <w:tcPr>
            <w:tcW w:w="426" w:type="dxa"/>
          </w:tcPr>
          <w:p w14:paraId="0EAB02F7" w14:textId="77777777" w:rsidR="001A7E44" w:rsidRPr="00EB4946" w:rsidRDefault="001A7E44" w:rsidP="005A2DF7">
            <w:pPr>
              <w:rPr>
                <w:noProof/>
              </w:rPr>
            </w:pPr>
          </w:p>
        </w:tc>
        <w:tc>
          <w:tcPr>
            <w:tcW w:w="283" w:type="dxa"/>
          </w:tcPr>
          <w:p w14:paraId="206BABA9" w14:textId="77777777" w:rsidR="001A7E44" w:rsidRPr="00EB4946" w:rsidRDefault="001A7E44" w:rsidP="005A2DF7">
            <w:pPr>
              <w:rPr>
                <w:noProof/>
              </w:rPr>
            </w:pPr>
          </w:p>
        </w:tc>
      </w:tr>
      <w:tr w:rsidR="001205A1" w:rsidRPr="00EB4946" w14:paraId="7445DAAE" w14:textId="77777777" w:rsidTr="00486A8E">
        <w:trPr>
          <w:trHeight w:val="8433"/>
        </w:trPr>
        <w:tc>
          <w:tcPr>
            <w:tcW w:w="426" w:type="dxa"/>
          </w:tcPr>
          <w:p w14:paraId="26373054" w14:textId="77777777" w:rsidR="00A81248" w:rsidRPr="00EB4946" w:rsidRDefault="00A81248" w:rsidP="005A2DF7">
            <w:pPr>
              <w:rPr>
                <w:noProof/>
              </w:rPr>
            </w:pPr>
          </w:p>
        </w:tc>
        <w:tc>
          <w:tcPr>
            <w:tcW w:w="4961" w:type="dxa"/>
            <w:gridSpan w:val="2"/>
            <w:shd w:val="clear" w:color="auto" w:fill="FFFFFF" w:themeFill="background1"/>
          </w:tcPr>
          <w:p w14:paraId="7A63EB84" w14:textId="3B98D70D" w:rsidR="001205A1" w:rsidRPr="00EB4946" w:rsidRDefault="001205A1" w:rsidP="001A7E44">
            <w:pPr>
              <w:pStyle w:val="Tekst"/>
              <w:rPr>
                <w:noProof/>
              </w:rPr>
            </w:pPr>
          </w:p>
        </w:tc>
        <w:tc>
          <w:tcPr>
            <w:tcW w:w="4961" w:type="dxa"/>
            <w:shd w:val="clear" w:color="auto" w:fill="FFFFFF" w:themeFill="background1"/>
          </w:tcPr>
          <w:p w14:paraId="34954F1D" w14:textId="75522B9D" w:rsidR="00A81248" w:rsidRPr="00EB4946" w:rsidRDefault="00A81248" w:rsidP="001A7E44">
            <w:pPr>
              <w:pStyle w:val="Tekst"/>
              <w:rPr>
                <w:noProof/>
              </w:rPr>
            </w:pPr>
          </w:p>
        </w:tc>
        <w:tc>
          <w:tcPr>
            <w:tcW w:w="425" w:type="dxa"/>
          </w:tcPr>
          <w:p w14:paraId="5F08EBAB" w14:textId="77777777" w:rsidR="00A81248" w:rsidRPr="00EB4946" w:rsidRDefault="00A81248" w:rsidP="005A2DF7">
            <w:pPr>
              <w:rPr>
                <w:noProof/>
              </w:rPr>
            </w:pPr>
          </w:p>
        </w:tc>
      </w:tr>
    </w:tbl>
    <w:p w14:paraId="36E34411" w14:textId="77777777" w:rsidR="00E61F1F" w:rsidRPr="00EB4946" w:rsidRDefault="007F4EFB">
      <w:pPr>
        <w:rPr>
          <w:noProof/>
        </w:rPr>
      </w:pPr>
      <w:r w:rsidRPr="00EB4946">
        <w:rPr>
          <w:noProof/>
          <w:lang w:bidi="nl-NL"/>
        </w:rPr>
        <w:lastRenderedPageBreak/>
        <mc:AlternateContent>
          <mc:Choice Requires="wpg">
            <w:drawing>
              <wp:anchor distT="0" distB="0" distL="114300" distR="114300" simplePos="0" relativeHeight="251669504" behindDoc="1" locked="0" layoutInCell="1" allowOverlap="1" wp14:anchorId="7C9871BB" wp14:editId="7F501D53">
                <wp:simplePos x="0" y="0"/>
                <wp:positionH relativeFrom="column">
                  <wp:posOffset>82968</wp:posOffset>
                </wp:positionH>
                <wp:positionV relativeFrom="paragraph">
                  <wp:posOffset>-9427628</wp:posOffset>
                </wp:positionV>
                <wp:extent cx="6748040" cy="9359936"/>
                <wp:effectExtent l="0" t="0" r="0" b="0"/>
                <wp:wrapNone/>
                <wp:docPr id="6" name="Groe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48040" cy="9359936"/>
                          <a:chOff x="-23144" y="-182364"/>
                          <a:chExt cx="6748354" cy="8648136"/>
                        </a:xfrm>
                      </wpg:grpSpPr>
                      <wps:wsp>
                        <wps:cNvPr id="20" name="Vorm"/>
                        <wps:cNvSpPr/>
                        <wps:spPr>
                          <a:xfrm>
                            <a:off x="-23144" y="-182364"/>
                            <a:ext cx="3523265" cy="3725664"/>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Vorm"/>
                        <wps:cNvSpPr/>
                        <wps:spPr>
                          <a:xfrm rot="10800000">
                            <a:off x="3291547" y="4922472"/>
                            <a:ext cx="3433663"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E0B34EB" id="Groep 6" o:spid="_x0000_s1026" alt="&quot;&quot;" style="position:absolute;margin-left:6.55pt;margin-top:-742.35pt;width:531.35pt;height:737pt;z-index:-251646976;mso-width-relative:margin;mso-height-relative:margin" coordorigin="-231,-1823" coordsize="67483,86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">
                <v:shape id="Vorm" o:spid="_x0000_s1027" style="position:absolute;left:-231;top:-1823;width:35232;height:3725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61633,1862832;1761633,1862832;1761633,1862832;1761633,1862832" o:connectangles="0,90,180,270"/>
                </v:shape>
                <v:shape id="Vorm" o:spid="_x0000_s1028" style="position:absolute;left:32915;top:49224;width:34337;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16832,1771650;1716832,1771650;1716832,1771650;1716832,1771650" o:connectangles="0,90,180,270"/>
                </v:shape>
              </v:group>
            </w:pict>
          </mc:Fallback>
        </mc:AlternateContent>
      </w:r>
    </w:p>
    <w:tbl>
      <w:tblPr>
        <w:tblW w:w="10773" w:type="dxa"/>
        <w:tblLayout w:type="fixed"/>
        <w:tblLook w:val="0600" w:firstRow="0" w:lastRow="0" w:firstColumn="0" w:lastColumn="0" w:noHBand="1" w:noVBand="1"/>
      </w:tblPr>
      <w:tblGrid>
        <w:gridCol w:w="426"/>
        <w:gridCol w:w="4961"/>
        <w:gridCol w:w="4961"/>
        <w:gridCol w:w="425"/>
      </w:tblGrid>
      <w:tr w:rsidR="0031055C" w:rsidRPr="00EB4946" w14:paraId="1C393331" w14:textId="77777777" w:rsidTr="00216DB3">
        <w:trPr>
          <w:trHeight w:val="410"/>
        </w:trPr>
        <w:tc>
          <w:tcPr>
            <w:tcW w:w="426" w:type="dxa"/>
            <w:shd w:val="clear" w:color="auto" w:fill="FFFFFF" w:themeFill="background1"/>
          </w:tcPr>
          <w:p w14:paraId="47B70795" w14:textId="77777777" w:rsidR="0031055C" w:rsidRPr="00EB4946" w:rsidRDefault="0031055C" w:rsidP="005F4A20">
            <w:pPr>
              <w:rPr>
                <w:noProof/>
              </w:rPr>
            </w:pPr>
          </w:p>
        </w:tc>
        <w:tc>
          <w:tcPr>
            <w:tcW w:w="4961" w:type="dxa"/>
            <w:shd w:val="clear" w:color="auto" w:fill="FFFFFF" w:themeFill="background1"/>
          </w:tcPr>
          <w:p w14:paraId="53AABCF0" w14:textId="77777777" w:rsidR="0031055C" w:rsidRPr="00EB4946" w:rsidRDefault="0031055C" w:rsidP="005F4A20">
            <w:pPr>
              <w:rPr>
                <w:noProof/>
              </w:rPr>
            </w:pPr>
          </w:p>
        </w:tc>
        <w:tc>
          <w:tcPr>
            <w:tcW w:w="4961" w:type="dxa"/>
            <w:shd w:val="clear" w:color="auto" w:fill="FFFFFF" w:themeFill="background1"/>
          </w:tcPr>
          <w:p w14:paraId="581F2CE9" w14:textId="77777777" w:rsidR="0031055C" w:rsidRPr="00EB4946" w:rsidRDefault="0031055C" w:rsidP="005F4A20">
            <w:pPr>
              <w:rPr>
                <w:noProof/>
              </w:rPr>
            </w:pPr>
          </w:p>
        </w:tc>
        <w:tc>
          <w:tcPr>
            <w:tcW w:w="425" w:type="dxa"/>
            <w:shd w:val="clear" w:color="auto" w:fill="FFFFFF" w:themeFill="background1"/>
          </w:tcPr>
          <w:p w14:paraId="3F0ACBCC" w14:textId="77777777" w:rsidR="0031055C" w:rsidRPr="00EB4946" w:rsidRDefault="0031055C" w:rsidP="005F4A20">
            <w:pPr>
              <w:rPr>
                <w:noProof/>
              </w:rPr>
            </w:pPr>
          </w:p>
        </w:tc>
      </w:tr>
      <w:tr w:rsidR="0031055C" w:rsidRPr="00EB4946" w14:paraId="6A9978BC" w14:textId="77777777" w:rsidTr="00907599">
        <w:trPr>
          <w:trHeight w:val="6455"/>
        </w:trPr>
        <w:tc>
          <w:tcPr>
            <w:tcW w:w="426" w:type="dxa"/>
            <w:shd w:val="clear" w:color="auto" w:fill="FFFFFF" w:themeFill="background1"/>
          </w:tcPr>
          <w:p w14:paraId="596DAFB9" w14:textId="77777777" w:rsidR="0031055C" w:rsidRPr="00EB4946" w:rsidRDefault="0031055C" w:rsidP="005A2DF7">
            <w:pPr>
              <w:rPr>
                <w:noProof/>
              </w:rPr>
            </w:pPr>
          </w:p>
        </w:tc>
        <w:tc>
          <w:tcPr>
            <w:tcW w:w="4961" w:type="dxa"/>
            <w:tcBorders>
              <w:bottom w:val="single" w:sz="18" w:space="0" w:color="FF1571" w:themeColor="accent2"/>
            </w:tcBorders>
            <w:shd w:val="clear" w:color="auto" w:fill="FFFFFF" w:themeFill="background1"/>
          </w:tcPr>
          <w:p w14:paraId="5FFB2CA3" w14:textId="67B8F911" w:rsidR="002B6593" w:rsidRDefault="001A7E44" w:rsidP="00907599">
            <w:pPr>
              <w:pStyle w:val="Kop2"/>
              <w:rPr>
                <w:noProof/>
              </w:rPr>
            </w:pPr>
            <w:r w:rsidRPr="001A7E44">
              <w:rPr>
                <w:rStyle w:val="Kop2Char"/>
              </w:rPr>
              <w:t>Design</w:t>
            </w:r>
          </w:p>
          <w:p w14:paraId="1380A812" w14:textId="77777777" w:rsidR="001A7E44" w:rsidRDefault="001A7E44" w:rsidP="001A7E44">
            <w:pPr>
              <w:pStyle w:val="Kop3"/>
            </w:pPr>
            <w:bookmarkStart w:id="1" w:name="_Toc68187220"/>
            <w:r w:rsidRPr="001A7E44">
              <w:t>Risico</w:t>
            </w:r>
            <w:bookmarkEnd w:id="1"/>
            <w:r w:rsidRPr="001A7E44">
              <w:t>analyse</w:t>
            </w:r>
          </w:p>
          <w:p w14:paraId="11BF4330" w14:textId="79E050DF" w:rsidR="001A7E44" w:rsidRPr="00712427" w:rsidRDefault="001A7E44" w:rsidP="001A7E44">
            <w:pPr>
              <w:pStyle w:val="Tekst"/>
            </w:pPr>
            <w:r w:rsidRPr="00712427">
              <w:t>De risicofactoren die in de design kunnen voorkomen zijn:</w:t>
            </w:r>
          </w:p>
          <w:p w14:paraId="71814C9F" w14:textId="77777777" w:rsidR="001A7E44" w:rsidRPr="00712427" w:rsidRDefault="001A7E44" w:rsidP="001A7E44">
            <w:pPr>
              <w:pStyle w:val="Tekst"/>
              <w:numPr>
                <w:ilvl w:val="0"/>
                <w:numId w:val="3"/>
              </w:numPr>
            </w:pPr>
            <w:r>
              <w:t>De h</w:t>
            </w:r>
            <w:r w:rsidRPr="00712427">
              <w:t xml:space="preserve">ardware </w:t>
            </w:r>
            <w:r>
              <w:t xml:space="preserve">is </w:t>
            </w:r>
            <w:r w:rsidRPr="00712427">
              <w:t>blootgesteld</w:t>
            </w:r>
            <w:r>
              <w:t xml:space="preserve"> waardoor een persoon het kan stuk maken of de hardware misbruiken.</w:t>
            </w:r>
          </w:p>
          <w:p w14:paraId="086554D8" w14:textId="77777777" w:rsidR="001A7E44" w:rsidRPr="00712427" w:rsidRDefault="001A7E44" w:rsidP="001A7E44">
            <w:pPr>
              <w:pStyle w:val="Tekst"/>
              <w:numPr>
                <w:ilvl w:val="0"/>
                <w:numId w:val="3"/>
              </w:numPr>
            </w:pPr>
            <w:r>
              <w:t>Het g</w:t>
            </w:r>
            <w:r w:rsidRPr="00712427">
              <w:t xml:space="preserve">eld </w:t>
            </w:r>
            <w:r>
              <w:t xml:space="preserve">is </w:t>
            </w:r>
            <w:r w:rsidRPr="00712427">
              <w:t>makkelijk bereikbaar</w:t>
            </w:r>
            <w:r>
              <w:t xml:space="preserve"> waardoor een persoon er makkelijk bij kan komen en vervolgens stelen.</w:t>
            </w:r>
          </w:p>
          <w:p w14:paraId="37787EAB" w14:textId="77777777" w:rsidR="002B6593" w:rsidRDefault="001A7E44" w:rsidP="001A7E44">
            <w:pPr>
              <w:pStyle w:val="Tekst"/>
              <w:numPr>
                <w:ilvl w:val="0"/>
                <w:numId w:val="3"/>
              </w:numPr>
            </w:pPr>
            <w:r>
              <w:t>Het geldautomaat is zwak geconstrueerd waardoor een persoon het makkelijk stuk kan maken en bij het geld of hardware van de geldautomaat kan komen.</w:t>
            </w:r>
          </w:p>
          <w:p w14:paraId="330D4EAD" w14:textId="77777777" w:rsidR="00E55BAF" w:rsidRDefault="00E55BAF" w:rsidP="00E55BAF">
            <w:pPr>
              <w:pStyle w:val="Tekst"/>
            </w:pPr>
          </w:p>
          <w:p w14:paraId="3DA46CE1" w14:textId="24A041E9" w:rsidR="00E55BAF" w:rsidRPr="00EB4946" w:rsidRDefault="00E55BAF" w:rsidP="00E55BAF">
            <w:pPr>
              <w:pStyle w:val="Tekst"/>
            </w:pPr>
          </w:p>
        </w:tc>
        <w:tc>
          <w:tcPr>
            <w:tcW w:w="4961" w:type="dxa"/>
            <w:tcBorders>
              <w:bottom w:val="single" w:sz="18" w:space="0" w:color="FF1571" w:themeColor="accent2"/>
            </w:tcBorders>
            <w:shd w:val="clear" w:color="auto" w:fill="FFFFFF" w:themeFill="background1"/>
          </w:tcPr>
          <w:p w14:paraId="5F5558F4" w14:textId="0D89C262" w:rsidR="001A7E44" w:rsidRPr="001A7E44" w:rsidRDefault="00907599" w:rsidP="001A7E44">
            <w:pPr>
              <w:keepNext/>
              <w:keepLines/>
              <w:outlineLvl w:val="2"/>
              <w:rPr>
                <w:rFonts w:asciiTheme="majorHAnsi" w:eastAsiaTheme="majorEastAsia" w:hAnsiTheme="majorHAnsi" w:cstheme="majorBidi"/>
                <w:b/>
                <w:noProof/>
                <w:color w:val="FF1571" w:themeColor="accent2"/>
                <w:sz w:val="36"/>
              </w:rPr>
            </w:pPr>
            <w:bookmarkStart w:id="2" w:name="_Toc68187221"/>
            <w:r>
              <w:rPr>
                <w:rFonts w:asciiTheme="majorHAnsi" w:eastAsiaTheme="majorEastAsia" w:hAnsiTheme="majorHAnsi" w:cstheme="majorBidi"/>
                <w:b/>
                <w:noProof/>
                <w:color w:val="FF1571" w:themeColor="accent2"/>
                <w:sz w:val="36"/>
              </w:rPr>
              <w:br/>
            </w:r>
            <w:r w:rsidR="001A7E44" w:rsidRPr="001A7E44">
              <w:rPr>
                <w:rFonts w:asciiTheme="majorHAnsi" w:eastAsiaTheme="majorEastAsia" w:hAnsiTheme="majorHAnsi" w:cstheme="majorBidi"/>
                <w:b/>
                <w:noProof/>
                <w:color w:val="FF1571" w:themeColor="accent2"/>
                <w:sz w:val="36"/>
              </w:rPr>
              <w:t>Maatregelen</w:t>
            </w:r>
            <w:bookmarkEnd w:id="2"/>
          </w:p>
          <w:p w14:paraId="68427728" w14:textId="77777777" w:rsidR="001A7E44" w:rsidRPr="001A7E44" w:rsidRDefault="001A7E44" w:rsidP="001A7E44">
            <w:pPr>
              <w:rPr>
                <w:noProof/>
                <w:color w:val="3B4455" w:themeColor="accent1"/>
                <w:sz w:val="26"/>
              </w:rPr>
            </w:pPr>
            <w:r w:rsidRPr="001A7E44">
              <w:rPr>
                <w:noProof/>
                <w:color w:val="3B4455" w:themeColor="accent1"/>
                <w:sz w:val="26"/>
              </w:rPr>
              <w:t>De maatregelen die in de design genomen gaan worden zijn:</w:t>
            </w:r>
          </w:p>
          <w:p w14:paraId="58E236A9" w14:textId="77777777" w:rsidR="001A7E44" w:rsidRPr="001A7E44" w:rsidRDefault="001A7E44" w:rsidP="001A7E44">
            <w:pPr>
              <w:numPr>
                <w:ilvl w:val="0"/>
                <w:numId w:val="2"/>
              </w:numPr>
              <w:rPr>
                <w:noProof/>
                <w:color w:val="3B4455" w:themeColor="accent1"/>
                <w:sz w:val="26"/>
              </w:rPr>
            </w:pPr>
            <w:r w:rsidRPr="001A7E44">
              <w:rPr>
                <w:noProof/>
                <w:color w:val="3B4455" w:themeColor="accent1"/>
                <w:sz w:val="26"/>
              </w:rPr>
              <w:t>Hardware wordt onbereikbaar gemaakt voor de gebruiker, door het te verbergen in de constructie.</w:t>
            </w:r>
          </w:p>
          <w:p w14:paraId="7957D845" w14:textId="77777777" w:rsidR="001A7E44" w:rsidRPr="001A7E44" w:rsidRDefault="001A7E44" w:rsidP="001A7E44">
            <w:pPr>
              <w:numPr>
                <w:ilvl w:val="0"/>
                <w:numId w:val="2"/>
              </w:numPr>
              <w:rPr>
                <w:noProof/>
                <w:color w:val="3B4455" w:themeColor="accent1"/>
                <w:sz w:val="26"/>
              </w:rPr>
            </w:pPr>
            <w:r w:rsidRPr="001A7E44">
              <w:rPr>
                <w:noProof/>
                <w:color w:val="3B4455" w:themeColor="accent1"/>
                <w:sz w:val="26"/>
              </w:rPr>
              <w:t>Geld wordt onbereikbaar gemaakt voor de gebruiker, door het te verbergen in de constructie.</w:t>
            </w:r>
          </w:p>
          <w:p w14:paraId="0111D9E7" w14:textId="3A10B7F7" w:rsidR="0031055C" w:rsidRPr="00EB4946" w:rsidRDefault="001A7E44" w:rsidP="001A7E44">
            <w:pPr>
              <w:pStyle w:val="Tekst"/>
              <w:rPr>
                <w:noProof/>
              </w:rPr>
            </w:pPr>
            <w:r w:rsidRPr="001A7E44">
              <w:rPr>
                <w:noProof/>
              </w:rPr>
              <w:t>De constructie wordt van hout gemaakt zodat het stevig is.</w:t>
            </w:r>
          </w:p>
        </w:tc>
        <w:tc>
          <w:tcPr>
            <w:tcW w:w="425" w:type="dxa"/>
            <w:shd w:val="clear" w:color="auto" w:fill="FFFFFF" w:themeFill="background1"/>
          </w:tcPr>
          <w:p w14:paraId="24E1196F" w14:textId="77777777" w:rsidR="0031055C" w:rsidRPr="00EB4946" w:rsidRDefault="0031055C" w:rsidP="005A2DF7">
            <w:pPr>
              <w:rPr>
                <w:noProof/>
              </w:rPr>
            </w:pPr>
          </w:p>
        </w:tc>
      </w:tr>
      <w:tr w:rsidR="0031055C" w:rsidRPr="00EB4946" w14:paraId="2DA857E0" w14:textId="77777777" w:rsidTr="00E608E1">
        <w:trPr>
          <w:trHeight w:val="7200"/>
        </w:trPr>
        <w:tc>
          <w:tcPr>
            <w:tcW w:w="426" w:type="dxa"/>
          </w:tcPr>
          <w:p w14:paraId="1CB9BF98" w14:textId="77777777" w:rsidR="0031055C" w:rsidRPr="00EB4946" w:rsidRDefault="0031055C" w:rsidP="005A2DF7">
            <w:pPr>
              <w:rPr>
                <w:noProof/>
              </w:rPr>
            </w:pPr>
          </w:p>
        </w:tc>
        <w:tc>
          <w:tcPr>
            <w:tcW w:w="9922" w:type="dxa"/>
            <w:gridSpan w:val="2"/>
            <w:tcBorders>
              <w:top w:val="single" w:sz="18" w:space="0" w:color="FF1571" w:themeColor="accent2"/>
            </w:tcBorders>
            <w:vAlign w:val="center"/>
          </w:tcPr>
          <w:p w14:paraId="1CF7EC9C" w14:textId="3FFFEA36" w:rsidR="0031055C" w:rsidRPr="00EB4946" w:rsidRDefault="0031055C" w:rsidP="001A7E44">
            <w:pPr>
              <w:pStyle w:val="Tekst"/>
              <w:rPr>
                <w:noProof/>
              </w:rPr>
            </w:pPr>
          </w:p>
        </w:tc>
        <w:tc>
          <w:tcPr>
            <w:tcW w:w="425" w:type="dxa"/>
            <w:shd w:val="clear" w:color="auto" w:fill="FFFFFF" w:themeFill="background1"/>
          </w:tcPr>
          <w:p w14:paraId="6E3CCD99" w14:textId="77777777" w:rsidR="0031055C" w:rsidRPr="00EB4946" w:rsidRDefault="0031055C" w:rsidP="005A2DF7">
            <w:pPr>
              <w:rPr>
                <w:noProof/>
              </w:rPr>
            </w:pPr>
          </w:p>
        </w:tc>
      </w:tr>
    </w:tbl>
    <w:p w14:paraId="2E3FF86E" w14:textId="77777777" w:rsidR="00E61F1F" w:rsidRPr="00EB4946" w:rsidRDefault="007F4EFB">
      <w:pPr>
        <w:rPr>
          <w:noProof/>
        </w:rPr>
      </w:pPr>
      <w:r w:rsidRPr="00EB4946">
        <w:rPr>
          <w:noProof/>
          <w:lang w:bidi="nl-NL"/>
        </w:rPr>
        <mc:AlternateContent>
          <mc:Choice Requires="wps">
            <w:drawing>
              <wp:anchor distT="0" distB="0" distL="114300" distR="114300" simplePos="0" relativeHeight="251659263" behindDoc="1" locked="0" layoutInCell="1" allowOverlap="1" wp14:anchorId="7A5DD89E" wp14:editId="7D4C27B2">
                <wp:simplePos x="0" y="0"/>
                <wp:positionH relativeFrom="column">
                  <wp:posOffset>-433705</wp:posOffset>
                </wp:positionH>
                <wp:positionV relativeFrom="paragraph">
                  <wp:posOffset>-9907996</wp:posOffset>
                </wp:positionV>
                <wp:extent cx="7773670" cy="10938510"/>
                <wp:effectExtent l="0" t="0" r="0" b="0"/>
                <wp:wrapNone/>
                <wp:docPr id="22"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0" cy="10938510"/>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14:sizeRelV relativeFrom="margin">
                  <wp14:pctHeight>0</wp14:pctHeight>
                </wp14:sizeRelV>
              </wp:anchor>
            </w:drawing>
          </mc:Choice>
          <mc:Fallback>
            <w:pict>
              <v:shape w14:anchorId="7BFAC7CE" id="Vorm" o:spid="_x0000_s1026" alt="&quot;&quot;" style="position:absolute;margin-left:-34.15pt;margin-top:-780.15pt;width:612.1pt;height:861.3pt;z-index:-25165721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5,5469255;3886835,5469255;3886835,5469255;3886835,5469255" o:connectangles="0,90,180,270"/>
              </v:shape>
            </w:pict>
          </mc:Fallback>
        </mc:AlternateContent>
      </w:r>
    </w:p>
    <w:p w14:paraId="6572F598" w14:textId="3C4D73A7" w:rsidR="00907599" w:rsidRDefault="00907599">
      <w:r>
        <w:br w:type="page"/>
      </w:r>
    </w:p>
    <w:p w14:paraId="025AA6E9" w14:textId="6AC1F8EE" w:rsidR="00907599" w:rsidRDefault="00907599"/>
    <w:p w14:paraId="16F7D25A" w14:textId="77777777" w:rsidR="00907599" w:rsidRDefault="00907599"/>
    <w:tbl>
      <w:tblPr>
        <w:tblW w:w="10773" w:type="dxa"/>
        <w:tblLayout w:type="fixed"/>
        <w:tblLook w:val="0600" w:firstRow="0" w:lastRow="0" w:firstColumn="0" w:lastColumn="0" w:noHBand="1" w:noVBand="1"/>
      </w:tblPr>
      <w:tblGrid>
        <w:gridCol w:w="993"/>
        <w:gridCol w:w="4252"/>
        <w:gridCol w:w="4536"/>
        <w:gridCol w:w="992"/>
      </w:tblGrid>
      <w:tr w:rsidR="005A2DF7" w:rsidRPr="00EB4946" w14:paraId="5E5D1ECE" w14:textId="77777777" w:rsidTr="00907599">
        <w:trPr>
          <w:trHeight w:val="14388"/>
        </w:trPr>
        <w:tc>
          <w:tcPr>
            <w:tcW w:w="993" w:type="dxa"/>
          </w:tcPr>
          <w:p w14:paraId="672A5572" w14:textId="1716EC46" w:rsidR="005A2DF7" w:rsidRPr="00EB4946" w:rsidRDefault="005A2DF7" w:rsidP="005A2DF7">
            <w:pPr>
              <w:pStyle w:val="Grafischanker"/>
              <w:rPr>
                <w:noProof/>
              </w:rPr>
            </w:pPr>
          </w:p>
        </w:tc>
        <w:tc>
          <w:tcPr>
            <w:tcW w:w="4252" w:type="dxa"/>
          </w:tcPr>
          <w:p w14:paraId="6DA42F81" w14:textId="77777777" w:rsidR="00907599" w:rsidRPr="00907599" w:rsidRDefault="00907599" w:rsidP="00907599">
            <w:pPr>
              <w:pStyle w:val="Kop2"/>
            </w:pPr>
            <w:bookmarkStart w:id="3" w:name="_Toc68187222"/>
            <w:r w:rsidRPr="00907599">
              <w:t>Database</w:t>
            </w:r>
            <w:bookmarkEnd w:id="3"/>
          </w:p>
          <w:p w14:paraId="1EE5D310" w14:textId="77777777" w:rsidR="00907599" w:rsidRPr="00907599" w:rsidRDefault="00907599" w:rsidP="00907599">
            <w:pPr>
              <w:pStyle w:val="Kop3"/>
            </w:pPr>
            <w:bookmarkStart w:id="4" w:name="_Toc68187223"/>
            <w:r w:rsidRPr="00907599">
              <w:t>Risicofactoren</w:t>
            </w:r>
            <w:bookmarkEnd w:id="4"/>
          </w:p>
          <w:p w14:paraId="71DEC801" w14:textId="77777777" w:rsidR="00907599" w:rsidRPr="00712427" w:rsidRDefault="00907599" w:rsidP="00907599">
            <w:pPr>
              <w:pStyle w:val="Tekst"/>
            </w:pPr>
            <w:r w:rsidRPr="00712427">
              <w:t>De risicofactoren die in de database kunnen voorkomen zijn:</w:t>
            </w:r>
          </w:p>
          <w:p w14:paraId="0AABBB3D" w14:textId="77777777" w:rsidR="00907599" w:rsidRPr="00712427" w:rsidRDefault="00907599" w:rsidP="00907599">
            <w:pPr>
              <w:pStyle w:val="Tekst"/>
              <w:numPr>
                <w:ilvl w:val="0"/>
                <w:numId w:val="6"/>
              </w:numPr>
            </w:pPr>
            <w:r w:rsidRPr="00712427">
              <w:t>Iemand kan makkelijk in de database komen als de account niet goed beveiligd is.</w:t>
            </w:r>
          </w:p>
          <w:p w14:paraId="793AC3C9" w14:textId="77777777" w:rsidR="00907599" w:rsidRPr="00712427" w:rsidRDefault="00907599" w:rsidP="00907599">
            <w:pPr>
              <w:pStyle w:val="Tekst"/>
              <w:numPr>
                <w:ilvl w:val="0"/>
                <w:numId w:val="6"/>
              </w:numPr>
            </w:pPr>
            <w:r w:rsidRPr="00712427">
              <w:t>De pincodes zijn zichtbaar in de database van de gebruikers.</w:t>
            </w:r>
          </w:p>
          <w:p w14:paraId="5E75F1CD" w14:textId="6E549876" w:rsidR="00907599" w:rsidRPr="00712427" w:rsidRDefault="00907599" w:rsidP="00907599">
            <w:pPr>
              <w:pStyle w:val="Tekst"/>
              <w:numPr>
                <w:ilvl w:val="0"/>
                <w:numId w:val="6"/>
              </w:numPr>
            </w:pPr>
            <w:r w:rsidRPr="00712427">
              <w:t>Een gebruiker kan pincode eindeloos invoeren en het account wordt niet geblokkeerd.</w:t>
            </w:r>
          </w:p>
          <w:p w14:paraId="6BDEB6B4" w14:textId="137DFC52" w:rsidR="005A2DF7" w:rsidRPr="00EB4946" w:rsidRDefault="005A2DF7" w:rsidP="00907599">
            <w:pPr>
              <w:rPr>
                <w:noProof/>
              </w:rPr>
            </w:pPr>
          </w:p>
        </w:tc>
        <w:tc>
          <w:tcPr>
            <w:tcW w:w="4536" w:type="dxa"/>
          </w:tcPr>
          <w:p w14:paraId="3B000D85" w14:textId="77777777" w:rsidR="00907599" w:rsidRDefault="00907599" w:rsidP="00907599">
            <w:pPr>
              <w:keepNext/>
              <w:keepLines/>
              <w:outlineLvl w:val="2"/>
              <w:rPr>
                <w:rFonts w:asciiTheme="majorHAnsi" w:eastAsiaTheme="majorEastAsia" w:hAnsiTheme="majorHAnsi" w:cstheme="majorBidi"/>
                <w:b/>
                <w:color w:val="FF1571" w:themeColor="accent2"/>
                <w:sz w:val="36"/>
              </w:rPr>
            </w:pPr>
            <w:bookmarkStart w:id="5" w:name="_Toc68187224"/>
          </w:p>
          <w:p w14:paraId="729E88AB" w14:textId="7824E8B3" w:rsidR="00907599" w:rsidRPr="00907599" w:rsidRDefault="00907599" w:rsidP="00907599">
            <w:pPr>
              <w:keepNext/>
              <w:keepLines/>
              <w:outlineLvl w:val="2"/>
              <w:rPr>
                <w:rFonts w:asciiTheme="majorHAnsi" w:eastAsiaTheme="majorEastAsia" w:hAnsiTheme="majorHAnsi" w:cstheme="majorBidi"/>
                <w:b/>
                <w:color w:val="FF1571" w:themeColor="accent2"/>
                <w:sz w:val="36"/>
              </w:rPr>
            </w:pPr>
            <w:r w:rsidRPr="00907599">
              <w:rPr>
                <w:rFonts w:asciiTheme="majorHAnsi" w:eastAsiaTheme="majorEastAsia" w:hAnsiTheme="majorHAnsi" w:cstheme="majorBidi"/>
                <w:b/>
                <w:color w:val="FF1571" w:themeColor="accent2"/>
                <w:sz w:val="36"/>
              </w:rPr>
              <w:t>Maatregelen</w:t>
            </w:r>
            <w:bookmarkEnd w:id="5"/>
          </w:p>
          <w:p w14:paraId="46EE0986" w14:textId="77777777" w:rsidR="00907599" w:rsidRPr="00907599" w:rsidRDefault="00907599" w:rsidP="00907599">
            <w:pPr>
              <w:rPr>
                <w:rFonts w:ascii="Arial" w:hAnsi="Arial" w:cs="Arial"/>
              </w:rPr>
            </w:pPr>
            <w:r w:rsidRPr="00907599">
              <w:rPr>
                <w:rFonts w:ascii="Arial" w:hAnsi="Arial" w:cs="Arial"/>
              </w:rPr>
              <w:t>De maatregelen die in de database genomen gaan worden zijn:</w:t>
            </w:r>
          </w:p>
          <w:p w14:paraId="34F027D5" w14:textId="77777777" w:rsidR="00907599" w:rsidRPr="00907599" w:rsidRDefault="00907599" w:rsidP="00907599">
            <w:pPr>
              <w:numPr>
                <w:ilvl w:val="0"/>
                <w:numId w:val="5"/>
              </w:numPr>
              <w:spacing w:after="160" w:line="259" w:lineRule="auto"/>
              <w:contextualSpacing/>
              <w:rPr>
                <w:rFonts w:ascii="Arial" w:eastAsiaTheme="minorEastAsia" w:hAnsi="Arial" w:cs="Arial"/>
                <w:lang w:eastAsia="ja-JP"/>
              </w:rPr>
            </w:pPr>
            <w:r w:rsidRPr="00907599">
              <w:rPr>
                <w:rFonts w:ascii="Arial" w:eastAsiaTheme="minorEastAsia" w:hAnsi="Arial" w:cs="Arial"/>
                <w:lang w:eastAsia="ja-JP"/>
              </w:rPr>
              <w:t xml:space="preserve">De database wordt beveiligd met accounts die alleen gebruikt mogen worden door de beheerder en product </w:t>
            </w:r>
            <w:proofErr w:type="spellStart"/>
            <w:r w:rsidRPr="00907599">
              <w:rPr>
                <w:rFonts w:ascii="Arial" w:eastAsiaTheme="minorEastAsia" w:hAnsi="Arial" w:cs="Arial"/>
                <w:lang w:eastAsia="ja-JP"/>
              </w:rPr>
              <w:t>owner</w:t>
            </w:r>
            <w:proofErr w:type="spellEnd"/>
            <w:r w:rsidRPr="00907599">
              <w:rPr>
                <w:rFonts w:ascii="Arial" w:eastAsiaTheme="minorEastAsia" w:hAnsi="Arial" w:cs="Arial"/>
                <w:lang w:eastAsia="ja-JP"/>
              </w:rPr>
              <w:t>. Op deze manier weten alleen zij alleen de inlog gegevens en kunnen zij alleen bij de database komen.</w:t>
            </w:r>
          </w:p>
          <w:p w14:paraId="7C34DB29" w14:textId="77777777" w:rsidR="00907599" w:rsidRPr="00907599" w:rsidRDefault="00907599" w:rsidP="00907599">
            <w:pPr>
              <w:numPr>
                <w:ilvl w:val="0"/>
                <w:numId w:val="5"/>
              </w:numPr>
              <w:spacing w:after="160" w:line="259" w:lineRule="auto"/>
              <w:contextualSpacing/>
              <w:rPr>
                <w:rFonts w:ascii="Arial" w:eastAsiaTheme="minorEastAsia" w:hAnsi="Arial" w:cs="Arial"/>
                <w:lang w:eastAsia="ja-JP"/>
              </w:rPr>
            </w:pPr>
            <w:r w:rsidRPr="00907599">
              <w:rPr>
                <w:rFonts w:ascii="Arial" w:eastAsiaTheme="minorEastAsia" w:hAnsi="Arial" w:cs="Arial"/>
                <w:lang w:eastAsia="ja-JP"/>
              </w:rPr>
              <w:t xml:space="preserve">De pincode wordt </w:t>
            </w:r>
            <w:proofErr w:type="spellStart"/>
            <w:r w:rsidRPr="00907599">
              <w:rPr>
                <w:rFonts w:ascii="Arial" w:eastAsiaTheme="minorEastAsia" w:hAnsi="Arial" w:cs="Arial"/>
                <w:lang w:eastAsia="ja-JP"/>
              </w:rPr>
              <w:t>gehashed</w:t>
            </w:r>
            <w:proofErr w:type="spellEnd"/>
            <w:r w:rsidRPr="00907599">
              <w:rPr>
                <w:rFonts w:ascii="Arial" w:eastAsiaTheme="minorEastAsia" w:hAnsi="Arial" w:cs="Arial"/>
                <w:lang w:eastAsia="ja-JP"/>
              </w:rPr>
              <w:t xml:space="preserve"> zodat niemand kan zien wat de pincode is.</w:t>
            </w:r>
          </w:p>
          <w:p w14:paraId="12C8AA5C" w14:textId="77777777" w:rsidR="00907599" w:rsidRPr="00907599" w:rsidRDefault="00907599" w:rsidP="00907599">
            <w:pPr>
              <w:numPr>
                <w:ilvl w:val="0"/>
                <w:numId w:val="5"/>
              </w:numPr>
              <w:spacing w:after="160" w:line="259" w:lineRule="auto"/>
              <w:contextualSpacing/>
              <w:rPr>
                <w:rFonts w:ascii="Arial" w:eastAsiaTheme="minorEastAsia" w:hAnsi="Arial" w:cs="Arial"/>
                <w:lang w:eastAsia="ja-JP"/>
              </w:rPr>
            </w:pPr>
            <w:r w:rsidRPr="00907599">
              <w:rPr>
                <w:rFonts w:ascii="Arial" w:eastAsiaTheme="minorEastAsia" w:hAnsi="Arial" w:cs="Arial"/>
                <w:lang w:eastAsia="ja-JP"/>
              </w:rPr>
              <w:t>Er wordt gekeken naar de aantal keren dat de pincode verkeerd is ingevoerd, na 3 keer fout invoeren wordt de pas geblokkeerd.</w:t>
            </w:r>
          </w:p>
          <w:p w14:paraId="5A140323" w14:textId="77777777" w:rsidR="005A2DF7" w:rsidRPr="00EB4946" w:rsidRDefault="005A2DF7" w:rsidP="005A2DF7">
            <w:pPr>
              <w:pStyle w:val="Kop5"/>
              <w:spacing w:line="192" w:lineRule="auto"/>
              <w:rPr>
                <w:noProof/>
              </w:rPr>
            </w:pPr>
            <w:r w:rsidRPr="00EB4946">
              <w:rPr>
                <w:noProof/>
                <w:lang w:bidi="nl-NL"/>
              </w:rPr>
              <mc:AlternateContent>
                <mc:Choice Requires="wps">
                  <w:drawing>
                    <wp:anchor distT="0" distB="0" distL="114300" distR="114300" simplePos="0" relativeHeight="251667456" behindDoc="1" locked="0" layoutInCell="1" allowOverlap="1" wp14:anchorId="6D9BD312" wp14:editId="0DFD39AD">
                      <wp:simplePos x="0" y="0"/>
                      <wp:positionH relativeFrom="column">
                        <wp:posOffset>-905510</wp:posOffset>
                      </wp:positionH>
                      <wp:positionV relativeFrom="paragraph">
                        <wp:posOffset>1007745</wp:posOffset>
                      </wp:positionV>
                      <wp:extent cx="4154169" cy="6844032"/>
                      <wp:effectExtent l="0" t="0" r="0" b="0"/>
                      <wp:wrapNone/>
                      <wp:docPr id="23" name="Vorm">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7FBED7A6" id="Vorm" o:spid="_x0000_s1026" alt="&quot;&quot;"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4CC93759" w14:textId="77777777" w:rsidR="005A2DF7" w:rsidRPr="00EB4946" w:rsidRDefault="005A2DF7" w:rsidP="005A2DF7">
            <w:pPr>
              <w:rPr>
                <w:noProof/>
              </w:rPr>
            </w:pPr>
          </w:p>
        </w:tc>
      </w:tr>
    </w:tbl>
    <w:p w14:paraId="09D02772" w14:textId="77777777" w:rsidR="00E55BAF" w:rsidRDefault="00E55BAF" w:rsidP="00E55BAF">
      <w:pPr>
        <w:pStyle w:val="Kop2"/>
        <w:rPr>
          <w:noProof/>
        </w:rPr>
      </w:pPr>
      <w:r>
        <w:rPr>
          <w:noProof/>
        </w:rPr>
        <w:lastRenderedPageBreak/>
        <w:t>User interface</w:t>
      </w:r>
    </w:p>
    <w:p w14:paraId="1185E6DB" w14:textId="77777777" w:rsidR="00E55BAF" w:rsidRDefault="00E55BAF" w:rsidP="00E55BAF">
      <w:pPr>
        <w:rPr>
          <w:noProof/>
        </w:rPr>
      </w:pPr>
    </w:p>
    <w:p w14:paraId="5C6C49A1" w14:textId="77777777" w:rsidR="00E55BAF" w:rsidRDefault="00E55BAF" w:rsidP="00E55BAF">
      <w:pPr>
        <w:pStyle w:val="Kop3"/>
        <w:rPr>
          <w:noProof/>
        </w:rPr>
        <w:sectPr w:rsidR="00E55BAF" w:rsidSect="00486A8E">
          <w:headerReference w:type="default" r:id="rId11"/>
          <w:footerReference w:type="even" r:id="rId12"/>
          <w:footerReference w:type="default" r:id="rId13"/>
          <w:pgSz w:w="11906" w:h="16838" w:code="9"/>
          <w:pgMar w:top="720" w:right="562" w:bottom="720" w:left="562" w:header="706" w:footer="706" w:gutter="0"/>
          <w:cols w:space="708"/>
          <w:titlePg/>
          <w:docGrid w:linePitch="360"/>
        </w:sectPr>
      </w:pPr>
    </w:p>
    <w:p w14:paraId="58F61A00" w14:textId="3C246CBC" w:rsidR="00E55BAF" w:rsidRDefault="00E55BAF" w:rsidP="00E55BAF">
      <w:pPr>
        <w:pStyle w:val="Kop3"/>
        <w:rPr>
          <w:noProof/>
        </w:rPr>
      </w:pPr>
      <w:r>
        <w:rPr>
          <w:noProof/>
        </w:rPr>
        <w:t>Risicofactoren</w:t>
      </w:r>
    </w:p>
    <w:p w14:paraId="745065E9" w14:textId="77777777" w:rsidR="00E55BAF" w:rsidRPr="00E55BAF" w:rsidRDefault="00E55BAF" w:rsidP="00E55BAF">
      <w:pPr>
        <w:pStyle w:val="Tekst"/>
      </w:pPr>
      <w:r w:rsidRPr="00E55BAF">
        <w:t>De risicofactoren die in de user interface kunnen voorkomen zijn:</w:t>
      </w:r>
    </w:p>
    <w:p w14:paraId="4B629BC6" w14:textId="0CE3060E" w:rsidR="00E55BAF" w:rsidRDefault="00E55BAF" w:rsidP="00E55BAF">
      <w:pPr>
        <w:pStyle w:val="Tekst"/>
      </w:pPr>
      <w:r w:rsidRPr="00E55BAF">
        <w:t>•</w:t>
      </w:r>
      <w:r w:rsidRPr="00E55BAF">
        <w:tab/>
        <w:t>De gebruiker kan de ingevoerde pincode zien op het scherm en dus ook de mensen die achter de gebruiker staan kunnen het op het scherm zien.</w:t>
      </w:r>
    </w:p>
    <w:p w14:paraId="7C6BFD1B" w14:textId="55D9F396" w:rsidR="00E55BAF" w:rsidRDefault="00E55BAF" w:rsidP="00E55BAF">
      <w:pPr>
        <w:pStyle w:val="Tekst"/>
      </w:pPr>
    </w:p>
    <w:p w14:paraId="521D65BB" w14:textId="77777777" w:rsidR="00E55BAF" w:rsidRDefault="00E55BAF" w:rsidP="00E55BAF">
      <w:pPr>
        <w:pStyle w:val="Kop3"/>
        <w:rPr>
          <w:noProof/>
        </w:rPr>
      </w:pPr>
    </w:p>
    <w:p w14:paraId="13EAB4C6" w14:textId="77777777" w:rsidR="00E55BAF" w:rsidRDefault="00E55BAF" w:rsidP="00E55BAF">
      <w:pPr>
        <w:pStyle w:val="Kop3"/>
        <w:rPr>
          <w:noProof/>
        </w:rPr>
      </w:pPr>
    </w:p>
    <w:p w14:paraId="7BDCE665" w14:textId="77777777" w:rsidR="00E55BAF" w:rsidRDefault="00E55BAF" w:rsidP="00E55BAF">
      <w:pPr>
        <w:pStyle w:val="Kop3"/>
        <w:rPr>
          <w:noProof/>
        </w:rPr>
      </w:pPr>
    </w:p>
    <w:p w14:paraId="11BD926D" w14:textId="77777777" w:rsidR="00E55BAF" w:rsidRDefault="00E55BAF" w:rsidP="00E55BAF">
      <w:pPr>
        <w:pStyle w:val="Kop3"/>
        <w:rPr>
          <w:noProof/>
        </w:rPr>
      </w:pPr>
    </w:p>
    <w:p w14:paraId="131542C7" w14:textId="77777777" w:rsidR="00E55BAF" w:rsidRDefault="00E55BAF" w:rsidP="00E55BAF">
      <w:pPr>
        <w:pStyle w:val="Kop3"/>
        <w:rPr>
          <w:noProof/>
        </w:rPr>
      </w:pPr>
    </w:p>
    <w:p w14:paraId="365AC801" w14:textId="77777777" w:rsidR="00E55BAF" w:rsidRDefault="00E55BAF" w:rsidP="00E55BAF">
      <w:pPr>
        <w:pStyle w:val="Kop3"/>
        <w:rPr>
          <w:noProof/>
        </w:rPr>
      </w:pPr>
    </w:p>
    <w:p w14:paraId="46D3CF0A" w14:textId="77777777" w:rsidR="00E55BAF" w:rsidRDefault="00E55BAF" w:rsidP="00E55BAF">
      <w:pPr>
        <w:pStyle w:val="Kop3"/>
        <w:rPr>
          <w:noProof/>
        </w:rPr>
      </w:pPr>
    </w:p>
    <w:p w14:paraId="7BE2C430" w14:textId="77777777" w:rsidR="00E55BAF" w:rsidRDefault="00E55BAF" w:rsidP="00E55BAF">
      <w:pPr>
        <w:pStyle w:val="Kop3"/>
        <w:rPr>
          <w:noProof/>
        </w:rPr>
      </w:pPr>
    </w:p>
    <w:p w14:paraId="5CE5B1DF" w14:textId="77777777" w:rsidR="00E55BAF" w:rsidRDefault="00E55BAF" w:rsidP="00E55BAF">
      <w:pPr>
        <w:pStyle w:val="Kop3"/>
        <w:rPr>
          <w:noProof/>
        </w:rPr>
      </w:pPr>
    </w:p>
    <w:p w14:paraId="6F8022AE" w14:textId="77777777" w:rsidR="00E55BAF" w:rsidRDefault="00E55BAF" w:rsidP="00E55BAF">
      <w:pPr>
        <w:pStyle w:val="Kop3"/>
        <w:rPr>
          <w:noProof/>
        </w:rPr>
      </w:pPr>
    </w:p>
    <w:p w14:paraId="449F323E" w14:textId="77777777" w:rsidR="00E55BAF" w:rsidRDefault="00E55BAF" w:rsidP="00E55BAF">
      <w:pPr>
        <w:pStyle w:val="Kop3"/>
        <w:rPr>
          <w:noProof/>
        </w:rPr>
      </w:pPr>
    </w:p>
    <w:p w14:paraId="71C7FE91" w14:textId="77777777" w:rsidR="00E55BAF" w:rsidRDefault="00E55BAF" w:rsidP="00E55BAF">
      <w:pPr>
        <w:pStyle w:val="Kop3"/>
        <w:rPr>
          <w:noProof/>
        </w:rPr>
      </w:pPr>
    </w:p>
    <w:p w14:paraId="1C5C306B" w14:textId="77777777" w:rsidR="00E55BAF" w:rsidRDefault="00E55BAF" w:rsidP="00E55BAF">
      <w:pPr>
        <w:pStyle w:val="Kop3"/>
        <w:rPr>
          <w:noProof/>
        </w:rPr>
      </w:pPr>
    </w:p>
    <w:p w14:paraId="5C864107" w14:textId="77777777" w:rsidR="00E55BAF" w:rsidRDefault="00E55BAF" w:rsidP="00E55BAF">
      <w:pPr>
        <w:pStyle w:val="Kop3"/>
        <w:rPr>
          <w:noProof/>
        </w:rPr>
      </w:pPr>
    </w:p>
    <w:p w14:paraId="44ABD601" w14:textId="77777777" w:rsidR="00E55BAF" w:rsidRDefault="00E55BAF" w:rsidP="00E55BAF">
      <w:pPr>
        <w:pStyle w:val="Kop3"/>
        <w:rPr>
          <w:noProof/>
        </w:rPr>
      </w:pPr>
    </w:p>
    <w:p w14:paraId="4BF6623F" w14:textId="77777777" w:rsidR="00E55BAF" w:rsidRDefault="00E55BAF" w:rsidP="00E55BAF">
      <w:pPr>
        <w:pStyle w:val="Kop3"/>
        <w:rPr>
          <w:noProof/>
        </w:rPr>
      </w:pPr>
    </w:p>
    <w:p w14:paraId="6BCDD0F0" w14:textId="77777777" w:rsidR="00E55BAF" w:rsidRDefault="00E55BAF" w:rsidP="00E55BAF">
      <w:pPr>
        <w:pStyle w:val="Kop3"/>
        <w:rPr>
          <w:noProof/>
        </w:rPr>
      </w:pPr>
    </w:p>
    <w:p w14:paraId="02AD3339" w14:textId="77777777" w:rsidR="00E55BAF" w:rsidRDefault="00E55BAF" w:rsidP="00E55BAF">
      <w:pPr>
        <w:pStyle w:val="Kop3"/>
        <w:rPr>
          <w:noProof/>
        </w:rPr>
      </w:pPr>
    </w:p>
    <w:p w14:paraId="1C3F294C" w14:textId="77777777" w:rsidR="00E55BAF" w:rsidRDefault="00E55BAF" w:rsidP="00E55BAF">
      <w:pPr>
        <w:pStyle w:val="Kop3"/>
        <w:rPr>
          <w:noProof/>
        </w:rPr>
      </w:pPr>
    </w:p>
    <w:p w14:paraId="6F6B88C4" w14:textId="0B6ABF18" w:rsidR="00E55BAF" w:rsidRDefault="00E55BAF" w:rsidP="00E55BAF">
      <w:pPr>
        <w:pStyle w:val="Kop3"/>
        <w:rPr>
          <w:noProof/>
        </w:rPr>
      </w:pPr>
    </w:p>
    <w:p w14:paraId="1931A0D0" w14:textId="1FF2FBAB" w:rsidR="00E55BAF" w:rsidRDefault="00E55BAF" w:rsidP="00E55BAF"/>
    <w:p w14:paraId="47AD9A20" w14:textId="77777777" w:rsidR="00E55BAF" w:rsidRPr="00E55BAF" w:rsidRDefault="00E55BAF" w:rsidP="00E55BAF"/>
    <w:p w14:paraId="54DC474E" w14:textId="1E7AFDE9" w:rsidR="00E55BAF" w:rsidRDefault="00E55BAF" w:rsidP="00E55BAF">
      <w:pPr>
        <w:pStyle w:val="Kop3"/>
        <w:rPr>
          <w:noProof/>
        </w:rPr>
      </w:pPr>
      <w:r>
        <w:rPr>
          <w:noProof/>
        </w:rPr>
        <w:t>Maatregelen</w:t>
      </w:r>
    </w:p>
    <w:p w14:paraId="21A868CF" w14:textId="77777777" w:rsidR="00E55BAF" w:rsidRDefault="00E55BAF" w:rsidP="00E55BAF">
      <w:pPr>
        <w:rPr>
          <w:noProof/>
        </w:rPr>
      </w:pPr>
      <w:r>
        <w:rPr>
          <w:noProof/>
        </w:rPr>
        <w:t>De maatregelen die in de user interface genomen gaan worden zijn:</w:t>
      </w:r>
    </w:p>
    <w:p w14:paraId="54C98F23" w14:textId="77777777" w:rsidR="00E55BAF" w:rsidRPr="00EB4946" w:rsidRDefault="00E55BAF" w:rsidP="00E55BAF">
      <w:pPr>
        <w:rPr>
          <w:noProof/>
        </w:rPr>
      </w:pPr>
      <w:r>
        <w:rPr>
          <w:noProof/>
        </w:rPr>
        <w:t>•</w:t>
      </w:r>
      <w:r>
        <w:rPr>
          <w:noProof/>
        </w:rPr>
        <w:tab/>
        <w:t>Op het moment dat de pincode wordt ingevoerd, het enigste dat de gebruiker op het scherm te zien krijgt zijn sterretjes zodat de pincode niet te zien is. Op deze manier is de pincode niet zichtbaar maar kan je wel zien hoeveel cijfers je hebt ingevoerd.</w:t>
      </w:r>
    </w:p>
    <w:p w14:paraId="2562A839" w14:textId="77777777" w:rsidR="00E55BAF" w:rsidRPr="00E55BAF" w:rsidRDefault="00E55BAF" w:rsidP="00E55BAF">
      <w:pPr>
        <w:pStyle w:val="Tekst"/>
      </w:pPr>
    </w:p>
    <w:sectPr w:rsidR="00E55BAF" w:rsidRPr="00E55BAF" w:rsidSect="00E55BAF">
      <w:type w:val="continuous"/>
      <w:pgSz w:w="11906" w:h="16838" w:code="9"/>
      <w:pgMar w:top="720" w:right="562" w:bottom="720" w:left="562" w:header="706" w:footer="706"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9685" w14:textId="77777777" w:rsidR="009053CD" w:rsidRDefault="009053CD" w:rsidP="001205A1">
      <w:r>
        <w:separator/>
      </w:r>
    </w:p>
  </w:endnote>
  <w:endnote w:type="continuationSeparator" w:id="0">
    <w:p w14:paraId="54DB8377" w14:textId="77777777" w:rsidR="009053CD" w:rsidRDefault="009053CD"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2138362992"/>
      <w:docPartObj>
        <w:docPartGallery w:val="Page Numbers (Bottom of Page)"/>
        <w:docPartUnique/>
      </w:docPartObj>
    </w:sdtPr>
    <w:sdtEndPr>
      <w:rPr>
        <w:rStyle w:val="Paginanummer"/>
      </w:rPr>
    </w:sdtEndPr>
    <w:sdtContent>
      <w:p w14:paraId="6D99251E" w14:textId="77777777" w:rsidR="00637B83" w:rsidRDefault="00637B83" w:rsidP="001739D4">
        <w:pPr>
          <w:pStyle w:val="Voettekst"/>
          <w:framePr w:wrap="none" w:vAnchor="text" w:hAnchor="margin" w:xAlign="center"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end"/>
        </w:r>
      </w:p>
    </w:sdtContent>
  </w:sdt>
  <w:sdt>
    <w:sdtPr>
      <w:rPr>
        <w:rStyle w:val="Paginanummer"/>
      </w:rPr>
      <w:id w:val="800887670"/>
      <w:docPartObj>
        <w:docPartGallery w:val="Page Numbers (Bottom of Page)"/>
        <w:docPartUnique/>
      </w:docPartObj>
    </w:sdtPr>
    <w:sdtEndPr>
      <w:rPr>
        <w:rStyle w:val="Paginanummer"/>
      </w:rPr>
    </w:sdtEndPr>
    <w:sdtContent>
      <w:p w14:paraId="2731E889" w14:textId="77777777" w:rsidR="001205A1" w:rsidRDefault="001205A1" w:rsidP="001739D4">
        <w:pPr>
          <w:pStyle w:val="Voettekst"/>
          <w:framePr w:wrap="none" w:vAnchor="text" w:hAnchor="margin" w:xAlign="right" w:y="1"/>
          <w:rPr>
            <w:rStyle w:val="Paginanummer"/>
          </w:rPr>
        </w:pPr>
        <w:r>
          <w:rPr>
            <w:rStyle w:val="Paginanummer"/>
            <w:lang w:bidi="nl-NL"/>
          </w:rPr>
          <w:fldChar w:fldCharType="begin"/>
        </w:r>
        <w:r>
          <w:rPr>
            <w:rStyle w:val="Paginanummer"/>
            <w:lang w:bidi="nl-NL"/>
          </w:rPr>
          <w:instrText xml:space="preserve"> PAGE </w:instrText>
        </w:r>
        <w:r>
          <w:rPr>
            <w:rStyle w:val="Paginanummer"/>
            <w:lang w:bidi="nl-NL"/>
          </w:rPr>
          <w:fldChar w:fldCharType="end"/>
        </w:r>
      </w:p>
    </w:sdtContent>
  </w:sdt>
  <w:p w14:paraId="40B29454" w14:textId="77777777" w:rsidR="001205A1" w:rsidRDefault="001205A1" w:rsidP="001205A1">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EndPr/>
    <w:sdtContent>
      <w:p w14:paraId="4A9A6B69" w14:textId="77777777" w:rsidR="000F0731" w:rsidRPr="000F0731" w:rsidRDefault="000F0731" w:rsidP="000F0731">
        <w:pPr>
          <w:pStyle w:val="Voettekst"/>
        </w:pPr>
        <w:r w:rsidRPr="000F0731">
          <w:rPr>
            <w:lang w:bidi="nl-NL"/>
          </w:rPr>
          <w:fldChar w:fldCharType="begin"/>
        </w:r>
        <w:r w:rsidRPr="000F0731">
          <w:rPr>
            <w:lang w:bidi="nl-NL"/>
          </w:rPr>
          <w:instrText xml:space="preserve"> PAGE </w:instrText>
        </w:r>
        <w:r w:rsidRPr="000F0731">
          <w:rPr>
            <w:lang w:bidi="nl-NL"/>
          </w:rPr>
          <w:fldChar w:fldCharType="separate"/>
        </w:r>
        <w:r w:rsidR="004121FC">
          <w:rPr>
            <w:noProof/>
            <w:lang w:bidi="nl-NL"/>
          </w:rPr>
          <w:t>4</w:t>
        </w:r>
        <w:r w:rsidRPr="000F0731">
          <w:rPr>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0A791" w14:textId="77777777" w:rsidR="009053CD" w:rsidRDefault="009053CD" w:rsidP="001205A1">
      <w:r>
        <w:separator/>
      </w:r>
    </w:p>
  </w:footnote>
  <w:footnote w:type="continuationSeparator" w:id="0">
    <w:p w14:paraId="5EE1F1B4" w14:textId="77777777" w:rsidR="009053CD" w:rsidRDefault="009053CD"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4666" w14:textId="066F9A7D" w:rsidR="001A7E44" w:rsidRPr="00637B83" w:rsidRDefault="001A7E44" w:rsidP="001A7E44">
    <w:pPr>
      <w:pStyle w:val="Koptekst"/>
    </w:pPr>
    <w:r>
      <w:t>Beveiligingsrapport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2F5"/>
    <w:multiLevelType w:val="hybridMultilevel"/>
    <w:tmpl w:val="9DB25B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FF713C"/>
    <w:multiLevelType w:val="hybridMultilevel"/>
    <w:tmpl w:val="BF885B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1E3B55"/>
    <w:multiLevelType w:val="hybridMultilevel"/>
    <w:tmpl w:val="EC4EE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AED0613"/>
    <w:multiLevelType w:val="hybridMultilevel"/>
    <w:tmpl w:val="6A06CD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EF58DC"/>
    <w:multiLevelType w:val="hybridMultilevel"/>
    <w:tmpl w:val="7562CE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371DB0"/>
    <w:multiLevelType w:val="hybridMultilevel"/>
    <w:tmpl w:val="49D017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49"/>
    <w:rsid w:val="00036DC3"/>
    <w:rsid w:val="0006341D"/>
    <w:rsid w:val="000C4ED1"/>
    <w:rsid w:val="000F0731"/>
    <w:rsid w:val="001205A1"/>
    <w:rsid w:val="001A7E44"/>
    <w:rsid w:val="001D78B9"/>
    <w:rsid w:val="00216DB3"/>
    <w:rsid w:val="002B6593"/>
    <w:rsid w:val="0031055C"/>
    <w:rsid w:val="003840BC"/>
    <w:rsid w:val="003B19C2"/>
    <w:rsid w:val="003D057C"/>
    <w:rsid w:val="004121FC"/>
    <w:rsid w:val="00486A8E"/>
    <w:rsid w:val="005A2DF7"/>
    <w:rsid w:val="005D557C"/>
    <w:rsid w:val="005F4A20"/>
    <w:rsid w:val="00637B83"/>
    <w:rsid w:val="006C60E6"/>
    <w:rsid w:val="006D2C4C"/>
    <w:rsid w:val="007A0A1A"/>
    <w:rsid w:val="007F4EFB"/>
    <w:rsid w:val="00875863"/>
    <w:rsid w:val="009053CD"/>
    <w:rsid w:val="00907599"/>
    <w:rsid w:val="00971E71"/>
    <w:rsid w:val="009A3B49"/>
    <w:rsid w:val="009F2DDB"/>
    <w:rsid w:val="00A15CF7"/>
    <w:rsid w:val="00A65B25"/>
    <w:rsid w:val="00A81248"/>
    <w:rsid w:val="00B94FE8"/>
    <w:rsid w:val="00C655DB"/>
    <w:rsid w:val="00E55BAF"/>
    <w:rsid w:val="00E608E1"/>
    <w:rsid w:val="00E61F1F"/>
    <w:rsid w:val="00E638E6"/>
    <w:rsid w:val="00E752EB"/>
    <w:rsid w:val="00E766B2"/>
    <w:rsid w:val="00EB4946"/>
    <w:rsid w:val="00EE411F"/>
    <w:rsid w:val="00F32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B2C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6"/>
    <w:qFormat/>
    <w:rsid w:val="000F0731"/>
  </w:style>
  <w:style w:type="paragraph" w:styleId="Kop1">
    <w:name w:val="heading 1"/>
    <w:basedOn w:val="Standaard"/>
    <w:next w:val="Standaard"/>
    <w:link w:val="Kop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Kop2">
    <w:name w:val="heading 2"/>
    <w:basedOn w:val="Standaard"/>
    <w:next w:val="Standaard"/>
    <w:link w:val="Kop2Char"/>
    <w:uiPriority w:val="1"/>
    <w:qFormat/>
    <w:rsid w:val="000F0731"/>
    <w:pPr>
      <w:keepNext/>
      <w:keepLines/>
      <w:outlineLvl w:val="1"/>
    </w:pPr>
    <w:rPr>
      <w:rFonts w:eastAsiaTheme="majorEastAsia" w:cstheme="majorBidi"/>
      <w:color w:val="3B4455" w:themeColor="accent1"/>
      <w:sz w:val="42"/>
      <w:szCs w:val="26"/>
    </w:rPr>
  </w:style>
  <w:style w:type="paragraph" w:styleId="Kop3">
    <w:name w:val="heading 3"/>
    <w:basedOn w:val="Standaard"/>
    <w:next w:val="Standaard"/>
    <w:link w:val="Kop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Kop4">
    <w:name w:val="heading 4"/>
    <w:basedOn w:val="Standaard"/>
    <w:next w:val="Standaard"/>
    <w:link w:val="Kop4Char"/>
    <w:uiPriority w:val="3"/>
    <w:qFormat/>
    <w:rsid w:val="00EB4946"/>
    <w:pPr>
      <w:keepNext/>
      <w:keepLines/>
      <w:outlineLvl w:val="3"/>
    </w:pPr>
    <w:rPr>
      <w:rFonts w:eastAsiaTheme="majorEastAsia" w:cstheme="majorBidi"/>
      <w:iCs/>
      <w:color w:val="3B4455" w:themeColor="accent1"/>
      <w:sz w:val="30"/>
    </w:rPr>
  </w:style>
  <w:style w:type="paragraph" w:styleId="Kop5">
    <w:name w:val="heading 5"/>
    <w:basedOn w:val="Standaard"/>
    <w:next w:val="Standaard"/>
    <w:link w:val="Kop5Char"/>
    <w:uiPriority w:val="4"/>
    <w:qFormat/>
    <w:rsid w:val="000F0731"/>
    <w:pPr>
      <w:keepNext/>
      <w:keepLines/>
      <w:outlineLvl w:val="4"/>
    </w:pPr>
    <w:rPr>
      <w:rFonts w:asciiTheme="majorHAnsi" w:eastAsiaTheme="majorEastAsia" w:hAnsiTheme="majorHAnsi" w:cstheme="majorBidi"/>
      <w:b/>
      <w:color w:val="3B4455" w:themeColor="accent1"/>
      <w:sz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A81248"/>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5F4A20"/>
    <w:rPr>
      <w:rFonts w:ascii="Times New Roman" w:hAnsi="Times New Roman" w:cs="Times New Roman"/>
      <w:sz w:val="18"/>
      <w:szCs w:val="18"/>
    </w:rPr>
  </w:style>
  <w:style w:type="character" w:customStyle="1" w:styleId="Kop1Char">
    <w:name w:val="Kop 1 Char"/>
    <w:basedOn w:val="Standaardalinea-lettertype"/>
    <w:link w:val="Kop1"/>
    <w:rsid w:val="000F0731"/>
    <w:rPr>
      <w:rFonts w:asciiTheme="majorHAnsi" w:eastAsiaTheme="majorEastAsia" w:hAnsiTheme="majorHAnsi" w:cstheme="majorBidi"/>
      <w:b/>
      <w:color w:val="3B4455" w:themeColor="accent1"/>
      <w:sz w:val="80"/>
      <w:szCs w:val="32"/>
    </w:rPr>
  </w:style>
  <w:style w:type="character" w:customStyle="1" w:styleId="Kop2Char">
    <w:name w:val="Kop 2 Char"/>
    <w:basedOn w:val="Standaardalinea-lettertype"/>
    <w:link w:val="Kop2"/>
    <w:uiPriority w:val="1"/>
    <w:rsid w:val="000F0731"/>
    <w:rPr>
      <w:rFonts w:eastAsiaTheme="majorEastAsia" w:cstheme="majorBidi"/>
      <w:color w:val="3B4455" w:themeColor="accent1"/>
      <w:sz w:val="42"/>
      <w:szCs w:val="26"/>
    </w:rPr>
  </w:style>
  <w:style w:type="paragraph" w:customStyle="1" w:styleId="Grafischanker">
    <w:name w:val="Grafisch anker"/>
    <w:basedOn w:val="Standaard"/>
    <w:uiPriority w:val="7"/>
    <w:qFormat/>
    <w:rsid w:val="00A81248"/>
    <w:rPr>
      <w:sz w:val="10"/>
    </w:rPr>
  </w:style>
  <w:style w:type="character" w:customStyle="1" w:styleId="Kop3Char">
    <w:name w:val="Kop 3 Char"/>
    <w:basedOn w:val="Standaardalinea-lettertype"/>
    <w:link w:val="Kop3"/>
    <w:uiPriority w:val="2"/>
    <w:rsid w:val="000F0731"/>
    <w:rPr>
      <w:rFonts w:asciiTheme="majorHAnsi" w:eastAsiaTheme="majorEastAsia" w:hAnsiTheme="majorHAnsi" w:cstheme="majorBidi"/>
      <w:b/>
      <w:color w:val="FF1571" w:themeColor="accent2"/>
      <w:sz w:val="36"/>
    </w:rPr>
  </w:style>
  <w:style w:type="character" w:customStyle="1" w:styleId="Kop4Char">
    <w:name w:val="Kop 4 Char"/>
    <w:basedOn w:val="Standaardalinea-lettertype"/>
    <w:link w:val="Kop4"/>
    <w:uiPriority w:val="3"/>
    <w:rsid w:val="00EB4946"/>
    <w:rPr>
      <w:rFonts w:eastAsiaTheme="majorEastAsia" w:cstheme="majorBidi"/>
      <w:iCs/>
      <w:color w:val="3B4455" w:themeColor="accent1"/>
      <w:sz w:val="30"/>
    </w:rPr>
  </w:style>
  <w:style w:type="paragraph" w:customStyle="1" w:styleId="Tekst">
    <w:name w:val="Tekst"/>
    <w:basedOn w:val="Standaard"/>
    <w:uiPriority w:val="5"/>
    <w:qFormat/>
    <w:rsid w:val="00EB4946"/>
    <w:rPr>
      <w:color w:val="3B4455" w:themeColor="accent1"/>
      <w:sz w:val="26"/>
    </w:rPr>
  </w:style>
  <w:style w:type="paragraph" w:styleId="Koptekst">
    <w:name w:val="header"/>
    <w:basedOn w:val="Standaard"/>
    <w:link w:val="KoptekstChar"/>
    <w:uiPriority w:val="99"/>
    <w:rsid w:val="00637B83"/>
    <w:pPr>
      <w:tabs>
        <w:tab w:val="center" w:pos="4680"/>
        <w:tab w:val="right" w:pos="9360"/>
      </w:tabs>
      <w:jc w:val="right"/>
    </w:pPr>
    <w:rPr>
      <w:color w:val="3B4455" w:themeColor="accent1"/>
      <w:sz w:val="20"/>
    </w:rPr>
  </w:style>
  <w:style w:type="character" w:customStyle="1" w:styleId="KoptekstChar">
    <w:name w:val="Koptekst Char"/>
    <w:basedOn w:val="Standaardalinea-lettertype"/>
    <w:link w:val="Koptekst"/>
    <w:uiPriority w:val="99"/>
    <w:rsid w:val="005F4A20"/>
    <w:rPr>
      <w:color w:val="3B4455" w:themeColor="accent1"/>
      <w:sz w:val="20"/>
    </w:rPr>
  </w:style>
  <w:style w:type="paragraph" w:styleId="Voettekst">
    <w:name w:val="footer"/>
    <w:basedOn w:val="Standaard"/>
    <w:link w:val="VoettekstChar"/>
    <w:uiPriority w:val="99"/>
    <w:rsid w:val="00637B83"/>
    <w:pPr>
      <w:tabs>
        <w:tab w:val="center" w:pos="4680"/>
        <w:tab w:val="right" w:pos="9360"/>
      </w:tabs>
      <w:jc w:val="center"/>
    </w:pPr>
    <w:rPr>
      <w:b/>
      <w:color w:val="3B4455" w:themeColor="accent1"/>
      <w:sz w:val="20"/>
    </w:rPr>
  </w:style>
  <w:style w:type="character" w:customStyle="1" w:styleId="VoettekstChar">
    <w:name w:val="Voettekst Char"/>
    <w:basedOn w:val="Standaardalinea-lettertype"/>
    <w:link w:val="Voettekst"/>
    <w:uiPriority w:val="99"/>
    <w:rsid w:val="005F4A20"/>
    <w:rPr>
      <w:b/>
      <w:color w:val="3B4455" w:themeColor="accent1"/>
      <w:sz w:val="20"/>
    </w:rPr>
  </w:style>
  <w:style w:type="character" w:styleId="Paginanummer">
    <w:name w:val="page number"/>
    <w:basedOn w:val="Standaardalinea-lettertype"/>
    <w:uiPriority w:val="99"/>
    <w:semiHidden/>
    <w:rsid w:val="001205A1"/>
  </w:style>
  <w:style w:type="character" w:customStyle="1" w:styleId="Kop5Char">
    <w:name w:val="Kop 5 Char"/>
    <w:basedOn w:val="Standaardalinea-lettertype"/>
    <w:link w:val="Kop5"/>
    <w:uiPriority w:val="4"/>
    <w:rsid w:val="000F0731"/>
    <w:rPr>
      <w:rFonts w:asciiTheme="majorHAnsi" w:eastAsiaTheme="majorEastAsia" w:hAnsiTheme="majorHAnsi" w:cstheme="majorBidi"/>
      <w:b/>
      <w:color w:val="3B4455" w:themeColor="accent1"/>
      <w:sz w:val="36"/>
    </w:rPr>
  </w:style>
  <w:style w:type="character" w:styleId="Tekstvantijdelijkeaanduiding">
    <w:name w:val="Placeholder Text"/>
    <w:basedOn w:val="Standaardalinea-lettertype"/>
    <w:uiPriority w:val="99"/>
    <w:semiHidden/>
    <w:rsid w:val="005F4A20"/>
    <w:rPr>
      <w:color w:val="808080"/>
    </w:rPr>
  </w:style>
  <w:style w:type="paragraph" w:styleId="Citaat">
    <w:name w:val="Quote"/>
    <w:basedOn w:val="Standaard"/>
    <w:next w:val="Standaard"/>
    <w:link w:val="CitaatChar"/>
    <w:uiPriority w:val="29"/>
    <w:qFormat/>
    <w:rsid w:val="00EB4946"/>
    <w:pPr>
      <w:spacing w:before="200" w:after="160"/>
    </w:pPr>
    <w:rPr>
      <w:rFonts w:asciiTheme="majorHAnsi" w:hAnsiTheme="majorHAnsi"/>
      <w:iCs/>
      <w:color w:val="26414C" w:themeColor="accent5" w:themeShade="40"/>
      <w:sz w:val="64"/>
    </w:rPr>
  </w:style>
  <w:style w:type="character" w:customStyle="1" w:styleId="CitaatChar">
    <w:name w:val="Citaat Char"/>
    <w:basedOn w:val="Standaardalinea-lettertype"/>
    <w:link w:val="Citaat"/>
    <w:uiPriority w:val="29"/>
    <w:rsid w:val="00EB4946"/>
    <w:rPr>
      <w:rFonts w:asciiTheme="majorHAnsi" w:hAnsiTheme="majorHAnsi"/>
      <w:iCs/>
      <w:color w:val="26414C" w:themeColor="accent5" w:themeShade="40"/>
      <w:sz w:val="64"/>
    </w:rPr>
  </w:style>
  <w:style w:type="character" w:styleId="Zwaar">
    <w:name w:val="Strong"/>
    <w:basedOn w:val="Standaardalinea-lettertype"/>
    <w:uiPriority w:val="22"/>
    <w:qFormat/>
    <w:rsid w:val="001A7E44"/>
    <w:rPr>
      <w:b/>
      <w:bCs/>
    </w:rPr>
  </w:style>
  <w:style w:type="paragraph" w:styleId="Kopvaninhoudsopgave">
    <w:name w:val="TOC Heading"/>
    <w:basedOn w:val="Kop1"/>
    <w:next w:val="Standaard"/>
    <w:uiPriority w:val="39"/>
    <w:unhideWhenUsed/>
    <w:qFormat/>
    <w:rsid w:val="001A7E44"/>
    <w:pPr>
      <w:spacing w:line="259" w:lineRule="auto"/>
      <w:outlineLvl w:val="9"/>
    </w:pPr>
    <w:rPr>
      <w:b w:val="0"/>
      <w:color w:val="2C323F" w:themeColor="accent1" w:themeShade="BF"/>
      <w:sz w:val="32"/>
      <w:lang w:eastAsia="nl-NL"/>
    </w:rPr>
  </w:style>
  <w:style w:type="paragraph" w:styleId="Inhopg1">
    <w:name w:val="toc 1"/>
    <w:basedOn w:val="Standaard"/>
    <w:next w:val="Standaard"/>
    <w:autoRedefine/>
    <w:uiPriority w:val="39"/>
    <w:rsid w:val="001A7E44"/>
    <w:pPr>
      <w:spacing w:after="100"/>
    </w:pPr>
  </w:style>
  <w:style w:type="paragraph" w:styleId="Inhopg2">
    <w:name w:val="toc 2"/>
    <w:basedOn w:val="Standaard"/>
    <w:next w:val="Standaard"/>
    <w:autoRedefine/>
    <w:uiPriority w:val="39"/>
    <w:rsid w:val="001A7E44"/>
    <w:pPr>
      <w:spacing w:after="100"/>
      <w:ind w:left="240"/>
    </w:pPr>
  </w:style>
  <w:style w:type="paragraph" w:styleId="Inhopg3">
    <w:name w:val="toc 3"/>
    <w:basedOn w:val="Standaard"/>
    <w:next w:val="Standaard"/>
    <w:autoRedefine/>
    <w:uiPriority w:val="39"/>
    <w:rsid w:val="001A7E44"/>
    <w:pPr>
      <w:spacing w:after="100"/>
      <w:ind w:left="480"/>
    </w:pPr>
  </w:style>
  <w:style w:type="character" w:styleId="Hyperlink">
    <w:name w:val="Hyperlink"/>
    <w:basedOn w:val="Standaardalinea-lettertype"/>
    <w:uiPriority w:val="99"/>
    <w:unhideWhenUsed/>
    <w:rsid w:val="001A7E44"/>
    <w:rPr>
      <w:color w:val="0000FF" w:themeColor="hyperlink"/>
      <w:u w:val="single"/>
    </w:rPr>
  </w:style>
  <w:style w:type="paragraph" w:styleId="Lijstalinea">
    <w:name w:val="List Paragraph"/>
    <w:basedOn w:val="Standaard"/>
    <w:uiPriority w:val="34"/>
    <w:qFormat/>
    <w:rsid w:val="001A7E44"/>
    <w:pPr>
      <w:spacing w:after="160" w:line="259" w:lineRule="auto"/>
      <w:ind w:left="720"/>
      <w:contextualSpacing/>
    </w:pPr>
    <w:rPr>
      <w:rFonts w:eastAsiaTheme="minorEastAsia"/>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Geometrisch%20studentenverslag.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2F06DDDB-3CD5-4F0D-BADB-FACB447A0EB3}">
  <ds:schemaRefs>
    <ds:schemaRef ds:uri="http://schemas.openxmlformats.org/officeDocument/2006/bibliography"/>
  </ds:schemaRefs>
</ds:datastoreItem>
</file>

<file path=customXml/itemProps2.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4.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Geometrisch studentenverslag</Template>
  <TotalTime>0</TotalTime>
  <Pages>5</Pages>
  <Words>448</Words>
  <Characters>2468</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2021-04-23T12:43:00Z</dcterms:created>
  <dcterms:modified xsi:type="dcterms:W3CDTF">2021-04-28T15:07:00Z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