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E091" w14:textId="77777777" w:rsidR="008E6771" w:rsidRDefault="008E6771" w:rsidP="008E6771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>$</w:t>
      </w:r>
      <w:r>
        <w:rPr>
          <w:u w:val="single"/>
        </w:rPr>
        <w:t xml:space="preserve">{title}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7696109C" w14:textId="77777777" w:rsidR="008E6771" w:rsidRDefault="008E6771" w:rsidP="008E6771">
      <w:pPr>
        <w:jc w:val="center"/>
      </w:pPr>
    </w:p>
    <w:p w14:paraId="76082D46" w14:textId="77777777" w:rsidR="008E6771" w:rsidRDefault="008E6771" w:rsidP="008E6771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$</w:t>
      </w:r>
      <w:r>
        <w:rPr>
          <w:u w:val="single"/>
        </w:rPr>
        <w:t xml:space="preserve">{title}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$</w:t>
      </w:r>
      <w:r>
        <w:rPr>
          <w:u w:val="single"/>
        </w:rPr>
        <w:t xml:space="preserve">{place}               </w:t>
      </w:r>
    </w:p>
    <w:p w14:paraId="32BDD955" w14:textId="77777777" w:rsidR="008E6771" w:rsidRDefault="008E6771" w:rsidP="008E6771">
      <w:pPr>
        <w:jc w:val="left"/>
      </w:pPr>
    </w:p>
    <w:p w14:paraId="384751F2" w14:textId="77777777" w:rsidR="008E6771" w:rsidRDefault="008E6771" w:rsidP="008E6771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${sn}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${time}    </w:t>
      </w:r>
    </w:p>
    <w:p w14:paraId="231F7001" w14:textId="77777777" w:rsidR="008E6771" w:rsidRPr="00F10E44" w:rsidRDefault="008E6771" w:rsidP="008E6771">
      <w:pPr>
        <w:jc w:val="left"/>
      </w:pPr>
    </w:p>
    <w:p w14:paraId="0818ADF5" w14:textId="77777777" w:rsidR="008E6771" w:rsidRPr="00582F47" w:rsidRDefault="008E6771" w:rsidP="008E6771">
      <w:pPr>
        <w:jc w:val="left"/>
      </w:pPr>
    </w:p>
    <w:p w14:paraId="35D65071" w14:textId="77777777" w:rsidR="008E6771" w:rsidRDefault="008E6771" w:rsidP="008E6771">
      <w:pPr>
        <w:jc w:val="left"/>
      </w:pPr>
      <w:r>
        <w:rPr>
          <w:rFonts w:hint="eastAsia"/>
        </w:rPr>
        <w:t>监测数据列表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001"/>
        <w:gridCol w:w="1221"/>
        <w:gridCol w:w="1235"/>
        <w:gridCol w:w="1529"/>
        <w:gridCol w:w="1498"/>
        <w:gridCol w:w="1383"/>
      </w:tblGrid>
      <w:tr w:rsidR="008E6771" w:rsidRPr="009D2D16" w14:paraId="635B1760" w14:textId="77777777" w:rsidTr="00862325">
        <w:trPr>
          <w:trHeight w:val="620"/>
        </w:trPr>
        <w:tc>
          <w:tcPr>
            <w:tcW w:w="1455" w:type="dxa"/>
            <w:shd w:val="clear" w:color="auto" w:fill="auto"/>
          </w:tcPr>
          <w:p w14:paraId="79D8E0FB" w14:textId="77777777" w:rsidR="008E6771" w:rsidRPr="009D2D16" w:rsidRDefault="008E6771" w:rsidP="00862325">
            <w:pPr>
              <w:jc w:val="left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1001" w:type="dxa"/>
          </w:tcPr>
          <w:p w14:paraId="103BE689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深度</w:t>
            </w:r>
          </w:p>
        </w:tc>
        <w:tc>
          <w:tcPr>
            <w:tcW w:w="1221" w:type="dxa"/>
          </w:tcPr>
          <w:p w14:paraId="6507D83B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土壤温度</w:t>
            </w:r>
            <w:r w:rsidRPr="004411F6">
              <w:t>(℃)</w:t>
            </w:r>
          </w:p>
        </w:tc>
        <w:tc>
          <w:tcPr>
            <w:tcW w:w="1235" w:type="dxa"/>
          </w:tcPr>
          <w:p w14:paraId="78FF2DB1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水分含量</w:t>
            </w:r>
            <w:r w:rsidRPr="004411F6">
              <w:t>(%)</w:t>
            </w:r>
          </w:p>
        </w:tc>
        <w:tc>
          <w:tcPr>
            <w:tcW w:w="1529" w:type="dxa"/>
          </w:tcPr>
          <w:p w14:paraId="7088CC78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倾角</w:t>
            </w:r>
            <w:r w:rsidRPr="004411F6">
              <w:t>-X(°)</w:t>
            </w:r>
          </w:p>
        </w:tc>
        <w:tc>
          <w:tcPr>
            <w:tcW w:w="1498" w:type="dxa"/>
          </w:tcPr>
          <w:p w14:paraId="4B190A75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倾角</w:t>
            </w:r>
            <w:r w:rsidRPr="004411F6">
              <w:t>-Y(°)</w:t>
            </w:r>
          </w:p>
        </w:tc>
        <w:tc>
          <w:tcPr>
            <w:tcW w:w="1383" w:type="dxa"/>
          </w:tcPr>
          <w:p w14:paraId="1AB315E1" w14:textId="77777777" w:rsidR="008E6771" w:rsidRPr="009D2D16" w:rsidRDefault="008E6771" w:rsidP="00862325">
            <w:pPr>
              <w:jc w:val="left"/>
            </w:pPr>
            <w:r w:rsidRPr="004411F6">
              <w:rPr>
                <w:rFonts w:hint="eastAsia"/>
              </w:rPr>
              <w:t>仰角</w:t>
            </w:r>
            <w:r w:rsidRPr="004411F6">
              <w:t>-Yaw(°)</w:t>
            </w:r>
          </w:p>
        </w:tc>
      </w:tr>
      <w:tr w:rsidR="008E6771" w:rsidRPr="009D2D16" w14:paraId="5CB9C276" w14:textId="77777777" w:rsidTr="00862325">
        <w:trPr>
          <w:trHeight w:val="497"/>
        </w:trPr>
        <w:tc>
          <w:tcPr>
            <w:tcW w:w="1455" w:type="dxa"/>
            <w:shd w:val="clear" w:color="auto" w:fill="auto"/>
          </w:tcPr>
          <w:p w14:paraId="389CB862" w14:textId="36905E9F" w:rsidR="008E6771" w:rsidRPr="009D2D16" w:rsidRDefault="00C8307E" w:rsidP="0086232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14:paraId="6F5A60C3" w14:textId="5B8AD6BF" w:rsidR="008E6771" w:rsidRDefault="00C8307E" w:rsidP="0086232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21" w:type="dxa"/>
          </w:tcPr>
          <w:p w14:paraId="793F1EE2" w14:textId="785D472F" w:rsidR="008E6771" w:rsidRDefault="00C8307E" w:rsidP="00862325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0590C2A9" w14:textId="2D80C232" w:rsidR="008E6771" w:rsidRDefault="00C8307E" w:rsidP="0086232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29" w:type="dxa"/>
          </w:tcPr>
          <w:p w14:paraId="1D8878EE" w14:textId="3FA6D633" w:rsidR="008E6771" w:rsidRDefault="00C8307E" w:rsidP="00862325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498" w:type="dxa"/>
          </w:tcPr>
          <w:p w14:paraId="17940A65" w14:textId="7E743ACA" w:rsidR="008E6771" w:rsidRDefault="00C8307E" w:rsidP="00862325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255F868E" w14:textId="4C005689" w:rsidR="008E6771" w:rsidRDefault="00C8307E" w:rsidP="00862325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5D6610A4" w14:textId="77777777" w:rsidR="008E6771" w:rsidRDefault="008E6771" w:rsidP="008E6771">
      <w:pPr>
        <w:jc w:val="left"/>
      </w:pPr>
    </w:p>
    <w:p w14:paraId="2F99535F" w14:textId="77777777" w:rsidR="008E6771" w:rsidRDefault="008E6771" w:rsidP="008E6771">
      <w:pPr>
        <w:jc w:val="left"/>
      </w:pPr>
      <w:r>
        <w:rPr>
          <w:rFonts w:hint="eastAsia"/>
        </w:rPr>
        <w:t>监测数据</w:t>
      </w:r>
    </w:p>
    <w:p w14:paraId="28203DA7" w14:textId="616386D9" w:rsidR="008E6771" w:rsidRDefault="008E6771" w:rsidP="008E6771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085D4" wp14:editId="503376D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274310" cy="230632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B47E" w14:textId="77777777" w:rsidR="00FC78A8" w:rsidRDefault="00FC78A8" w:rsidP="008E6771">
      <w:r>
        <w:separator/>
      </w:r>
    </w:p>
  </w:endnote>
  <w:endnote w:type="continuationSeparator" w:id="0">
    <w:p w14:paraId="3E1564D1" w14:textId="77777777" w:rsidR="00FC78A8" w:rsidRDefault="00FC78A8" w:rsidP="008E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8EE61" w14:textId="77777777" w:rsidR="00FC78A8" w:rsidRDefault="00FC78A8" w:rsidP="008E6771">
      <w:r>
        <w:separator/>
      </w:r>
    </w:p>
  </w:footnote>
  <w:footnote w:type="continuationSeparator" w:id="0">
    <w:p w14:paraId="6D7BE615" w14:textId="77777777" w:rsidR="00FC78A8" w:rsidRDefault="00FC78A8" w:rsidP="008E67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230CCF"/>
    <w:rsid w:val="00275F6A"/>
    <w:rsid w:val="004411F6"/>
    <w:rsid w:val="00582F47"/>
    <w:rsid w:val="00660454"/>
    <w:rsid w:val="008E6771"/>
    <w:rsid w:val="00C8307E"/>
    <w:rsid w:val="00CD7BB7"/>
    <w:rsid w:val="00DC3B56"/>
    <w:rsid w:val="00F31CD3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771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771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4</cp:revision>
  <dcterms:created xsi:type="dcterms:W3CDTF">2020-09-15T01:53:00Z</dcterms:created>
  <dcterms:modified xsi:type="dcterms:W3CDTF">2021-01-06T06:10:00Z</dcterms:modified>
</cp:coreProperties>
</file>