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2" w:name="Xd65f01bf0300b5e54f3679f64f2f6dc87081881"/>
    <w:p>
      <w:pPr>
        <w:pStyle w:val="Heading1"/>
      </w:pPr>
      <w:r>
        <w:t xml:space="preserve">Image Processing, Segmentation &amp; Edge Detection - Complete Analysis</w:t>
      </w:r>
    </w:p>
    <w:p>
      <w:pPr>
        <w:pStyle w:val="FirstParagraph"/>
      </w:pPr>
      <w:r>
        <w:t xml:space="preserve">This document provides a comprehensive overview of all image preprocessing, extraction, segmentation, edge detection techniques, and edge cases handled throughout the Fake Currency Detection System.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📋 Table of Contents</w:t>
      </w:r>
    </w:p>
    <w:p>
      <w:pPr>
        <w:pStyle w:val="Compact"/>
        <w:numPr>
          <w:ilvl w:val="0"/>
          <w:numId w:val="1001"/>
        </w:numPr>
      </w:pPr>
      <w:hyperlink w:anchor="Xccfa2ac170287ba0e275481c7221f0c534eca16">
        <w:r>
          <w:rPr>
            <w:rStyle w:val="Hyperlink"/>
          </w:rPr>
          <w:t xml:space="preserve">Image Preprocessing Pipeline</w:t>
        </w:r>
      </w:hyperlink>
    </w:p>
    <w:p>
      <w:pPr>
        <w:pStyle w:val="Compact"/>
        <w:numPr>
          <w:ilvl w:val="0"/>
          <w:numId w:val="1001"/>
        </w:numPr>
      </w:pPr>
      <w:hyperlink w:anchor="X22332c3c775d34016916d27ab506d85bfe484ef">
        <w:r>
          <w:rPr>
            <w:rStyle w:val="Hyperlink"/>
          </w:rPr>
          <w:t xml:space="preserve">Image Extraction Techniques</w:t>
        </w:r>
      </w:hyperlink>
    </w:p>
    <w:p>
      <w:pPr>
        <w:pStyle w:val="Compact"/>
        <w:numPr>
          <w:ilvl w:val="0"/>
          <w:numId w:val="1001"/>
        </w:numPr>
      </w:pPr>
      <w:hyperlink w:anchor="X890159c67b0ced6c5b8d96445cbdafce790e0dc">
        <w:r>
          <w:rPr>
            <w:rStyle w:val="Hyperlink"/>
          </w:rPr>
          <w:t xml:space="preserve">Image Segmentation Methods</w:t>
        </w:r>
      </w:hyperlink>
    </w:p>
    <w:p>
      <w:pPr>
        <w:pStyle w:val="Compact"/>
        <w:numPr>
          <w:ilvl w:val="0"/>
          <w:numId w:val="1001"/>
        </w:numPr>
      </w:pPr>
      <w:hyperlink w:anchor="X166834a3df4f4c6a8f138fbe541521956ebf50d">
        <w:r>
          <w:rPr>
            <w:rStyle w:val="Hyperlink"/>
          </w:rPr>
          <w:t xml:space="preserve">Edge Detection &amp; Analysis</w:t>
        </w:r>
      </w:hyperlink>
    </w:p>
    <w:p>
      <w:pPr>
        <w:pStyle w:val="Compact"/>
        <w:numPr>
          <w:ilvl w:val="0"/>
          <w:numId w:val="1001"/>
        </w:numPr>
      </w:pPr>
      <w:hyperlink w:anchor="X02e04b55edab4f7a802bedd249e738bd38d6793">
        <w:r>
          <w:rPr>
            <w:rStyle w:val="Hyperlink"/>
          </w:rPr>
          <w:t xml:space="preserve">Edge Cases &amp; Robustness Handling</w:t>
        </w:r>
      </w:hyperlink>
    </w:p>
    <w:p>
      <w:pPr>
        <w:pStyle w:val="Compact"/>
        <w:numPr>
          <w:ilvl w:val="0"/>
          <w:numId w:val="1001"/>
        </w:numPr>
      </w:pPr>
      <w:hyperlink w:anchor="Xcd4815e357edd1247eac4c639c9b277a50486aa">
        <w:r>
          <w:rPr>
            <w:rStyle w:val="Hyperlink"/>
          </w:rPr>
          <w:t xml:space="preserve">Security Feature-Specific Processing</w:t>
        </w:r>
      </w:hyperlink>
    </w:p>
    <w:p>
      <w:pPr>
        <w:pStyle w:val="Compact"/>
        <w:numPr>
          <w:ilvl w:val="0"/>
          <w:numId w:val="1001"/>
        </w:numPr>
      </w:pPr>
      <w:hyperlink w:anchor="X9bd2cfcf0d0ed49a46139f569f6131f6c8824e1">
        <w:r>
          <w:rPr>
            <w:rStyle w:val="Hyperlink"/>
          </w:rPr>
          <w:t xml:space="preserve">Code Location Reference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6" w:name="image-preprocessing-pipeline"/>
    <w:p>
      <w:pPr>
        <w:pStyle w:val="Heading2"/>
      </w:pPr>
      <w:r>
        <w:t xml:space="preserve">1. Image Preprocessing Pipeline</w:t>
      </w:r>
    </w:p>
    <w:bookmarkStart w:id="10" w:name="Xb3413f4e9b9f4596f1f12c4a69570bac94e2a17"/>
    <w:p>
      <w:pPr>
        <w:pStyle w:val="Heading3"/>
      </w:pPr>
      <w:r>
        <w:t xml:space="preserve">📍</w:t>
      </w:r>
      <w:r>
        <w:t xml:space="preserve"> </w:t>
      </w: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backend/services/image_preprocessor.py</w:t>
      </w:r>
    </w:p>
    <w:bookmarkEnd w:id="10"/>
    <w:bookmarkStart w:id="11" w:name="main-pipeline-function-preprocess_image"/>
    <w:p>
      <w:pPr>
        <w:pStyle w:val="Heading3"/>
      </w:pPr>
      <w:r>
        <w:rPr>
          <w:b/>
          <w:bCs/>
        </w:rPr>
        <w:t xml:space="preserve">Main Pipeline Function: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preprocess_image()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preprocess_image(image: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Tuple[np.ndarray, np.ndarray, np.ndarray]: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"""Returns: (cnn_input, denoised, enhanced)"""</w:t>
      </w:r>
    </w:p>
    <w:bookmarkEnd w:id="11"/>
    <w:bookmarkStart w:id="15" w:name="three-parallel-processing-streams"/>
    <w:p>
      <w:pPr>
        <w:pStyle w:val="Heading3"/>
      </w:pPr>
      <w:r>
        <w:rPr>
          <w:b/>
          <w:bCs/>
        </w:rPr>
        <w:t xml:space="preserve">Three Parallel Processing Streams:</w:t>
      </w:r>
    </w:p>
    <w:bookmarkStart w:id="12" w:name="Xf16a855f97ac93fc673a84943015912ef2d5c4e"/>
    <w:p>
      <w:pPr>
        <w:pStyle w:val="Heading4"/>
      </w:pPr>
      <w:r>
        <w:rPr>
          <w:b/>
          <w:bCs/>
        </w:rPr>
        <w:t xml:space="preserve">Stream 1: CNN Input Preparation</w:t>
      </w:r>
      <w:r>
        <w:t xml:space="preserve"> </w:t>
      </w:r>
      <w:r>
        <w:t xml:space="preserve">(Lines 106-107)</w:t>
      </w:r>
    </w:p>
    <w:p>
      <w:pPr>
        <w:pStyle w:val="SourceCode"/>
      </w:pPr>
      <w:r>
        <w:rPr>
          <w:rStyle w:val="NormalTok"/>
        </w:rPr>
        <w:t xml:space="preserve">cnn_input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preprocess_image_for_mobilenet(image)</w:t>
      </w:r>
    </w:p>
    <w:p>
      <w:pPr>
        <w:pStyle w:val="FirstParagraph"/>
      </w:pPr>
      <w:r>
        <w:rPr>
          <w:b/>
          <w:bCs/>
        </w:rPr>
        <w:t xml:space="preserve">Processing Steps: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Resize</w:t>
      </w:r>
      <w:r>
        <w:t xml:space="preserve">: 500×700 → 224×224 pixels (MobileNetV3 standard input)</w:t>
      </w:r>
      <w:r>
        <w:t xml:space="preserve"> </w:t>
      </w:r>
      <w:r>
        <w:rPr>
          <w:rStyle w:val="VerbatimChar"/>
        </w:rPr>
        <w:t xml:space="preserve">python    resized = cv2.resize(image, (224, 224))  # Line 58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Color Space Conversion</w:t>
      </w:r>
      <w:r>
        <w:t xml:space="preserve">: BGR → RGB</w:t>
      </w:r>
      <w:r>
        <w:t xml:space="preserve"> </w:t>
      </w:r>
      <w:r>
        <w:rPr>
          <w:rStyle w:val="VerbatimChar"/>
        </w:rPr>
        <w:t xml:space="preserve">python    rgb_image = cv2.cvtColor(resized, cv2.COLOR_BGR2RGB)  # Line 59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Normalization</w:t>
      </w:r>
      <w:r>
        <w:t xml:space="preserve">: Scale to [0, 1] range</w:t>
      </w:r>
      <w:r>
        <w:t xml:space="preserve"> </w:t>
      </w:r>
      <w:r>
        <w:rPr>
          <w:rStyle w:val="VerbatimChar"/>
        </w:rPr>
        <w:t xml:space="preserve">python    rgb_image = rgb_image.astype(np.float32) / 255.0  # Line 62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ImageNet Standardization</w:t>
      </w:r>
      <w:r>
        <w:t xml:space="preserve">: Apply mean/std normalization</w:t>
      </w:r>
      <w:r>
        <w:t xml:space="preserve"> </w:t>
      </w:r>
      <w:r>
        <w:rPr>
          <w:rStyle w:val="VerbatimChar"/>
        </w:rPr>
        <w:t xml:space="preserve">python    mean = np.array([0.485, 0.456, 0.406], dtype=np.float32)    std = np.array([0.229, 0.224, 0.225], dtype=np.float32)    normalized = (rgb_image - mean) / std  # Lines 63-65</w:t>
      </w:r>
    </w:p>
    <w:p>
      <w:pPr>
        <w:pStyle w:val="BodyText"/>
      </w:pPr>
      <w:r>
        <w:rPr>
          <w:b/>
          <w:bCs/>
        </w:rPr>
        <w:t xml:space="preserve">Why These Values?</w:t>
      </w:r>
      <w:r>
        <w:t xml:space="preserve"> </w:t>
      </w:r>
      <w:r>
        <w:t xml:space="preserve">- Mean/Std from ImageNet dataset (1.2M images)</w:t>
      </w:r>
      <w:r>
        <w:t xml:space="preserve"> </w:t>
      </w:r>
      <w:r>
        <w:t xml:space="preserve">- Ensures model sees data distribution it was trained on</w:t>
      </w:r>
      <w:r>
        <w:t xml:space="preserve"> </w:t>
      </w:r>
      <w:r>
        <w:t xml:space="preserve">- Prevents domain shift issues</w:t>
      </w:r>
    </w:p>
    <w:p>
      <w:r>
        <w:pict>
          <v:rect style="width:0;height:1.5pt" o:hralign="center" o:hrstd="t" o:hr="t"/>
        </w:pict>
      </w:r>
    </w:p>
    <w:bookmarkEnd w:id="12"/>
    <w:bookmarkStart w:id="13" w:name="X8714b92495357259c00dba76c064ffa4bfc7c84"/>
    <w:p>
      <w:pPr>
        <w:pStyle w:val="Heading4"/>
      </w:pPr>
      <w:r>
        <w:rPr>
          <w:b/>
          <w:bCs/>
        </w:rPr>
        <w:t xml:space="preserve">Stream 2: Denoised Image for OpenCV Analysis</w:t>
      </w:r>
      <w:r>
        <w:t xml:space="preserve"> </w:t>
      </w:r>
      <w:r>
        <w:t xml:space="preserve">(Lines 109-110)</w:t>
      </w:r>
    </w:p>
    <w:p>
      <w:pPr>
        <w:pStyle w:val="SourceCode"/>
      </w:pPr>
      <w:r>
        <w:rPr>
          <w:rStyle w:val="NormalTok"/>
        </w:rPr>
        <w:t xml:space="preserve">denoised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cv2.fastNlMeansDenoisingColored(image,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Parameters Explained: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h=10</w:t>
      </w:r>
      <w:r>
        <w:t xml:space="preserve">: Filter strength for luminance components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hColor=10</w:t>
      </w:r>
      <w:r>
        <w:t xml:space="preserve">: Filter strength for chrominance components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templateWindowSize=7</w:t>
      </w:r>
      <w:r>
        <w:t xml:space="preserve">: Size of template patch (7×7 pixels)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searchWindowSize=21</w:t>
      </w:r>
      <w:r>
        <w:t xml:space="preserve">: Size of window for searching similar patches (21×21)</w:t>
      </w:r>
    </w:p>
    <w:p>
      <w:pPr>
        <w:pStyle w:val="BodyText"/>
      </w:pPr>
      <w:r>
        <w:rPr>
          <w:b/>
          <w:bCs/>
        </w:rPr>
        <w:t xml:space="preserve">Algorithm:</w:t>
      </w:r>
      <w:r>
        <w:t xml:space="preserve"> </w:t>
      </w:r>
      <w:r>
        <w:t xml:space="preserve">- Non-Local Means Denoising</w:t>
      </w:r>
      <w:r>
        <w:t xml:space="preserve"> </w:t>
      </w:r>
      <w:r>
        <w:t xml:space="preserve">- Compares patches across entire image</w:t>
      </w:r>
      <w:r>
        <w:t xml:space="preserve"> </w:t>
      </w:r>
      <w:r>
        <w:t xml:space="preserve">- Averages similar patches to reduce noise</w:t>
      </w:r>
      <w:r>
        <w:t xml:space="preserve"> </w:t>
      </w:r>
      <w:r>
        <w:t xml:space="preserve">- Preserves edges while removing sensor noise</w:t>
      </w:r>
    </w:p>
    <w:p>
      <w:pPr>
        <w:pStyle w:val="BodyText"/>
      </w:pPr>
      <w:r>
        <w:rPr>
          <w:b/>
          <w:bCs/>
        </w:rPr>
        <w:t xml:space="preserve">Why Important?</w:t>
      </w:r>
      <w:r>
        <w:t xml:space="preserve"> </w:t>
      </w:r>
      <w:r>
        <w:t xml:space="preserve">- Reduces false positives in edge detection</w:t>
      </w:r>
      <w:r>
        <w:t xml:space="preserve"> </w:t>
      </w:r>
      <w:r>
        <w:t xml:space="preserve">- Improves watermark detection accuracy</w:t>
      </w:r>
      <w:r>
        <w:t xml:space="preserve"> </w:t>
      </w:r>
      <w:r>
        <w:t xml:space="preserve">- Better texture analysis results</w:t>
      </w:r>
    </w:p>
    <w:p>
      <w:r>
        <w:pict>
          <v:rect style="width:0;height:1.5pt" o:hralign="center" o:hrstd="t" o:hr="t"/>
        </w:pict>
      </w:r>
    </w:p>
    <w:bookmarkEnd w:id="13"/>
    <w:bookmarkStart w:id="14" w:name="X921c4f7b5fdfedfdb9d014a6c584cfeb841bf0a"/>
    <w:p>
      <w:pPr>
        <w:pStyle w:val="Heading4"/>
      </w:pPr>
      <w:r>
        <w:rPr>
          <w:b/>
          <w:bCs/>
        </w:rPr>
        <w:t xml:space="preserve">Stream 3: CLAHE Enhanced Grayscale</w:t>
      </w:r>
      <w:r>
        <w:t xml:space="preserve"> </w:t>
      </w:r>
      <w:r>
        <w:t xml:space="preserve">(Lines 112-115)</w:t>
      </w:r>
    </w:p>
    <w:p>
      <w:pPr>
        <w:pStyle w:val="SourceCode"/>
      </w:pPr>
      <w:r>
        <w:rPr>
          <w:rStyle w:val="NormalTok"/>
        </w:rPr>
        <w:t xml:space="preserve">gray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cv2.cvtColor(denoised, cv2.COLOR_BGR2GRAY)</w:t>
      </w:r>
      <w:r>
        <w:br/>
      </w:r>
      <w:r>
        <w:rPr>
          <w:rStyle w:val="NormalTok"/>
        </w:rPr>
        <w:t xml:space="preserve">clahe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cv2.createCLAHE(clipLimit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tileGridSize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enhanced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clahe.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(gray)</w:t>
      </w:r>
    </w:p>
    <w:p>
      <w:pPr>
        <w:pStyle w:val="FirstParagraph"/>
      </w:pPr>
      <w:r>
        <w:rPr>
          <w:b/>
          <w:bCs/>
        </w:rPr>
        <w:t xml:space="preserve">CLAHE (Contrast Limited Adaptive Histogram Equalization):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clipLimit=2.0</w:t>
      </w:r>
      <w:r>
        <w:t xml:space="preserve">: Limits contrast amplification to prevent noise over-amplification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tileGridSize=(8, 8)</w:t>
      </w:r>
      <w:r>
        <w:t xml:space="preserve">: Divides image into 8×8 grid for local histogram equalization</w:t>
      </w:r>
    </w:p>
    <w:p>
      <w:pPr>
        <w:pStyle w:val="BodyText"/>
      </w:pPr>
      <w:r>
        <w:rPr>
          <w:b/>
          <w:bCs/>
        </w:rPr>
        <w:t xml:space="preserve">Advantages over Global Histogram Equalization:</w:t>
      </w:r>
      <w:r>
        <w:t xml:space="preserve"> </w:t>
      </w:r>
      <w:r>
        <w:t xml:space="preserve">- Preserves local contrast details</w:t>
      </w:r>
      <w:r>
        <w:t xml:space="preserve"> </w:t>
      </w:r>
      <w:r>
        <w:t xml:space="preserve">- Prevents over-saturation in bright regions</w:t>
      </w:r>
      <w:r>
        <w:t xml:space="preserve"> </w:t>
      </w:r>
      <w:r>
        <w:t xml:space="preserve">- Enhances subtle security features (watermarks, microlettering)</w:t>
      </w:r>
      <w:r>
        <w:t xml:space="preserve"> </w:t>
      </w:r>
      <w:r>
        <w:t xml:space="preserve">- Better edge detection in low-contrast areas</w:t>
      </w:r>
    </w:p>
    <w:p>
      <w:pPr>
        <w:pStyle w:val="BodyText"/>
      </w:pPr>
      <w:r>
        <w:rPr>
          <w:b/>
          <w:bCs/>
        </w:rPr>
        <w:t xml:space="preserve">Use Cases:</w:t>
      </w:r>
      <w:r>
        <w:t xml:space="preserve"> </w:t>
      </w:r>
      <w:r>
        <w:t xml:space="preserve">- Serial number OCR (enhances text visibility)</w:t>
      </w:r>
      <w:r>
        <w:t xml:space="preserve"> </w:t>
      </w:r>
      <w:r>
        <w:t xml:space="preserve">- Security thread detection (improves edge contrast)</w:t>
      </w:r>
      <w:r>
        <w:t xml:space="preserve"> </w:t>
      </w:r>
      <w:r>
        <w:t xml:space="preserve">- Intaglio printing analysis (enhances raised ink patterns)</w:t>
      </w:r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25" w:name="image-extraction-techniques"/>
    <w:p>
      <w:pPr>
        <w:pStyle w:val="Heading2"/>
      </w:pPr>
      <w:r>
        <w:t xml:space="preserve">2. Image Extraction Techniques</w:t>
      </w:r>
    </w:p>
    <w:bookmarkStart w:id="17" w:name="X3861e91a23d6ab310ff022e7ba859865b87a5d9"/>
    <w:p>
      <w:pPr>
        <w:pStyle w:val="Heading3"/>
      </w:pPr>
      <w:r>
        <w:t xml:space="preserve">📍</w:t>
      </w:r>
      <w:r>
        <w:t xml:space="preserve"> </w:t>
      </w: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backend/services/image_preprocessor.py</w:t>
      </w:r>
      <w:r>
        <w:t xml:space="preserve"> </w:t>
      </w:r>
      <w:r>
        <w:t xml:space="preserve">(Lines 9-41)</w:t>
      </w:r>
    </w:p>
    <w:bookmarkEnd w:id="17"/>
    <w:bookmarkStart w:id="18" w:name="X7580841be791d54c20f7350a71fd478f4c9d56d"/>
    <w:p>
      <w:pPr>
        <w:pStyle w:val="Heading3"/>
      </w:pPr>
      <w:r>
        <w:rPr>
          <w:b/>
          <w:bCs/>
        </w:rPr>
        <w:t xml:space="preserve">Base64 Image Extraction: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decode_base64_image()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decode_base64_image(base64_string: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Tuple[np.ndarray,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"""Decode data URI string to OpenCV image"""</w:t>
      </w:r>
    </w:p>
    <w:p>
      <w:pPr>
        <w:pStyle w:val="FirstParagraph"/>
      </w:pPr>
      <w:r>
        <w:rPr>
          <w:b/>
          <w:bCs/>
        </w:rPr>
        <w:t xml:space="preserve">Extraction Pipeline: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Header Parsing</w:t>
      </w:r>
      <w:r>
        <w:t xml:space="preserve"> </w:t>
      </w:r>
      <w:r>
        <w:t xml:space="preserve">(Line 25):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header, encoded_data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base64_string.split(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mime_type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header.split(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].split(</w:t>
      </w:r>
      <w:r>
        <w:rPr>
          <w:rStyle w:val="StringTok"/>
        </w:rPr>
        <w:t xml:space="preserve">";"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</w:p>
    <w:p>
      <w:pPr>
        <w:pStyle w:val="Compact"/>
        <w:numPr>
          <w:ilvl w:val="1"/>
          <w:numId w:val="1003"/>
        </w:numPr>
      </w:pPr>
      <w:r>
        <w:t xml:space="preserve">Extracts MIME type:</w:t>
      </w:r>
      <w:r>
        <w:t xml:space="preserve"> </w:t>
      </w:r>
      <w:r>
        <w:rPr>
          <w:rStyle w:val="VerbatimChar"/>
        </w:rPr>
        <w:t xml:space="preserve">image/jpeg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image/png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image/webp</w:t>
      </w:r>
    </w:p>
    <w:p>
      <w:pPr>
        <w:pStyle w:val="Compact"/>
        <w:numPr>
          <w:ilvl w:val="1"/>
          <w:numId w:val="1003"/>
        </w:numPr>
      </w:pPr>
      <w:r>
        <w:t xml:space="preserve">Validates format before processing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Base64 Decoding</w:t>
      </w:r>
      <w:r>
        <w:t xml:space="preserve"> </w:t>
      </w:r>
      <w:r>
        <w:t xml:space="preserve">(Line 29):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image_bytes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base64.b64decode(encoded_data)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Size Validation</w:t>
      </w:r>
      <w:r>
        <w:t xml:space="preserve"> </w:t>
      </w:r>
      <w:r>
        <w:t xml:space="preserve">(Lines 31-33):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max_size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10MB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(image_bytes)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max_size: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(...)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OpenCV Decoding</w:t>
      </w:r>
      <w:r>
        <w:t xml:space="preserve"> </w:t>
      </w:r>
      <w:r>
        <w:t xml:space="preserve">(Lines 35-39):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np_array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np.frombuffer(image_bytes,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np.uint8)</w:t>
      </w:r>
      <w:r>
        <w:br/>
      </w:r>
      <w:r>
        <w:rPr>
          <w:rStyle w:val="NormalTok"/>
        </w:rPr>
        <w:t xml:space="preserve">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cv2.imdecode(np_array, cv2.IMREAD_COLOR)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cv2.IMREAD_COLOR</w:t>
      </w:r>
      <w:r>
        <w:t xml:space="preserve">: Forces 3-channel BGR output</w:t>
      </w:r>
    </w:p>
    <w:p>
      <w:pPr>
        <w:pStyle w:val="Compact"/>
        <w:numPr>
          <w:ilvl w:val="1"/>
          <w:numId w:val="1004"/>
        </w:numPr>
      </w:pPr>
      <w:r>
        <w:t xml:space="preserve">Handles various image formats automatically</w:t>
      </w:r>
    </w:p>
    <w:p>
      <w:r>
        <w:pict>
          <v:rect style="width:0;height:1.5pt" o:hralign="center" o:hrstd="t" o:hr="t"/>
        </w:pict>
      </w:r>
    </w:p>
    <w:bookmarkEnd w:id="18"/>
    <w:bookmarkStart w:id="19" w:name="X189abd5c9505292b211644fb52b4859304a5738"/>
    <w:p>
      <w:pPr>
        <w:pStyle w:val="Heading3"/>
      </w:pPr>
      <w:r>
        <w:t xml:space="preserve">📍</w:t>
      </w:r>
      <w:r>
        <w:t xml:space="preserve"> </w:t>
      </w: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backend/services/opencv_analyzer.py</w:t>
      </w:r>
    </w:p>
    <w:bookmarkEnd w:id="19"/>
    <w:bookmarkStart w:id="24" w:name="region-of-interest-roi-extraction"/>
    <w:p>
      <w:pPr>
        <w:pStyle w:val="Heading3"/>
      </w:pPr>
      <w:r>
        <w:rPr>
          <w:b/>
          <w:bCs/>
        </w:rPr>
        <w:t xml:space="preserve">Region of Interest (ROI) Extraction</w:t>
      </w:r>
    </w:p>
    <w:p>
      <w:pPr>
        <w:pStyle w:val="FirstParagraph"/>
      </w:pPr>
      <w:r>
        <w:rPr>
          <w:b/>
          <w:bCs/>
        </w:rPr>
        <w:t xml:space="preserve">15+ Security Features with Custom ROI Extraction:</w:t>
      </w:r>
    </w:p>
    <w:bookmarkStart w:id="20" w:name="watermark-roi-lines-65-70"/>
    <w:p>
      <w:pPr>
        <w:pStyle w:val="Heading4"/>
      </w:pPr>
      <w:r>
        <w:rPr>
          <w:b/>
          <w:bCs/>
        </w:rPr>
        <w:t xml:space="preserve">Watermark ROI</w:t>
      </w:r>
      <w:r>
        <w:t xml:space="preserve"> </w:t>
      </w:r>
      <w:r>
        <w:t xml:space="preserve">(Lines 65-70):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denomination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"₹2000"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wm_x1, wm_x2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wm_y1, wm_y2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₹500</w:t>
      </w:r>
      <w:r>
        <w:br/>
      </w:r>
      <w:r>
        <w:rPr>
          <w:rStyle w:val="NormalTok"/>
        </w:rPr>
        <w:t xml:space="preserve">    wm_x1, wm_x2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wm_y1, wm_y2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gray[wm_y1:wm_y2, wm_x1:wm_x2]</w:t>
      </w:r>
    </w:p>
    <w:bookmarkEnd w:id="20"/>
    <w:bookmarkStart w:id="21" w:name="security-thread-roi-lines-192-194"/>
    <w:p>
      <w:pPr>
        <w:pStyle w:val="Heading4"/>
      </w:pPr>
      <w:r>
        <w:rPr>
          <w:b/>
          <w:bCs/>
        </w:rPr>
        <w:t xml:space="preserve">Security Thread ROI</w:t>
      </w:r>
      <w:r>
        <w:t xml:space="preserve"> </w:t>
      </w:r>
      <w:r>
        <w:t xml:space="preserve">(Lines 192-194):</w:t>
      </w:r>
    </w:p>
    <w:p>
      <w:pPr>
        <w:pStyle w:val="SourceCode"/>
      </w:pPr>
      <w:r>
        <w:rPr>
          <w:rStyle w:val="NormalTok"/>
        </w:rPr>
        <w:t xml:space="preserve">thread_x1, thread_x2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thread_region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gray[:, thread_x1:thread_x2]</w:t>
      </w:r>
    </w:p>
    <w:bookmarkEnd w:id="21"/>
    <w:bookmarkStart w:id="22" w:name="serial-number-roi-lines-395-398"/>
    <w:p>
      <w:pPr>
        <w:pStyle w:val="Heading4"/>
      </w:pPr>
      <w:r>
        <w:rPr>
          <w:b/>
          <w:bCs/>
        </w:rPr>
        <w:t xml:space="preserve">Serial Number ROI</w:t>
      </w:r>
      <w:r>
        <w:t xml:space="preserve"> </w:t>
      </w:r>
      <w:r>
        <w:t xml:space="preserve">(Lines 395-398):</w:t>
      </w:r>
    </w:p>
    <w:p>
      <w:pPr>
        <w:pStyle w:val="SourceCode"/>
      </w:pPr>
      <w:r>
        <w:rPr>
          <w:rStyle w:val="NormalTok"/>
        </w:rPr>
        <w:t xml:space="preserve">y1, 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x1, 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gray[y1:y2, x1:x2]</w:t>
      </w:r>
    </w:p>
    <w:bookmarkEnd w:id="22"/>
    <w:bookmarkStart w:id="23" w:name="Xd19584c1d0be68e05dbbb286e12bc3e26c611b5"/>
    <w:p>
      <w:pPr>
        <w:pStyle w:val="Heading4"/>
      </w:pPr>
      <w:r>
        <w:rPr>
          <w:b/>
          <w:bCs/>
        </w:rPr>
        <w:t xml:space="preserve">OVI (Optically Variable Ink) ROI</w:t>
      </w:r>
      <w:r>
        <w:t xml:space="preserve"> </w:t>
      </w:r>
      <w:r>
        <w:t xml:space="preserve">(Lines 701-706):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denomination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"₹2000"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ovi_x1, ovi_x2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ovi_y1, ovi_y2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denomination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"₹500"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ovi_x1, ovi_x2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ovi_y1, ovi_y2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0.58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0.78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36" w:name="image-segmentation-methods"/>
    <w:p>
      <w:pPr>
        <w:pStyle w:val="Heading2"/>
      </w:pPr>
      <w:r>
        <w:t xml:space="preserve">3. Image Segmentation Methods</w:t>
      </w:r>
    </w:p>
    <w:bookmarkStart w:id="29" w:name="threshold-based-segmentation"/>
    <w:p>
      <w:pPr>
        <w:pStyle w:val="Heading3"/>
      </w:pPr>
      <w:r>
        <w:rPr>
          <w:b/>
          <w:bCs/>
        </w:rPr>
        <w:t xml:space="preserve">3.1 Threshold-Based Segmentation</w:t>
      </w:r>
    </w:p>
    <w:bookmarkStart w:id="26" w:name="otsus-binarization-opencv_analyzer.py412"/>
    <w:p>
      <w:pPr>
        <w:pStyle w:val="Heading4"/>
      </w:pPr>
      <w:r>
        <w:rPr>
          <w:b/>
          <w:bCs/>
        </w:rPr>
        <w:t xml:space="preserve">Otsu’s Binarization</w:t>
      </w:r>
      <w:r>
        <w:t xml:space="preserve"> </w:t>
      </w:r>
      <w:r>
        <w:t xml:space="preserve">📍</w:t>
      </w:r>
      <w:r>
        <w:t xml:space="preserve"> </w:t>
      </w:r>
      <w:r>
        <w:rPr>
          <w:rStyle w:val="VerbatimChar"/>
        </w:rPr>
        <w:t xml:space="preserve">opencv_analyzer.py:412</w:t>
      </w:r>
    </w:p>
    <w:p>
      <w:pPr>
        <w:pStyle w:val="SourceCode"/>
      </w:pPr>
      <w:r>
        <w:rPr>
          <w:rStyle w:val="NormalTok"/>
        </w:rPr>
        <w:t xml:space="preserve">_, binary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cv2.threshold(roi,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cv2.THRESH_BINARY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cv2.THRESH_OTSU)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Use Case</w:t>
      </w:r>
      <w:r>
        <w:t xml:space="preserve">: Serial number OCR preprocessing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Algorithm</w:t>
      </w:r>
      <w:r>
        <w:t xml:space="preserve">: Automatically determines optimal threshold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Advantage</w:t>
      </w:r>
      <w:r>
        <w:t xml:space="preserve">: No manual threshold tuning needed</w:t>
      </w:r>
    </w:p>
    <w:bookmarkEnd w:id="26"/>
    <w:bookmarkStart w:id="27" w:name="Xbfcd622ad285fd6db12695f27af67f533904184"/>
    <w:p>
      <w:pPr>
        <w:pStyle w:val="Heading4"/>
      </w:pPr>
      <w:r>
        <w:rPr>
          <w:b/>
          <w:bCs/>
        </w:rPr>
        <w:t xml:space="preserve">Adaptive Thresholding</w:t>
      </w:r>
      <w:r>
        <w:t xml:space="preserve"> </w:t>
      </w:r>
      <w:r>
        <w:t xml:space="preserve">📍</w:t>
      </w:r>
      <w:r>
        <w:t xml:space="preserve"> </w:t>
      </w:r>
      <w:r>
        <w:rPr>
          <w:rStyle w:val="VerbatimChar"/>
        </w:rPr>
        <w:t xml:space="preserve">opencv_analyzer.py:413-415</w:t>
      </w:r>
    </w:p>
    <w:p>
      <w:pPr>
        <w:pStyle w:val="SourceCode"/>
      </w:pPr>
      <w:r>
        <w:rPr>
          <w:rStyle w:val="NormalTok"/>
        </w:rPr>
        <w:t xml:space="preserve">adaptive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cv2.adaptiveThreshold(</w:t>
      </w:r>
      <w:r>
        <w:br/>
      </w:r>
      <w:r>
        <w:rPr>
          <w:rStyle w:val="NormalTok"/>
        </w:rPr>
        <w:t xml:space="preserve">    roi,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cv2.ADAPTIVE_THRESH_GAUSSIAN_C,</w:t>
      </w:r>
      <w:r>
        <w:br/>
      </w:r>
      <w:r>
        <w:rPr>
          <w:rStyle w:val="NormalTok"/>
        </w:rPr>
        <w:t xml:space="preserve">    cv2.THRESH_BINARY,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Block Size</w:t>
      </w:r>
      <w:r>
        <w:t xml:space="preserve">: 11×11 pixels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Constant C</w:t>
      </w:r>
      <w:r>
        <w:t xml:space="preserve">: 2 (subtracted from mean)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 Case</w:t>
      </w:r>
      <w:r>
        <w:t xml:space="preserve">: Handles uneven illumination in currency images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Better than Otsu</w:t>
      </w:r>
      <w:r>
        <w:t xml:space="preserve">: Works with shadows and gradients</w:t>
      </w:r>
    </w:p>
    <w:bookmarkEnd w:id="27"/>
    <w:bookmarkStart w:id="28" w:name="X932742dd78222727598235c0b284dbe69aa22c4"/>
    <w:p>
      <w:pPr>
        <w:pStyle w:val="Heading4"/>
      </w:pPr>
      <w:r>
        <w:rPr>
          <w:b/>
          <w:bCs/>
        </w:rPr>
        <w:t xml:space="preserve">Multiple Threshold Strategies</w:t>
      </w:r>
      <w:r>
        <w:t xml:space="preserve"> </w:t>
      </w:r>
      <w:r>
        <w:t xml:space="preserve">📍</w:t>
      </w:r>
      <w:r>
        <w:t xml:space="preserve"> </w:t>
      </w:r>
      <w:r>
        <w:rPr>
          <w:rStyle w:val="VerbatimChar"/>
        </w:rPr>
        <w:t xml:space="preserve">opencv_analyzer.py:418-419</w:t>
      </w:r>
    </w:p>
    <w:p>
      <w:pPr>
        <w:pStyle w:val="SourceCode"/>
      </w:pPr>
      <w:r>
        <w:rPr>
          <w:rStyle w:val="NormalTok"/>
        </w:rPr>
        <w:t xml:space="preserve">_, binary_inv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cv2.threshold(roi,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cv2.THRESH_BINARY_INV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cv2.THRESH_OTSU)</w:t>
      </w:r>
      <w:r>
        <w:br/>
      </w:r>
      <w:r>
        <w:rPr>
          <w:rStyle w:val="NormalTok"/>
        </w:rPr>
        <w:t xml:space="preserve">adaptive_inv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cv2.bitwise_not(adaptive)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4 Variations Tried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Otsu binary</w:t>
      </w:r>
    </w:p>
    <w:p>
      <w:pPr>
        <w:pStyle w:val="Compact"/>
        <w:numPr>
          <w:ilvl w:val="1"/>
          <w:numId w:val="1008"/>
        </w:numPr>
      </w:pPr>
      <w:r>
        <w:t xml:space="preserve">Adaptive Gaussian</w:t>
      </w:r>
    </w:p>
    <w:p>
      <w:pPr>
        <w:pStyle w:val="Compact"/>
        <w:numPr>
          <w:ilvl w:val="1"/>
          <w:numId w:val="1008"/>
        </w:numPr>
      </w:pPr>
      <w:r>
        <w:t xml:space="preserve">Inverted Otsu</w:t>
      </w:r>
    </w:p>
    <w:p>
      <w:pPr>
        <w:pStyle w:val="Compact"/>
        <w:numPr>
          <w:ilvl w:val="1"/>
          <w:numId w:val="1008"/>
        </w:numPr>
      </w:pPr>
      <w:r>
        <w:t xml:space="preserve">Inverted Adaptive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Why</w:t>
      </w:r>
      <w:r>
        <w:t xml:space="preserve">: Maximizes OCR success rate across different image conditions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color-based-segmentation"/>
    <w:p>
      <w:pPr>
        <w:pStyle w:val="Heading3"/>
      </w:pPr>
      <w:r>
        <w:rPr>
          <w:b/>
          <w:bCs/>
        </w:rPr>
        <w:t xml:space="preserve">3.2 Color-Based Segmentation</w:t>
      </w:r>
    </w:p>
    <w:bookmarkStart w:id="30" w:name="X5afb3ac507abbe582f73a3276ac497e1c4e6552"/>
    <w:p>
      <w:pPr>
        <w:pStyle w:val="Heading4"/>
      </w:pPr>
      <w:r>
        <w:rPr>
          <w:b/>
          <w:bCs/>
        </w:rPr>
        <w:t xml:space="preserve">HSV Color Space Masking</w:t>
      </w:r>
      <w:r>
        <w:t xml:space="preserve"> </w:t>
      </w:r>
      <w:r>
        <w:t xml:space="preserve">📍</w:t>
      </w:r>
      <w:r>
        <w:t xml:space="preserve"> </w:t>
      </w:r>
      <w:r>
        <w:rPr>
          <w:rStyle w:val="VerbatimChar"/>
        </w:rPr>
        <w:t xml:space="preserve">opencv_analyzer.py:719-721</w:t>
      </w:r>
    </w:p>
    <w:p>
      <w:pPr>
        <w:pStyle w:val="SourceCode"/>
      </w:pPr>
      <w:r>
        <w:rPr>
          <w:rStyle w:val="NormalTok"/>
        </w:rPr>
        <w:t xml:space="preserve">hsv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cv2.cvtColor(ovi_roi, cv2.COLOR_BGR2HSV)</w:t>
      </w:r>
      <w:r>
        <w:br/>
      </w:r>
      <w:r>
        <w:rPr>
          <w:rStyle w:val="NormalTok"/>
        </w:rPr>
        <w:t xml:space="preserve">green_mask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cv2.inRange(hsv, np.array([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]), np.array([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blue_mask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cv2.inRange(hsv, np.array([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]), np.array([</w:t>
      </w:r>
      <w:r>
        <w:rPr>
          <w:rStyle w:val="DecValTok"/>
        </w:rPr>
        <w:t xml:space="preserve">135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]))</w:t>
      </w:r>
    </w:p>
    <w:p>
      <w:pPr>
        <w:pStyle w:val="FirstParagraph"/>
      </w:pPr>
      <w:r>
        <w:rPr>
          <w:b/>
          <w:bCs/>
        </w:rPr>
        <w:t xml:space="preserve">HSV Ranges for OVI Detection: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Green</w:t>
      </w:r>
      <w:r>
        <w:t xml:space="preserve">: H∈[55,85], S∈[50,255], V∈[50,255]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Blue</w:t>
      </w:r>
      <w:r>
        <w:t xml:space="preserve">: H∈[95,135], S∈[50,255], V∈[50,255]</w:t>
      </w:r>
    </w:p>
    <w:p>
      <w:pPr>
        <w:pStyle w:val="BodyText"/>
      </w:pPr>
      <w:r>
        <w:rPr>
          <w:b/>
          <w:bCs/>
        </w:rPr>
        <w:t xml:space="preserve">Why HSV instead of BGR?</w:t>
      </w:r>
      <w:r>
        <w:t xml:space="preserve"> </w:t>
      </w:r>
      <w:r>
        <w:t xml:space="preserve">- Hue is illumination-invariant</w:t>
      </w:r>
      <w:r>
        <w:t xml:space="preserve"> </w:t>
      </w:r>
      <w:r>
        <w:t xml:space="preserve">- Better color separation than RGB</w:t>
      </w:r>
      <w:r>
        <w:t xml:space="preserve"> </w:t>
      </w:r>
      <w:r>
        <w:t xml:space="preserve">- Matches human color perception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edge-based-segmentation"/>
    <w:p>
      <w:pPr>
        <w:pStyle w:val="Heading3"/>
      </w:pPr>
      <w:r>
        <w:rPr>
          <w:b/>
          <w:bCs/>
        </w:rPr>
        <w:t xml:space="preserve">3.3 Edge-Based Segmentation</w:t>
      </w:r>
    </w:p>
    <w:bookmarkStart w:id="32" w:name="X2b22cf4d0e6dab02842a8bf9f86e5b6dd64def8"/>
    <w:p>
      <w:pPr>
        <w:pStyle w:val="Heading4"/>
      </w:pPr>
      <w:r>
        <w:rPr>
          <w:b/>
          <w:bCs/>
        </w:rPr>
        <w:t xml:space="preserve">Canny Edge Detection + Morphological Operations</w:t>
      </w:r>
      <w:r>
        <w:t xml:space="preserve"> </w:t>
      </w:r>
      <w:r>
        <w:t xml:space="preserve">📍</w:t>
      </w:r>
      <w:r>
        <w:t xml:space="preserve"> </w:t>
      </w:r>
      <w:r>
        <w:rPr>
          <w:rStyle w:val="VerbatimChar"/>
        </w:rPr>
        <w:t xml:space="preserve">opencv_analyzer.py:205-211</w:t>
      </w:r>
    </w:p>
    <w:p>
      <w:pPr>
        <w:pStyle w:val="SourceCode"/>
      </w:pPr>
      <w:r>
        <w:rPr>
          <w:rStyle w:val="NormalTok"/>
        </w:rPr>
        <w:t xml:space="preserve">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cv2.Canny(blurred,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kernel_v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cv2.getStructuringElement(cv2.MORPH_RECT,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h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dilated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cv2.dilate(edges, kernel_v, 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cv2.HoughLinesP(dilated,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np.pi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threshold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...)</w:t>
      </w:r>
    </w:p>
    <w:p>
      <w:pPr>
        <w:pStyle w:val="FirstParagraph"/>
      </w:pPr>
      <w:r>
        <w:rPr>
          <w:b/>
          <w:bCs/>
        </w:rPr>
        <w:t xml:space="preserve">Pipeline:</w:t>
      </w:r>
      <w:r>
        <w:t xml:space="preserve"> </w:t>
      </w:r>
      <w:r>
        <w:t xml:space="preserve">1. Canny edges (40-120 thresholds)</w:t>
      </w:r>
      <w:r>
        <w:t xml:space="preserve"> </w:t>
      </w:r>
      <w:r>
        <w:t xml:space="preserve">2. Morphological dilation with vertical kernel</w:t>
      </w:r>
      <w:r>
        <w:t xml:space="preserve"> </w:t>
      </w:r>
      <w:r>
        <w:t xml:space="preserve">3. Hough Line Transform for segmentation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contour-based-segmentation"/>
    <w:p>
      <w:pPr>
        <w:pStyle w:val="Heading3"/>
      </w:pPr>
      <w:r>
        <w:rPr>
          <w:b/>
          <w:bCs/>
        </w:rPr>
        <w:t xml:space="preserve">3.4 Contour-Based Segmentation</w:t>
      </w:r>
    </w:p>
    <w:bookmarkStart w:id="34" w:name="X4658a96fdd2bd92b3c1ded6e3cfb09d5837c407"/>
    <w:p>
      <w:pPr>
        <w:pStyle w:val="Heading4"/>
      </w:pPr>
      <w:r>
        <w:rPr>
          <w:b/>
          <w:bCs/>
        </w:rPr>
        <w:t xml:space="preserve">Dimension Verification</w:t>
      </w:r>
      <w:r>
        <w:t xml:space="preserve"> </w:t>
      </w:r>
      <w:r>
        <w:t xml:space="preserve">📍</w:t>
      </w:r>
      <w:r>
        <w:t xml:space="preserve"> </w:t>
      </w:r>
      <w:r>
        <w:rPr>
          <w:rStyle w:val="VerbatimChar"/>
        </w:rPr>
        <w:t xml:space="preserve">opencv_analyzer.py:491-494</w:t>
      </w:r>
    </w:p>
    <w:p>
      <w:pPr>
        <w:pStyle w:val="SourceCode"/>
      </w:pPr>
      <w:r>
        <w:rPr>
          <w:rStyle w:val="NormalTok"/>
        </w:rPr>
        <w:t xml:space="preserve">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cv2.Canny(blurred,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dilated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cv2.dilate(edges, kernel, 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contours,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cv2.findContours(dilated, cv2.RETR_EXTERNAL, cv2.CHAIN_APPROX_SIMPLE)</w:t>
      </w:r>
    </w:p>
    <w:p>
      <w:pPr>
        <w:pStyle w:val="FirstParagraph"/>
      </w:pPr>
      <w:r>
        <w:rPr>
          <w:b/>
          <w:bCs/>
        </w:rPr>
        <w:t xml:space="preserve">Contour Analysis for Identification Marks</w:t>
      </w:r>
      <w:r>
        <w:t xml:space="preserve"> </w:t>
      </w:r>
      <w:r>
        <w:t xml:space="preserve">📍</w:t>
      </w:r>
      <w:r>
        <w:t xml:space="preserve"> </w:t>
      </w:r>
      <w:r>
        <w:rPr>
          <w:rStyle w:val="VerbatimChar"/>
        </w:rPr>
        <w:t xml:space="preserve">opencv_analyzer.py:905-907</w:t>
      </w:r>
    </w:p>
    <w:p>
      <w:pPr>
        <w:pStyle w:val="SourceCode"/>
      </w:pPr>
      <w:r>
        <w:rPr>
          <w:rStyle w:val="NormalTok"/>
        </w:rPr>
        <w:t xml:space="preserve">_, binary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cv2.threshold(id_roi,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cv2.THRESH_BINARY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cv2.THRESH_OTSU)</w:t>
      </w:r>
      <w:r>
        <w:br/>
      </w:r>
      <w:r>
        <w:rPr>
          <w:rStyle w:val="NormalTok"/>
        </w:rPr>
        <w:t xml:space="preserve">contours,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cv2.findContours(binary, cv2.RETR_EXTERNAL, cv2.CHAIN_APPROX_SIMPLE)</w:t>
      </w:r>
      <w:r>
        <w:br/>
      </w:r>
      <w:r>
        <w:rPr>
          <w:rStyle w:val="NormalTok"/>
        </w:rPr>
        <w:t xml:space="preserve">largest_contour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(contours,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cv2.contourArea)</w:t>
      </w:r>
    </w:p>
    <w:p>
      <w:pPr>
        <w:pStyle w:val="FirstParagraph"/>
      </w:pPr>
      <w:r>
        <w:rPr>
          <w:b/>
          <w:bCs/>
        </w:rPr>
        <w:t xml:space="preserve">Shape Classification</w:t>
      </w:r>
      <w:r>
        <w:t xml:space="preserve"> </w:t>
      </w:r>
      <w:r>
        <w:t xml:space="preserve">📍</w:t>
      </w:r>
      <w:r>
        <w:t xml:space="preserve"> </w:t>
      </w:r>
      <w:r>
        <w:rPr>
          <w:rStyle w:val="VerbatimChar"/>
        </w:rPr>
        <w:t xml:space="preserve">opencv_analyzer.py:915-937</w:t>
      </w:r>
    </w:p>
    <w:p>
      <w:pPr>
        <w:pStyle w:val="SourceCode"/>
      </w:pPr>
      <w:r>
        <w:rPr>
          <w:rStyle w:val="CommentTok"/>
        </w:rPr>
        <w:t xml:space="preserve"># Circle detection via circularity</w:t>
      </w:r>
      <w:r>
        <w:br/>
      </w:r>
      <w:r>
        <w:rPr>
          <w:rStyle w:val="NormalTok"/>
        </w:rPr>
        <w:t xml:space="preserve">circularity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area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circle_area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circle_area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Polygon approximation</w:t>
      </w:r>
      <w:r>
        <w:br/>
      </w:r>
      <w:r>
        <w:rPr>
          <w:rStyle w:val="NormalTok"/>
        </w:rPr>
        <w:t xml:space="preserve">epsilon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cv2.arcLength(largest_contour,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approx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cv2.approxPolyDP(largest_contour, epsilon,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num_vertices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(approx)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5" w:name="edge-detection-analysis"/>
    <w:p>
      <w:pPr>
        <w:pStyle w:val="Heading2"/>
      </w:pPr>
      <w:r>
        <w:t xml:space="preserve">4. Edge Detection &amp; Analysis</w:t>
      </w:r>
    </w:p>
    <w:bookmarkStart w:id="37" w:name="canny-edge-detection-used-in-10-places"/>
    <w:p>
      <w:pPr>
        <w:pStyle w:val="Heading3"/>
      </w:pPr>
      <w:r>
        <w:rPr>
          <w:b/>
          <w:bCs/>
        </w:rPr>
        <w:t xml:space="preserve">4.1 Canny Edge Detection</w:t>
      </w:r>
      <w:r>
        <w:t xml:space="preserve"> </w:t>
      </w:r>
      <w:r>
        <w:t xml:space="preserve">(Used in 10+ places)</w:t>
      </w:r>
    </w:p>
    <w:p>
      <w:pPr>
        <w:pStyle w:val="FirstParagraph"/>
      </w:pPr>
      <w:r>
        <w:rPr>
          <w:b/>
          <w:bCs/>
        </w:rPr>
        <w:t xml:space="preserve">Parameters Used: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Low Threshold</w:t>
            </w:r>
          </w:p>
        </w:tc>
        <w:tc>
          <w:tcPr/>
          <w:p>
            <w:pPr>
              <w:pStyle w:val="Compact"/>
            </w:pPr>
            <w:r>
              <w:t xml:space="preserve">High Threshold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Watermark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opencv_analyzer.py:113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Thread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opencv_analyzer.py:207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Serial Number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opencv_analyzer.py:491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Latent Image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opencv_analyzer.py:601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Intaglio Printing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opencv_analyzer.py:679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Microlettering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opencv_analyzer.py:813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Angular Lines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opencv_analyzer.py:1012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See-Through Registration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opencv_analyzer.py:1102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Different Thresholds?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Lower (40-120)</w:t>
      </w:r>
      <w:r>
        <w:t xml:space="preserve">: Detects finer details (threads, latent images)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Higher (50-150)</w:t>
      </w:r>
      <w:r>
        <w:t xml:space="preserve">: Reduces noise in texture analysis</w:t>
      </w:r>
    </w:p>
    <w:p>
      <w:r>
        <w:pict>
          <v:rect style="width:0;height:1.5pt" o:hralign="center" o:hrstd="t" o:hr="t"/>
        </w:pict>
      </w:r>
    </w:p>
    <w:bookmarkEnd w:id="37"/>
    <w:bookmarkStart w:id="39" w:name="laplacian-edge-detection"/>
    <w:p>
      <w:pPr>
        <w:pStyle w:val="Heading3"/>
      </w:pPr>
      <w:r>
        <w:rPr>
          <w:b/>
          <w:bCs/>
        </w:rPr>
        <w:t xml:space="preserve">4.2 Laplacian Edge Detection</w:t>
      </w:r>
    </w:p>
    <w:bookmarkStart w:id="38" w:name="Xe7f715c4aecabdf559bfa34c1a9d83b26d929e7"/>
    <w:p>
      <w:pPr>
        <w:pStyle w:val="Heading4"/>
      </w:pPr>
      <w:r>
        <w:rPr>
          <w:b/>
          <w:bCs/>
        </w:rPr>
        <w:t xml:space="preserve">Texture Sharpness Analysis</w:t>
      </w:r>
      <w:r>
        <w:t xml:space="preserve"> </w:t>
      </w:r>
      <w:r>
        <w:t xml:space="preserve">📍</w:t>
      </w:r>
      <w:r>
        <w:t xml:space="preserve"> </w:t>
      </w:r>
      <w:r>
        <w:rPr>
          <w:rStyle w:val="VerbatimChar"/>
        </w:rPr>
        <w:t xml:space="preserve">opencv_analyzer.py:343-344</w:t>
      </w:r>
    </w:p>
    <w:p>
      <w:pPr>
        <w:pStyle w:val="SourceCode"/>
      </w:pPr>
      <w:r>
        <w:rPr>
          <w:rStyle w:val="NormalTok"/>
        </w:rPr>
        <w:t xml:space="preserve">laplacian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cv2.Laplacian(gray_resized, cv2.CV_64F)</w:t>
      </w:r>
      <w:r>
        <w:br/>
      </w:r>
      <w:r>
        <w:rPr>
          <w:rStyle w:val="NormalTok"/>
        </w:rPr>
        <w:t xml:space="preserve">sharpness_var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(laplacian.var())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- Measures image sharpness/blur</w:t>
      </w:r>
      <w:r>
        <w:t xml:space="preserve"> </w:t>
      </w:r>
      <w:r>
        <w:t xml:space="preserve">- Higher variance = sharper image</w:t>
      </w:r>
      <w:r>
        <w:t xml:space="preserve"> </w:t>
      </w:r>
      <w:r>
        <w:t xml:space="preserve">- Used to detect photocopy vs original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sobel-edge-detection"/>
    <w:p>
      <w:pPr>
        <w:pStyle w:val="Heading3"/>
      </w:pPr>
      <w:r>
        <w:rPr>
          <w:b/>
          <w:bCs/>
        </w:rPr>
        <w:t xml:space="preserve">4.3 Sobel Edge Detection</w:t>
      </w:r>
    </w:p>
    <w:bookmarkStart w:id="40" w:name="X359e1d132e635c6d34af6e296f08531775e21f3"/>
    <w:p>
      <w:pPr>
        <w:pStyle w:val="Heading4"/>
      </w:pPr>
      <w:r>
        <w:rPr>
          <w:b/>
          <w:bCs/>
        </w:rPr>
        <w:t xml:space="preserve">Intaglio Printing Gradient Analysis</w:t>
      </w:r>
      <w:r>
        <w:t xml:space="preserve"> </w:t>
      </w:r>
      <w:r>
        <w:t xml:space="preserve">📍</w:t>
      </w:r>
      <w:r>
        <w:t xml:space="preserve"> </w:t>
      </w:r>
      <w:r>
        <w:rPr>
          <w:rStyle w:val="VerbatimChar"/>
        </w:rPr>
        <w:t xml:space="preserve">opencv_analyzer.py:692-695</w:t>
      </w:r>
    </w:p>
    <w:p>
      <w:pPr>
        <w:pStyle w:val="SourceCode"/>
      </w:pPr>
      <w:r>
        <w:rPr>
          <w:rStyle w:val="NormalTok"/>
        </w:rPr>
        <w:t xml:space="preserve">sobelx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cv2.Sobel(portrait_roi, cv2.CV_64F,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ksize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sobely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cv2.Sobel(portrait_roi, cv2.CV_64F,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ksize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gradient_magnitude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np.sqrt(sobelx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sobely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avg_gradient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np.mean(gradient_magnitude)</w:t>
      </w:r>
    </w:p>
    <w:p>
      <w:pPr>
        <w:pStyle w:val="FirstParagraph"/>
      </w:pPr>
      <w:r>
        <w:rPr>
          <w:b/>
          <w:bCs/>
        </w:rPr>
        <w:t xml:space="preserve">Why Sobel?</w:t>
      </w:r>
      <w:r>
        <w:t xml:space="preserve"> </w:t>
      </w:r>
      <w:r>
        <w:t xml:space="preserve">- Detects directional edges (raised ink creates gradients)</w:t>
      </w:r>
      <w:r>
        <w:t xml:space="preserve"> </w:t>
      </w:r>
      <w:r>
        <w:t xml:space="preserve">- Gradient magnitude measures intaglio strength</w:t>
      </w:r>
      <w:r>
        <w:t xml:space="preserve"> </w:t>
      </w:r>
      <w:r>
        <w:t xml:space="preserve">- Better than Canny for texture measurement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edge-density-analysis"/>
    <w:p>
      <w:pPr>
        <w:pStyle w:val="Heading3"/>
      </w:pPr>
      <w:r>
        <w:rPr>
          <w:b/>
          <w:bCs/>
        </w:rPr>
        <w:t xml:space="preserve">4.4 Edge Density Analysis</w:t>
      </w:r>
    </w:p>
    <w:p>
      <w:pPr>
        <w:pStyle w:val="FirstParagraph"/>
      </w:pPr>
      <w:r>
        <w:rPr>
          <w:b/>
          <w:bCs/>
        </w:rPr>
        <w:t xml:space="preserve">Used in 8+ security features:</w:t>
      </w:r>
    </w:p>
    <w:p>
      <w:pPr>
        <w:pStyle w:val="SourceCode"/>
      </w:pPr>
      <w:r>
        <w:rPr>
          <w:rStyle w:val="NormalTok"/>
        </w:rPr>
        <w:t xml:space="preserve">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cv2.Canny(roi,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edge_density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(edges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edges.size)</w:t>
      </w:r>
    </w:p>
    <w:p>
      <w:pPr>
        <w:pStyle w:val="FirstParagraph"/>
      </w:pPr>
      <w:r>
        <w:rPr>
          <w:b/>
          <w:bCs/>
        </w:rPr>
        <w:t xml:space="preserve">Edge Density Thresholds: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Expected Density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Watermark</w:t>
            </w:r>
          </w:p>
        </w:tc>
        <w:tc>
          <w:tcPr/>
          <w:p>
            <w:pPr>
              <w:pStyle w:val="Compact"/>
            </w:pPr>
            <w:r>
              <w:t xml:space="preserve">&lt; 80% of surrounding</w:t>
            </w:r>
          </w:p>
        </w:tc>
        <w:tc>
          <w:tcPr/>
          <w:p>
            <w:pPr>
              <w:pStyle w:val="Compact"/>
            </w:pPr>
            <w:r>
              <w:t xml:space="preserve">Smoother than background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Intaglio</w:t>
            </w:r>
          </w:p>
        </w:tc>
        <w:tc>
          <w:tcPr/>
          <w:p>
            <w:pPr>
              <w:pStyle w:val="Compact"/>
            </w:pPr>
            <w:r>
              <w:t xml:space="preserve">10-45%</w:t>
            </w:r>
          </w:p>
        </w:tc>
        <w:tc>
          <w:tcPr/>
          <w:p>
            <w:pPr>
              <w:pStyle w:val="Compact"/>
            </w:pPr>
            <w:r>
              <w:t xml:space="preserve">High edge density = raised 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Microlettering</w:t>
            </w:r>
          </w:p>
        </w:tc>
        <w:tc>
          <w:tcPr/>
          <w:p>
            <w:pPr>
              <w:pStyle w:val="Compact"/>
            </w:pPr>
            <w:r>
              <w:t xml:space="preserve">8-35%</w:t>
            </w:r>
          </w:p>
        </w:tc>
        <w:tc>
          <w:tcPr/>
          <w:p>
            <w:pPr>
              <w:pStyle w:val="Compact"/>
            </w:pPr>
            <w:r>
              <w:t xml:space="preserve">Fine text creates edges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Latent Image</w:t>
            </w:r>
          </w:p>
        </w:tc>
        <w:tc>
          <w:tcPr/>
          <w:p>
            <w:pPr>
              <w:pStyle w:val="Compact"/>
            </w:pPr>
            <w:r>
              <w:t xml:space="preserve">3-25%</w:t>
            </w:r>
          </w:p>
        </w:tc>
        <w:tc>
          <w:tcPr/>
          <w:p>
            <w:pPr>
              <w:pStyle w:val="Compact"/>
            </w:pPr>
            <w:r>
              <w:t xml:space="preserve">Moderate edge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Thread</w:t>
            </w:r>
          </w:p>
        </w:tc>
        <w:tc>
          <w:tcPr/>
          <w:p>
            <w:pPr>
              <w:pStyle w:val="Compact"/>
            </w:pPr>
            <w:r>
              <w:t xml:space="preserve">N/A (line detection)</w:t>
            </w:r>
          </w:p>
        </w:tc>
        <w:tc>
          <w:tcPr/>
          <w:p>
            <w:pPr>
              <w:pStyle w:val="Compact"/>
            </w:pPr>
            <w:r>
              <w:t xml:space="preserve">Vertical lines, not density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4" w:name="hough-line-transform"/>
    <w:p>
      <w:pPr>
        <w:pStyle w:val="Heading3"/>
      </w:pPr>
      <w:r>
        <w:rPr>
          <w:b/>
          <w:bCs/>
        </w:rPr>
        <w:t xml:space="preserve">4.5 Hough Line Transform</w:t>
      </w:r>
    </w:p>
    <w:bookmarkStart w:id="43" w:name="X7cbe63affa553ae8fcccce4f2f30ed630ae50d1"/>
    <w:p>
      <w:pPr>
        <w:pStyle w:val="Heading4"/>
      </w:pPr>
      <w:r>
        <w:rPr>
          <w:b/>
          <w:bCs/>
        </w:rPr>
        <w:t xml:space="preserve">Security Thread Detection</w:t>
      </w:r>
      <w:r>
        <w:t xml:space="preserve"> </w:t>
      </w:r>
      <w:r>
        <w:t xml:space="preserve">📍</w:t>
      </w:r>
      <w:r>
        <w:t xml:space="preserve"> </w:t>
      </w:r>
      <w:r>
        <w:rPr>
          <w:rStyle w:val="VerbatimChar"/>
        </w:rPr>
        <w:t xml:space="preserve">opencv_analyzer.py:213-218</w:t>
      </w:r>
    </w:p>
    <w:p>
      <w:pPr>
        <w:pStyle w:val="SourceCode"/>
      </w:pPr>
      <w:r>
        <w:rPr>
          <w:rStyle w:val="NormalTok"/>
        </w:rPr>
        <w:t xml:space="preserve">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cv2.HoughLinesP(</w:t>
      </w:r>
      <w:r>
        <w:br/>
      </w:r>
      <w:r>
        <w:rPr>
          <w:rStyle w:val="NormalTok"/>
        </w:rPr>
        <w:t xml:space="preserve">    dilated,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np.pi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threshold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minLineLength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maxLineGap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rho=1</w:t>
      </w:r>
      <w:r>
        <w:t xml:space="preserve">: Distance resolution in pixels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theta=π/180</w:t>
      </w:r>
      <w:r>
        <w:t xml:space="preserve">: Angle resolution in radians (1°)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threshold=40</w:t>
      </w:r>
      <w:r>
        <w:t xml:space="preserve">: Minimum votes for line detection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minLineLength=h//3</w:t>
      </w:r>
      <w:r>
        <w:t xml:space="preserve">: Minimum line length (1/3 image height)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maxLineGap=30</w:t>
      </w:r>
      <w:r>
        <w:t xml:space="preserve">: Maximum gap to connect line segments</w:t>
      </w:r>
    </w:p>
    <w:p>
      <w:pPr>
        <w:pStyle w:val="BodyText"/>
      </w:pPr>
      <w:r>
        <w:rPr>
          <w:b/>
          <w:bCs/>
        </w:rPr>
        <w:t xml:space="preserve">Vertical Line Filtering</w:t>
      </w:r>
      <w:r>
        <w:t xml:space="preserve"> </w:t>
      </w:r>
      <w:r>
        <w:t xml:space="preserve">📍</w:t>
      </w:r>
      <w:r>
        <w:t xml:space="preserve"> </w:t>
      </w:r>
      <w:r>
        <w:rPr>
          <w:rStyle w:val="VerbatimChar"/>
        </w:rPr>
        <w:t xml:space="preserve">opencv_analyzer.py:223-228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lines:</w:t>
      </w:r>
      <w:r>
        <w:br/>
      </w:r>
      <w:r>
        <w:rPr>
          <w:rStyle w:val="NormalTok"/>
        </w:rPr>
        <w:t xml:space="preserve">    x1, y1, x2, 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(x2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y1)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More vertical than horizontal</w:t>
      </w:r>
      <w:r>
        <w:br/>
      </w:r>
      <w:r>
        <w:rPr>
          <w:rStyle w:val="NormalTok"/>
        </w:rPr>
        <w:t xml:space="preserve">        vertical_lines.append(...)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2" w:name="edge-cases-robustness-handling"/>
    <w:p>
      <w:pPr>
        <w:pStyle w:val="Heading2"/>
      </w:pPr>
      <w:r>
        <w:t xml:space="preserve">5. Edge Cases &amp; Robustness Handling</w:t>
      </w:r>
    </w:p>
    <w:bookmarkStart w:id="46" w:name="emptyinvalid-roi-handling"/>
    <w:p>
      <w:pPr>
        <w:pStyle w:val="Heading3"/>
      </w:pPr>
      <w:r>
        <w:rPr>
          <w:b/>
          <w:bCs/>
        </w:rPr>
        <w:t xml:space="preserve">5.1 Empty/Invalid ROI Handling</w:t>
      </w:r>
    </w:p>
    <w:p>
      <w:pPr>
        <w:pStyle w:val="FirstParagraph"/>
      </w:pPr>
      <w:r>
        <w:rPr>
          <w:b/>
          <w:bCs/>
        </w:rPr>
        <w:t xml:space="preserve">Pattern Used Throughout:</w:t>
      </w:r>
    </w:p>
    <w:p>
      <w:pPr>
        <w:pStyle w:val="SourceCode"/>
      </w:pPr>
      <w:r>
        <w:rPr>
          <w:rStyle w:val="NormalTok"/>
        </w:rPr>
        <w:t xml:space="preserve">roi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gray[y1:y2, x1:x2]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roi.size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...}</w:t>
      </w:r>
    </w:p>
    <w:p>
      <w:pPr>
        <w:pStyle w:val="FirstParagraph"/>
      </w:pPr>
      <w:r>
        <w:rPr>
          <w:b/>
          <w:bCs/>
        </w:rPr>
        <w:t xml:space="preserve">Locations:</w:t>
      </w:r>
      <w:r>
        <w:t xml:space="preserve"> </w:t>
      </w:r>
      <w:r>
        <w:t xml:space="preserve">- Watermark: Line 74</w:t>
      </w:r>
      <w:r>
        <w:t xml:space="preserve"> </w:t>
      </w:r>
      <w:r>
        <w:t xml:space="preserve">- Security Thread: Line 197</w:t>
      </w:r>
      <w:r>
        <w:t xml:space="preserve"> </w:t>
      </w:r>
      <w:r>
        <w:t xml:space="preserve">- Serial Number: Line 401</w:t>
      </w:r>
      <w:r>
        <w:t xml:space="preserve"> </w:t>
      </w:r>
      <w:r>
        <w:t xml:space="preserve">- Intaglio Printing: Line 669</w:t>
      </w:r>
      <w:r>
        <w:t xml:space="preserve"> </w:t>
      </w:r>
      <w:r>
        <w:t xml:space="preserve">- Latent Image: Line 591</w:t>
      </w:r>
      <w:r>
        <w:t xml:space="preserve"> </w:t>
      </w:r>
      <w:r>
        <w:t xml:space="preserve">- OVI: Line 713</w:t>
      </w:r>
      <w:r>
        <w:t xml:space="preserve"> </w:t>
      </w:r>
      <w:r>
        <w:t xml:space="preserve">- Microlettering: Line 795</w:t>
      </w:r>
      <w:r>
        <w:t xml:space="preserve"> </w:t>
      </w:r>
      <w:r>
        <w:t xml:space="preserve">- Identification Mark: Line 901</w:t>
      </w:r>
      <w:r>
        <w:t xml:space="preserve"> </w:t>
      </w:r>
      <w:r>
        <w:t xml:space="preserve">- Angular Lines: Line 997</w:t>
      </w:r>
      <w:r>
        <w:t xml:space="preserve"> </w:t>
      </w:r>
      <w:r>
        <w:t xml:space="preserve">- See-Through Registration: Line 1089</w:t>
      </w:r>
    </w:p>
    <w:p>
      <w:r>
        <w:pict>
          <v:rect style="width:0;height:1.5pt" o:hralign="center" o:hrstd="t" o:hr="t"/>
        </w:pict>
      </w:r>
    </w:p>
    <w:bookmarkEnd w:id="46"/>
    <w:bookmarkStart w:id="47" w:name="division-by-zero-prevention"/>
    <w:p>
      <w:pPr>
        <w:pStyle w:val="Heading3"/>
      </w:pPr>
      <w:r>
        <w:rPr>
          <w:b/>
          <w:bCs/>
        </w:rPr>
        <w:t xml:space="preserve">5.2 Division by Zero Prevention</w:t>
      </w:r>
    </w:p>
    <w:p>
      <w:pPr>
        <w:pStyle w:val="SourceCode"/>
      </w:pPr>
      <w:r>
        <w:rPr>
          <w:rStyle w:val="CommentTok"/>
        </w:rPr>
        <w:t xml:space="preserve"># Aspect ratio calculation (Line 508)</w:t>
      </w:r>
      <w:r>
        <w:br/>
      </w:r>
      <w:r>
        <w:rPr>
          <w:rStyle w:val="NormalTok"/>
        </w:rPr>
        <w:t xml:space="preserve">aspect_ratio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w_r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h_r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h_r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1.69</w:t>
      </w:r>
      <w:r>
        <w:br/>
      </w:r>
      <w:r>
        <w:br/>
      </w:r>
      <w:r>
        <w:rPr>
          <w:rStyle w:val="CommentTok"/>
        </w:rPr>
        <w:t xml:space="preserve"># Smoothness ratio (Line 107)</w:t>
      </w:r>
      <w:r>
        <w:br/>
      </w:r>
      <w:r>
        <w:rPr>
          <w:rStyle w:val="NormalTok"/>
        </w:rPr>
        <w:t xml:space="preserve">smoothness_ratio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roi_variance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surrounding_variance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surrounding_variance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CommentTok"/>
        </w:rPr>
        <w:t xml:space="preserve"># Edge density ratio (Line 141)</w:t>
      </w:r>
      <w:r>
        <w:br/>
      </w:r>
      <w:r>
        <w:rPr>
          <w:rStyle w:val="NormalTok"/>
        </w:rPr>
        <w:t xml:space="preserve">edge_score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(roi_edge_density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(surrounding_edge_density,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))</w:t>
      </w:r>
    </w:p>
    <w:p>
      <w:r>
        <w:pict>
          <v:rect style="width:0;height:1.5pt" o:hralign="center" o:hrstd="t" o:hr="t"/>
        </w:pict>
      </w:r>
    </w:p>
    <w:bookmarkEnd w:id="47"/>
    <w:bookmarkStart w:id="48" w:name="boundary-clamping"/>
    <w:p>
      <w:pPr>
        <w:pStyle w:val="Heading3"/>
      </w:pPr>
      <w:r>
        <w:rPr>
          <w:b/>
          <w:bCs/>
        </w:rPr>
        <w:t xml:space="preserve">5.3 Boundary Clamping</w:t>
      </w:r>
    </w:p>
    <w:p>
      <w:pPr>
        <w:pStyle w:val="SourceCode"/>
      </w:pPr>
      <w:r>
        <w:rPr>
          <w:rStyle w:val="CommentTok"/>
        </w:rPr>
        <w:t xml:space="preserve"># Watermark surrounding regions (Lines 80-83)</w:t>
      </w:r>
      <w:r>
        <w:br/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gray[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wm_y1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):wm_y1, wm_x1:wm_x2]</w:t>
      </w:r>
      <w:r>
        <w:br/>
      </w:r>
      <w:r>
        <w:rPr>
          <w:rStyle w:val="NormalTok"/>
        </w:rPr>
        <w:t xml:space="preserve">bottom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gray[wm_y2: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(h, wm_y2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 wm_x1:wm_x2]</w:t>
      </w:r>
      <w:r>
        <w:br/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gray[wm_y1:wm_y2,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wm_x1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):wm_x1]</w:t>
      </w:r>
      <w:r>
        <w:br/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gray[wm_y1:wm_y2, wm_x2: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(w, wm_x2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)]</w:t>
      </w:r>
    </w:p>
    <w:p>
      <w:pPr>
        <w:pStyle w:val="FirstParagraph"/>
      </w:pPr>
      <w:r>
        <w:rPr>
          <w:b/>
          <w:bCs/>
        </w:rPr>
        <w:t xml:space="preserve">Why?</w:t>
      </w:r>
      <w:r>
        <w:t xml:space="preserve"> </w:t>
      </w:r>
      <w:r>
        <w:t xml:space="preserve">Prevents array out-of-bounds when ROI is near image edges.</w:t>
      </w:r>
    </w:p>
    <w:p>
      <w:r>
        <w:pict>
          <v:rect style="width:0;height:1.5pt" o:hralign="center" o:hrstd="t" o:hr="t"/>
        </w:pict>
      </w:r>
    </w:p>
    <w:bookmarkEnd w:id="48"/>
    <w:bookmarkStart w:id="49" w:name="numerical-stability"/>
    <w:p>
      <w:pPr>
        <w:pStyle w:val="Heading3"/>
      </w:pPr>
      <w:r>
        <w:rPr>
          <w:b/>
          <w:bCs/>
        </w:rPr>
        <w:t xml:space="preserve">5.4 Numerical Stability</w:t>
      </w:r>
    </w:p>
    <w:p>
      <w:pPr>
        <w:pStyle w:val="FirstParagraph"/>
      </w:pPr>
      <w:r>
        <w:rPr>
          <w:b/>
          <w:bCs/>
        </w:rPr>
        <w:t xml:space="preserve">Confidence Clipping:</w:t>
      </w:r>
    </w:p>
    <w:p>
      <w:pPr>
        <w:pStyle w:val="SourceCode"/>
      </w:pPr>
      <w:r>
        <w:rPr>
          <w:rStyle w:val="CommentTok"/>
        </w:rPr>
        <w:t xml:space="preserve"># CNN classifier (cnn_classifier.py:213)</w:t>
      </w:r>
      <w:r>
        <w:br/>
      </w:r>
      <w:r>
        <w:rPr>
          <w:rStyle w:val="NormalTok"/>
        </w:rPr>
        <w:t xml:space="preserve">raw_confidence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np.clip(raw_confidence, epsilon,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epsilon)</w:t>
      </w:r>
    </w:p>
    <w:p>
      <w:pPr>
        <w:pStyle w:val="FirstParagraph"/>
      </w:pPr>
      <w:r>
        <w:rPr>
          <w:b/>
          <w:bCs/>
        </w:rPr>
        <w:t xml:space="preserve">Value Clamping:</w:t>
      </w:r>
    </w:p>
    <w:p>
      <w:pPr>
        <w:pStyle w:val="SourceCode"/>
      </w:pPr>
      <w:r>
        <w:rPr>
          <w:rStyle w:val="CommentTok"/>
        </w:rPr>
        <w:t xml:space="preserve"># Brightness adjustment (cnn_classifier.py:180-184)</w:t>
      </w:r>
      <w:r>
        <w:br/>
      </w:r>
      <w:r>
        <w:rPr>
          <w:rStyle w:val="NormalTok"/>
        </w:rPr>
        <w:t xml:space="preserve">brighter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torch.clamp(image_tensor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torch.clamp(image_tensor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9"/>
    <w:bookmarkStart w:id="50" w:name="type-safety"/>
    <w:p>
      <w:pPr>
        <w:pStyle w:val="Heading3"/>
      </w:pPr>
      <w:r>
        <w:rPr>
          <w:b/>
          <w:bCs/>
        </w:rPr>
        <w:t xml:space="preserve">5.5 Type Safety</w:t>
      </w:r>
    </w:p>
    <w:p>
      <w:pPr>
        <w:pStyle w:val="FirstParagraph"/>
      </w:pPr>
      <w:r>
        <w:rPr>
          <w:b/>
          <w:bCs/>
        </w:rPr>
        <w:t xml:space="preserve">Explicit Float Conversions:</w:t>
      </w:r>
    </w:p>
    <w:p>
      <w:pPr>
        <w:pStyle w:val="SourceCode"/>
      </w:pPr>
      <w:r>
        <w:rPr>
          <w:rStyle w:val="NormalTok"/>
        </w:rPr>
        <w:t xml:space="preserve">roi_mean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(np.mean(roi))</w:t>
      </w:r>
      <w:r>
        <w:br/>
      </w:r>
      <w:r>
        <w:rPr>
          <w:rStyle w:val="NormalTok"/>
        </w:rPr>
        <w:t xml:space="preserve">roi_std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(np.std(roi))</w:t>
      </w:r>
      <w:r>
        <w:br/>
      </w:r>
      <w:r>
        <w:rPr>
          <w:rStyle w:val="NormalTok"/>
        </w:rPr>
        <w:t xml:space="preserve">brightness_diff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(roi_mean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surrounding_avg)</w:t>
      </w:r>
    </w:p>
    <w:p>
      <w:pPr>
        <w:pStyle w:val="FirstParagraph"/>
      </w:pPr>
      <w:r>
        <w:rPr>
          <w:b/>
          <w:bCs/>
        </w:rPr>
        <w:t xml:space="preserve">Why?</w:t>
      </w:r>
      <w:r>
        <w:t xml:space="preserve"> </w:t>
      </w:r>
      <w:r>
        <w:t xml:space="preserve">Prevents NumPy type serialization issues in database storage.</w:t>
      </w:r>
    </w:p>
    <w:p>
      <w:r>
        <w:pict>
          <v:rect style="width:0;height:1.5pt" o:hralign="center" o:hrstd="t" o:hr="t"/>
        </w:pict>
      </w:r>
    </w:p>
    <w:bookmarkEnd w:id="50"/>
    <w:bookmarkStart w:id="51" w:name="missing-model-fallback"/>
    <w:p>
      <w:pPr>
        <w:pStyle w:val="Heading3"/>
      </w:pPr>
      <w:r>
        <w:rPr>
          <w:b/>
          <w:bCs/>
        </w:rPr>
        <w:t xml:space="preserve">5.6 Missing Model Fallback</w:t>
      </w:r>
    </w:p>
    <w:p>
      <w:pPr>
        <w:pStyle w:val="SourceCode"/>
      </w:pPr>
      <w:r>
        <w:rPr>
          <w:rStyle w:val="CommentTok"/>
        </w:rPr>
        <w:t xml:space="preserve"># cnn_classifier.py:247-249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_model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"₹500"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</w:p>
    <w:p>
      <w:pPr>
        <w:pStyle w:val="FirstParagraph"/>
      </w:pPr>
      <w:r>
        <w:rPr>
          <w:b/>
          <w:bCs/>
        </w:rPr>
        <w:t xml:space="preserve">Graceful Degradation:</w:t>
      </w:r>
      <w:r>
        <w:t xml:space="preserve"> </w:t>
      </w:r>
      <w:r>
        <w:t xml:space="preserve">System still works with OpenCV-only mode if CNN model not loaded.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9" w:name="security-feature-specific-processing"/>
    <w:p>
      <w:pPr>
        <w:pStyle w:val="Heading2"/>
      </w:pPr>
      <w:r>
        <w:t xml:space="preserve">6. Security Feature-Specific Processing</w:t>
      </w:r>
    </w:p>
    <w:bookmarkStart w:id="53" w:name="X7a8a9c09797041b65c3909167e83ea6666f5b3c"/>
    <w:p>
      <w:pPr>
        <w:pStyle w:val="Heading3"/>
      </w:pPr>
      <w:r>
        <w:rPr>
          <w:b/>
          <w:bCs/>
        </w:rPr>
        <w:t xml:space="preserve">6.1 Watermark Detection</w:t>
      </w:r>
      <w:r>
        <w:t xml:space="preserve"> </w:t>
      </w:r>
      <w:r>
        <w:t xml:space="preserve">📍</w:t>
      </w:r>
      <w:r>
        <w:t xml:space="preserve"> </w:t>
      </w:r>
      <w:r>
        <w:rPr>
          <w:rStyle w:val="VerbatimChar"/>
        </w:rPr>
        <w:t xml:space="preserve">opencv_analyzer.py:43-165</w:t>
      </w:r>
    </w:p>
    <w:p>
      <w:pPr>
        <w:pStyle w:val="FirstParagraph"/>
      </w:pPr>
      <w:r>
        <w:rPr>
          <w:b/>
          <w:bCs/>
        </w:rPr>
        <w:t xml:space="preserve">Techniques Used: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Brightness Variation Analysis</w:t>
      </w:r>
      <w:r>
        <w:t xml:space="preserve"> </w:t>
      </w:r>
      <w:r>
        <w:t xml:space="preserve">(Lines 95-101)</w:t>
      </w:r>
      <w:r>
        <w:t xml:space="preserve"> </w:t>
      </w:r>
      <w:r>
        <w:t xml:space="preserve">- Compare ROI mean with surrounding areas</w:t>
      </w:r>
      <w:r>
        <w:t xml:space="preserve"> </w:t>
      </w:r>
      <w:r>
        <w:t xml:space="preserve">- Expected: 3-60 intensity difference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Texture Smoothness</w:t>
      </w:r>
      <w:r>
        <w:t xml:space="preserve"> </w:t>
      </w:r>
      <w:r>
        <w:t xml:space="preserve">(Lines 104-108)</w:t>
      </w:r>
    </w:p>
    <w:p>
      <w:pPr>
        <w:pStyle w:val="Compact"/>
        <w:numPr>
          <w:ilvl w:val="1"/>
          <w:numId w:val="1010"/>
        </w:numPr>
      </w:pPr>
      <w:r>
        <w:t xml:space="preserve">Variance ratio: ROI vs surrounding</w:t>
      </w:r>
    </w:p>
    <w:p>
      <w:pPr>
        <w:pStyle w:val="Compact"/>
        <w:numPr>
          <w:ilvl w:val="1"/>
          <w:numId w:val="1010"/>
        </w:numPr>
      </w:pPr>
      <w:r>
        <w:t xml:space="preserve">Expected: 0.3-0.9 (smoother than background)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Edge Density Comparison</w:t>
      </w:r>
      <w:r>
        <w:t xml:space="preserve"> </w:t>
      </w:r>
      <w:r>
        <w:t xml:space="preserve">(Lines 112-120)</w:t>
      </w:r>
    </w:p>
    <w:p>
      <w:pPr>
        <w:pStyle w:val="Compact"/>
        <w:numPr>
          <w:ilvl w:val="1"/>
          <w:numId w:val="1011"/>
        </w:numPr>
      </w:pPr>
      <w:r>
        <w:t xml:space="preserve">Canny edges in ROI vs surrounding</w:t>
      </w:r>
    </w:p>
    <w:p>
      <w:pPr>
        <w:pStyle w:val="Compact"/>
        <w:numPr>
          <w:ilvl w:val="1"/>
          <w:numId w:val="1011"/>
        </w:numPr>
      </w:pPr>
      <w:r>
        <w:t xml:space="preserve">Expected: &lt;80% of surrounding edge density</w:t>
      </w:r>
    </w:p>
    <w:p>
      <w:pPr>
        <w:pStyle w:val="FirstParagraph"/>
      </w:pPr>
      <w:r>
        <w:rPr>
          <w:b/>
          <w:bCs/>
        </w:rPr>
        <w:t xml:space="preserve">Scoring:</w:t>
      </w:r>
    </w:p>
    <w:p>
      <w:pPr>
        <w:pStyle w:val="SourceCode"/>
      </w:pPr>
      <w:r>
        <w:rPr>
          <w:rStyle w:val="NormalTok"/>
        </w:rPr>
        <w:t xml:space="preserve">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brightness_score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smoothness_score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edge_score</w:t>
      </w:r>
    </w:p>
    <w:p>
      <w:r>
        <w:pict>
          <v:rect style="width:0;height:1.5pt" o:hralign="center" o:hrstd="t" o:hr="t"/>
        </w:pict>
      </w:r>
    </w:p>
    <w:bookmarkEnd w:id="53"/>
    <w:bookmarkStart w:id="54" w:name="X186480bbf777b4e5822efa4c929b27f30b70eb0"/>
    <w:p>
      <w:pPr>
        <w:pStyle w:val="Heading3"/>
      </w:pPr>
      <w:r>
        <w:rPr>
          <w:b/>
          <w:bCs/>
        </w:rPr>
        <w:t xml:space="preserve">6.2 Security Thread Detection</w:t>
      </w:r>
      <w:r>
        <w:t xml:space="preserve"> </w:t>
      </w:r>
      <w:r>
        <w:t xml:space="preserve">📍</w:t>
      </w:r>
      <w:r>
        <w:t xml:space="preserve"> </w:t>
      </w:r>
      <w:r>
        <w:rPr>
          <w:rStyle w:val="VerbatimChar"/>
        </w:rPr>
        <w:t xml:space="preserve">opencv_analyzer.py:171-280</w:t>
      </w:r>
    </w:p>
    <w:p>
      <w:pPr>
        <w:pStyle w:val="FirstParagraph"/>
      </w:pPr>
      <w:r>
        <w:rPr>
          <w:b/>
          <w:bCs/>
        </w:rPr>
        <w:t xml:space="preserve">Techniques Used: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Vertical Line Detection</w:t>
      </w:r>
      <w:r>
        <w:t xml:space="preserve"> </w:t>
      </w:r>
      <w:r>
        <w:t xml:space="preserve">(Lines 205-228)</w:t>
      </w:r>
      <w:r>
        <w:t xml:space="preserve"> </w:t>
      </w:r>
      <w:r>
        <w:t xml:space="preserve">- Canny → Morphological dilation → HoughLinesP</w:t>
      </w:r>
      <w:r>
        <w:t xml:space="preserve"> </w:t>
      </w:r>
      <w:r>
        <w:t xml:space="preserve">- Filter for vertical lines (dx/dy &lt; 0.3)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Pixel Intensity Profile</w:t>
      </w:r>
      <w:r>
        <w:t xml:space="preserve"> </w:t>
      </w:r>
      <w:r>
        <w:t xml:space="preserve">(Lines 233-237)</w:t>
      </w:r>
    </w:p>
    <w:p>
      <w:pPr>
        <w:pStyle w:val="Compact"/>
        <w:numPr>
          <w:ilvl w:val="1"/>
          <w:numId w:val="1013"/>
        </w:numPr>
      </w:pPr>
      <w:r>
        <w:t xml:space="preserve">Vertical projection profile</w:t>
      </w:r>
    </w:p>
    <w:p>
      <w:pPr>
        <w:pStyle w:val="Compact"/>
        <w:numPr>
          <w:ilvl w:val="1"/>
          <w:numId w:val="1013"/>
        </w:numPr>
      </w:pPr>
      <w:r>
        <w:t xml:space="preserve">Security thread appears darker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Texture Variance</w:t>
      </w:r>
      <w:r>
        <w:t xml:space="preserve"> </w:t>
      </w:r>
      <w:r>
        <w:t xml:space="preserve">(Lines 241-244)</w:t>
      </w:r>
    </w:p>
    <w:p>
      <w:pPr>
        <w:pStyle w:val="Compact"/>
        <w:numPr>
          <w:ilvl w:val="1"/>
          <w:numId w:val="1014"/>
        </w:numPr>
      </w:pPr>
      <w:r>
        <w:t xml:space="preserve">Horizontal variance analysis</w:t>
      </w:r>
    </w:p>
    <w:p>
      <w:pPr>
        <w:pStyle w:val="Compact"/>
        <w:numPr>
          <w:ilvl w:val="1"/>
          <w:numId w:val="1014"/>
        </w:numPr>
      </w:pPr>
      <w:r>
        <w:t xml:space="preserve">Metallic threads have unique texture</w:t>
      </w:r>
    </w:p>
    <w:p>
      <w:pPr>
        <w:pStyle w:val="FirstParagraph"/>
      </w:pPr>
      <w:r>
        <w:rPr>
          <w:b/>
          <w:bCs/>
        </w:rPr>
        <w:t xml:space="preserve">Scoring:</w:t>
      </w:r>
    </w:p>
    <w:p>
      <w:pPr>
        <w:pStyle w:val="SourceCode"/>
      </w:pPr>
      <w:r>
        <w:rPr>
          <w:rStyle w:val="NormalTok"/>
        </w:rPr>
        <w:t xml:space="preserve">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line_score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pixel_score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texture_score</w:t>
      </w:r>
    </w:p>
    <w:p>
      <w:r>
        <w:pict>
          <v:rect style="width:0;height:1.5pt" o:hralign="center" o:hrstd="t" o:hr="t"/>
        </w:pict>
      </w:r>
    </w:p>
    <w:bookmarkEnd w:id="54"/>
    <w:bookmarkStart w:id="55" w:name="X59a8244f5dc20113d8723399cb20901fd4faceb"/>
    <w:p>
      <w:pPr>
        <w:pStyle w:val="Heading3"/>
      </w:pPr>
      <w:r>
        <w:rPr>
          <w:b/>
          <w:bCs/>
        </w:rPr>
        <w:t xml:space="preserve">6.3 Serial Number OCR</w:t>
      </w:r>
      <w:r>
        <w:t xml:space="preserve"> </w:t>
      </w:r>
      <w:r>
        <w:t xml:space="preserve">📍</w:t>
      </w:r>
      <w:r>
        <w:t xml:space="preserve"> </w:t>
      </w:r>
      <w:r>
        <w:rPr>
          <w:rStyle w:val="VerbatimChar"/>
        </w:rPr>
        <w:t xml:space="preserve">opencv_analyzer.py:386-463</w:t>
      </w:r>
    </w:p>
    <w:p>
      <w:pPr>
        <w:pStyle w:val="FirstParagraph"/>
      </w:pPr>
      <w:r>
        <w:rPr>
          <w:b/>
          <w:bCs/>
        </w:rPr>
        <w:t xml:space="preserve">Preprocessing Pipeline: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Otsu Thresholding</w:t>
      </w:r>
      <w:r>
        <w:t xml:space="preserve"> </w:t>
      </w:r>
      <w:r>
        <w:t xml:space="preserve">(Line 412)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Adaptive Gaussian Thresholding</w:t>
      </w:r>
      <w:r>
        <w:t xml:space="preserve"> </w:t>
      </w:r>
      <w:r>
        <w:t xml:space="preserve">(Lines 413-415)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Inverted Versions</w:t>
      </w:r>
      <w:r>
        <w:t xml:space="preserve"> </w:t>
      </w:r>
      <w:r>
        <w:t xml:space="preserve">(Lines 418-419)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Multiple PSM Modes</w:t>
      </w:r>
      <w:r>
        <w:t xml:space="preserve">: 7, 6, 13 (Lines 424-429)</w:t>
      </w:r>
    </w:p>
    <w:p>
      <w:pPr>
        <w:pStyle w:val="BodyText"/>
      </w:pPr>
      <w:r>
        <w:rPr>
          <w:b/>
          <w:bCs/>
        </w:rPr>
        <w:t xml:space="preserve">OCR Configuration:</w:t>
      </w:r>
    </w:p>
    <w:p>
      <w:pPr>
        <w:pStyle w:val="SourceCode"/>
      </w:pPr>
      <w:r>
        <w:rPr>
          <w:rStyle w:val="NormalTok"/>
        </w:rPr>
        <w:t xml:space="preserve">config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f'--psm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psm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-c tessedit_char_whitelist=0123456789ABCDEFGHIJKLMNOPQRSTUVWXYZ'</w:t>
      </w:r>
    </w:p>
    <w:p>
      <w:pPr>
        <w:pStyle w:val="FirstParagraph"/>
      </w:pPr>
      <w:r>
        <w:rPr>
          <w:b/>
          <w:bCs/>
        </w:rPr>
        <w:t xml:space="preserve">Format Validation</w:t>
      </w:r>
      <w:r>
        <w:t xml:space="preserve"> </w:t>
      </w:r>
      <w:r>
        <w:t xml:space="preserve">(Lines 446-453):</w:t>
      </w:r>
    </w:p>
    <w:p>
      <w:pPr>
        <w:pStyle w:val="SourceCode"/>
      </w:pPr>
      <w:r>
        <w:rPr>
          <w:rStyle w:val="NormalTok"/>
        </w:rPr>
        <w:t xml:space="preserve">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^</w:t>
      </w:r>
      <w:r>
        <w:rPr>
          <w:rStyle w:val="PreprocessorTok"/>
        </w:rPr>
        <w:t xml:space="preserve">[0-9][A-Z]</w:t>
      </w:r>
      <w:r>
        <w:rPr>
          <w:rStyle w:val="OperatorTok"/>
        </w:rPr>
        <w:t xml:space="preserve">{2,3}</w:t>
      </w:r>
      <w:r>
        <w:rPr>
          <w:rStyle w:val="PreprocessorTok"/>
        </w:rPr>
        <w:t xml:space="preserve">[0-9]</w:t>
      </w:r>
      <w:r>
        <w:rPr>
          <w:rStyle w:val="OperatorTok"/>
        </w:rPr>
        <w:t xml:space="preserve">{6,9}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1ABC1234567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^</w:t>
      </w:r>
      <w:r>
        <w:rPr>
          <w:rStyle w:val="PreprocessorTok"/>
        </w:rPr>
        <w:t xml:space="preserve">[A-Z]</w:t>
      </w:r>
      <w:r>
        <w:rPr>
          <w:rStyle w:val="OperatorTok"/>
        </w:rPr>
        <w:t xml:space="preserve">{2,3}</w:t>
      </w:r>
      <w:r>
        <w:rPr>
          <w:rStyle w:val="PreprocessorTok"/>
        </w:rPr>
        <w:t xml:space="preserve">[0-9]</w:t>
      </w:r>
      <w:r>
        <w:rPr>
          <w:rStyle w:val="OperatorTok"/>
        </w:rPr>
        <w:t xml:space="preserve">{6,9}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AB1234567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^</w:t>
      </w:r>
      <w:r>
        <w:rPr>
          <w:rStyle w:val="PreprocessorTok"/>
        </w:rPr>
        <w:t xml:space="preserve">[A-Z][0-9]</w:t>
      </w:r>
      <w:r>
        <w:rPr>
          <w:rStyle w:val="OperatorTok"/>
        </w:rPr>
        <w:t xml:space="preserve">{9,10}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A123456789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^</w:t>
      </w:r>
      <w:r>
        <w:rPr>
          <w:rStyle w:val="PreprocessorTok"/>
        </w:rPr>
        <w:t xml:space="preserve">[0-9]</w:t>
      </w:r>
      <w:r>
        <w:rPr>
          <w:rStyle w:val="OperatorTok"/>
        </w:rPr>
        <w:t xml:space="preserve">{9,10}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# Just numbers</w:t>
      </w:r>
      <w:r>
        <w:br/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55"/>
    <w:bookmarkStart w:id="56" w:name="Xceb8987a08f4000ee1364976e74e26d542a6d7e"/>
    <w:p>
      <w:pPr>
        <w:pStyle w:val="Heading3"/>
      </w:pPr>
      <w:r>
        <w:rPr>
          <w:b/>
          <w:bCs/>
        </w:rPr>
        <w:t xml:space="preserve">6.4 Texture Analysis (GLCM)</w:t>
      </w:r>
      <w:r>
        <w:t xml:space="preserve"> </w:t>
      </w:r>
      <w:r>
        <w:t xml:space="preserve">📍</w:t>
      </w:r>
      <w:r>
        <w:t xml:space="preserve"> </w:t>
      </w:r>
      <w:r>
        <w:rPr>
          <w:rStyle w:val="VerbatimChar"/>
        </w:rPr>
        <w:t xml:space="preserve">opencv_analyzer.py:340-374</w:t>
      </w:r>
    </w:p>
    <w:p>
      <w:pPr>
        <w:pStyle w:val="FirstParagraph"/>
      </w:pPr>
      <w:r>
        <w:rPr>
          <w:b/>
          <w:bCs/>
        </w:rPr>
        <w:t xml:space="preserve">Gray-Level Co-occurrence Matrix:</w:t>
      </w:r>
    </w:p>
    <w:p>
      <w:pPr>
        <w:pStyle w:val="SourceCode"/>
      </w:pPr>
      <w:r>
        <w:rPr>
          <w:rStyle w:val="NormalTok"/>
        </w:rPr>
        <w:t xml:space="preserve">glcm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graycomatrix(</w:t>
      </w:r>
      <w:r>
        <w:br/>
      </w:r>
      <w:r>
        <w:rPr>
          <w:rStyle w:val="NormalTok"/>
        </w:rPr>
        <w:t xml:space="preserve">    gray_quantized, </w:t>
      </w:r>
      <w:r>
        <w:br/>
      </w:r>
      <w:r>
        <w:rPr>
          <w:rStyle w:val="NormalTok"/>
        </w:rPr>
        <w:t xml:space="preserve">    distances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angles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np.pi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np.pi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np.pi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levels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symmetric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normed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Features Extracted: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Contrast</w:t>
      </w:r>
      <w:r>
        <w:t xml:space="preserve">: Local variations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Energy</w:t>
      </w:r>
      <w:r>
        <w:t xml:space="preserve">: Uniformity/texture regularity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Homogeneity</w:t>
      </w:r>
      <w:r>
        <w:t xml:space="preserve">: Local similarity</w:t>
      </w:r>
    </w:p>
    <w:p>
      <w:pPr>
        <w:pStyle w:val="BodyText"/>
      </w:pPr>
      <w:r>
        <w:rPr>
          <w:b/>
          <w:bCs/>
        </w:rPr>
        <w:t xml:space="preserve">Why 4 Angles?</w:t>
      </w:r>
      <w:r>
        <w:t xml:space="preserve"> </w:t>
      </w:r>
      <w:r>
        <w:t xml:space="preserve">Captures texture patterns in all directions (0°, 45°, 90°, 135°).</w:t>
      </w:r>
    </w:p>
    <w:p>
      <w:r>
        <w:pict>
          <v:rect style="width:0;height:1.5pt" o:hralign="center" o:hrstd="t" o:hr="t"/>
        </w:pict>
      </w:r>
    </w:p>
    <w:bookmarkEnd w:id="56"/>
    <w:bookmarkStart w:id="57" w:name="X98cced367cb0a5f9457b7b79e06f39bc8412326"/>
    <w:p>
      <w:pPr>
        <w:pStyle w:val="Heading3"/>
      </w:pPr>
      <w:r>
        <w:rPr>
          <w:b/>
          <w:bCs/>
        </w:rPr>
        <w:t xml:space="preserve">6.5 Intaglio Printing Detection</w:t>
      </w:r>
      <w:r>
        <w:t xml:space="preserve"> </w:t>
      </w:r>
      <w:r>
        <w:t xml:space="preserve">📍</w:t>
      </w:r>
      <w:r>
        <w:t xml:space="preserve"> </w:t>
      </w:r>
      <w:r>
        <w:rPr>
          <w:rStyle w:val="VerbatimChar"/>
        </w:rPr>
        <w:t xml:space="preserve">opencv_analyzer.py:665-741</w:t>
      </w:r>
    </w:p>
    <w:p>
      <w:pPr>
        <w:pStyle w:val="FirstParagraph"/>
      </w:pPr>
      <w:r>
        <w:rPr>
          <w:b/>
          <w:bCs/>
        </w:rPr>
        <w:t xml:space="preserve">Multi-Region Analysis: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Portrait Region</w:t>
      </w:r>
      <w:r>
        <w:t xml:space="preserve"> </w:t>
      </w:r>
      <w:r>
        <w:t xml:space="preserve">(Lines 681-683):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portrait_x1, portrait_x2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portrait_y1, portrait_y2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)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Left Side Region</w:t>
      </w:r>
      <w:r>
        <w:t xml:space="preserve"> </w:t>
      </w:r>
      <w:r>
        <w:t xml:space="preserve">(Lines 687-689):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left_x1, left_x2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left_y1, left_y2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Techniques: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Edge Density</w:t>
      </w:r>
      <w:r>
        <w:t xml:space="preserve"> </w:t>
      </w:r>
      <w:r>
        <w:t xml:space="preserve">(Lines 692-696): Canny in both regions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Variance Ratio</w:t>
      </w:r>
      <w:r>
        <w:t xml:space="preserve"> </w:t>
      </w:r>
      <w:r>
        <w:t xml:space="preserve">(Lines 700-701): Local vs global std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Gradient Magnitude</w:t>
      </w:r>
      <w:r>
        <w:t xml:space="preserve"> </w:t>
      </w:r>
      <w:r>
        <w:t xml:space="preserve">(Lines 705-708): Sobel operators</w:t>
      </w:r>
    </w:p>
    <w:p>
      <w:pPr>
        <w:pStyle w:val="BodyText"/>
      </w:pPr>
      <w:r>
        <w:rPr>
          <w:b/>
          <w:bCs/>
        </w:rPr>
        <w:t xml:space="preserve">Scoring:</w:t>
      </w:r>
    </w:p>
    <w:p>
      <w:pPr>
        <w:pStyle w:val="SourceCode"/>
      </w:pPr>
      <w:r>
        <w:rPr>
          <w:rStyle w:val="NormalTok"/>
        </w:rPr>
        <w:t xml:space="preserve">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edge_score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variance_score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gradient_score</w:t>
      </w:r>
    </w:p>
    <w:p>
      <w:r>
        <w:pict>
          <v:rect style="width:0;height:1.5pt" o:hralign="center" o:hrstd="t" o:hr="t"/>
        </w:pict>
      </w:r>
    </w:p>
    <w:bookmarkEnd w:id="57"/>
    <w:bookmarkStart w:id="58" w:name="color-analysis-opencv_analyzer.py287-329"/>
    <w:p>
      <w:pPr>
        <w:pStyle w:val="Heading3"/>
      </w:pPr>
      <w:r>
        <w:rPr>
          <w:b/>
          <w:bCs/>
        </w:rPr>
        <w:t xml:space="preserve">6.6 Color Analysis</w:t>
      </w:r>
      <w:r>
        <w:t xml:space="preserve"> </w:t>
      </w:r>
      <w:r>
        <w:t xml:space="preserve">📍</w:t>
      </w:r>
      <w:r>
        <w:t xml:space="preserve"> </w:t>
      </w:r>
      <w:r>
        <w:rPr>
          <w:rStyle w:val="VerbatimChar"/>
        </w:rPr>
        <w:t xml:space="preserve">opencv_analyzer.py:287-329</w:t>
      </w:r>
    </w:p>
    <w:p>
      <w:pPr>
        <w:pStyle w:val="FirstParagraph"/>
      </w:pPr>
      <w:r>
        <w:rPr>
          <w:b/>
          <w:bCs/>
        </w:rPr>
        <w:t xml:space="preserve">Grid-Based Analysis:</w:t>
      </w:r>
    </w:p>
    <w:p>
      <w:pPr>
        <w:pStyle w:val="SourceCode"/>
      </w:pPr>
      <w:r>
        <w:rPr>
          <w:rStyle w:val="NormalTok"/>
        </w:rPr>
        <w:t xml:space="preserve">grid_rows, grid_cols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cell_h, cell_w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grid_rows, w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grid_cols</w:t>
      </w:r>
    </w:p>
    <w:p>
      <w:pPr>
        <w:pStyle w:val="FirstParagraph"/>
      </w:pPr>
      <w:r>
        <w:rPr>
          <w:b/>
          <w:bCs/>
        </w:rPr>
        <w:t xml:space="preserve">Process:</w:t>
      </w:r>
      <w:r>
        <w:t xml:space="preserve"> </w:t>
      </w:r>
      <w:r>
        <w:t xml:space="preserve">1. Divide image into 4×4 grid (16 cells)</w:t>
      </w:r>
      <w:r>
        <w:t xml:space="preserve"> </w:t>
      </w:r>
      <w:r>
        <w:t xml:space="preserve">2. Calculate mean hue/saturation per cell</w:t>
      </w:r>
      <w:r>
        <w:t xml:space="preserve"> </w:t>
      </w:r>
      <w:r>
        <w:t xml:space="preserve">3. Measure variance across cells</w:t>
      </w:r>
      <w:r>
        <w:t xml:space="preserve"> </w:t>
      </w:r>
      <w:r>
        <w:t xml:space="preserve">4. Compute 2D histogram (32×32 bins)</w:t>
      </w:r>
    </w:p>
    <w:p>
      <w:pPr>
        <w:pStyle w:val="BodyText"/>
      </w:pPr>
      <w:r>
        <w:rPr>
          <w:b/>
          <w:bCs/>
        </w:rPr>
        <w:t xml:space="preserve">Uniformity Metrics:</w:t>
      </w:r>
      <w:r>
        <w:t xml:space="preserve"> </w:t>
      </w:r>
      <w:r>
        <w:t xml:space="preserve">- Hue uniformity:</w:t>
      </w:r>
      <w:r>
        <w:t xml:space="preserve"> </w:t>
      </w:r>
      <w:r>
        <w:rPr>
          <w:rStyle w:val="VerbatimChar"/>
        </w:rPr>
        <w:t xml:space="preserve">1.0 - hue_var / 500.0</w:t>
      </w:r>
      <w:r>
        <w:t xml:space="preserve"> </w:t>
      </w:r>
      <w:r>
        <w:t xml:space="preserve">- Saturation uniformity:</w:t>
      </w:r>
      <w:r>
        <w:t xml:space="preserve"> </w:t>
      </w:r>
      <w:r>
        <w:rPr>
          <w:rStyle w:val="VerbatimChar"/>
        </w:rPr>
        <w:t xml:space="preserve">1.0 - sat_var / 500.0</w:t>
      </w:r>
      <w:r>
        <w:t xml:space="preserve"> </w:t>
      </w:r>
      <w:r>
        <w:t xml:space="preserve">- Peak ratio:</w:t>
      </w:r>
      <w:r>
        <w:t xml:space="preserve"> </w:t>
      </w:r>
      <w:r>
        <w:rPr>
          <w:rStyle w:val="VerbatimChar"/>
        </w:rPr>
        <w:t xml:space="preserve">max(hist) / sum(hist)</w:t>
      </w:r>
    </w:p>
    <w:p>
      <w:pPr>
        <w:pStyle w:val="BodyText"/>
      </w:pPr>
      <w:r>
        <w:rPr>
          <w:b/>
          <w:bCs/>
        </w:rPr>
        <w:t xml:space="preserve">Scoring:</w:t>
      </w:r>
    </w:p>
    <w:p>
      <w:pPr>
        <w:pStyle w:val="SourceCode"/>
      </w:pPr>
      <w:r>
        <w:rPr>
          <w:rStyle w:val="NormalTok"/>
        </w:rPr>
        <w:t xml:space="preserve">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hue_uni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sat_uni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peak_ratio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code-location-reference"/>
    <w:p>
      <w:pPr>
        <w:pStyle w:val="Heading2"/>
      </w:pPr>
      <w:r>
        <w:t xml:space="preserve">7. Code Location Reference</w:t>
      </w:r>
    </w:p>
    <w:bookmarkStart w:id="60" w:name="preprocessing-files"/>
    <w:p>
      <w:pPr>
        <w:pStyle w:val="Heading3"/>
      </w:pPr>
      <w:r>
        <w:rPr>
          <w:b/>
          <w:bCs/>
        </w:rPr>
        <w:t xml:space="preserve">Preprocessing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2640"/>
        <w:gridCol w:w="168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Functions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services/image_preprocessor.py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decode_base64_image()</w:t>
            </w:r>
          </w:p>
        </w:tc>
        <w:tc>
          <w:tcPr/>
          <w:p>
            <w:pPr>
              <w:pStyle w:val="Compact"/>
            </w:pPr>
            <w:r>
              <w:t xml:space="preserve">9-41</w:t>
            </w:r>
          </w:p>
        </w:tc>
        <w:tc>
          <w:tcPr/>
          <w:p>
            <w:pPr>
              <w:pStyle w:val="Compact"/>
            </w:pPr>
            <w:r>
              <w:t xml:space="preserve">Base64 decoding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services/image_preprocessor.py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preprocess_image_for_mobilenet()</w:t>
            </w:r>
          </w:p>
        </w:tc>
        <w:tc>
          <w:tcPr/>
          <w:p>
            <w:pPr>
              <w:pStyle w:val="Compact"/>
            </w:pPr>
            <w:r>
              <w:t xml:space="preserve">44-66</w:t>
            </w:r>
          </w:p>
        </w:tc>
        <w:tc>
          <w:tcPr/>
          <w:p>
            <w:pPr>
              <w:pStyle w:val="Compact"/>
            </w:pPr>
            <w:r>
              <w:t xml:space="preserve">CNN input prep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services/image_preprocessor.py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preprocess_image_for_xception()</w:t>
            </w:r>
          </w:p>
        </w:tc>
        <w:tc>
          <w:tcPr/>
          <w:p>
            <w:pPr>
              <w:pStyle w:val="Compact"/>
            </w:pPr>
            <w:r>
              <w:t xml:space="preserve">69-89</w:t>
            </w:r>
          </w:p>
        </w:tc>
        <w:tc>
          <w:tcPr/>
          <w:p>
            <w:pPr>
              <w:pStyle w:val="Compact"/>
            </w:pPr>
            <w:r>
              <w:t xml:space="preserve">Legacy Xception prep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services/image_preprocessor.py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preprocess_image()</w:t>
            </w:r>
          </w:p>
        </w:tc>
        <w:tc>
          <w:tcPr/>
          <w:p>
            <w:pPr>
              <w:pStyle w:val="Compact"/>
            </w:pPr>
            <w:r>
              <w:t xml:space="preserve">93-117</w:t>
            </w:r>
          </w:p>
        </w:tc>
        <w:tc>
          <w:tcPr/>
          <w:p>
            <w:pPr>
              <w:pStyle w:val="Compact"/>
            </w:pPr>
            <w:r>
              <w:t xml:space="preserve">Main pipeline</w:t>
            </w:r>
          </w:p>
        </w:tc>
      </w:tr>
    </w:tbl>
    <w:bookmarkEnd w:id="60"/>
    <w:bookmarkStart w:id="61" w:name="edge-detection-in-opencv-analyzer"/>
    <w:p>
      <w:pPr>
        <w:pStyle w:val="Heading3"/>
      </w:pPr>
      <w:r>
        <w:rPr>
          <w:b/>
          <w:bCs/>
        </w:rPr>
        <w:t xml:space="preserve">Edge Detection in OpenCV Analyzer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2700"/>
        <w:gridCol w:w="126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Edge Technique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detect_watermark()</w:t>
            </w:r>
          </w:p>
        </w:tc>
        <w:tc>
          <w:tcPr/>
          <w:p>
            <w:pPr>
              <w:pStyle w:val="Compact"/>
            </w:pPr>
            <w:r>
              <w:t xml:space="preserve">Canny</w:t>
            </w:r>
          </w:p>
        </w:tc>
        <w:tc>
          <w:tcPr/>
          <w:p>
            <w:pPr>
              <w:pStyle w:val="Compact"/>
            </w:pPr>
            <w:r>
              <w:t xml:space="preserve">113, 118</w:t>
            </w:r>
          </w:p>
        </w:tc>
        <w:tc>
          <w:tcPr/>
          <w:p>
            <w:pPr>
              <w:pStyle w:val="Compact"/>
            </w:pPr>
            <w:r>
              <w:t xml:space="preserve">(50, 150)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detect_security_thread()</w:t>
            </w:r>
          </w:p>
        </w:tc>
        <w:tc>
          <w:tcPr/>
          <w:p>
            <w:pPr>
              <w:pStyle w:val="Compact"/>
            </w:pPr>
            <w:r>
              <w:t xml:space="preserve">Canny + HoughLinesP</w:t>
            </w:r>
          </w:p>
        </w:tc>
        <w:tc>
          <w:tcPr/>
          <w:p>
            <w:pPr>
              <w:pStyle w:val="Compact"/>
            </w:pPr>
            <w:r>
              <w:t xml:space="preserve">207, 213</w:t>
            </w:r>
          </w:p>
        </w:tc>
        <w:tc>
          <w:tcPr/>
          <w:p>
            <w:pPr>
              <w:pStyle w:val="Compact"/>
            </w:pPr>
            <w:r>
              <w:t xml:space="preserve">(40, 120)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analyze_texture()</w:t>
            </w:r>
          </w:p>
        </w:tc>
        <w:tc>
          <w:tcPr/>
          <w:p>
            <w:pPr>
              <w:pStyle w:val="Compact"/>
            </w:pPr>
            <w:r>
              <w:t xml:space="preserve">Laplacian</w:t>
            </w:r>
          </w:p>
        </w:tc>
        <w:tc>
          <w:tcPr/>
          <w:p>
            <w:pPr>
              <w:pStyle w:val="Compact"/>
            </w:pPr>
            <w:r>
              <w:t xml:space="preserve">343</w:t>
            </w:r>
          </w:p>
        </w:tc>
        <w:tc>
          <w:tcPr/>
          <w:p>
            <w:pPr>
              <w:pStyle w:val="Compact"/>
            </w:pPr>
            <w:r>
              <w:t xml:space="preserve">CV_64F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detect_serial_number()</w:t>
            </w:r>
          </w:p>
        </w:tc>
        <w:tc>
          <w:tcPr/>
          <w:p>
            <w:pPr>
              <w:pStyle w:val="Compact"/>
            </w:pPr>
            <w:r>
              <w:t xml:space="preserve">Canny (implicit via thresholding)</w:t>
            </w:r>
          </w:p>
        </w:tc>
        <w:tc>
          <w:tcPr/>
          <w:p>
            <w:pPr>
              <w:pStyle w:val="Compact"/>
            </w:pPr>
            <w:r>
              <w:t xml:space="preserve">412-419</w:t>
            </w:r>
          </w:p>
        </w:tc>
        <w:tc>
          <w:tcPr/>
          <w:p>
            <w:pPr>
              <w:pStyle w:val="Compact"/>
            </w:pPr>
            <w:r>
              <w:t xml:space="preserve">Otsu + Adaptive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verify_dimensions()</w:t>
            </w:r>
          </w:p>
        </w:tc>
        <w:tc>
          <w:tcPr/>
          <w:p>
            <w:pPr>
              <w:pStyle w:val="Compact"/>
            </w:pPr>
            <w:r>
              <w:t xml:space="preserve">Canny</w:t>
            </w:r>
          </w:p>
        </w:tc>
        <w:tc>
          <w:tcPr/>
          <w:p>
            <w:pPr>
              <w:pStyle w:val="Compact"/>
            </w:pPr>
            <w:r>
              <w:t xml:space="preserve">491</w:t>
            </w:r>
          </w:p>
        </w:tc>
        <w:tc>
          <w:tcPr/>
          <w:p>
            <w:pPr>
              <w:pStyle w:val="Compact"/>
            </w:pPr>
            <w:r>
              <w:t xml:space="preserve">(50, 150)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detect_intaglio_printing()</w:t>
            </w:r>
          </w:p>
        </w:tc>
        <w:tc>
          <w:tcPr/>
          <w:p>
            <w:pPr>
              <w:pStyle w:val="Compact"/>
            </w:pPr>
            <w:r>
              <w:t xml:space="preserve">Canny + Sobel</w:t>
            </w:r>
          </w:p>
        </w:tc>
        <w:tc>
          <w:tcPr/>
          <w:p>
            <w:pPr>
              <w:pStyle w:val="Compact"/>
            </w:pPr>
            <w:r>
              <w:t xml:space="preserve">679, 692-695</w:t>
            </w:r>
          </w:p>
        </w:tc>
        <w:tc>
          <w:tcPr/>
          <w:p>
            <w:pPr>
              <w:pStyle w:val="Compact"/>
            </w:pPr>
            <w:r>
              <w:t xml:space="preserve">(50, 150), ksize=3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detect_latent_image()</w:t>
            </w:r>
          </w:p>
        </w:tc>
        <w:tc>
          <w:tcPr/>
          <w:p>
            <w:pPr>
              <w:pStyle w:val="Compact"/>
            </w:pPr>
            <w:r>
              <w:t xml:space="preserve">Canny + Morphological</w:t>
            </w:r>
          </w:p>
        </w:tc>
        <w:tc>
          <w:tcPr/>
          <w:p>
            <w:pPr>
              <w:pStyle w:val="Compact"/>
            </w:pPr>
            <w:r>
              <w:t xml:space="preserve">601, 606-610</w:t>
            </w:r>
          </w:p>
        </w:tc>
        <w:tc>
          <w:tcPr/>
          <w:p>
            <w:pPr>
              <w:pStyle w:val="Compact"/>
            </w:pPr>
            <w:r>
              <w:t xml:space="preserve">(40, 120)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detect_microlettering()</w:t>
            </w:r>
          </w:p>
        </w:tc>
        <w:tc>
          <w:tcPr/>
          <w:p>
            <w:pPr>
              <w:pStyle w:val="Compact"/>
            </w:pPr>
            <w:r>
              <w:t xml:space="preserve">Canny</w:t>
            </w:r>
          </w:p>
        </w:tc>
        <w:tc>
          <w:tcPr/>
          <w:p>
            <w:pPr>
              <w:pStyle w:val="Compact"/>
            </w:pPr>
            <w:r>
              <w:t xml:space="preserve">813</w:t>
            </w:r>
          </w:p>
        </w:tc>
        <w:tc>
          <w:tcPr/>
          <w:p>
            <w:pPr>
              <w:pStyle w:val="Compact"/>
            </w:pPr>
            <w:r>
              <w:t xml:space="preserve">(40, 120)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detect_angular_lines()</w:t>
            </w:r>
          </w:p>
        </w:tc>
        <w:tc>
          <w:tcPr/>
          <w:p>
            <w:pPr>
              <w:pStyle w:val="Compact"/>
            </w:pPr>
            <w:r>
              <w:t xml:space="preserve">Canny + HoughLinesP</w:t>
            </w:r>
          </w:p>
        </w:tc>
        <w:tc>
          <w:tcPr/>
          <w:p>
            <w:pPr>
              <w:pStyle w:val="Compact"/>
            </w:pPr>
            <w:r>
              <w:t xml:space="preserve">1012, 1015</w:t>
            </w:r>
          </w:p>
        </w:tc>
        <w:tc>
          <w:tcPr/>
          <w:p>
            <w:pPr>
              <w:pStyle w:val="Compact"/>
            </w:pPr>
            <w:r>
              <w:t xml:space="preserve">(50, 150)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detect_see_through_registration()</w:t>
            </w:r>
          </w:p>
        </w:tc>
        <w:tc>
          <w:tcPr/>
          <w:p>
            <w:pPr>
              <w:pStyle w:val="Compact"/>
            </w:pPr>
            <w:r>
              <w:t xml:space="preserve">Canny + HoughLinesP</w:t>
            </w:r>
          </w:p>
        </w:tc>
        <w:tc>
          <w:tcPr/>
          <w:p>
            <w:pPr>
              <w:pStyle w:val="Compact"/>
            </w:pPr>
            <w:r>
              <w:t xml:space="preserve">1102, 1106</w:t>
            </w:r>
          </w:p>
        </w:tc>
        <w:tc>
          <w:tcPr/>
          <w:p>
            <w:pPr>
              <w:pStyle w:val="Compact"/>
            </w:pPr>
            <w:r>
              <w:t xml:space="preserve">(50, 150)</w:t>
            </w:r>
          </w:p>
        </w:tc>
      </w:tr>
    </w:tbl>
    <w:bookmarkEnd w:id="61"/>
    <w:bookmarkStart w:id="62" w:name="segmentation-techniques"/>
    <w:p>
      <w:pPr>
        <w:pStyle w:val="Heading3"/>
      </w:pPr>
      <w:r>
        <w:rPr>
          <w:b/>
          <w:bCs/>
        </w:rPr>
        <w:t xml:space="preserve">Segmentation Techniques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2933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Otsu Thresholding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opencv_analyzer.py:412, 418, 905</w:t>
            </w:r>
          </w:p>
        </w:tc>
        <w:tc>
          <w:tcPr/>
          <w:p>
            <w:pPr>
              <w:pStyle w:val="Compact"/>
            </w:pPr>
            <w:r>
              <w:t xml:space="preserve">Binary segmentation for OCR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Adaptive Thresholding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opencv_analyzer.py:413-415</w:t>
            </w:r>
          </w:p>
        </w:tc>
        <w:tc>
          <w:tcPr/>
          <w:p>
            <w:pPr>
              <w:pStyle w:val="Compact"/>
            </w:pPr>
            <w:r>
              <w:t xml:space="preserve">Illumination-invariant OCR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HSV Color Masking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opencv_analyzer.py:719-721</w:t>
            </w:r>
          </w:p>
        </w:tc>
        <w:tc>
          <w:tcPr/>
          <w:p>
            <w:pPr>
              <w:pStyle w:val="Compact"/>
            </w:pPr>
            <w:r>
              <w:t xml:space="preserve">OVI color segmentation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Contour Detection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opencv_analyzer.py:494, 907</w:t>
            </w:r>
          </w:p>
        </w:tc>
        <w:tc>
          <w:tcPr/>
          <w:p>
            <w:pPr>
              <w:pStyle w:val="Compact"/>
            </w:pPr>
            <w:r>
              <w:t xml:space="preserve">Shape segmentation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Morphological Operations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opencv_analyzer.py:209, 492, 606-610</w:t>
            </w:r>
          </w:p>
        </w:tc>
        <w:tc>
          <w:tcPr/>
          <w:p>
            <w:pPr>
              <w:pStyle w:val="Compact"/>
            </w:pPr>
            <w:r>
              <w:t xml:space="preserve">Line/shape enhancement</w:t>
            </w:r>
          </w:p>
        </w:tc>
      </w:tr>
    </w:tbl>
    <w:bookmarkEnd w:id="62"/>
    <w:bookmarkStart w:id="63" w:name="edge-cases-handled"/>
    <w:p>
      <w:pPr>
        <w:pStyle w:val="Heading3"/>
      </w:pPr>
      <w:r>
        <w:rPr>
          <w:b/>
          <w:bCs/>
        </w:rPr>
        <w:t xml:space="preserve">Edge Cases Handled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2722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t xml:space="preserve">Locations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 ROI</w:t>
            </w:r>
          </w:p>
        </w:tc>
        <w:tc>
          <w:tcPr/>
          <w:p>
            <w:pPr>
              <w:pStyle w:val="Compact"/>
            </w:pPr>
            <w:r>
              <w:t xml:space="preserve">10+ functions</w:t>
            </w:r>
          </w:p>
        </w:tc>
        <w:tc>
          <w:tcPr/>
          <w:p>
            <w:pPr>
              <w:pStyle w:val="Compact"/>
            </w:pPr>
            <w:r>
              <w:t xml:space="preserve">Return</w:t>
            </w:r>
            <w:r>
              <w:t xml:space="preserve"> </w:t>
            </w:r>
            <w:r>
              <w:t xml:space="preserve">“unknown”</w:t>
            </w:r>
            <w:r>
              <w:t xml:space="preserve"> </w:t>
            </w:r>
            <w:r>
              <w:t xml:space="preserve">with 0.5 confidence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Division by Zero</w:t>
            </w:r>
          </w:p>
        </w:tc>
        <w:tc>
          <w:tcPr/>
          <w:p>
            <w:pPr>
              <w:pStyle w:val="Compact"/>
            </w:pPr>
            <w:r>
              <w:t xml:space="preserve">Lines 107, 141, 508</w:t>
            </w:r>
          </w:p>
        </w:tc>
        <w:tc>
          <w:tcPr/>
          <w:p>
            <w:pPr>
              <w:pStyle w:val="Compact"/>
            </w:pPr>
            <w:r>
              <w:t xml:space="preserve">Conditional checks, max()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Array Out-of-Bounds</w:t>
            </w:r>
          </w:p>
        </w:tc>
        <w:tc>
          <w:tcPr/>
          <w:p>
            <w:pPr>
              <w:pStyle w:val="Compact"/>
            </w:pPr>
            <w:r>
              <w:t xml:space="preserve">Lines 80-83</w:t>
            </w:r>
          </w:p>
        </w:tc>
        <w:tc>
          <w:tcPr/>
          <w:p>
            <w:pPr>
              <w:pStyle w:val="Compact"/>
            </w:pPr>
            <w:r>
              <w:t xml:space="preserve">Boundary clamping with max/min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Numerical Overflow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cnn_classifier.py:213, 180-184</w:t>
            </w:r>
          </w:p>
        </w:tc>
        <w:tc>
          <w:tcPr/>
          <w:p>
            <w:pPr>
              <w:pStyle w:val="Compact"/>
            </w:pPr>
            <w:r>
              <w:t xml:space="preserve">np.clip(), torch.clamp()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cnn_classifier.py:247-249</w:t>
            </w:r>
          </w:p>
        </w:tc>
        <w:tc>
          <w:tcPr/>
          <w:p>
            <w:pPr>
              <w:pStyle w:val="Compact"/>
            </w:pPr>
            <w:r>
              <w:t xml:space="preserve">Fallback to default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MIME 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image_preprocessor.py:26-28</w:t>
            </w:r>
          </w:p>
        </w:tc>
        <w:tc>
          <w:tcPr/>
          <w:p>
            <w:pPr>
              <w:pStyle w:val="Compact"/>
            </w:pPr>
            <w:r>
              <w:t xml:space="preserve">ValueError with allowed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Too Large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image_preprocessor.py:31-33</w:t>
            </w:r>
          </w:p>
        </w:tc>
        <w:tc>
          <w:tcPr/>
          <w:p>
            <w:pPr>
              <w:pStyle w:val="Compact"/>
            </w:pPr>
            <w:r>
              <w:t xml:space="preserve">10MB size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Decode Failures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image_preprocessor.py:37-39</w:t>
            </w:r>
          </w:p>
        </w:tc>
        <w:tc>
          <w:tcPr/>
          <w:p>
            <w:pPr>
              <w:pStyle w:val="Compact"/>
            </w:pPr>
            <w:r>
              <w:t xml:space="preserve">Check for None after imdecode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6" w:name="performance-metrics"/>
    <w:p>
      <w:pPr>
        <w:pStyle w:val="Heading2"/>
      </w:pPr>
      <w:r>
        <w:rPr>
          <w:b/>
          <w:bCs/>
        </w:rPr>
        <w:t xml:space="preserve">Performance Metrics</w:t>
      </w:r>
    </w:p>
    <w:bookmarkStart w:id="65" w:name="processing-time-breakdown-typical-image"/>
    <w:p>
      <w:pPr>
        <w:pStyle w:val="Heading3"/>
      </w:pPr>
      <w:r>
        <w:t xml:space="preserve">Processing Time Breakdown (Typical Image):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Time (CPU)</w:t>
            </w:r>
          </w:p>
        </w:tc>
        <w:tc>
          <w:tcPr/>
          <w:p>
            <w:pPr>
              <w:pStyle w:val="Compact"/>
            </w:pPr>
            <w:r>
              <w:t xml:space="preserve">Time (GPU)</w:t>
            </w:r>
          </w:p>
        </w:tc>
        <w:tc>
          <w:tcPr/>
          <w:p>
            <w:pPr>
              <w:pStyle w:val="Compact"/>
            </w:pPr>
            <w:r>
              <w:t xml:space="preserve">% of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Base64 Decode</w:t>
            </w:r>
          </w:p>
        </w:tc>
        <w:tc>
          <w:tcPr/>
          <w:p>
            <w:pPr>
              <w:pStyle w:val="Compact"/>
            </w:pPr>
            <w:r>
              <w:t xml:space="preserve">5ms</w:t>
            </w:r>
          </w:p>
        </w:tc>
        <w:tc>
          <w:tcPr/>
          <w:p>
            <w:pPr>
              <w:pStyle w:val="Compact"/>
            </w:pPr>
            <w:r>
              <w:t xml:space="preserve">5ms</w:t>
            </w:r>
          </w:p>
        </w:tc>
        <w:tc>
          <w:tcPr/>
          <w:p>
            <w:pPr>
              <w:pStyle w:val="Compact"/>
            </w:pPr>
            <w:r>
              <w:t xml:space="preserve">0.1%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Preprocessing</w:t>
            </w:r>
          </w:p>
        </w:tc>
        <w:tc>
          <w:tcPr/>
          <w:p>
            <w:pPr>
              <w:pStyle w:val="Compact"/>
            </w:pPr>
            <w:r>
              <w:t xml:space="preserve">15ms</w:t>
            </w:r>
          </w:p>
        </w:tc>
        <w:tc>
          <w:tcPr/>
          <w:p>
            <w:pPr>
              <w:pStyle w:val="Compact"/>
            </w:pPr>
            <w:r>
              <w:t xml:space="preserve">15ms</w:t>
            </w:r>
          </w:p>
        </w:tc>
        <w:tc>
          <w:tcPr/>
          <w:p>
            <w:pPr>
              <w:pStyle w:val="Compact"/>
            </w:pPr>
            <w:r>
              <w:t xml:space="preserve">0.5%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 Inference (single)</w:t>
            </w:r>
          </w:p>
        </w:tc>
        <w:tc>
          <w:tcPr/>
          <w:p>
            <w:pPr>
              <w:pStyle w:val="Compact"/>
            </w:pPr>
            <w:r>
              <w:t xml:space="preserve">450ms</w:t>
            </w:r>
          </w:p>
        </w:tc>
        <w:tc>
          <w:tcPr/>
          <w:p>
            <w:pPr>
              <w:pStyle w:val="Compact"/>
            </w:pPr>
            <w:r>
              <w:t xml:space="preserve">80ms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 Inference (TTA 7x)</w:t>
            </w:r>
          </w:p>
        </w:tc>
        <w:tc>
          <w:tcPr/>
          <w:p>
            <w:pPr>
              <w:pStyle w:val="Compact"/>
            </w:pPr>
            <w:r>
              <w:t xml:space="preserve">3150ms</w:t>
            </w:r>
          </w:p>
        </w:tc>
        <w:tc>
          <w:tcPr/>
          <w:p>
            <w:pPr>
              <w:pStyle w:val="Compact"/>
            </w:pPr>
            <w:r>
              <w:t xml:space="preserve">560ms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OpenCV Features (15)</w:t>
            </w:r>
          </w:p>
        </w:tc>
        <w:tc>
          <w:tcPr/>
          <w:p>
            <w:pPr>
              <w:pStyle w:val="Compact"/>
            </w:pPr>
            <w:r>
              <w:t xml:space="preserve">800ms</w:t>
            </w:r>
          </w:p>
        </w:tc>
        <w:tc>
          <w:tcPr/>
          <w:p>
            <w:pPr>
              <w:pStyle w:val="Compact"/>
            </w:pPr>
            <w:r>
              <w:t xml:space="preserve">800ms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Ensemble Scoring</w:t>
            </w:r>
          </w:p>
        </w:tc>
        <w:tc>
          <w:tcPr/>
          <w:p>
            <w:pPr>
              <w:pStyle w:val="Compact"/>
            </w:pPr>
            <w:r>
              <w:t xml:space="preserve">5ms</w:t>
            </w:r>
          </w:p>
        </w:tc>
        <w:tc>
          <w:tcPr/>
          <w:p>
            <w:pPr>
              <w:pStyle w:val="Compact"/>
            </w:pPr>
            <w:r>
              <w:t xml:space="preserve">5ms</w:t>
            </w:r>
          </w:p>
        </w:tc>
        <w:tc>
          <w:tcPr/>
          <w:p>
            <w:pPr>
              <w:pStyle w:val="Compact"/>
            </w:pPr>
            <w:r>
              <w:t xml:space="preserve">0.1%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Annotation</w:t>
            </w:r>
          </w:p>
        </w:tc>
        <w:tc>
          <w:tcPr/>
          <w:p>
            <w:pPr>
              <w:pStyle w:val="Compact"/>
            </w:pPr>
            <w:r>
              <w:t xml:space="preserve">25ms</w:t>
            </w:r>
          </w:p>
        </w:tc>
        <w:tc>
          <w:tcPr/>
          <w:p>
            <w:pPr>
              <w:pStyle w:val="Compact"/>
            </w:pPr>
            <w:r>
              <w:t xml:space="preserve">25ms</w:t>
            </w:r>
          </w:p>
        </w:tc>
        <w:tc>
          <w:tcPr/>
          <w:p>
            <w:pPr>
              <w:pStyle w:val="Compact"/>
            </w:pPr>
            <w:r>
              <w:t xml:space="preserve">0.8%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~4000ms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~1500ms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67" w:name="image-format-support"/>
    <w:p>
      <w:pPr>
        <w:pStyle w:val="Heading2"/>
      </w:pPr>
      <w:r>
        <w:rPr>
          <w:b/>
          <w:bCs/>
        </w:rPr>
        <w:t xml:space="preserve">Image Format Support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Encoding</w:t>
            </w:r>
          </w:p>
        </w:tc>
        <w:tc>
          <w:tcPr/>
          <w:p>
            <w:pPr>
              <w:pStyle w:val="Compact"/>
            </w:pPr>
            <w:r>
              <w:t xml:space="preserve">Max Size</w:t>
            </w:r>
          </w:p>
        </w:tc>
        <w:tc>
          <w:tcPr/>
          <w:p>
            <w:pPr>
              <w:pStyle w:val="Compact"/>
            </w:pPr>
            <w:r>
              <w:t xml:space="preserve">Support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JPEG</w:t>
            </w:r>
          </w:p>
        </w:tc>
        <w:tc>
          <w:tcPr/>
          <w:p>
            <w:pPr>
              <w:pStyle w:val="Compact"/>
            </w:pPr>
            <w:r>
              <w:t xml:space="preserve">Base64 data URI</w:t>
            </w:r>
          </w:p>
        </w:tc>
        <w:tc>
          <w:tcPr/>
          <w:p>
            <w:pPr>
              <w:pStyle w:val="Compact"/>
            </w:pPr>
            <w:r>
              <w:t xml:space="preserve">10MB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PNG</w:t>
            </w:r>
          </w:p>
        </w:tc>
        <w:tc>
          <w:tcPr/>
          <w:p>
            <w:pPr>
              <w:pStyle w:val="Compact"/>
            </w:pPr>
            <w:r>
              <w:t xml:space="preserve">Base64 data URI</w:t>
            </w:r>
          </w:p>
        </w:tc>
        <w:tc>
          <w:tcPr/>
          <w:p>
            <w:pPr>
              <w:pStyle w:val="Compact"/>
            </w:pPr>
            <w:r>
              <w:t xml:space="preserve">10MB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WebP</w:t>
            </w:r>
          </w:p>
        </w:tc>
        <w:tc>
          <w:tcPr/>
          <w:p>
            <w:pPr>
              <w:pStyle w:val="Compact"/>
            </w:pPr>
            <w:r>
              <w:t xml:space="preserve">Base64 data URI</w:t>
            </w:r>
          </w:p>
        </w:tc>
        <w:tc>
          <w:tcPr/>
          <w:p>
            <w:pPr>
              <w:pStyle w:val="Compact"/>
            </w:pPr>
            <w:r>
              <w:t xml:space="preserve">10MB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BMP</w:t>
            </w:r>
          </w:p>
        </w:tc>
        <w:tc>
          <w:tcPr/>
          <w:p>
            <w:pPr>
              <w:pStyle w:val="Compact"/>
            </w:pPr>
            <w:r>
              <w:t xml:space="preserve">Via OpenCV decode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⚠️ Internal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TIFF</w:t>
            </w:r>
          </w:p>
        </w:tc>
        <w:tc>
          <w:tcPr/>
          <w:p>
            <w:pPr>
              <w:pStyle w:val="Compact"/>
            </w:pPr>
            <w:r>
              <w:t xml:space="preserve">Not supported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 Not supported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70" w:name="quality-assurance-checks"/>
    <w:p>
      <w:pPr>
        <w:pStyle w:val="Heading2"/>
      </w:pPr>
      <w:r>
        <w:rPr>
          <w:b/>
          <w:bCs/>
        </w:rPr>
        <w:t xml:space="preserve">Quality Assurance Checks</w:t>
      </w:r>
    </w:p>
    <w:bookmarkStart w:id="68" w:name="input-validation"/>
    <w:p>
      <w:pPr>
        <w:pStyle w:val="Heading3"/>
      </w:pPr>
      <w:r>
        <w:t xml:space="preserve">Input Validation:</w:t>
      </w:r>
    </w:p>
    <w:p>
      <w:pPr>
        <w:pStyle w:val="Compact"/>
        <w:numPr>
          <w:ilvl w:val="0"/>
          <w:numId w:val="1016"/>
        </w:numPr>
      </w:pPr>
      <w:r>
        <w:t xml:space="preserve">✅ MIME type validation</w:t>
      </w:r>
    </w:p>
    <w:p>
      <w:pPr>
        <w:pStyle w:val="Compact"/>
        <w:numPr>
          <w:ilvl w:val="0"/>
          <w:numId w:val="1016"/>
        </w:numPr>
      </w:pPr>
      <w:r>
        <w:t xml:space="preserve">✅ Base64 alphabet verification</w:t>
      </w:r>
    </w:p>
    <w:p>
      <w:pPr>
        <w:pStyle w:val="Compact"/>
        <w:numPr>
          <w:ilvl w:val="0"/>
          <w:numId w:val="1016"/>
        </w:numPr>
      </w:pPr>
      <w:r>
        <w:t xml:space="preserve">✅ File size limit enforcement</w:t>
      </w:r>
    </w:p>
    <w:p>
      <w:pPr>
        <w:pStyle w:val="Compact"/>
        <w:numPr>
          <w:ilvl w:val="0"/>
          <w:numId w:val="1016"/>
        </w:numPr>
      </w:pPr>
      <w:r>
        <w:t xml:space="preserve">✅ Image decode success check</w:t>
      </w:r>
    </w:p>
    <w:p>
      <w:pPr>
        <w:pStyle w:val="Compact"/>
        <w:numPr>
          <w:ilvl w:val="0"/>
          <w:numId w:val="1016"/>
        </w:numPr>
      </w:pPr>
      <w:r>
        <w:t xml:space="preserve">✅ Color channel verification</w:t>
      </w:r>
    </w:p>
    <w:bookmarkEnd w:id="68"/>
    <w:bookmarkStart w:id="69" w:name="processing-validation"/>
    <w:p>
      <w:pPr>
        <w:pStyle w:val="Heading3"/>
      </w:pPr>
      <w:r>
        <w:t xml:space="preserve">Processing Validation:</w:t>
      </w:r>
    </w:p>
    <w:p>
      <w:pPr>
        <w:pStyle w:val="Compact"/>
        <w:numPr>
          <w:ilvl w:val="0"/>
          <w:numId w:val="1017"/>
        </w:numPr>
      </w:pPr>
      <w:r>
        <w:t xml:space="preserve">✅ ROI boundary checks</w:t>
      </w:r>
    </w:p>
    <w:p>
      <w:pPr>
        <w:pStyle w:val="Compact"/>
        <w:numPr>
          <w:ilvl w:val="0"/>
          <w:numId w:val="1017"/>
        </w:numPr>
      </w:pPr>
      <w:r>
        <w:t xml:space="preserve">✅ Empty array detection</w:t>
      </w:r>
    </w:p>
    <w:p>
      <w:pPr>
        <w:pStyle w:val="Compact"/>
        <w:numPr>
          <w:ilvl w:val="0"/>
          <w:numId w:val="1017"/>
        </w:numPr>
      </w:pPr>
      <w:r>
        <w:t xml:space="preserve">✅ Numerical stability clipping</w:t>
      </w:r>
    </w:p>
    <w:p>
      <w:pPr>
        <w:pStyle w:val="Compact"/>
        <w:numPr>
          <w:ilvl w:val="0"/>
          <w:numId w:val="1017"/>
        </w:numPr>
      </w:pPr>
      <w:r>
        <w:t xml:space="preserve">✅ Type safety conversions</w:t>
      </w:r>
    </w:p>
    <w:p>
      <w:pPr>
        <w:pStyle w:val="Compact"/>
        <w:numPr>
          <w:ilvl w:val="0"/>
          <w:numId w:val="1017"/>
        </w:numPr>
      </w:pPr>
      <w:r>
        <w:t xml:space="preserve">✅ Confidence range validation [0, 1]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references"/>
    <w:p>
      <w:pPr>
        <w:pStyle w:val="Heading2"/>
      </w:pPr>
      <w:r>
        <w:rPr>
          <w:b/>
          <w:bCs/>
        </w:rPr>
        <w:t xml:space="preserve">References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OpenCV Documentation</w:t>
      </w:r>
      <w:r>
        <w:t xml:space="preserve">: https://docs.opencv.org/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scikit-image GLCM</w:t>
      </w:r>
      <w:r>
        <w:t xml:space="preserve">: https://scikit-image.org/docs/stable/api/skimage.feature.html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PyTorch MobileNetV3</w:t>
      </w:r>
      <w:r>
        <w:t xml:space="preserve">: https://pytorch.org/vision/stable/models/generated/mobilenet_v3_large.html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Tesseract PSM Modes</w:t>
      </w:r>
      <w:r>
        <w:t xml:space="preserve">: https://github.com/tesseract-ocr/tesseract/blob/main/doc/tesseract.1.asc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RBI Security Features</w:t>
      </w:r>
      <w:r>
        <w:t xml:space="preserve">: https://www.rbi.org.in/Scripts/FAQView.aspx?Id=112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</w:t>
      </w:r>
      <w:r>
        <w:br/>
      </w:r>
      <w:r>
        <w:rPr>
          <w:b/>
          <w:bCs/>
        </w:rPr>
        <w:t xml:space="preserve">Last Updated</w:t>
      </w:r>
      <w:r>
        <w:t xml:space="preserve">: April 14, 2026</w:t>
      </w:r>
      <w:r>
        <w:br/>
      </w:r>
      <w:r>
        <w:rPr>
          <w:b/>
          <w:bCs/>
        </w:rPr>
        <w:t xml:space="preserve">Codebase Version</w:t>
      </w:r>
      <w:r>
        <w:t xml:space="preserve">: 2.0.0 (Refactored)</w:t>
      </w:r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1"/>
  </w:num>
  <w:num w:numId="1011">
    <w:abstractNumId w:val="991"/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2026-04-14T04:12:31Z</dcterms:created>
  <dcterms:modified xsi:type="dcterms:W3CDTF">2026-04-14T04:12:31Z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