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首先，此项目不是动态web工程，不能打包成能部署的war，</w:t>
      </w:r>
      <w:r>
        <w:rPr>
          <w:rFonts w:hint="eastAsia"/>
        </w:rPr>
        <w:t>此工程仅限于java平台，不用连接sql数据库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运行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.数据存到竞赛.txt和选课.txt中</w:t>
      </w:r>
    </w:p>
    <w:p>
      <w:pPr>
        <w:rPr>
          <w:rFonts w:hint="eastAsia"/>
        </w:rPr>
      </w:pPr>
      <w:r>
        <w:rPr>
          <w:rFonts w:hint="eastAsia"/>
        </w:rPr>
        <w:t>Tool.readWord("d:/选课.txt", my);</w:t>
      </w:r>
    </w:p>
    <w:p>
      <w:pPr>
        <w:rPr>
          <w:rFonts w:hint="eastAsia"/>
        </w:rPr>
      </w:pPr>
      <w:r>
        <w:rPr>
          <w:rFonts w:hint="eastAsia"/>
        </w:rPr>
        <w:t>Tool1.readWord1("d:/竞赛.txt", my1);</w:t>
      </w:r>
    </w:p>
    <w:p>
      <w:pPr>
        <w:rPr>
          <w:rFonts w:hint="eastAsia"/>
        </w:rPr>
      </w:pPr>
      <w:r>
        <w:rPr>
          <w:rFonts w:hint="eastAsia"/>
        </w:rPr>
        <w:t>运行前请把两个文件放到d盘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799840" cy="38950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3.运行程序，在程序中写有4个用户名密码</w:t>
      </w:r>
    </w:p>
    <w:p>
      <w:pPr>
        <w:rPr>
          <w:rFonts w:hint="eastAsia"/>
        </w:rPr>
      </w:pPr>
      <w:r>
        <w:rPr>
          <w:rFonts w:hint="eastAsia"/>
        </w:rPr>
        <w:t>分别为：</w:t>
      </w:r>
    </w:p>
    <w:p>
      <w:pPr>
        <w:rPr>
          <w:rFonts w:hint="eastAsia"/>
        </w:rPr>
      </w:pPr>
      <w:r>
        <w:rPr>
          <w:rFonts w:hint="eastAsia"/>
        </w:rPr>
        <w:t>用户名：1                密码：2</w:t>
      </w:r>
    </w:p>
    <w:p>
      <w:pPr>
        <w:rPr>
          <w:rFonts w:hint="eastAsia"/>
        </w:rPr>
      </w:pPr>
      <w:r>
        <w:rPr>
          <w:rFonts w:hint="eastAsia"/>
        </w:rPr>
        <w:t>用户名：123              密码：456</w:t>
      </w:r>
    </w:p>
    <w:p>
      <w:pPr>
        <w:rPr>
          <w:rFonts w:hint="eastAsia"/>
        </w:rPr>
      </w:pPr>
      <w:r>
        <w:rPr>
          <w:rFonts w:hint="eastAsia"/>
        </w:rPr>
        <w:t>用户名：201409300314     密码：fangzhao</w:t>
      </w:r>
    </w:p>
    <w:p>
      <w:pPr>
        <w:rPr>
          <w:rFonts w:hint="eastAsia"/>
        </w:rPr>
      </w:pPr>
      <w:r>
        <w:rPr>
          <w:rFonts w:hint="eastAsia"/>
        </w:rPr>
        <w:t>用户名：201409300323     密码：liuwenshuo</w:t>
      </w:r>
    </w:p>
    <w:p>
      <w:r>
        <w:drawing>
          <wp:inline distT="0" distB="0" distL="114300" distR="114300">
            <wp:extent cx="5269865" cy="2165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能增删改查选课和竞赛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以上为两人合作项目：房招，刘文硕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0E39"/>
    <w:multiLevelType w:val="singleLevel"/>
    <w:tmpl w:val="594D0E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27E3"/>
    <w:rsid w:val="4A7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2017-06-23T12:57:32Z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