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57" w:rsidRDefault="008C2186" w:rsidP="008C2186">
      <w:pPr>
        <w:jc w:val="center"/>
        <w:rPr>
          <w:rFonts w:ascii="华文行楷" w:eastAsia="华文行楷" w:hint="eastAsia"/>
          <w:sz w:val="36"/>
          <w:szCs w:val="36"/>
        </w:rPr>
      </w:pPr>
      <w:r w:rsidRPr="008C2186">
        <w:rPr>
          <w:rFonts w:ascii="华文行楷" w:eastAsia="华文行楷" w:hint="eastAsia"/>
          <w:sz w:val="36"/>
          <w:szCs w:val="36"/>
        </w:rPr>
        <w:t>牛刀小试——利用</w:t>
      </w:r>
      <w:proofErr w:type="spellStart"/>
      <w:r w:rsidRPr="008C2186">
        <w:rPr>
          <w:rFonts w:ascii="Times New Roman" w:eastAsia="华文行楷" w:hAnsi="Times New Roman" w:cs="Times New Roman"/>
          <w:sz w:val="36"/>
          <w:szCs w:val="36"/>
        </w:rPr>
        <w:t>XGBoost</w:t>
      </w:r>
      <w:proofErr w:type="spellEnd"/>
      <w:r w:rsidRPr="008C2186">
        <w:rPr>
          <w:rFonts w:ascii="华文行楷" w:eastAsia="华文行楷" w:hint="eastAsia"/>
          <w:sz w:val="36"/>
          <w:szCs w:val="36"/>
        </w:rPr>
        <w:t>预测海藻数据</w:t>
      </w:r>
    </w:p>
    <w:p w:rsidR="008C2186" w:rsidRPr="003210CA" w:rsidRDefault="003210CA" w:rsidP="003210CA">
      <w:pPr>
        <w:pStyle w:val="a3"/>
        <w:numPr>
          <w:ilvl w:val="0"/>
          <w:numId w:val="1"/>
        </w:numPr>
        <w:ind w:firstLineChars="0"/>
        <w:rPr>
          <w:rFonts w:ascii="Times New Roman" w:eastAsia="华文行楷" w:hAnsi="Times New Roman" w:cs="Times New Roman" w:hint="eastAsia"/>
          <w:sz w:val="32"/>
          <w:szCs w:val="32"/>
        </w:rPr>
      </w:pPr>
      <w:r w:rsidRPr="003210CA">
        <w:rPr>
          <w:rFonts w:asciiTheme="minorEastAsia" w:hAnsiTheme="minorEastAsia" w:hint="eastAsia"/>
          <w:sz w:val="32"/>
          <w:szCs w:val="32"/>
        </w:rPr>
        <w:t>关于</w:t>
      </w:r>
      <w:proofErr w:type="spellStart"/>
      <w:r w:rsidRPr="003210CA">
        <w:rPr>
          <w:rFonts w:ascii="Times New Roman" w:eastAsia="华文行楷" w:hAnsi="Times New Roman" w:cs="Times New Roman"/>
          <w:sz w:val="32"/>
          <w:szCs w:val="32"/>
        </w:rPr>
        <w:t>XGBoost</w:t>
      </w:r>
      <w:proofErr w:type="spellEnd"/>
    </w:p>
    <w:p w:rsidR="003210CA" w:rsidRDefault="003210CA" w:rsidP="003210CA">
      <w:pPr>
        <w:rPr>
          <w:rFonts w:asciiTheme="minorEastAsia" w:hAnsiTheme="minorEastAsia"/>
          <w:szCs w:val="21"/>
        </w:rPr>
      </w:pPr>
      <w:proofErr w:type="spellStart"/>
      <w:r w:rsidRPr="00A447C3">
        <w:rPr>
          <w:rFonts w:ascii="Times New Roman" w:hAnsi="Times New Roman" w:cs="Times New Roman"/>
          <w:szCs w:val="21"/>
        </w:rPr>
        <w:t>XGBoost</w:t>
      </w:r>
      <w:proofErr w:type="spellEnd"/>
      <w:r>
        <w:rPr>
          <w:rFonts w:asciiTheme="minorEastAsia" w:hAnsiTheme="minorEastAsia" w:hint="eastAsia"/>
          <w:szCs w:val="21"/>
        </w:rPr>
        <w:t>是一组分类回归树（CART）的集成。</w:t>
      </w:r>
      <w:r w:rsidR="00D538BB">
        <w:rPr>
          <w:rFonts w:asciiTheme="minorEastAsia" w:hAnsiTheme="minorEastAsia"/>
          <w:szCs w:val="21"/>
        </w:rPr>
        <w:t>[1]</w:t>
      </w:r>
    </w:p>
    <w:p w:rsidR="003210CA" w:rsidRDefault="003210CA" w:rsidP="003210CA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举个例子，在单棵分类回归树上，</w:t>
      </w:r>
      <w:r>
        <w:rPr>
          <w:rFonts w:ascii="Helvetica" w:hAnsi="Helvetica" w:cs="Helvetica"/>
          <w:color w:val="333333"/>
          <w:shd w:val="clear" w:color="auto" w:fill="FFFFFF"/>
        </w:rPr>
        <w:t>我们将一个家庭的成员通过一些特征</w:t>
      </w:r>
      <w:r>
        <w:rPr>
          <w:rFonts w:ascii="Helvetica" w:hAnsi="Helvetica" w:cs="Helvetica" w:hint="eastAsia"/>
          <w:color w:val="333333"/>
          <w:shd w:val="clear" w:color="auto" w:fill="FFFFFF"/>
        </w:rPr>
        <w:t>（如年龄）</w:t>
      </w:r>
      <w:r>
        <w:rPr>
          <w:rFonts w:ascii="Helvetica" w:hAnsi="Helvetica" w:cs="Helvetica"/>
          <w:color w:val="333333"/>
          <w:shd w:val="clear" w:color="auto" w:fill="FFFFFF"/>
        </w:rPr>
        <w:t>分类为不同的叶子，并在相应的叶子上为他们分配分数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以判断某个成员是否喜欢电脑游戏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3210CA" w:rsidRDefault="003210CA" w:rsidP="003210CA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5274310" cy="1995216"/>
            <wp:effectExtent l="0" t="0" r="2540" b="5080"/>
            <wp:docPr id="1" name="图片 1" descr="https://raw.githubusercontent.com/dmlc/web-data/master/xgboost/model/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mlc/web-data/master/xgboost/model/c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CA" w:rsidRDefault="003210CA" w:rsidP="003210CA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通常，单棵树的强度不足以在实践中使用。实际使用的是集合模型，它将多棵树的预测结合在一起。</w:t>
      </w:r>
    </w:p>
    <w:p w:rsidR="003210CA" w:rsidRDefault="003210CA" w:rsidP="003210CA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>
            <wp:extent cx="5274310" cy="2580926"/>
            <wp:effectExtent l="0" t="0" r="2540" b="0"/>
            <wp:docPr id="2" name="图片 2" descr="https://raw.githubusercontent.com/dmlc/web-data/master/xgboost/model/two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mlc/web-data/master/xgboost/model/twoc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CA" w:rsidRDefault="003210CA" w:rsidP="003210C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这是两棵树的树集合的例子。将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每个树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的预测分数相加以得到最终分数。利用数学语言描述我们的模型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A447C3" w:rsidRDefault="00A447C3" w:rsidP="00A447C3">
      <w:pPr>
        <w:ind w:firstLineChars="1400" w:firstLine="2940"/>
        <w:rPr>
          <w:rFonts w:ascii="Helvetica" w:hAnsi="Helvetica" w:cs="Helvetica"/>
          <w:color w:val="333333"/>
          <w:shd w:val="clear" w:color="auto" w:fill="FFFFFF"/>
        </w:rPr>
      </w:pPr>
      <w:r w:rsidRPr="00A447C3">
        <w:rPr>
          <w:rFonts w:ascii="Helvetica" w:hAnsi="Helvetica" w:cs="Helvetica"/>
          <w:color w:val="333333"/>
          <w:position w:val="-28"/>
          <w:shd w:val="clear" w:color="auto" w:fill="FFFFFF"/>
        </w:rPr>
        <w:object w:dxaOrig="21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3.75pt" o:ole="">
            <v:imagedata r:id="rId10" o:title=""/>
          </v:shape>
          <o:OLEObject Type="Embed" ProgID="Equation.DSMT4" ShapeID="_x0000_i1025" DrawAspect="Content" ObjectID="_1605701619" r:id="rId11"/>
        </w:object>
      </w:r>
    </w:p>
    <w:p w:rsidR="00A447C3" w:rsidRDefault="00A447C3" w:rsidP="00A447C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这里</w:t>
      </w:r>
      <w:r w:rsidRPr="00A447C3">
        <w:rPr>
          <w:rFonts w:ascii="Helvetica" w:hAnsi="Helvetica" w:cs="Helvetica"/>
          <w:color w:val="333333"/>
          <w:position w:val="-4"/>
          <w:shd w:val="clear" w:color="auto" w:fill="FFFFFF"/>
        </w:rPr>
        <w:object w:dxaOrig="200" w:dyaOrig="180">
          <v:shape id="_x0000_i1026" type="#_x0000_t75" style="width:9.75pt;height:9pt" o:ole="">
            <v:imagedata r:id="rId12" o:title=""/>
          </v:shape>
          <o:OLEObject Type="Embed" ProgID="Equation.DSMT4" ShapeID="_x0000_i1026" DrawAspect="Content" ObjectID="_1605701620" r:id="rId13"/>
        </w:object>
      </w:r>
      <w:r>
        <w:rPr>
          <w:rFonts w:ascii="Helvetica" w:hAnsi="Helvetica" w:cs="Helvetica"/>
          <w:color w:val="333333"/>
          <w:shd w:val="clear" w:color="auto" w:fill="FFFFFF"/>
        </w:rPr>
        <w:t>是树的数量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A447C3">
        <w:rPr>
          <w:rFonts w:ascii="Helvetica" w:hAnsi="Helvetica" w:cs="Helvetica"/>
          <w:color w:val="333333"/>
          <w:position w:val="-12"/>
          <w:shd w:val="clear" w:color="auto" w:fill="FFFFFF"/>
        </w:rPr>
        <w:object w:dxaOrig="279" w:dyaOrig="360">
          <v:shape id="_x0000_i1027" type="#_x0000_t75" style="width:14.25pt;height:18pt" o:ole="">
            <v:imagedata r:id="rId14" o:title=""/>
          </v:shape>
          <o:OLEObject Type="Embed" ProgID="Equation.DSMT4" ShapeID="_x0000_i1027" DrawAspect="Content" ObjectID="_1605701621" r:id="rId15"/>
        </w:object>
      </w:r>
      <w:r>
        <w:rPr>
          <w:rFonts w:ascii="Helvetica" w:hAnsi="Helvetica" w:cs="Helvetica"/>
          <w:color w:val="333333"/>
          <w:shd w:val="clear" w:color="auto" w:fill="FFFFFF"/>
        </w:rPr>
        <w:t>是函数空间</w:t>
      </w:r>
      <w:r w:rsidRPr="00A447C3">
        <w:rPr>
          <w:rFonts w:ascii="Helvetica" w:hAnsi="Helvetica" w:cs="Helvetica"/>
          <w:color w:val="333333"/>
          <w:position w:val="-4"/>
          <w:shd w:val="clear" w:color="auto" w:fill="FFFFFF"/>
        </w:rPr>
        <w:object w:dxaOrig="260" w:dyaOrig="260">
          <v:shape id="_x0000_i1028" type="#_x0000_t75" style="width:12.75pt;height:12.75pt" o:ole="">
            <v:imagedata r:id="rId16" o:title=""/>
          </v:shape>
          <o:OLEObject Type="Embed" ProgID="Equation.DSMT4" ShapeID="_x0000_i1028" DrawAspect="Content" ObjectID="_1605701622" r:id="rId17"/>
        </w:object>
      </w:r>
      <w:r>
        <w:rPr>
          <w:rFonts w:ascii="Helvetica" w:hAnsi="Helvetica" w:cs="Helvetica"/>
          <w:color w:val="333333"/>
          <w:shd w:val="clear" w:color="auto" w:fill="FFFFFF"/>
        </w:rPr>
        <w:t>里的一个函数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A447C3">
        <w:rPr>
          <w:rFonts w:ascii="Helvetica" w:hAnsi="Helvetica" w:cs="Helvetica"/>
          <w:color w:val="333333"/>
          <w:position w:val="-4"/>
          <w:shd w:val="clear" w:color="auto" w:fill="FFFFFF"/>
        </w:rPr>
        <w:object w:dxaOrig="260" w:dyaOrig="260">
          <v:shape id="_x0000_i1029" type="#_x0000_t75" style="width:12.75pt;height:12.75pt" o:ole="">
            <v:imagedata r:id="rId16" o:title=""/>
          </v:shape>
          <o:OLEObject Type="Embed" ProgID="Equation.DSMT4" ShapeID="_x0000_i1029" DrawAspect="Content" ObjectID="_1605701623" r:id="rId18"/>
        </w:object>
      </w:r>
      <w:r>
        <w:rPr>
          <w:rFonts w:ascii="Helvetica" w:hAnsi="Helvetica" w:cs="Helvetica"/>
          <w:color w:val="333333"/>
          <w:shd w:val="clear" w:color="auto" w:fill="FFFFFF"/>
        </w:rPr>
        <w:t>也是所有可能的</w:t>
      </w:r>
      <w:r w:rsidRPr="001A6C61">
        <w:rPr>
          <w:rFonts w:ascii="Times New Roman" w:hAnsi="Times New Roman" w:cs="Times New Roman"/>
          <w:color w:val="333333"/>
          <w:shd w:val="clear" w:color="auto" w:fill="FFFFFF"/>
        </w:rPr>
        <w:t>CART</w:t>
      </w:r>
      <w:r>
        <w:rPr>
          <w:rFonts w:ascii="Helvetica" w:hAnsi="Helvetica" w:cs="Helvetica" w:hint="eastAsia"/>
          <w:color w:val="333333"/>
          <w:shd w:val="clear" w:color="auto" w:fill="FFFFFF"/>
        </w:rPr>
        <w:t>的集合。我们的目标函数由下式给出：</w:t>
      </w:r>
    </w:p>
    <w:p w:rsidR="00A447C3" w:rsidRDefault="00A447C3" w:rsidP="00A447C3">
      <w:pPr>
        <w:ind w:firstLineChars="1200" w:firstLine="2520"/>
        <w:rPr>
          <w:rFonts w:ascii="Helvetica" w:hAnsi="Helvetica" w:cs="Helvetica"/>
          <w:color w:val="333333"/>
          <w:shd w:val="clear" w:color="auto" w:fill="FFFFFF"/>
        </w:rPr>
      </w:pPr>
      <w:r w:rsidRPr="00A447C3">
        <w:rPr>
          <w:rFonts w:ascii="Helvetica" w:hAnsi="Helvetica" w:cs="Helvetica"/>
          <w:color w:val="333333"/>
          <w:position w:val="-28"/>
          <w:shd w:val="clear" w:color="auto" w:fill="FFFFFF"/>
        </w:rPr>
        <w:object w:dxaOrig="2980" w:dyaOrig="680">
          <v:shape id="_x0000_i1030" type="#_x0000_t75" style="width:149.25pt;height:33.75pt" o:ole="">
            <v:imagedata r:id="rId19" o:title=""/>
          </v:shape>
          <o:OLEObject Type="Embed" ProgID="Equation.DSMT4" ShapeID="_x0000_i1030" DrawAspect="Content" ObjectID="_1605701624" r:id="rId20"/>
        </w:object>
      </w:r>
    </w:p>
    <w:p w:rsidR="00A447C3" w:rsidRDefault="00A447C3" w:rsidP="00A447C3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lastRenderedPageBreak/>
        <w:t>我们模型的参数是</w:t>
      </w:r>
      <w:r w:rsidRPr="00A447C3">
        <w:rPr>
          <w:rFonts w:ascii="Helvetica" w:hAnsi="Helvetica" w:cs="Helvetica"/>
          <w:color w:val="333333"/>
          <w:position w:val="-12"/>
          <w:shd w:val="clear" w:color="auto" w:fill="FFFFFF"/>
        </w:rPr>
        <w:object w:dxaOrig="279" w:dyaOrig="360">
          <v:shape id="_x0000_i1031" type="#_x0000_t75" style="width:14.25pt;height:18pt" o:ole="">
            <v:imagedata r:id="rId14" o:title=""/>
          </v:shape>
          <o:OLEObject Type="Embed" ProgID="Equation.DSMT4" ShapeID="_x0000_i1031" DrawAspect="Content" ObjectID="_1605701625" r:id="rId21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它控制了</w:t>
      </w:r>
      <w:r w:rsidR="001A6C61">
        <w:rPr>
          <w:rFonts w:ascii="Helvetica" w:hAnsi="Helvetica" w:cs="Helvetica"/>
          <w:color w:val="333333"/>
          <w:shd w:val="clear" w:color="auto" w:fill="FFFFFF"/>
        </w:rPr>
        <w:t>树的结构和节点上的得分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1A6C61">
        <w:rPr>
          <w:rFonts w:ascii="Helvetica" w:hAnsi="Helvetica" w:cs="Helvetica"/>
          <w:color w:val="333333"/>
          <w:shd w:val="clear" w:color="auto" w:fill="FFFFFF"/>
        </w:rPr>
        <w:t>训练</w:t>
      </w:r>
      <w:r w:rsidR="001A6C61" w:rsidRPr="00A447C3">
        <w:rPr>
          <w:rFonts w:ascii="Helvetica" w:hAnsi="Helvetica" w:cs="Helvetica"/>
          <w:color w:val="333333"/>
          <w:position w:val="-12"/>
          <w:shd w:val="clear" w:color="auto" w:fill="FFFFFF"/>
        </w:rPr>
        <w:object w:dxaOrig="279" w:dyaOrig="360">
          <v:shape id="_x0000_i1032" type="#_x0000_t75" style="width:14.25pt;height:18pt" o:ole="">
            <v:imagedata r:id="rId14" o:title=""/>
          </v:shape>
          <o:OLEObject Type="Embed" ProgID="Equation.DSMT4" ShapeID="_x0000_i1032" DrawAspect="Content" ObjectID="_1605701626" r:id="rId22"/>
        </w:object>
      </w:r>
      <w:r w:rsidR="001A6C61">
        <w:rPr>
          <w:rFonts w:ascii="Helvetica" w:hAnsi="Helvetica" w:cs="Helvetica"/>
          <w:color w:val="333333"/>
          <w:shd w:val="clear" w:color="auto" w:fill="FFFFFF"/>
        </w:rPr>
        <w:t>的难度远远高于一般机器学习中参数的训练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1A6C61">
        <w:rPr>
          <w:rFonts w:ascii="Helvetica" w:hAnsi="Helvetica" w:cs="Helvetica"/>
          <w:color w:val="333333"/>
          <w:shd w:val="clear" w:color="auto" w:fill="FFFFFF"/>
        </w:rPr>
        <w:t>为此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1A6C61">
        <w:rPr>
          <w:rFonts w:ascii="Helvetica" w:hAnsi="Helvetica" w:cs="Helvetica"/>
          <w:color w:val="333333"/>
          <w:shd w:val="clear" w:color="auto" w:fill="FFFFFF"/>
        </w:rPr>
        <w:t>我们采用一种</w:t>
      </w:r>
      <w:r w:rsidR="001A6C61" w:rsidRPr="001A6C61">
        <w:rPr>
          <w:rFonts w:ascii="Helvetica" w:hAnsi="Helvetica" w:cs="Helvetica"/>
          <w:b/>
          <w:color w:val="333333"/>
          <w:shd w:val="clear" w:color="auto" w:fill="FFFFFF"/>
        </w:rPr>
        <w:t>添加策略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：</w:t>
      </w:r>
      <w:r w:rsidR="001A6C61">
        <w:rPr>
          <w:rFonts w:ascii="Helvetica" w:hAnsi="Helvetica" w:cs="Helvetica"/>
          <w:color w:val="333333"/>
          <w:shd w:val="clear" w:color="auto" w:fill="FFFFFF"/>
        </w:rPr>
        <w:t>固定我们已经学习到的模型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1A6C61">
        <w:rPr>
          <w:rFonts w:ascii="Helvetica" w:hAnsi="Helvetica" w:cs="Helvetica"/>
          <w:color w:val="333333"/>
          <w:shd w:val="clear" w:color="auto" w:fill="FFFFFF"/>
        </w:rPr>
        <w:t>再每次向模型里添加一棵树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1A6C61">
        <w:rPr>
          <w:rFonts w:ascii="Helvetica" w:hAnsi="Helvetica" w:cs="Helvetica"/>
          <w:color w:val="333333"/>
          <w:shd w:val="clear" w:color="auto" w:fill="FFFFFF"/>
        </w:rPr>
        <w:t>我们将第</w:t>
      </w:r>
      <w:r w:rsidR="001A6C61" w:rsidRPr="001A6C61">
        <w:rPr>
          <w:rFonts w:ascii="Helvetica" w:hAnsi="Helvetica" w:cs="Helvetica"/>
          <w:color w:val="333333"/>
          <w:position w:val="-6"/>
          <w:shd w:val="clear" w:color="auto" w:fill="FFFFFF"/>
        </w:rPr>
        <w:object w:dxaOrig="139" w:dyaOrig="240">
          <v:shape id="_x0000_i1033" type="#_x0000_t75" style="width:6.75pt;height:12pt" o:ole="">
            <v:imagedata r:id="rId23" o:title=""/>
          </v:shape>
          <o:OLEObject Type="Embed" ProgID="Equation.DSMT4" ShapeID="_x0000_i1033" DrawAspect="Content" ObjectID="_1605701627" r:id="rId24"/>
        </w:object>
      </w:r>
      <w:r w:rsidR="001A6C61">
        <w:rPr>
          <w:rFonts w:ascii="Helvetica" w:hAnsi="Helvetica" w:cs="Helvetica"/>
          <w:color w:val="333333"/>
          <w:shd w:val="clear" w:color="auto" w:fill="FFFFFF"/>
        </w:rPr>
        <w:t>次得到的预测记为</w:t>
      </w:r>
      <w:r w:rsidR="001A6C61" w:rsidRPr="001A6C61">
        <w:rPr>
          <w:rFonts w:ascii="Helvetica" w:hAnsi="Helvetica" w:cs="Helvetica"/>
          <w:color w:val="333333"/>
          <w:position w:val="-12"/>
          <w:shd w:val="clear" w:color="auto" w:fill="FFFFFF"/>
        </w:rPr>
        <w:object w:dxaOrig="420" w:dyaOrig="380">
          <v:shape id="_x0000_i1034" type="#_x0000_t75" style="width:21pt;height:18.75pt" o:ole="">
            <v:imagedata r:id="rId25" o:title=""/>
          </v:shape>
          <o:OLEObject Type="Embed" ProgID="Equation.DSMT4" ShapeID="_x0000_i1034" DrawAspect="Content" ObjectID="_1605701628" r:id="rId26"/>
        </w:objec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1A6C61">
        <w:rPr>
          <w:rFonts w:ascii="Helvetica" w:hAnsi="Helvetica" w:cs="Helvetica"/>
          <w:color w:val="333333"/>
          <w:shd w:val="clear" w:color="auto" w:fill="FFFFFF"/>
        </w:rPr>
        <w:t>于是我们有</w:t>
      </w:r>
      <w:r w:rsidR="001A6C61"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1A6C61" w:rsidRDefault="001A6C61" w:rsidP="001A6C61">
      <w:pPr>
        <w:ind w:firstLineChars="1450" w:firstLine="3045"/>
        <w:rPr>
          <w:rFonts w:ascii="Helvetica" w:hAnsi="Helvetica" w:cs="Helvetica"/>
          <w:color w:val="333333"/>
          <w:shd w:val="clear" w:color="auto" w:fill="FFFFFF"/>
        </w:rPr>
      </w:pPr>
      <w:r w:rsidRPr="001A6C61">
        <w:rPr>
          <w:rFonts w:ascii="Helvetica" w:hAnsi="Helvetica" w:cs="Helvetica"/>
          <w:color w:val="333333"/>
          <w:position w:val="-88"/>
          <w:shd w:val="clear" w:color="auto" w:fill="FFFFFF"/>
        </w:rPr>
        <w:object w:dxaOrig="1900" w:dyaOrig="1939">
          <v:shape id="_x0000_i1035" type="#_x0000_t75" style="width:95.25pt;height:96.75pt" o:ole="">
            <v:imagedata r:id="rId27" o:title=""/>
          </v:shape>
          <o:OLEObject Type="Embed" ProgID="Equation.DSMT4" ShapeID="_x0000_i1035" DrawAspect="Content" ObjectID="_1605701629" r:id="rId28"/>
        </w:object>
      </w:r>
    </w:p>
    <w:p w:rsidR="001A6C61" w:rsidRPr="00E46747" w:rsidRDefault="001A6C61" w:rsidP="001A6C61">
      <w:pPr>
        <w:rPr>
          <w:rFonts w:asciiTheme="minorEastAsia" w:hAnsiTheme="minorEastAsia" w:hint="eastAsia"/>
          <w:color w:val="FF0000"/>
          <w:szCs w:val="21"/>
        </w:rPr>
      </w:pPr>
      <w:r w:rsidRPr="00E46747">
        <w:rPr>
          <w:rFonts w:asciiTheme="minorEastAsia" w:hAnsiTheme="minorEastAsia" w:hint="eastAsia"/>
          <w:color w:val="FF0000"/>
          <w:szCs w:val="21"/>
          <w:highlight w:val="yellow"/>
        </w:rPr>
        <w:t>现在的问题是，在每一次，我们应该添加怎样的树。一个很自然的想法是</w:t>
      </w:r>
      <w:r w:rsidR="00473D51" w:rsidRPr="00E46747">
        <w:rPr>
          <w:rFonts w:asciiTheme="minorEastAsia" w:hAnsiTheme="minorEastAsia" w:hint="eastAsia"/>
          <w:color w:val="FF0000"/>
          <w:szCs w:val="21"/>
          <w:highlight w:val="yellow"/>
        </w:rPr>
        <w:t>，我们添加的树要使得我们的目标函数最优。</w:t>
      </w:r>
    </w:p>
    <w:p w:rsidR="00473D51" w:rsidRDefault="00473D51" w:rsidP="00473D51">
      <w:pPr>
        <w:ind w:firstLineChars="1050" w:firstLine="2205"/>
        <w:rPr>
          <w:rFonts w:asciiTheme="minorEastAsia" w:hAnsiTheme="minorEastAsia"/>
          <w:szCs w:val="21"/>
        </w:rPr>
      </w:pPr>
      <w:r w:rsidRPr="00473D51">
        <w:rPr>
          <w:rFonts w:asciiTheme="minorEastAsia" w:hAnsiTheme="minorEastAsia"/>
          <w:position w:val="-62"/>
          <w:szCs w:val="21"/>
        </w:rPr>
        <w:object w:dxaOrig="4700" w:dyaOrig="1359">
          <v:shape id="_x0000_i1036" type="#_x0000_t75" style="width:234.75pt;height:68.25pt" o:ole="">
            <v:imagedata r:id="rId29" o:title=""/>
          </v:shape>
          <o:OLEObject Type="Embed" ProgID="Equation.DSMT4" ShapeID="_x0000_i1036" DrawAspect="Content" ObjectID="_1605701630" r:id="rId30"/>
        </w:object>
      </w:r>
    </w:p>
    <w:p w:rsidR="00473D51" w:rsidRDefault="00A028E1" w:rsidP="00473D5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若我们利用MSE作为我们的损失函数，那么我们的目标函数变为：</w:t>
      </w:r>
    </w:p>
    <w:p w:rsidR="00A028E1" w:rsidRDefault="00A028E1" w:rsidP="00A028E1">
      <w:pPr>
        <w:ind w:firstLineChars="1050" w:firstLine="2205"/>
        <w:rPr>
          <w:rFonts w:asciiTheme="minorEastAsia" w:hAnsiTheme="minorEastAsia"/>
          <w:szCs w:val="21"/>
        </w:rPr>
      </w:pPr>
      <w:r w:rsidRPr="00A028E1">
        <w:rPr>
          <w:rFonts w:asciiTheme="minorEastAsia" w:hAnsiTheme="minorEastAsia"/>
          <w:position w:val="-66"/>
          <w:szCs w:val="21"/>
        </w:rPr>
        <w:object w:dxaOrig="6240" w:dyaOrig="1440">
          <v:shape id="_x0000_i1037" type="#_x0000_t75" style="width:312pt;height:1in" o:ole="">
            <v:imagedata r:id="rId31" o:title=""/>
          </v:shape>
          <o:OLEObject Type="Embed" ProgID="Equation.DSMT4" ShapeID="_x0000_i1037" DrawAspect="Content" ObjectID="_1605701631" r:id="rId32"/>
        </w:object>
      </w:r>
      <w:r>
        <w:rPr>
          <w:rFonts w:asciiTheme="minorEastAsia" w:hAnsiTheme="minorEastAsia" w:hint="eastAsia"/>
          <w:szCs w:val="21"/>
        </w:rPr>
        <w:t>其中</w:t>
      </w:r>
    </w:p>
    <w:p w:rsidR="00A028E1" w:rsidRDefault="00A028E1" w:rsidP="00A028E1">
      <w:pPr>
        <w:ind w:firstLineChars="1200" w:firstLine="2520"/>
        <w:rPr>
          <w:rFonts w:asciiTheme="minorEastAsia" w:hAnsiTheme="minorEastAsia"/>
          <w:szCs w:val="21"/>
        </w:rPr>
      </w:pPr>
      <w:r w:rsidRPr="00A028E1">
        <w:rPr>
          <w:rFonts w:asciiTheme="minorEastAsia" w:hAnsiTheme="minorEastAsia"/>
          <w:position w:val="-60"/>
          <w:szCs w:val="21"/>
        </w:rPr>
        <w:object w:dxaOrig="2600" w:dyaOrig="1320">
          <v:shape id="_x0000_i1038" type="#_x0000_t75" style="width:129.75pt;height:66pt" o:ole="">
            <v:imagedata r:id="rId33" o:title=""/>
          </v:shape>
          <o:OLEObject Type="Embed" ProgID="Equation.DSMT4" ShapeID="_x0000_i1038" DrawAspect="Content" ObjectID="_1605701632" r:id="rId34"/>
        </w:object>
      </w:r>
    </w:p>
    <w:p w:rsidR="00A028E1" w:rsidRDefault="00A028E1" w:rsidP="00A028E1">
      <w:pPr>
        <w:rPr>
          <w:rFonts w:hint="eastAsia"/>
        </w:rPr>
      </w:pPr>
      <w:r w:rsidRPr="00A028E1">
        <w:t>该定义的一个重要优点是目标函数的值仅取决</w:t>
      </w:r>
      <w:r w:rsidRPr="00A028E1">
        <w:rPr>
          <w:rFonts w:hint="eastAsia"/>
        </w:rPr>
        <w:t>于</w:t>
      </w:r>
      <w:r w:rsidRPr="00A028E1">
        <w:object w:dxaOrig="260" w:dyaOrig="360">
          <v:shape id="_x0000_i1039" type="#_x0000_t75" style="width:12.75pt;height:18pt" o:ole="">
            <v:imagedata r:id="rId35" o:title=""/>
          </v:shape>
          <o:OLEObject Type="Embed" ProgID="Equation.DSMT4" ShapeID="_x0000_i1039" DrawAspect="Content" ObjectID="_1605701633" r:id="rId36"/>
        </w:object>
      </w:r>
      <w:r w:rsidRPr="00A028E1">
        <w:t> </w:t>
      </w:r>
      <w:r w:rsidRPr="00A028E1">
        <w:t>和</w:t>
      </w:r>
      <w:r w:rsidRPr="00A028E1">
        <w:t> </w:t>
      </w:r>
      <w:r w:rsidRPr="00A028E1">
        <w:object w:dxaOrig="220" w:dyaOrig="360">
          <v:shape id="_x0000_i1040" type="#_x0000_t75" style="width:11.25pt;height:18pt" o:ole="">
            <v:imagedata r:id="rId37" o:title=""/>
          </v:shape>
          <o:OLEObject Type="Embed" ProgID="Equation.DSMT4" ShapeID="_x0000_i1040" DrawAspect="Content" ObjectID="_1605701634" r:id="rId38"/>
        </w:object>
      </w:r>
      <w:r>
        <w:rPr>
          <w:rFonts w:hint="eastAsia"/>
        </w:rPr>
        <w:t>。</w:t>
      </w:r>
    </w:p>
    <w:p w:rsidR="00A028E1" w:rsidRDefault="00A028E1" w:rsidP="00A028E1">
      <w:pPr>
        <w:rPr>
          <w:rFonts w:hint="eastAsia"/>
        </w:rPr>
      </w:pPr>
      <w:r>
        <w:rPr>
          <w:rFonts w:hint="eastAsia"/>
        </w:rPr>
        <w:t>下面我们定义模型的复杂度</w:t>
      </w:r>
      <w:r w:rsidRPr="00A028E1">
        <w:rPr>
          <w:position w:val="-10"/>
        </w:rPr>
        <w:object w:dxaOrig="600" w:dyaOrig="320">
          <v:shape id="_x0000_i1041" type="#_x0000_t75" style="width:30pt;height:15.75pt" o:ole="">
            <v:imagedata r:id="rId39" o:title=""/>
          </v:shape>
          <o:OLEObject Type="Embed" ProgID="Equation.DSMT4" ShapeID="_x0000_i1041" DrawAspect="Content" ObjectID="_1605701635" r:id="rId40"/>
        </w:object>
      </w:r>
      <w:r w:rsidR="00626F5C">
        <w:rPr>
          <w:rFonts w:hint="eastAsia"/>
        </w:rPr>
        <w:t>，</w:t>
      </w:r>
      <w:r w:rsidR="00626F5C">
        <w:t>为此我们首先完善</w:t>
      </w:r>
      <w:r w:rsidR="00966BF8" w:rsidRPr="00966BF8">
        <w:rPr>
          <w:position w:val="-10"/>
        </w:rPr>
        <w:object w:dxaOrig="520" w:dyaOrig="320">
          <v:shape id="_x0000_i1042" type="#_x0000_t75" style="width:26.25pt;height:15.75pt" o:ole="">
            <v:imagedata r:id="rId41" o:title=""/>
          </v:shape>
          <o:OLEObject Type="Embed" ProgID="Equation.DSMT4" ShapeID="_x0000_i1042" DrawAspect="Content" ObjectID="_1605701636" r:id="rId42"/>
        </w:object>
      </w:r>
      <w:r w:rsidR="00966BF8">
        <w:rPr>
          <w:rFonts w:hint="eastAsia"/>
        </w:rPr>
        <w:t>的定义：</w:t>
      </w:r>
    </w:p>
    <w:p w:rsidR="00966BF8" w:rsidRDefault="00966BF8" w:rsidP="00966BF8">
      <w:pPr>
        <w:ind w:firstLineChars="1100" w:firstLine="2310"/>
        <w:rPr>
          <w:rFonts w:hint="eastAsia"/>
        </w:rPr>
      </w:pPr>
      <w:r w:rsidRPr="00966BF8">
        <w:rPr>
          <w:position w:val="-14"/>
        </w:rPr>
        <w:object w:dxaOrig="3900" w:dyaOrig="400">
          <v:shape id="_x0000_i1043" type="#_x0000_t75" style="width:195pt;height:20.25pt" o:ole="">
            <v:imagedata r:id="rId43" o:title=""/>
          </v:shape>
          <o:OLEObject Type="Embed" ProgID="Equation.DSMT4" ShapeID="_x0000_i1043" DrawAspect="Content" ObjectID="_1605701637" r:id="rId44"/>
        </w:object>
      </w:r>
    </w:p>
    <w:p w:rsidR="00966BF8" w:rsidRDefault="00966BF8" w:rsidP="00966BF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其中</w:t>
      </w:r>
      <w:r w:rsidRPr="00966BF8">
        <w:rPr>
          <w:position w:val="-6"/>
        </w:rPr>
        <w:object w:dxaOrig="240" w:dyaOrig="220">
          <v:shape id="_x0000_i1044" type="#_x0000_t75" style="width:12pt;height:11.25pt" o:ole="">
            <v:imagedata r:id="rId45" o:title=""/>
          </v:shape>
          <o:OLEObject Type="Embed" ProgID="Equation.DSMT4" ShapeID="_x0000_i1044" DrawAspect="Content" ObjectID="_1605701638" r:id="rId46"/>
        </w:object>
      </w:r>
      <w:r>
        <w:rPr>
          <w:rFonts w:ascii="Helvetica" w:hAnsi="Helvetica" w:cs="Helvetica"/>
          <w:color w:val="333333"/>
          <w:shd w:val="clear" w:color="auto" w:fill="FFFFFF"/>
        </w:rPr>
        <w:t>是叶子上的分数矢量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Pr="00966BF8">
        <w:rPr>
          <w:rFonts w:ascii="Helvetica" w:hAnsi="Helvetica" w:cs="Helvetica"/>
          <w:color w:val="333333"/>
          <w:position w:val="-10"/>
          <w:shd w:val="clear" w:color="auto" w:fill="FFFFFF"/>
        </w:rPr>
        <w:object w:dxaOrig="200" w:dyaOrig="260">
          <v:shape id="_x0000_i1045" type="#_x0000_t75" style="width:9.75pt;height:12.75pt" o:ole="">
            <v:imagedata r:id="rId47" o:title=""/>
          </v:shape>
          <o:OLEObject Type="Embed" ProgID="Equation.DSMT4" ShapeID="_x0000_i1045" DrawAspect="Content" ObjectID="_1605701639" r:id="rId48"/>
        </w:object>
      </w:r>
      <w:r>
        <w:rPr>
          <w:rFonts w:ascii="Helvetica" w:hAnsi="Helvetica" w:cs="Helvetica"/>
          <w:color w:val="333333"/>
          <w:shd w:val="clear" w:color="auto" w:fill="FFFFFF"/>
        </w:rPr>
        <w:t>是</w:t>
      </w:r>
      <w:r w:rsidR="005B2341">
        <w:rPr>
          <w:rFonts w:ascii="Helvetica" w:hAnsi="Helvetica" w:cs="Helvetica"/>
          <w:color w:val="333333"/>
          <w:shd w:val="clear" w:color="auto" w:fill="FFFFFF"/>
        </w:rPr>
        <w:t>一个将每个数据点分配给相应叶子的映射</w:t>
      </w:r>
      <w:r w:rsidR="005B2341">
        <w:rPr>
          <w:rFonts w:ascii="Helvetica" w:hAnsi="Helvetica" w:cs="Helvetica" w:hint="eastAsia"/>
          <w:color w:val="333333"/>
          <w:shd w:val="clear" w:color="auto" w:fill="FFFFFF"/>
        </w:rPr>
        <w:t>，</w:t>
      </w:r>
      <w:r w:rsidR="005B2341" w:rsidRPr="005B2341">
        <w:rPr>
          <w:rFonts w:ascii="Helvetica" w:hAnsi="Helvetica" w:cs="Helvetica"/>
          <w:color w:val="333333"/>
          <w:position w:val="-4"/>
          <w:shd w:val="clear" w:color="auto" w:fill="FFFFFF"/>
        </w:rPr>
        <w:object w:dxaOrig="220" w:dyaOrig="260">
          <v:shape id="_x0000_i1046" type="#_x0000_t75" style="width:11.25pt;height:12.75pt" o:ole="">
            <v:imagedata r:id="rId49" o:title=""/>
          </v:shape>
          <o:OLEObject Type="Embed" ProgID="Equation.DSMT4" ShapeID="_x0000_i1046" DrawAspect="Content" ObjectID="_1605701640" r:id="rId50"/>
        </w:object>
      </w:r>
      <w:r w:rsidR="005B2341">
        <w:rPr>
          <w:rFonts w:ascii="Helvetica" w:hAnsi="Helvetica" w:cs="Helvetica"/>
          <w:color w:val="333333"/>
          <w:shd w:val="clear" w:color="auto" w:fill="FFFFFF"/>
        </w:rPr>
        <w:t>是叶子的数量</w:t>
      </w:r>
      <w:r w:rsidR="005B2341">
        <w:rPr>
          <w:rFonts w:ascii="Helvetica" w:hAnsi="Helvetica" w:cs="Helvetica" w:hint="eastAsia"/>
          <w:color w:val="333333"/>
          <w:shd w:val="clear" w:color="auto" w:fill="FFFFFF"/>
        </w:rPr>
        <w:t>。</w:t>
      </w:r>
      <w:r w:rsidR="005B2341">
        <w:rPr>
          <w:rFonts w:ascii="Helvetica" w:hAnsi="Helvetica" w:cs="Helvetica"/>
          <w:color w:val="333333"/>
          <w:shd w:val="clear" w:color="auto" w:fill="FFFFFF"/>
        </w:rPr>
        <w:t>在</w:t>
      </w:r>
      <w:proofErr w:type="spellStart"/>
      <w:r w:rsidR="005B2341" w:rsidRPr="005B2341">
        <w:rPr>
          <w:rFonts w:ascii="Times New Roman" w:hAnsi="Times New Roman" w:cs="Times New Roman"/>
          <w:color w:val="333333"/>
          <w:shd w:val="clear" w:color="auto" w:fill="FFFFFF"/>
        </w:rPr>
        <w:t>XGBoost</w:t>
      </w:r>
      <w:proofErr w:type="spellEnd"/>
      <w:r w:rsidR="005B2341">
        <w:rPr>
          <w:rFonts w:ascii="Helvetica" w:hAnsi="Helvetica" w:cs="Helvetica"/>
          <w:color w:val="333333"/>
          <w:shd w:val="clear" w:color="auto" w:fill="FFFFFF"/>
        </w:rPr>
        <w:t>中，我们将复杂性定义为</w:t>
      </w:r>
    </w:p>
    <w:p w:rsidR="005B2341" w:rsidRDefault="005B2341" w:rsidP="005B2341">
      <w:pPr>
        <w:ind w:firstLineChars="1050" w:firstLine="2205"/>
        <w:rPr>
          <w:rFonts w:ascii="Helvetica" w:hAnsi="Helvetica" w:cs="Helvetica"/>
          <w:color w:val="333333"/>
          <w:shd w:val="clear" w:color="auto" w:fill="FFFFFF"/>
        </w:rPr>
      </w:pPr>
      <w:r w:rsidRPr="005B2341">
        <w:rPr>
          <w:rFonts w:ascii="Helvetica" w:hAnsi="Helvetica" w:cs="Helvetica"/>
          <w:color w:val="333333"/>
          <w:position w:val="-38"/>
          <w:shd w:val="clear" w:color="auto" w:fill="FFFFFF"/>
        </w:rPr>
        <w:object w:dxaOrig="2560" w:dyaOrig="840">
          <v:shape id="_x0000_i1047" type="#_x0000_t75" style="width:128.25pt;height:42pt" o:ole="">
            <v:imagedata r:id="rId51" o:title=""/>
          </v:shape>
          <o:OLEObject Type="Embed" ProgID="Equation.DSMT4" ShapeID="_x0000_i1047" DrawAspect="Content" ObjectID="_1605701641" r:id="rId52"/>
        </w:object>
      </w:r>
    </w:p>
    <w:p w:rsidR="005B2341" w:rsidRDefault="005B2341" w:rsidP="005B23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当然，定义复杂性的方法不止一种，但这种方法在实践中效果很好。</w:t>
      </w:r>
    </w:p>
    <w:p w:rsidR="005B2341" w:rsidRDefault="005B2341" w:rsidP="005B2341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在重新制定树模型之后，</w:t>
      </w:r>
      <w:r>
        <w:rPr>
          <w:rFonts w:ascii="Helvetica" w:hAnsi="Helvetica" w:cs="Helvetica" w:hint="eastAsia"/>
          <w:color w:val="333333"/>
          <w:shd w:val="clear" w:color="auto" w:fill="FFFFFF"/>
        </w:rPr>
        <w:t>我们可以写出在加入了第</w:t>
      </w:r>
      <w:r>
        <w:rPr>
          <w:rFonts w:ascii="Helvetica" w:hAnsi="Helvetica" w:cs="Helvetica" w:hint="eastAsia"/>
          <w:color w:val="333333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hd w:val="clear" w:color="auto" w:fill="FFFFFF"/>
        </w:rPr>
        <w:t>棵树后的目标函数：</w:t>
      </w:r>
    </w:p>
    <w:p w:rsidR="005B2341" w:rsidRDefault="000D7F2E" w:rsidP="000D7F2E">
      <w:pPr>
        <w:ind w:firstLineChars="700" w:firstLine="1470"/>
        <w:rPr>
          <w:rFonts w:ascii="Helvetica" w:hAnsi="Helvetica" w:cs="Helvetica"/>
          <w:color w:val="333333"/>
          <w:shd w:val="clear" w:color="auto" w:fill="FFFFFF"/>
        </w:rPr>
      </w:pPr>
      <w:r w:rsidRPr="000D7F2E">
        <w:rPr>
          <w:rFonts w:ascii="Helvetica" w:hAnsi="Helvetica" w:cs="Helvetica"/>
          <w:color w:val="333333"/>
          <w:position w:val="-106"/>
          <w:shd w:val="clear" w:color="auto" w:fill="FFFFFF"/>
        </w:rPr>
        <w:object w:dxaOrig="5000" w:dyaOrig="2320">
          <v:shape id="_x0000_i1048" type="#_x0000_t75" style="width:249.75pt;height:116.25pt" o:ole="">
            <v:imagedata r:id="rId53" o:title=""/>
          </v:shape>
          <o:OLEObject Type="Embed" ProgID="Equation.DSMT4" ShapeID="_x0000_i1048" DrawAspect="Content" ObjectID="_1605701642" r:id="rId54"/>
        </w:object>
      </w:r>
    </w:p>
    <w:p w:rsidR="000D7F2E" w:rsidRDefault="000D7F2E" w:rsidP="000D7F2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这里</w:t>
      </w:r>
    </w:p>
    <w:p w:rsidR="000D7F2E" w:rsidRDefault="000D7F2E" w:rsidP="000D7F2E">
      <w:pPr>
        <w:ind w:firstLineChars="900" w:firstLine="1890"/>
        <w:rPr>
          <w:rFonts w:ascii="Helvetica" w:hAnsi="Helvetica" w:cs="Helvetica" w:hint="eastAsia"/>
          <w:color w:val="333333"/>
          <w:shd w:val="clear" w:color="auto" w:fill="FFFFFF"/>
        </w:rPr>
      </w:pPr>
      <w:r w:rsidRPr="000D7F2E">
        <w:rPr>
          <w:rFonts w:ascii="Helvetica" w:hAnsi="Helvetica" w:cs="Helvetica"/>
          <w:color w:val="333333"/>
          <w:position w:val="-96"/>
          <w:shd w:val="clear" w:color="auto" w:fill="FFFFFF"/>
        </w:rPr>
        <w:object w:dxaOrig="1719" w:dyaOrig="1620">
          <v:shape id="_x0000_i1049" type="#_x0000_t75" style="width:86.25pt;height:81pt" o:ole="">
            <v:imagedata r:id="rId55" o:title=""/>
          </v:shape>
          <o:OLEObject Type="Embed" ProgID="Equation.DSMT4" ShapeID="_x0000_i1049" DrawAspect="Content" ObjectID="_1605701643" r:id="rId56"/>
        </w:object>
      </w:r>
    </w:p>
    <w:p w:rsidR="000D7F2E" w:rsidRDefault="000D7F2E" w:rsidP="000D7F2E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最后的目标函数是关于</w:t>
      </w:r>
      <w:r w:rsidRPr="000D7F2E">
        <w:rPr>
          <w:rFonts w:ascii="Helvetica" w:hAnsi="Helvetica" w:cs="Helvetica"/>
          <w:color w:val="333333"/>
          <w:position w:val="-14"/>
          <w:shd w:val="clear" w:color="auto" w:fill="FFFFFF"/>
        </w:rPr>
        <w:object w:dxaOrig="300" w:dyaOrig="380">
          <v:shape id="_x0000_i1050" type="#_x0000_t75" style="width:15pt;height:18.75pt" o:ole="">
            <v:imagedata r:id="rId57" o:title=""/>
          </v:shape>
          <o:OLEObject Type="Embed" ProgID="Equation.DSMT4" ShapeID="_x0000_i1050" DrawAspect="Content" ObjectID="_1605701644" r:id="rId58"/>
        </w:object>
      </w:r>
      <w:r>
        <w:rPr>
          <w:rFonts w:ascii="Helvetica" w:hAnsi="Helvetica" w:cs="Helvetica"/>
          <w:color w:val="333333"/>
          <w:shd w:val="clear" w:color="auto" w:fill="FFFFFF"/>
        </w:rPr>
        <w:t>的二次函数</w:t>
      </w:r>
      <w:r w:rsidR="009F1C83">
        <w:rPr>
          <w:rFonts w:ascii="Helvetica" w:hAnsi="Helvetica" w:cs="Helvetica" w:hint="eastAsia"/>
          <w:color w:val="333333"/>
          <w:shd w:val="clear" w:color="auto" w:fill="FFFFFF"/>
        </w:rPr>
        <w:t>，这样它的极小值点和极小值分别为：</w:t>
      </w:r>
    </w:p>
    <w:p w:rsidR="009F1C83" w:rsidRDefault="009F1C83" w:rsidP="009F1C83">
      <w:pPr>
        <w:ind w:firstLineChars="900" w:firstLine="1890"/>
        <w:rPr>
          <w:rFonts w:ascii="Helvetica" w:hAnsi="Helvetica" w:cs="Helvetica" w:hint="eastAsia"/>
          <w:color w:val="333333"/>
          <w:shd w:val="clear" w:color="auto" w:fill="FFFFFF"/>
        </w:rPr>
      </w:pPr>
      <w:r w:rsidRPr="009F1C83">
        <w:rPr>
          <w:rFonts w:ascii="Helvetica" w:hAnsi="Helvetica" w:cs="Helvetica"/>
          <w:color w:val="333333"/>
          <w:position w:val="-70"/>
          <w:shd w:val="clear" w:color="auto" w:fill="FFFFFF"/>
        </w:rPr>
        <w:object w:dxaOrig="2560" w:dyaOrig="1520">
          <v:shape id="_x0000_i1051" type="#_x0000_t75" style="width:128.25pt;height:75.75pt" o:ole="">
            <v:imagedata r:id="rId59" o:title=""/>
          </v:shape>
          <o:OLEObject Type="Embed" ProgID="Equation.DSMT4" ShapeID="_x0000_i1051" DrawAspect="Content" ObjectID="_1605701645" r:id="rId60"/>
        </w:object>
      </w:r>
    </w:p>
    <w:p w:rsidR="009F1C83" w:rsidRDefault="009F1C83" w:rsidP="009F1C83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最后一个式子正是衡量树结构</w:t>
      </w:r>
      <w:r w:rsidRPr="009F1C83">
        <w:rPr>
          <w:rFonts w:ascii="Helvetica" w:hAnsi="Helvetica" w:cs="Helvetica"/>
          <w:color w:val="333333"/>
          <w:position w:val="-8"/>
          <w:shd w:val="clear" w:color="auto" w:fill="FFFFFF"/>
        </w:rPr>
        <w:object w:dxaOrig="340" w:dyaOrig="220">
          <v:shape id="_x0000_i1052" type="#_x0000_t75" style="width:17.25pt;height:11.25pt" o:ole="">
            <v:imagedata r:id="rId61" o:title=""/>
          </v:shape>
          <o:OLEObject Type="Embed" ProgID="Equation.DSMT4" ShapeID="_x0000_i1052" DrawAspect="Content" ObjectID="_1605701646" r:id="rId62"/>
        </w:object>
      </w:r>
      <w:r>
        <w:rPr>
          <w:rFonts w:ascii="Helvetica" w:hAnsi="Helvetica" w:cs="Helvetica"/>
          <w:color w:val="333333"/>
          <w:shd w:val="clear" w:color="auto" w:fill="FFFFFF"/>
        </w:rPr>
        <w:t>好坏的标准</w:t>
      </w:r>
      <w:r>
        <w:rPr>
          <w:rFonts w:ascii="Helvetica" w:hAnsi="Helvetica" w:cs="Helvetica" w:hint="eastAsia"/>
          <w:color w:val="333333"/>
          <w:shd w:val="clear" w:color="auto" w:fill="FFFFFF"/>
        </w:rPr>
        <w:t>，值越小代表结构越好。</w:t>
      </w:r>
    </w:p>
    <w:p w:rsidR="009F1C83" w:rsidRDefault="009F1C83" w:rsidP="009F1C8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有了这个标准后</w:t>
      </w:r>
      <w:r w:rsidR="00EF35A9">
        <w:rPr>
          <w:rFonts w:ascii="Helvetica" w:hAnsi="Helvetica" w:cs="Helvetica" w:hint="eastAsia"/>
          <w:color w:val="333333"/>
          <w:shd w:val="clear" w:color="auto" w:fill="FFFFFF"/>
        </w:rPr>
        <w:t>，我们理应尝试所有可能并选择最优，然而太费时。于是我们每次优化树的一层。</w:t>
      </w:r>
      <w:r w:rsidR="00EA606B">
        <w:rPr>
          <w:rFonts w:ascii="Helvetica" w:hAnsi="Helvetica" w:cs="Helvetica" w:hint="eastAsia"/>
          <w:color w:val="333333"/>
          <w:shd w:val="clear" w:color="auto" w:fill="FFFFFF"/>
        </w:rPr>
        <w:t>我们假设一个叶子分裂为两个叶子，则它的得分增加为：</w:t>
      </w:r>
    </w:p>
    <w:p w:rsidR="00EA606B" w:rsidRDefault="00EA606B" w:rsidP="00EA606B">
      <w:pPr>
        <w:ind w:firstLineChars="850" w:firstLine="1785"/>
        <w:rPr>
          <w:rFonts w:ascii="Helvetica" w:hAnsi="Helvetica" w:cs="Helvetica"/>
          <w:color w:val="333333"/>
          <w:shd w:val="clear" w:color="auto" w:fill="FFFFFF"/>
        </w:rPr>
      </w:pPr>
      <w:r w:rsidRPr="00EA606B">
        <w:rPr>
          <w:rFonts w:ascii="Helvetica" w:hAnsi="Helvetica" w:cs="Helvetica"/>
          <w:color w:val="333333"/>
          <w:position w:val="-30"/>
          <w:shd w:val="clear" w:color="auto" w:fill="FFFFFF"/>
        </w:rPr>
        <w:object w:dxaOrig="4540" w:dyaOrig="720">
          <v:shape id="_x0000_i1053" type="#_x0000_t75" style="width:227.25pt;height:36pt" o:ole="">
            <v:imagedata r:id="rId63" o:title=""/>
          </v:shape>
          <o:OLEObject Type="Embed" ProgID="Equation.DSMT4" ShapeID="_x0000_i1053" DrawAspect="Content" ObjectID="_1605701647" r:id="rId64"/>
        </w:object>
      </w:r>
    </w:p>
    <w:p w:rsidR="00EA606B" w:rsidRDefault="00EA606B" w:rsidP="00EA606B">
      <w:pPr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如果增益小于</w:t>
      </w:r>
      <w:r w:rsidRPr="00EA606B">
        <w:rPr>
          <w:rFonts w:ascii="Helvetica" w:hAnsi="Helvetica" w:cs="Helvetica"/>
          <w:color w:val="333333"/>
          <w:position w:val="-10"/>
          <w:shd w:val="clear" w:color="auto" w:fill="FFFFFF"/>
        </w:rPr>
        <w:object w:dxaOrig="200" w:dyaOrig="260">
          <v:shape id="_x0000_i1054" type="#_x0000_t75" style="width:9.75pt;height:12.75pt" o:ole="">
            <v:imagedata r:id="rId65" o:title=""/>
          </v:shape>
          <o:OLEObject Type="Embed" ProgID="Equation.DSMT4" ShapeID="_x0000_i1054" DrawAspect="Content" ObjectID="_1605701648" r:id="rId66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我们就不将此叶子分裂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EA606B" w:rsidRDefault="00EA606B" w:rsidP="00EA606B">
      <w:pPr>
        <w:rPr>
          <w:rFonts w:ascii="Helvetica" w:hAnsi="Helvetica" w:cs="Helvetica" w:hint="eastAsia"/>
          <w:color w:val="333333"/>
          <w:shd w:val="clear" w:color="auto" w:fill="FFFFFF"/>
        </w:rPr>
      </w:pPr>
    </w:p>
    <w:p w:rsidR="00EA606B" w:rsidRPr="00FF5EE1" w:rsidRDefault="00EA606B" w:rsidP="00EA606B">
      <w:pPr>
        <w:pStyle w:val="a3"/>
        <w:numPr>
          <w:ilvl w:val="0"/>
          <w:numId w:val="1"/>
        </w:numPr>
        <w:ind w:firstLineChars="0"/>
        <w:rPr>
          <w:rFonts w:ascii="Times New Roman" w:eastAsia="华文行楷" w:hAnsi="Times New Roman" w:cs="Times New Roman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应用到海藻数据集</w:t>
      </w:r>
    </w:p>
    <w:p w:rsidR="00FF5EE1" w:rsidRDefault="00D538BB" w:rsidP="00FF5EE1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首先导入数据集：</w:t>
      </w:r>
    </w:p>
    <w:p w:rsidR="00D538BB" w:rsidRDefault="00D538BB" w:rsidP="00D538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DMwR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538BB" w:rsidRDefault="00D538BB" w:rsidP="00D538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data(algae)  </w:t>
      </w:r>
    </w:p>
    <w:p w:rsidR="00D538BB" w:rsidRDefault="00D538BB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查看数据集的整体描述：</w:t>
      </w:r>
    </w:p>
    <w:p w:rsidR="00D538BB" w:rsidRDefault="00D538BB" w:rsidP="00D538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summary(algae)  </w:t>
      </w:r>
    </w:p>
    <w:p w:rsidR="00D538BB" w:rsidRDefault="00D538BB" w:rsidP="00FF5EE1">
      <w:pPr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18FD96E" wp14:editId="3E5688AB">
            <wp:extent cx="5274310" cy="3406325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38BB" w:rsidRDefault="00D538BB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我们有</w:t>
      </w:r>
      <w:r w:rsidRPr="00D538BB">
        <w:rPr>
          <w:rFonts w:ascii="Times New Roman" w:hAnsi="Times New Roman" w:cs="Times New Roman"/>
          <w:szCs w:val="21"/>
        </w:rPr>
        <w:t>season</w:t>
      </w:r>
      <w:r>
        <w:rPr>
          <w:rFonts w:asciiTheme="minorEastAsia" w:hAnsiTheme="minorEastAsia" w:cs="Times New Roman" w:hint="eastAsia"/>
          <w:szCs w:val="21"/>
        </w:rPr>
        <w:t>等11个自变量，</w:t>
      </w:r>
      <w:r w:rsidRPr="00D538BB">
        <w:rPr>
          <w:rFonts w:ascii="Times New Roman" w:hAnsi="Times New Roman" w:cs="Times New Roman"/>
          <w:szCs w:val="21"/>
        </w:rPr>
        <w:t>a1</w:t>
      </w:r>
      <w:r>
        <w:rPr>
          <w:rFonts w:asciiTheme="minorEastAsia" w:hAnsiTheme="minorEastAsia" w:cs="Times New Roman" w:hint="eastAsia"/>
          <w:szCs w:val="21"/>
        </w:rPr>
        <w:t>等7个因变量，其中有一些缺失值。我们利用内置函数对</w:t>
      </w:r>
      <w:proofErr w:type="gramStart"/>
      <w:r>
        <w:rPr>
          <w:rFonts w:asciiTheme="minorEastAsia" w:hAnsiTheme="minorEastAsia" w:cs="Times New Roman" w:hint="eastAsia"/>
          <w:szCs w:val="21"/>
        </w:rPr>
        <w:t>缺失值</w:t>
      </w:r>
      <w:proofErr w:type="gramEnd"/>
      <w:r>
        <w:rPr>
          <w:rFonts w:asciiTheme="minorEastAsia" w:hAnsiTheme="minorEastAsia" w:cs="Times New Roman" w:hint="eastAsia"/>
          <w:szCs w:val="21"/>
        </w:rPr>
        <w:t>进行处理：</w:t>
      </w:r>
    </w:p>
    <w:p w:rsidR="00D538BB" w:rsidRDefault="00D538BB" w:rsidP="00D538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algae=algae[-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manyNAs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(algae),]  </w:t>
      </w:r>
    </w:p>
    <w:p w:rsidR="00D538BB" w:rsidRDefault="00D538BB" w:rsidP="00D538B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knnImputation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algae,k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=10)  </w:t>
      </w:r>
    </w:p>
    <w:p w:rsidR="00D538BB" w:rsidRDefault="004E59C0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我们删去了一条</w:t>
      </w:r>
      <w:proofErr w:type="gramStart"/>
      <w:r>
        <w:rPr>
          <w:rFonts w:asciiTheme="minorEastAsia" w:hAnsiTheme="minorEastAsia" w:cs="Times New Roman" w:hint="eastAsia"/>
          <w:szCs w:val="21"/>
        </w:rPr>
        <w:t>缺失值较多</w:t>
      </w:r>
      <w:proofErr w:type="gramEnd"/>
      <w:r>
        <w:rPr>
          <w:rFonts w:asciiTheme="minorEastAsia" w:hAnsiTheme="minorEastAsia" w:cs="Times New Roman" w:hint="eastAsia"/>
          <w:szCs w:val="21"/>
        </w:rPr>
        <w:t>的记录，剩下199条记录。</w:t>
      </w:r>
    </w:p>
    <w:p w:rsidR="004E59C0" w:rsidRDefault="004E59C0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注意到</w:t>
      </w:r>
      <w:r w:rsidRPr="004E59C0">
        <w:rPr>
          <w:rFonts w:ascii="Times New Roman" w:hAnsi="Times New Roman" w:cs="Times New Roman"/>
          <w:szCs w:val="21"/>
        </w:rPr>
        <w:t>season</w:t>
      </w:r>
      <w:r>
        <w:rPr>
          <w:rFonts w:asciiTheme="minorEastAsia" w:hAnsiTheme="minorEastAsia" w:cs="Times New Roman" w:hint="eastAsia"/>
          <w:szCs w:val="21"/>
        </w:rPr>
        <w:t>等三个变量是因子型变量，我们对它们进行独热编码处理，使之成为数值型变量：</w:t>
      </w:r>
    </w:p>
    <w:p w:rsidR="004E59C0" w:rsidRDefault="004E59C0" w:rsidP="004E59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seosan_one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model.matrix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(~season-1,clean.algae)  </w:t>
      </w:r>
    </w:p>
    <w:p w:rsidR="004E59C0" w:rsidRDefault="004E59C0" w:rsidP="004E59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size_one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model.matrix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(~size-1,clean.algae)  </w:t>
      </w:r>
    </w:p>
    <w:p w:rsidR="004E59C0" w:rsidRDefault="004E59C0" w:rsidP="004E59C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speed_one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model.matrix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(~speed-1,clean.algae)  </w:t>
      </w:r>
    </w:p>
    <w:p w:rsidR="004E59C0" w:rsidRDefault="004E59C0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于是我们得到了最终的数据集</w:t>
      </w:r>
      <w:proofErr w:type="spellStart"/>
      <w:r w:rsidRPr="004E59C0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clean.algae_matrix</w:t>
      </w:r>
      <w:proofErr w:type="spellEnd"/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：</w:t>
      </w:r>
    </w:p>
    <w:p w:rsidR="004E59C0" w:rsidRDefault="004E59C0" w:rsidP="004E59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[,4:11]  </w:t>
      </w:r>
    </w:p>
    <w:p w:rsidR="004E59C0" w:rsidRDefault="004E59C0" w:rsidP="004E59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clean.algae_num=cbind(clean.algae_num,seosan_one,size_one,speed_one)  </w:t>
      </w:r>
    </w:p>
    <w:p w:rsidR="004E59C0" w:rsidRDefault="004E59C0" w:rsidP="004E59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E59C0" w:rsidRDefault="004E59C0" w:rsidP="004E59C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label_a1=clean.algae$a1  </w:t>
      </w:r>
    </w:p>
    <w:p w:rsidR="004E59C0" w:rsidRDefault="004E59C0" w:rsidP="00FF5EE1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为了能对模型进行测试，我们将数据集划分为训练集和测试集：</w:t>
      </w:r>
    </w:p>
    <w:p w:rsidR="004E59C0" w:rsidRDefault="004E59C0" w:rsidP="004E59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numberOfTrainingSamples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round(length(label_a1) * .75)  </w:t>
      </w:r>
    </w:p>
    <w:p w:rsidR="004E59C0" w:rsidRDefault="004E59C0" w:rsidP="004E59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[1:numberOfTrainingSamples,]  </w:t>
      </w:r>
    </w:p>
    <w:p w:rsidR="004E59C0" w:rsidRDefault="004E59C0" w:rsidP="004E59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label_a1[1:numberOfTrainingSamples]  </w:t>
      </w:r>
    </w:p>
    <w:p w:rsidR="004E59C0" w:rsidRDefault="004E59C0" w:rsidP="004E59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clean.algae_matrix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[-(1:numberOfTrainingSamples),]  </w:t>
      </w:r>
    </w:p>
    <w:p w:rsidR="004E59C0" w:rsidRDefault="004E59C0" w:rsidP="004E59C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test_labels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label_a1[-(1:numberOfTrainingSamples)]  </w:t>
      </w:r>
    </w:p>
    <w:p w:rsidR="004E59C0" w:rsidRDefault="004E59C0" w:rsidP="00FF5EE1">
      <w:pPr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将数据格式转换为</w:t>
      </w:r>
      <w:proofErr w:type="spellStart"/>
      <w:r w:rsidRPr="004E59C0">
        <w:rPr>
          <w:rFonts w:ascii="Times New Roman" w:hAnsi="Times New Roman" w:cs="Times New Roman"/>
          <w:szCs w:val="21"/>
        </w:rPr>
        <w:t>DMatrix</w:t>
      </w:r>
      <w:proofErr w:type="spellEnd"/>
      <w:r>
        <w:rPr>
          <w:rFonts w:ascii="Times New Roman" w:hAnsi="Times New Roman" w:cs="Times New Roman" w:hint="eastAsia"/>
          <w:szCs w:val="21"/>
        </w:rPr>
        <w:t>：</w:t>
      </w:r>
    </w:p>
    <w:p w:rsidR="004E59C0" w:rsidRDefault="004E59C0" w:rsidP="004E59C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dtrain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xgb.DMatrix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E59C0" w:rsidRDefault="004E59C0" w:rsidP="004E59C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xgb.DMatrix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test_data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label=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E59C0" w:rsidRDefault="004E59C0" w:rsidP="00FF5EE1">
      <w:pPr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下面训练</w:t>
      </w:r>
      <w:proofErr w:type="spellStart"/>
      <w:r w:rsidRPr="004E59C0">
        <w:rPr>
          <w:rFonts w:ascii="Times New Roman" w:hAnsi="Times New Roman" w:cs="Times New Roman"/>
          <w:szCs w:val="21"/>
        </w:rPr>
        <w:t>XGBoost</w:t>
      </w:r>
      <w:proofErr w:type="spellEnd"/>
      <w:r>
        <w:rPr>
          <w:rFonts w:ascii="Times New Roman" w:hAnsi="Times New Roman" w:cs="Times New Roman" w:hint="eastAsia"/>
          <w:szCs w:val="21"/>
        </w:rPr>
        <w:t>：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model &lt;-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xgboost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dtrain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   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nround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3,  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max.depth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2,  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lambda=0.01,  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feature_selector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"shuffle"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4E59C0" w:rsidRDefault="004E59C0" w:rsidP="004E59C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objective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reg:linear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:rsidR="004E59C0" w:rsidRDefault="004E59C0" w:rsidP="00FF5EE1">
      <w:pP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proofErr w:type="spellStart"/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nround</w:t>
      </w:r>
      <w:proofErr w:type="spellEnd"/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是训练轮数，也即</w:t>
      </w:r>
      <w:proofErr w:type="gramStart"/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树的棵树</w:t>
      </w:r>
      <w:proofErr w:type="gramEnd"/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；</w:t>
      </w:r>
    </w:p>
    <w:p w:rsidR="004E59C0" w:rsidRDefault="004E59C0" w:rsidP="00FF5EE1">
      <w:pP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proofErr w:type="spellStart"/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max.depth</w:t>
      </w:r>
      <w:proofErr w:type="spellEnd"/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每棵树的最大深度</w:t>
      </w:r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；</w:t>
      </w:r>
    </w:p>
    <w:p w:rsidR="004E59C0" w:rsidRDefault="004E59C0" w:rsidP="00FF5EE1">
      <w:pP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lambda</w:t>
      </w:r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是正则化参数；</w:t>
      </w:r>
    </w:p>
    <w:p w:rsidR="004E59C0" w:rsidRDefault="004E59C0" w:rsidP="00FF5EE1">
      <w:pPr>
        <w:rPr>
          <w:rStyle w:val="string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</w:pPr>
      <w:proofErr w:type="spellStart"/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feature_selector</w:t>
      </w:r>
      <w:proofErr w:type="spellEnd"/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是变量选择方法</w:t>
      </w:r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，</w:t>
      </w:r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这里我们选择的是</w:t>
      </w:r>
      <w:r w:rsidR="00EB24DF" w:rsidRPr="00EB24DF">
        <w:rPr>
          <w:rStyle w:val="string"/>
          <w:rFonts w:ascii="Times New Roman" w:hAnsi="Times New Roman" w:cs="Times New Roman"/>
          <w:color w:val="0000FF"/>
          <w:szCs w:val="21"/>
          <w:bdr w:val="none" w:sz="0" w:space="0" w:color="auto" w:frame="1"/>
        </w:rPr>
        <w:t>shuffle</w:t>
      </w:r>
      <w:r w:rsidR="00EB24DF" w:rsidRPr="00EB24DF">
        <w:rPr>
          <w:rStyle w:val="string"/>
          <w:rFonts w:ascii="Consolas" w:hAnsi="Consolas" w:cs="Consolas" w:hint="eastAsia"/>
          <w:color w:val="0000FF"/>
          <w:szCs w:val="21"/>
          <w:bdr w:val="none" w:sz="0" w:space="0" w:color="auto" w:frame="1"/>
        </w:rPr>
        <w:t>；</w:t>
      </w:r>
    </w:p>
    <w:p w:rsidR="00EB24DF" w:rsidRPr="00EB24DF" w:rsidRDefault="00EB24DF" w:rsidP="00FF5EE1">
      <w:pPr>
        <w:rPr>
          <w:rStyle w:val="string"/>
          <w:rFonts w:ascii="Consolas" w:hAnsi="Consolas" w:cs="Consolas" w:hint="eastAsia"/>
          <w:color w:val="0000FF"/>
          <w:szCs w:val="21"/>
          <w:bdr w:val="none" w:sz="0" w:space="0" w:color="auto" w:frame="1"/>
        </w:rPr>
      </w:pPr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objective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是针对的问题的类型</w:t>
      </w:r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，</w:t>
      </w:r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由于是回归预测问题</w:t>
      </w:r>
      <w:r w:rsidRPr="00EB24DF">
        <w:rPr>
          <w:rFonts w:ascii="Consolas" w:hAnsi="Consolas" w:cs="Consolas" w:hint="eastAsia"/>
          <w:color w:val="000000"/>
          <w:szCs w:val="21"/>
          <w:bdr w:val="none" w:sz="0" w:space="0" w:color="auto" w:frame="1"/>
        </w:rPr>
        <w:t>，</w:t>
      </w:r>
      <w:r w:rsidRPr="00EB24DF">
        <w:rPr>
          <w:rFonts w:ascii="Consolas" w:hAnsi="Consolas" w:cs="Consolas"/>
          <w:color w:val="000000"/>
          <w:szCs w:val="21"/>
          <w:bdr w:val="none" w:sz="0" w:space="0" w:color="auto" w:frame="1"/>
        </w:rPr>
        <w:t>我们选择的是</w:t>
      </w:r>
      <w:proofErr w:type="spellStart"/>
      <w:r w:rsidRPr="00EB24DF">
        <w:rPr>
          <w:rStyle w:val="string"/>
          <w:rFonts w:ascii="Times New Roman" w:hAnsi="Times New Roman" w:cs="Times New Roman"/>
          <w:color w:val="0000FF"/>
          <w:szCs w:val="21"/>
          <w:bdr w:val="none" w:sz="0" w:space="0" w:color="auto" w:frame="1"/>
        </w:rPr>
        <w:t>reg:linear</w:t>
      </w:r>
      <w:proofErr w:type="spellEnd"/>
      <w:r w:rsidRPr="00EB24DF">
        <w:rPr>
          <w:rStyle w:val="string"/>
          <w:rFonts w:ascii="Consolas" w:hAnsi="Consolas" w:cs="Consolas" w:hint="eastAsia"/>
          <w:color w:val="0000FF"/>
          <w:szCs w:val="21"/>
          <w:bdr w:val="none" w:sz="0" w:space="0" w:color="auto" w:frame="1"/>
        </w:rPr>
        <w:t>。</w:t>
      </w:r>
    </w:p>
    <w:p w:rsidR="00EB24DF" w:rsidRPr="004E59C0" w:rsidRDefault="00EB24DF" w:rsidP="00FF5EE1">
      <w:pPr>
        <w:rPr>
          <w:rFonts w:ascii="Times New Roman" w:hAnsi="Times New Roman" w:cs="Times New Roman"/>
          <w:szCs w:val="21"/>
        </w:rPr>
      </w:pPr>
    </w:p>
    <w:p w:rsidR="004E59C0" w:rsidRDefault="00EB24DF" w:rsidP="00FF5EE1">
      <w:pP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</w:pPr>
      <w:r>
        <w:rPr>
          <w:rFonts w:asciiTheme="minorEastAsia" w:hAnsiTheme="minorEastAsia" w:cs="Times New Roman" w:hint="eastAsia"/>
          <w:szCs w:val="21"/>
        </w:rPr>
        <w:t>选择</w:t>
      </w:r>
      <w:proofErr w:type="spellStart"/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nround</w:t>
      </w:r>
      <w:proofErr w:type="spellEnd"/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为</w:t>
      </w:r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3</w:t>
      </w:r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，</w:t>
      </w:r>
      <w:proofErr w:type="spellStart"/>
      <w:r w:rsidRPr="00EB24DF"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max.depth</w:t>
      </w:r>
      <w:proofErr w:type="spellEnd"/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</w:rPr>
        <w:t>为</w:t>
      </w:r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2</w:t>
      </w:r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</w:rPr>
        <w:t>，这是网格寻优的结果：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max.depths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c(1, 9)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nround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=c(1,100)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 = 1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depth in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max.depths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){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nround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xgb.train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dtrain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  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nround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max.depth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depth,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lambda=0.01,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feature_selector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"shuffle"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objective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reg:linear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(count == 1){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bst_grid$params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bst_grid$best_score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count = count + 1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bst_grid$best_score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bst_grid$params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bst_grid$best_score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best_params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Default="00EB24DF" w:rsidP="00EB24D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best_score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B24DF" w:rsidRPr="00D538BB" w:rsidRDefault="00EB24DF" w:rsidP="00FF5EE1">
      <w:pPr>
        <w:rPr>
          <w:rFonts w:asciiTheme="minorEastAsia" w:hAnsiTheme="minorEastAsia" w:cs="Times New Roman" w:hint="eastAsia"/>
          <w:szCs w:val="21"/>
        </w:rPr>
      </w:pPr>
    </w:p>
    <w:p w:rsidR="004E59C0" w:rsidRDefault="00EB24DF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/>
          <w:szCs w:val="21"/>
        </w:rPr>
        <w:t>模型的评价</w:t>
      </w:r>
      <w:r>
        <w:rPr>
          <w:rFonts w:asciiTheme="minorEastAsia" w:hAnsiTheme="minorEastAsia" w:cs="Times New Roman" w:hint="eastAsia"/>
          <w:szCs w:val="21"/>
        </w:rPr>
        <w:t>：</w:t>
      </w:r>
    </w:p>
    <w:p w:rsidR="00EB24DF" w:rsidRDefault="00EB24DF" w:rsidP="00EB24D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predict(model,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dtest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B24DF" w:rsidRDefault="00EB24DF" w:rsidP="00EB24D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=mean(((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test_labels-pred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)^2))  </w:t>
      </w:r>
    </w:p>
    <w:p w:rsidR="00EB24DF" w:rsidRDefault="00EB24DF" w:rsidP="00EB24D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mean_mse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=mean(((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-mean(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train_labels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))^2))  </w:t>
      </w:r>
    </w:p>
    <w:p w:rsidR="00EB24DF" w:rsidRDefault="00EB24DF" w:rsidP="00EB24D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nmse=(sum((test_labels-pred)^2))/(sum((test_labels-mean(train_labels))^2))  </w:t>
      </w:r>
    </w:p>
    <w:p w:rsidR="00EB24DF" w:rsidRDefault="00EB24DF" w:rsidP="00EB24D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EB24DF" w:rsidRDefault="00EB24DF">
      <w:pPr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drawing>
          <wp:inline distT="0" distB="0" distL="0" distR="0" wp14:anchorId="7A15974D" wp14:editId="0A36348D">
            <wp:extent cx="5274310" cy="83265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DF" w:rsidRDefault="00EB24DF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可以看到我们的</w:t>
      </w:r>
      <w:proofErr w:type="spellStart"/>
      <w:r w:rsidR="0016059D" w:rsidRPr="0016059D">
        <w:rPr>
          <w:rFonts w:ascii="Times New Roman" w:hAnsi="Times New Roman" w:cs="Times New Roman"/>
          <w:szCs w:val="21"/>
        </w:rPr>
        <w:t>nmse</w:t>
      </w:r>
      <w:proofErr w:type="spellEnd"/>
      <w:r w:rsidR="0016059D">
        <w:rPr>
          <w:rFonts w:asciiTheme="minorEastAsia" w:hAnsiTheme="minorEastAsia" w:cs="Times New Roman" w:hint="eastAsia"/>
          <w:szCs w:val="21"/>
        </w:rPr>
        <w:t>为0.43，效果略好于随机森林。</w:t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/>
          <w:szCs w:val="21"/>
        </w:rPr>
        <w:t>结果的可视化</w:t>
      </w:r>
      <w:r>
        <w:rPr>
          <w:rFonts w:asciiTheme="minorEastAsia" w:hAnsiTheme="minorEastAsia" w:cs="Times New Roman" w:hint="eastAsia"/>
          <w:szCs w:val="21"/>
        </w:rPr>
        <w:t>：</w:t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我们的模型的结果是下面的三棵树的集成：</w:t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drawing>
          <wp:inline distT="0" distB="0" distL="0" distR="0" wp14:anchorId="66121478" wp14:editId="76CF9059">
            <wp:extent cx="5105400" cy="302895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02857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C764068" wp14:editId="67412816">
            <wp:extent cx="5162550" cy="3629025"/>
            <wp:effectExtent l="19050" t="19050" r="1905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6" cy="362857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drawing>
          <wp:inline distT="0" distB="0" distL="0" distR="0" wp14:anchorId="421CA252" wp14:editId="16B9503E">
            <wp:extent cx="5181600" cy="457200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457142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</w:p>
    <w:p w:rsidR="0016059D" w:rsidRDefault="0016059D">
      <w:pPr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lastRenderedPageBreak/>
        <w:t>对于每个记录，依次在三棵树上进行。下一棵树的输入是上一棵树的输出与真实标签的残差，也就是说下一棵树实际上学习的是上一棵树的残差</w:t>
      </w:r>
      <w:r w:rsidR="009256D8">
        <w:rPr>
          <w:rFonts w:asciiTheme="minorEastAsia" w:hAnsiTheme="minorEastAsia" w:cs="Times New Roman" w:hint="eastAsia"/>
          <w:szCs w:val="21"/>
        </w:rPr>
        <w:t>。最终的预测结果是在三棵树上的预测结果之</w:t>
      </w:r>
      <w:proofErr w:type="gramStart"/>
      <w:r w:rsidR="009256D8">
        <w:rPr>
          <w:rFonts w:asciiTheme="minorEastAsia" w:hAnsiTheme="minorEastAsia" w:cs="Times New Roman" w:hint="eastAsia"/>
          <w:szCs w:val="21"/>
        </w:rPr>
        <w:t>和</w:t>
      </w:r>
      <w:proofErr w:type="gramEnd"/>
      <w:r w:rsidR="009256D8">
        <w:rPr>
          <w:rFonts w:asciiTheme="minorEastAsia" w:hAnsiTheme="minorEastAsia" w:cs="Times New Roman" w:hint="eastAsia"/>
          <w:szCs w:val="21"/>
        </w:rPr>
        <w:t>。</w:t>
      </w:r>
    </w:p>
    <w:p w:rsidR="009256D8" w:rsidRDefault="009256D8">
      <w:pPr>
        <w:rPr>
          <w:rFonts w:asciiTheme="minorEastAsia" w:hAnsiTheme="minorEastAsia" w:cs="Times New Roman" w:hint="eastAsia"/>
          <w:szCs w:val="21"/>
        </w:rPr>
      </w:pPr>
    </w:p>
    <w:p w:rsidR="009256D8" w:rsidRPr="00FF5EE1" w:rsidRDefault="009256D8" w:rsidP="009256D8">
      <w:pPr>
        <w:pStyle w:val="a3"/>
        <w:numPr>
          <w:ilvl w:val="0"/>
          <w:numId w:val="1"/>
        </w:numPr>
        <w:ind w:firstLineChars="0"/>
        <w:rPr>
          <w:rFonts w:ascii="Times New Roman" w:eastAsia="华文行楷" w:hAnsi="Times New Roman" w:cs="Times New Roman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实验结论</w:t>
      </w:r>
    </w:p>
    <w:p w:rsidR="009256D8" w:rsidRPr="009256D8" w:rsidRDefault="009256D8">
      <w:pPr>
        <w:rPr>
          <w:rFonts w:ascii="Times New Roman" w:hAnsi="Times New Roman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我们利用</w:t>
      </w:r>
      <w:proofErr w:type="spellStart"/>
      <w:r w:rsidRPr="009256D8">
        <w:rPr>
          <w:rFonts w:ascii="Times New Roman" w:hAnsi="Times New Roman" w:cs="Times New Roman"/>
          <w:szCs w:val="21"/>
        </w:rPr>
        <w:t>XGBoost</w:t>
      </w:r>
      <w:proofErr w:type="spellEnd"/>
      <w:r>
        <w:rPr>
          <w:rFonts w:ascii="Times New Roman" w:hAnsi="Times New Roman" w:cs="Times New Roman"/>
          <w:szCs w:val="21"/>
        </w:rPr>
        <w:t>预测了海藻数据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上的</w:t>
      </w:r>
      <w:proofErr w:type="spellStart"/>
      <w:r>
        <w:rPr>
          <w:rFonts w:ascii="Times New Roman" w:hAnsi="Times New Roman" w:cs="Times New Roman" w:hint="eastAsia"/>
          <w:szCs w:val="21"/>
        </w:rPr>
        <w:t>nmse</w:t>
      </w:r>
      <w:proofErr w:type="spellEnd"/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0.436</w:t>
      </w:r>
      <w:r>
        <w:rPr>
          <w:rFonts w:ascii="Times New Roman" w:hAnsi="Times New Roman" w:cs="Times New Roman" w:hint="eastAsia"/>
          <w:szCs w:val="21"/>
        </w:rPr>
        <w:t>，好于随机森林，并给出了形象化的解释。</w:t>
      </w:r>
      <w:bookmarkStart w:id="0" w:name="_GoBack"/>
      <w:bookmarkEnd w:id="0"/>
    </w:p>
    <w:sectPr w:rsidR="009256D8" w:rsidRPr="0092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343" w:rsidRDefault="00AE3343" w:rsidP="00886C1B">
      <w:r>
        <w:separator/>
      </w:r>
    </w:p>
  </w:endnote>
  <w:endnote w:type="continuationSeparator" w:id="0">
    <w:p w:rsidR="00AE3343" w:rsidRDefault="00AE3343" w:rsidP="008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343" w:rsidRDefault="00AE3343" w:rsidP="00886C1B">
      <w:r>
        <w:separator/>
      </w:r>
    </w:p>
  </w:footnote>
  <w:footnote w:type="continuationSeparator" w:id="0">
    <w:p w:rsidR="00AE3343" w:rsidRDefault="00AE3343" w:rsidP="0088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2A8"/>
    <w:multiLevelType w:val="multilevel"/>
    <w:tmpl w:val="B5B0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158EC"/>
    <w:multiLevelType w:val="multilevel"/>
    <w:tmpl w:val="58DE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DE480F"/>
    <w:multiLevelType w:val="multilevel"/>
    <w:tmpl w:val="36FE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06439"/>
    <w:multiLevelType w:val="multilevel"/>
    <w:tmpl w:val="393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F80B27"/>
    <w:multiLevelType w:val="multilevel"/>
    <w:tmpl w:val="F910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C9510C"/>
    <w:multiLevelType w:val="multilevel"/>
    <w:tmpl w:val="23A4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CA3D4B"/>
    <w:multiLevelType w:val="multilevel"/>
    <w:tmpl w:val="5486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00D06"/>
    <w:multiLevelType w:val="multilevel"/>
    <w:tmpl w:val="90AA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26F06"/>
    <w:multiLevelType w:val="multilevel"/>
    <w:tmpl w:val="2CF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433DEC"/>
    <w:multiLevelType w:val="multilevel"/>
    <w:tmpl w:val="7A2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850DE9"/>
    <w:multiLevelType w:val="hybridMultilevel"/>
    <w:tmpl w:val="A2FC3E1E"/>
    <w:lvl w:ilvl="0" w:tplc="5E542C02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20"/>
    <w:rsid w:val="000D7F2E"/>
    <w:rsid w:val="0016059D"/>
    <w:rsid w:val="001A6C61"/>
    <w:rsid w:val="003210CA"/>
    <w:rsid w:val="00473D51"/>
    <w:rsid w:val="004E59C0"/>
    <w:rsid w:val="005B2341"/>
    <w:rsid w:val="00626F5C"/>
    <w:rsid w:val="006E2B57"/>
    <w:rsid w:val="00886C1B"/>
    <w:rsid w:val="008C2186"/>
    <w:rsid w:val="009256D8"/>
    <w:rsid w:val="00966BF8"/>
    <w:rsid w:val="009F1C83"/>
    <w:rsid w:val="00A028E1"/>
    <w:rsid w:val="00A447C3"/>
    <w:rsid w:val="00AE3343"/>
    <w:rsid w:val="00BF5220"/>
    <w:rsid w:val="00D538BB"/>
    <w:rsid w:val="00E46747"/>
    <w:rsid w:val="00EA606B"/>
    <w:rsid w:val="00EB24DF"/>
    <w:rsid w:val="00EF35A9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0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10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10CA"/>
    <w:rPr>
      <w:sz w:val="18"/>
      <w:szCs w:val="18"/>
    </w:rPr>
  </w:style>
  <w:style w:type="character" w:customStyle="1" w:styleId="mi">
    <w:name w:val="mi"/>
    <w:basedOn w:val="a0"/>
    <w:rsid w:val="00A028E1"/>
  </w:style>
  <w:style w:type="character" w:customStyle="1" w:styleId="mjxassistivemathml">
    <w:name w:val="mjx_assistive_mathml"/>
    <w:basedOn w:val="a0"/>
    <w:rsid w:val="00A028E1"/>
  </w:style>
  <w:style w:type="paragraph" w:styleId="a5">
    <w:name w:val="header"/>
    <w:basedOn w:val="a"/>
    <w:link w:val="Char0"/>
    <w:uiPriority w:val="99"/>
    <w:unhideWhenUsed/>
    <w:rsid w:val="008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6C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6C1B"/>
    <w:rPr>
      <w:sz w:val="18"/>
      <w:szCs w:val="18"/>
    </w:rPr>
  </w:style>
  <w:style w:type="character" w:customStyle="1" w:styleId="string">
    <w:name w:val="string"/>
    <w:basedOn w:val="a0"/>
    <w:rsid w:val="004E59C0"/>
  </w:style>
  <w:style w:type="character" w:customStyle="1" w:styleId="keyword">
    <w:name w:val="keyword"/>
    <w:basedOn w:val="a0"/>
    <w:rsid w:val="00EB2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0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10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10CA"/>
    <w:rPr>
      <w:sz w:val="18"/>
      <w:szCs w:val="18"/>
    </w:rPr>
  </w:style>
  <w:style w:type="character" w:customStyle="1" w:styleId="mi">
    <w:name w:val="mi"/>
    <w:basedOn w:val="a0"/>
    <w:rsid w:val="00A028E1"/>
  </w:style>
  <w:style w:type="character" w:customStyle="1" w:styleId="mjxassistivemathml">
    <w:name w:val="mjx_assistive_mathml"/>
    <w:basedOn w:val="a0"/>
    <w:rsid w:val="00A028E1"/>
  </w:style>
  <w:style w:type="paragraph" w:styleId="a5">
    <w:name w:val="header"/>
    <w:basedOn w:val="a"/>
    <w:link w:val="Char0"/>
    <w:uiPriority w:val="99"/>
    <w:unhideWhenUsed/>
    <w:rsid w:val="008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86C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86C1B"/>
    <w:rPr>
      <w:sz w:val="18"/>
      <w:szCs w:val="18"/>
    </w:rPr>
  </w:style>
  <w:style w:type="character" w:customStyle="1" w:styleId="string">
    <w:name w:val="string"/>
    <w:basedOn w:val="a0"/>
    <w:rsid w:val="004E59C0"/>
  </w:style>
  <w:style w:type="character" w:customStyle="1" w:styleId="keyword">
    <w:name w:val="keyword"/>
    <w:basedOn w:val="a0"/>
    <w:rsid w:val="00EB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二の十次方Fx</dc:creator>
  <cp:keywords/>
  <dc:description/>
  <cp:lastModifiedBy>二の十次方Fx</cp:lastModifiedBy>
  <cp:revision>4</cp:revision>
  <dcterms:created xsi:type="dcterms:W3CDTF">2018-12-07T01:00:00Z</dcterms:created>
  <dcterms:modified xsi:type="dcterms:W3CDTF">2018-12-07T07:26:00Z</dcterms:modified>
</cp:coreProperties>
</file>