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D8C" w:rsidRPr="00DA1D8C" w:rsidRDefault="00DA1D8C" w:rsidP="005A20DF">
      <w:pPr>
        <w:rPr>
          <w:b/>
          <w:sz w:val="24"/>
        </w:rPr>
      </w:pPr>
      <w:r w:rsidRPr="00DA1D8C">
        <w:rPr>
          <w:b/>
          <w:sz w:val="24"/>
        </w:rPr>
        <w:t>Arguments</w:t>
      </w:r>
    </w:p>
    <w:p w:rsidR="005A20DF" w:rsidRDefault="005A20DF" w:rsidP="005A20DF">
      <w:r>
        <w:t>There are four types of arguments:</w:t>
      </w:r>
    </w:p>
    <w:p w:rsidR="005A20DF" w:rsidRDefault="005A20DF" w:rsidP="005A20DF">
      <w:pPr>
        <w:pStyle w:val="ListParagraph"/>
        <w:numPr>
          <w:ilvl w:val="0"/>
          <w:numId w:val="2"/>
        </w:numPr>
      </w:pPr>
      <w:r>
        <w:t>Plain string arguments, known at compile time, e.g. “</w:t>
      </w:r>
      <w:r w:rsidRPr="00A0495E">
        <w:t>configure</w:t>
      </w:r>
      <w:r>
        <w:t>”</w:t>
      </w:r>
      <w:r w:rsidR="00380C52">
        <w:t>.</w:t>
      </w:r>
    </w:p>
    <w:p w:rsidR="005A20DF" w:rsidRDefault="005A20DF" w:rsidP="005A20DF">
      <w:pPr>
        <w:pStyle w:val="ListParagraph"/>
        <w:numPr>
          <w:ilvl w:val="0"/>
          <w:numId w:val="2"/>
        </w:numPr>
      </w:pPr>
      <w:r w:rsidRPr="00A0495E">
        <w:rPr>
          <w:shd w:val="clear" w:color="auto" w:fill="C2D69B" w:themeFill="accent3" w:themeFillTint="99"/>
        </w:rPr>
        <w:t>Build parameters</w:t>
      </w:r>
      <w:r>
        <w:t xml:space="preserve">, computed at run time, e.g. </w:t>
      </w:r>
      <w:r w:rsidRPr="00380C52">
        <w:rPr>
          <w:shd w:val="clear" w:color="auto" w:fill="C2D69B" w:themeFill="accent3" w:themeFillTint="99"/>
        </w:rPr>
        <w:t>libraries/bin-package-db</w:t>
      </w:r>
      <w:r w:rsidR="00380C52">
        <w:t>.</w:t>
      </w:r>
    </w:p>
    <w:p w:rsidR="005A20DF" w:rsidRDefault="005A20DF" w:rsidP="005A20DF">
      <w:pPr>
        <w:pStyle w:val="ListParagraph"/>
        <w:numPr>
          <w:ilvl w:val="0"/>
          <w:numId w:val="2"/>
        </w:numPr>
      </w:pPr>
      <w:r w:rsidRPr="00A0495E">
        <w:rPr>
          <w:shd w:val="clear" w:color="auto" w:fill="D99594" w:themeFill="accent2" w:themeFillTint="99"/>
        </w:rPr>
        <w:t>Environment parameters</w:t>
      </w:r>
      <w:r>
        <w:t xml:space="preserve">, computed by looking up the environment, e.g. </w:t>
      </w:r>
      <w:r w:rsidRPr="00380C52">
        <w:rPr>
          <w:shd w:val="clear" w:color="auto" w:fill="D99594" w:themeFill="accent2" w:themeFillTint="99"/>
        </w:rPr>
        <w:t>binary == 0.7.2.3</w:t>
      </w:r>
      <w:r w:rsidR="00380C52">
        <w:t>.</w:t>
      </w:r>
    </w:p>
    <w:p w:rsidR="005A20DF" w:rsidRDefault="005A20DF" w:rsidP="005A20DF">
      <w:pPr>
        <w:pStyle w:val="ListParagraph"/>
        <w:numPr>
          <w:ilvl w:val="0"/>
          <w:numId w:val="2"/>
        </w:numPr>
      </w:pPr>
      <w:r w:rsidRPr="005A20DF">
        <w:rPr>
          <w:bdr w:val="single" w:sz="4" w:space="0" w:color="auto"/>
        </w:rPr>
        <w:t>Complex arguments</w:t>
      </w:r>
      <w:r>
        <w:t xml:space="preserve">, built up from several argument types, e.g. </w:t>
      </w:r>
      <w:r w:rsidRPr="00380C52">
        <w:rPr>
          <w:bdr w:val="single" w:sz="4" w:space="0" w:color="auto"/>
        </w:rPr>
        <w:t>--with-</w:t>
      </w:r>
      <w:proofErr w:type="spellStart"/>
      <w:r w:rsidRPr="00380C52">
        <w:rPr>
          <w:bdr w:val="single" w:sz="4" w:space="0" w:color="auto"/>
        </w:rPr>
        <w:t>ghc</w:t>
      </w:r>
      <w:proofErr w:type="spellEnd"/>
      <w:r w:rsidRPr="00380C52">
        <w:rPr>
          <w:bdr w:val="single" w:sz="4" w:space="0" w:color="auto"/>
        </w:rPr>
        <w:t>=</w:t>
      </w:r>
      <w:r w:rsidRPr="00380C52">
        <w:rPr>
          <w:bdr w:val="single" w:sz="4" w:space="0" w:color="auto"/>
          <w:shd w:val="clear" w:color="auto" w:fill="D99594" w:themeFill="accent2" w:themeFillTint="99"/>
        </w:rPr>
        <w:t>path/</w:t>
      </w:r>
      <w:proofErr w:type="spellStart"/>
      <w:r w:rsidRPr="00380C52">
        <w:rPr>
          <w:bdr w:val="single" w:sz="4" w:space="0" w:color="auto"/>
          <w:shd w:val="clear" w:color="auto" w:fill="D99594" w:themeFill="accent2" w:themeFillTint="99"/>
        </w:rPr>
        <w:t>to</w:t>
      </w:r>
      <w:proofErr w:type="spellEnd"/>
      <w:r w:rsidRPr="00380C52">
        <w:rPr>
          <w:bdr w:val="single" w:sz="4" w:space="0" w:color="auto"/>
          <w:shd w:val="clear" w:color="auto" w:fill="D99594" w:themeFill="accent2" w:themeFillTint="99"/>
        </w:rPr>
        <w:t>/ghc.exe</w:t>
      </w:r>
      <w:r w:rsidR="00380C52">
        <w:t>.</w:t>
      </w:r>
    </w:p>
    <w:p w:rsidR="00A0495E" w:rsidRDefault="00E72BA7" w:rsidP="005A20DF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11.65pt;margin-top:21.8pt;width:240.55pt;height:53.5pt;z-index:251662336;mso-width-relative:margin;mso-height-relative:margin" fillcolor="#b8cce4 [1300]" stroked="f">
            <v:textbox style="mso-next-textbox:#_x0000_s1029">
              <w:txbxContent>
                <w:p w:rsidR="0080719C" w:rsidRPr="0080719C" w:rsidRDefault="0080719C" w:rsidP="0080719C">
                  <w:proofErr w:type="spellStart"/>
                  <w:proofErr w:type="gramStart"/>
                  <w:r w:rsidRPr="0080719C">
                    <w:t>arg</w:t>
                  </w:r>
                  <w:proofErr w:type="spellEnd"/>
                  <w:proofErr w:type="gramEnd"/>
                  <w:r w:rsidRPr="0080719C">
                    <w:t xml:space="preserve"> “configure”</w:t>
                  </w:r>
                  <w:r>
                    <w:t xml:space="preserve"> </w:t>
                  </w:r>
                  <w:r w:rsidRPr="0080719C">
                    <w:br/>
                  </w:r>
                  <w:proofErr w:type="spellStart"/>
                  <w:r w:rsidRPr="0080719C">
                    <w:t>argBuildPath</w:t>
                  </w:r>
                  <w:proofErr w:type="spellEnd"/>
                  <w:r w:rsidRPr="0080719C">
                    <w:tab/>
                    <w:t>(depends on the package)</w:t>
                  </w:r>
                  <w:r w:rsidRPr="0080719C">
                    <w:br/>
                  </w:r>
                  <w:proofErr w:type="spellStart"/>
                  <w:r w:rsidRPr="0080719C">
                    <w:t>argBuildDir</w:t>
                  </w:r>
                  <w:proofErr w:type="spellEnd"/>
                  <w:r w:rsidRPr="0080719C">
                    <w:tab/>
                    <w:t>(depends on the package &amp; stage)</w:t>
                  </w:r>
                </w:p>
              </w:txbxContent>
            </v:textbox>
          </v:shape>
        </w:pict>
      </w:r>
      <w:r w:rsidRPr="00E72BA7">
        <w:rPr>
          <w:noProof/>
          <w:lang w:val="en-US" w:eastAsia="zh-TW"/>
        </w:rPr>
        <w:pict>
          <v:shape id="_x0000_s1027" type="#_x0000_t202" style="position:absolute;margin-left:-7.35pt;margin-top:17.75pt;width:63.95pt;height:77.65pt;z-index:251660288;mso-width-relative:margin;mso-height-relative:margin" fillcolor="#b8cce4 [1300]" stroked="f">
            <v:textbox style="mso-next-textbox:#_x0000_s1027">
              <w:txbxContent>
                <w:p w:rsidR="005A20DF" w:rsidRPr="005A20DF" w:rsidRDefault="005A20DF">
                  <w:pPr>
                    <w:rPr>
                      <w:sz w:val="20"/>
                    </w:rPr>
                  </w:pPr>
                  <w:r w:rsidRPr="005A20DF">
                    <w:rPr>
                      <w:sz w:val="20"/>
                    </w:rPr>
                    <w:t xml:space="preserve">Positional arguments cannot be reordered, hence </w:t>
                  </w:r>
                  <w:r w:rsidRPr="005A20DF">
                    <w:rPr>
                      <w:b/>
                      <w:sz w:val="20"/>
                    </w:rPr>
                    <w:t>→</w:t>
                  </w:r>
                </w:p>
              </w:txbxContent>
            </v:textbox>
          </v:shape>
        </w:pict>
      </w:r>
      <w:r w:rsidR="005A20DF">
        <w:t>A</w:t>
      </w:r>
      <w:r w:rsidR="00A0495E">
        <w:t xml:space="preserve">rguments passed to </w:t>
      </w:r>
      <w:proofErr w:type="spellStart"/>
      <w:r w:rsidR="00A0495E" w:rsidRPr="005A20DF">
        <w:rPr>
          <w:b/>
        </w:rPr>
        <w:t>ghc</w:t>
      </w:r>
      <w:proofErr w:type="spellEnd"/>
      <w:r w:rsidR="00A0495E" w:rsidRPr="005A20DF">
        <w:rPr>
          <w:b/>
        </w:rPr>
        <w:t xml:space="preserve">-cabal </w:t>
      </w:r>
      <w:r w:rsidR="00A0495E">
        <w:t xml:space="preserve">when building </w:t>
      </w:r>
      <w:r w:rsidR="00A0495E" w:rsidRPr="005A20DF">
        <w:rPr>
          <w:b/>
        </w:rPr>
        <w:t>bin-package-db</w:t>
      </w:r>
      <w:r w:rsidR="00A0495E">
        <w:t xml:space="preserve"> with the</w:t>
      </w:r>
      <w:r w:rsidR="005A20DF">
        <w:t xml:space="preserve"> bootstrapping compiler:</w:t>
      </w:r>
    </w:p>
    <w:tbl>
      <w:tblPr>
        <w:tblpPr w:leftFromText="180" w:rightFromText="180" w:vertAnchor="text" w:horzAnchor="page" w:tblpX="2665" w:tblpY="64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67"/>
      </w:tblGrid>
      <w:tr w:rsidR="00432C4B" w:rsidTr="005A20DF">
        <w:trPr>
          <w:trHeight w:val="1977"/>
        </w:trPr>
        <w:tc>
          <w:tcPr>
            <w:tcW w:w="0" w:type="auto"/>
            <w:vAlign w:val="center"/>
          </w:tcPr>
          <w:p w:rsidR="00432C4B" w:rsidRDefault="00432C4B" w:rsidP="005A20DF">
            <w:pPr>
              <w:spacing w:after="0"/>
            </w:pPr>
            <w:r w:rsidRPr="00432C4B">
              <w:t xml:space="preserve">--constraint → </w:t>
            </w:r>
            <w:r w:rsidRPr="00432C4B">
              <w:rPr>
                <w:shd w:val="clear" w:color="auto" w:fill="D99594" w:themeFill="accent2" w:themeFillTint="99"/>
              </w:rPr>
              <w:t>bin-package-db == 0.0.0.0</w:t>
            </w:r>
            <w:r w:rsidRPr="00432C4B">
              <w:rPr>
                <w:bdr w:val="single" w:sz="4" w:space="0" w:color="auto"/>
              </w:rPr>
              <w:br/>
            </w:r>
            <w:r w:rsidRPr="00432C4B">
              <w:t xml:space="preserve">--constraint → </w:t>
            </w:r>
            <w:r w:rsidRPr="00432C4B">
              <w:rPr>
                <w:shd w:val="clear" w:color="auto" w:fill="D99594" w:themeFill="accent2" w:themeFillTint="99"/>
              </w:rPr>
              <w:t>binary == 0.7.2.3</w:t>
            </w:r>
            <w:r w:rsidRPr="00432C4B">
              <w:rPr>
                <w:bdr w:val="single" w:sz="4" w:space="0" w:color="auto"/>
              </w:rPr>
              <w:br/>
            </w:r>
            <w:r w:rsidRPr="00432C4B">
              <w:t xml:space="preserve">--constraint → </w:t>
            </w:r>
            <w:r w:rsidRPr="00432C4B">
              <w:rPr>
                <w:shd w:val="clear" w:color="auto" w:fill="D99594" w:themeFill="accent2" w:themeFillTint="99"/>
              </w:rPr>
              <w:t>Cabal == 1.22.0.0</w:t>
            </w:r>
            <w:r w:rsidRPr="00432C4B">
              <w:rPr>
                <w:bdr w:val="single" w:sz="4" w:space="0" w:color="auto"/>
              </w:rPr>
              <w:br/>
            </w:r>
            <w:r w:rsidRPr="00432C4B">
              <w:t xml:space="preserve">--constraint → </w:t>
            </w:r>
            <w:proofErr w:type="spellStart"/>
            <w:r w:rsidRPr="00432C4B">
              <w:rPr>
                <w:shd w:val="clear" w:color="auto" w:fill="D99594" w:themeFill="accent2" w:themeFillTint="99"/>
              </w:rPr>
              <w:t>hoopl</w:t>
            </w:r>
            <w:proofErr w:type="spellEnd"/>
            <w:r w:rsidRPr="00432C4B">
              <w:rPr>
                <w:shd w:val="clear" w:color="auto" w:fill="D99594" w:themeFill="accent2" w:themeFillTint="99"/>
              </w:rPr>
              <w:t xml:space="preserve"> == 3.10.0.2</w:t>
            </w:r>
            <w:r w:rsidRPr="00432C4B">
              <w:br/>
              <w:t xml:space="preserve">--constraint → </w:t>
            </w:r>
            <w:proofErr w:type="spellStart"/>
            <w:r w:rsidRPr="00432C4B">
              <w:rPr>
                <w:shd w:val="clear" w:color="auto" w:fill="D99594" w:themeFill="accent2" w:themeFillTint="99"/>
              </w:rPr>
              <w:t>hpc</w:t>
            </w:r>
            <w:proofErr w:type="spellEnd"/>
            <w:r w:rsidRPr="00432C4B">
              <w:rPr>
                <w:shd w:val="clear" w:color="auto" w:fill="D99594" w:themeFill="accent2" w:themeFillTint="99"/>
              </w:rPr>
              <w:t xml:space="preserve"> == 0.6.0.2</w:t>
            </w:r>
            <w:r w:rsidRPr="00432C4B">
              <w:rPr>
                <w:bdr w:val="single" w:sz="4" w:space="0" w:color="auto"/>
              </w:rPr>
              <w:br/>
            </w:r>
            <w:r w:rsidRPr="00432C4B">
              <w:t xml:space="preserve">--constraint → </w:t>
            </w:r>
            <w:r w:rsidRPr="00432C4B">
              <w:rPr>
                <w:shd w:val="clear" w:color="auto" w:fill="D99594" w:themeFill="accent2" w:themeFillTint="99"/>
              </w:rPr>
              <w:t>transformers == 0.4.2.0</w:t>
            </w:r>
          </w:p>
        </w:tc>
      </w:tr>
    </w:tbl>
    <w:p w:rsidR="00432C4B" w:rsidRDefault="00E72BA7" w:rsidP="005A20DF">
      <w:pPr>
        <w:spacing w:after="0"/>
        <w:ind w:left="1276"/>
        <w:rPr>
          <w:bdr w:val="single" w:sz="4" w:space="0" w:color="auto"/>
          <w:shd w:val="clear" w:color="auto" w:fill="D99594" w:themeFill="accent2" w:themeFillTint="99"/>
        </w:rPr>
      </w:pPr>
      <w:r>
        <w:rPr>
          <w:noProof/>
          <w:lang w:eastAsia="en-GB"/>
        </w:rPr>
        <w:pict>
          <v:shape id="_x0000_s1032" type="#_x0000_t202" style="position:absolute;left:0;text-align:left;margin-left:314.2pt;margin-top:420.4pt;width:180.55pt;height:88.8pt;z-index:251665408;mso-position-horizontal-relative:text;mso-position-vertical-relative:text;mso-width-relative:margin;mso-height-relative:margin" fillcolor="#b8cce4 [1300]" stroked="f">
            <v:textbox style="mso-next-textbox:#_x0000_s1032">
              <w:txbxContent>
                <w:p w:rsidR="007F5E2F" w:rsidRPr="0080719C" w:rsidRDefault="00FB287D" w:rsidP="00FB287D">
                  <w:r>
                    <w:t>…</w:t>
                  </w:r>
                  <w:r>
                    <w:br/>
                  </w:r>
                  <w:proofErr w:type="spellStart"/>
                  <w:r>
                    <w:t>argWithStagedBuilder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Gcc</w:t>
                  </w:r>
                  <w:proofErr w:type="spellEnd"/>
                  <w:r>
                    <w:br/>
                  </w:r>
                  <w:proofErr w:type="spellStart"/>
                  <w:r>
                    <w:t>notStage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Stage0 ?</w:t>
                  </w:r>
                  <w:proofErr w:type="gramEnd"/>
                  <w:r>
                    <w:t xml:space="preserve"> </w:t>
                  </w:r>
                  <w:proofErr w:type="spellStart"/>
                  <w:proofErr w:type="gramStart"/>
                  <w:r>
                    <w:t>argWithBuilder</w:t>
                  </w:r>
                  <w:proofErr w:type="spellEnd"/>
                  <w:proofErr w:type="gramEnd"/>
                  <w:r>
                    <w:t xml:space="preserve"> Ld</w:t>
                  </w:r>
                  <w:r>
                    <w:br/>
                  </w:r>
                  <w:proofErr w:type="spellStart"/>
                  <w:r>
                    <w:t>argWithBuilder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</w:t>
                  </w:r>
                  <w:proofErr w:type="spellEnd"/>
                  <w:r>
                    <w:br/>
                    <w:t>…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202" style="position:absolute;left:0;text-align:left;margin-left:265.15pt;margin-top:328.7pt;width:202.05pt;height:86.75pt;z-index:251664384;mso-position-horizontal-relative:text;mso-position-vertical-relative:text;mso-width-relative:margin;mso-height-relative:margin" fillcolor="#b8cce4 [1300]" stroked="f">
            <v:textbox style="mso-next-textbox:#_x0000_s1031">
              <w:txbxContent>
                <w:p w:rsidR="008273D0" w:rsidRPr="0080719C" w:rsidRDefault="007F5E2F" w:rsidP="008273D0">
                  <w:proofErr w:type="gramStart"/>
                  <w:r>
                    <w:t>stage</w:t>
                  </w:r>
                  <w:proofErr w:type="gramEnd"/>
                  <w:r>
                    <w:t xml:space="preserve"> Stage0 ?</w:t>
                  </w:r>
                  <w:r>
                    <w:br/>
                    <w:t xml:space="preserve">     </w:t>
                  </w:r>
                  <w:proofErr w:type="spellStart"/>
                  <w:proofErr w:type="gramStart"/>
                  <w:r w:rsidRPr="007F5E2F">
                    <w:t>argPackageConstraints</w:t>
                  </w:r>
                  <w:proofErr w:type="spellEnd"/>
                  <w:proofErr w:type="gramEnd"/>
                  <w:r w:rsidRPr="007F5E2F">
                    <w:t xml:space="preserve"> </w:t>
                  </w:r>
                  <w:proofErr w:type="spellStart"/>
                  <w:r w:rsidRPr="007F5E2F">
                    <w:t>targetPackages</w:t>
                  </w:r>
                  <w:proofErr w:type="spellEnd"/>
                  <w:r>
                    <w:br/>
                  </w:r>
                  <w:r>
                    <w:br/>
                    <w:t xml:space="preserve">Note that </w:t>
                  </w:r>
                  <w:proofErr w:type="spellStart"/>
                  <w:r>
                    <w:t>targetPackages</w:t>
                  </w:r>
                  <w:proofErr w:type="spellEnd"/>
                  <w:r>
                    <w:t xml:space="preserve"> also depends on stage and environment.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0" type="#_x0000_t202" style="position:absolute;left:0;text-align:left;margin-left:211.65pt;margin-top:113.35pt;width:240.55pt;height:53.5pt;z-index:251663360;mso-position-horizontal-relative:text;mso-position-vertical-relative:text;mso-width-relative:margin;mso-height-relative:margin" fillcolor="#b8cce4 [1300]" stroked="f">
            <v:textbox style="mso-next-textbox:#_x0000_s1030">
              <w:txbxContent>
                <w:p w:rsidR="0080719C" w:rsidRPr="0080719C" w:rsidRDefault="008273D0" w:rsidP="0080719C">
                  <w:r>
                    <w:t xml:space="preserve">These arguments depend on the target ways, which in turn depend on stage and possibly on the environment (e.g., on the platform)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8" type="#_x0000_t202" style="position:absolute;left:0;text-align:left;margin-left:-21.4pt;margin-top:321.35pt;width:80.4pt;height:104pt;z-index:251661312;mso-position-horizontal-relative:text;mso-position-vertical-relative:text;mso-width-relative:margin;mso-height-relative:margin" fillcolor="#b8cce4 [1300]" stroked="f">
            <v:textbox style="mso-next-textbox:#_x0000_s1028">
              <w:txbxContent>
                <w:p w:rsidR="000C2E32" w:rsidRPr="0080719C" w:rsidRDefault="000C2E32" w:rsidP="000C2E32">
                  <w:pPr>
                    <w:rPr>
                      <w:sz w:val="20"/>
                      <w:szCs w:val="18"/>
                    </w:rPr>
                  </w:pPr>
                  <w:r w:rsidRPr="0080719C">
                    <w:rPr>
                      <w:sz w:val="20"/>
                      <w:szCs w:val="18"/>
                    </w:rPr>
                    <w:t xml:space="preserve">“--constraint” and the value of the constraint </w:t>
                  </w:r>
                  <w:r w:rsidR="0080719C">
                    <w:rPr>
                      <w:sz w:val="20"/>
                      <w:szCs w:val="18"/>
                    </w:rPr>
                    <w:t>are</w:t>
                  </w:r>
                  <w:r w:rsidRPr="0080719C">
                    <w:rPr>
                      <w:sz w:val="20"/>
                      <w:szCs w:val="18"/>
                    </w:rPr>
                    <w:t xml:space="preserve"> separate arguments and cannot be reordered</w:t>
                  </w:r>
                </w:p>
              </w:txbxContent>
            </v:textbox>
          </v:shape>
        </w:pict>
      </w:r>
      <w:r w:rsidR="00A0495E" w:rsidRPr="00A0495E">
        <w:t>configure</w:t>
      </w:r>
      <w:r w:rsidR="005A20DF">
        <w:t xml:space="preserve"> </w:t>
      </w:r>
      <w:r w:rsidR="00432C4B">
        <w:rPr>
          <w:rFonts w:cstheme="minorHAnsi"/>
        </w:rPr>
        <w:t>→</w:t>
      </w:r>
      <w:r w:rsidR="00A0495E">
        <w:br/>
      </w:r>
      <w:r w:rsidR="00A0495E" w:rsidRPr="00A0495E">
        <w:rPr>
          <w:shd w:val="clear" w:color="auto" w:fill="C2D69B" w:themeFill="accent3" w:themeFillTint="99"/>
        </w:rPr>
        <w:t>libraries/bin-package-db</w:t>
      </w:r>
      <w:r w:rsidR="005A20DF" w:rsidRPr="005A20DF">
        <w:rPr>
          <w:rFonts w:cstheme="minorHAnsi"/>
        </w:rPr>
        <w:t xml:space="preserve"> </w:t>
      </w:r>
      <w:r w:rsidR="00432C4B">
        <w:rPr>
          <w:rFonts w:cstheme="minorHAnsi"/>
        </w:rPr>
        <w:t>→</w:t>
      </w:r>
      <w:r w:rsidR="00A0495E">
        <w:br/>
      </w:r>
      <w:r w:rsidR="00A0495E" w:rsidRPr="00A0495E">
        <w:rPr>
          <w:shd w:val="clear" w:color="auto" w:fill="C2D69B" w:themeFill="accent3" w:themeFillTint="99"/>
        </w:rPr>
        <w:t>dist-boot</w:t>
      </w:r>
      <w:r w:rsidR="005A20DF" w:rsidRPr="005A20DF">
        <w:rPr>
          <w:rFonts w:cstheme="minorHAnsi"/>
        </w:rPr>
        <w:t xml:space="preserve"> </w:t>
      </w:r>
      <w:r w:rsidR="00432C4B">
        <w:rPr>
          <w:rFonts w:cstheme="minorHAnsi"/>
        </w:rPr>
        <w:t>→</w:t>
      </w:r>
      <w:r w:rsidR="00A0495E">
        <w:br/>
      </w:r>
      <w:r w:rsidR="00A0495E" w:rsidRPr="00A0495E">
        <w:t>""</w:t>
      </w:r>
      <w:r w:rsidR="005A20DF" w:rsidRPr="005A20DF">
        <w:t xml:space="preserve"> </w:t>
      </w:r>
      <w:r w:rsidR="00432C4B" w:rsidRPr="00432C4B">
        <w:t>→</w:t>
      </w:r>
      <w:r w:rsidR="00A0495E">
        <w:br/>
      </w:r>
      <w:r w:rsidR="00A0495E" w:rsidRPr="00A0495E">
        <w:rPr>
          <w:bdr w:val="single" w:sz="4" w:space="0" w:color="auto"/>
        </w:rPr>
        <w:t>--with-</w:t>
      </w:r>
      <w:proofErr w:type="spellStart"/>
      <w:r w:rsidR="00A0495E" w:rsidRPr="00A0495E">
        <w:rPr>
          <w:bdr w:val="single" w:sz="4" w:space="0" w:color="auto"/>
        </w:rPr>
        <w:t>ghc</w:t>
      </w:r>
      <w:proofErr w:type="spellEnd"/>
      <w:r w:rsidR="00A0495E" w:rsidRPr="00A0495E">
        <w:rPr>
          <w:bdr w:val="single" w:sz="4" w:space="0" w:color="auto"/>
        </w:rPr>
        <w:t>=</w:t>
      </w:r>
      <w:r w:rsidR="00A0495E" w:rsidRPr="00A0495E">
        <w:rPr>
          <w:bdr w:val="single" w:sz="4" w:space="0" w:color="auto"/>
          <w:shd w:val="clear" w:color="auto" w:fill="D99594" w:themeFill="accent2" w:themeFillTint="99"/>
        </w:rPr>
        <w:t>C:/msys/usr/local/bin/ghc.exe</w:t>
      </w:r>
      <w:r w:rsidR="00A0495E">
        <w:rPr>
          <w:bdr w:val="single" w:sz="4" w:space="0" w:color="auto"/>
          <w:shd w:val="clear" w:color="auto" w:fill="D99594" w:themeFill="accent2" w:themeFillTint="99"/>
        </w:rPr>
        <w:br/>
      </w:r>
      <w:r w:rsidR="00A0495E" w:rsidRPr="00A0495E">
        <w:rPr>
          <w:bdr w:val="single" w:sz="4" w:space="0" w:color="auto"/>
        </w:rPr>
        <w:t>--with-</w:t>
      </w:r>
      <w:proofErr w:type="spellStart"/>
      <w:r w:rsidR="00A0495E" w:rsidRPr="00A0495E">
        <w:rPr>
          <w:bdr w:val="single" w:sz="4" w:space="0" w:color="auto"/>
        </w:rPr>
        <w:t>ghc</w:t>
      </w:r>
      <w:proofErr w:type="spellEnd"/>
      <w:r w:rsidR="00A0495E" w:rsidRPr="00A0495E">
        <w:rPr>
          <w:bdr w:val="single" w:sz="4" w:space="0" w:color="auto"/>
        </w:rPr>
        <w:t>-</w:t>
      </w:r>
      <w:proofErr w:type="spellStart"/>
      <w:r w:rsidR="00A0495E" w:rsidRPr="00A0495E">
        <w:rPr>
          <w:bdr w:val="single" w:sz="4" w:space="0" w:color="auto"/>
        </w:rPr>
        <w:t>pkg</w:t>
      </w:r>
      <w:proofErr w:type="spellEnd"/>
      <w:r w:rsidR="00A0495E" w:rsidRPr="00A0495E">
        <w:rPr>
          <w:bdr w:val="single" w:sz="4" w:space="0" w:color="auto"/>
        </w:rPr>
        <w:t>=</w:t>
      </w:r>
      <w:r w:rsidR="00A0495E" w:rsidRPr="00A0495E">
        <w:rPr>
          <w:bdr w:val="single" w:sz="4" w:space="0" w:color="auto"/>
          <w:shd w:val="clear" w:color="auto" w:fill="D99594" w:themeFill="accent2" w:themeFillTint="99"/>
        </w:rPr>
        <w:t>C:/msys/usr/local/bin/ghc-pkg.exe</w:t>
      </w:r>
      <w:r w:rsidR="00A0495E">
        <w:br/>
      </w:r>
      <w:r w:rsidR="00A0495E" w:rsidRPr="00A0495E">
        <w:rPr>
          <w:bdr w:val="single" w:sz="4" w:space="0" w:color="auto"/>
        </w:rPr>
        <w:t>--package-db=</w:t>
      </w:r>
      <w:r w:rsidR="00A0495E" w:rsidRPr="00A0495E">
        <w:rPr>
          <w:bdr w:val="single" w:sz="4" w:space="0" w:color="auto"/>
          <w:shd w:val="clear" w:color="auto" w:fill="D99594" w:themeFill="accent2" w:themeFillTint="99"/>
        </w:rPr>
        <w:t>C:/msys/home/chEEtah/ghc</w:t>
      </w:r>
      <w:r w:rsidR="00A0495E" w:rsidRPr="0080719C">
        <w:rPr>
          <w:bdr w:val="single" w:sz="4" w:space="0" w:color="auto"/>
        </w:rPr>
        <w:t>/libraries/bootstrapping.conf</w:t>
      </w:r>
      <w:r w:rsidR="00A0495E">
        <w:br/>
      </w:r>
      <w:r w:rsidR="00A0495E" w:rsidRPr="00C41426">
        <w:rPr>
          <w:shd w:val="clear" w:color="auto" w:fill="C2D69B" w:themeFill="accent3" w:themeFillTint="99"/>
        </w:rPr>
        <w:t>--enable-library-vanilla</w:t>
      </w:r>
      <w:r w:rsidR="00C41426">
        <w:br/>
      </w:r>
      <w:r w:rsidR="00A0495E" w:rsidRPr="0080719C">
        <w:rPr>
          <w:shd w:val="clear" w:color="auto" w:fill="D99594" w:themeFill="accent2" w:themeFillTint="99"/>
        </w:rPr>
        <w:t>--enable-library-for-</w:t>
      </w:r>
      <w:proofErr w:type="spellStart"/>
      <w:r w:rsidR="00A0495E" w:rsidRPr="0080719C">
        <w:rPr>
          <w:shd w:val="clear" w:color="auto" w:fill="D99594" w:themeFill="accent2" w:themeFillTint="99"/>
        </w:rPr>
        <w:t>ghci</w:t>
      </w:r>
      <w:proofErr w:type="spellEnd"/>
      <w:r w:rsidR="00C41426" w:rsidRPr="00C41426">
        <w:rPr>
          <w:shd w:val="clear" w:color="auto" w:fill="C2D69B" w:themeFill="accent3" w:themeFillTint="99"/>
        </w:rPr>
        <w:br/>
      </w:r>
      <w:r w:rsidR="00A0495E" w:rsidRPr="00C41426">
        <w:rPr>
          <w:shd w:val="clear" w:color="auto" w:fill="C2D69B" w:themeFill="accent3" w:themeFillTint="99"/>
        </w:rPr>
        <w:t>--disable-library-profiling</w:t>
      </w:r>
      <w:r w:rsidR="00C41426" w:rsidRPr="00C41426">
        <w:rPr>
          <w:shd w:val="clear" w:color="auto" w:fill="C2D69B" w:themeFill="accent3" w:themeFillTint="99"/>
        </w:rPr>
        <w:br/>
      </w:r>
      <w:r w:rsidR="00A0495E" w:rsidRPr="0080719C">
        <w:rPr>
          <w:shd w:val="clear" w:color="auto" w:fill="D99594" w:themeFill="accent2" w:themeFillTint="99"/>
        </w:rPr>
        <w:t>--disable-shared</w:t>
      </w:r>
      <w:r w:rsidR="00C41426" w:rsidRPr="00C41426">
        <w:rPr>
          <w:shd w:val="clear" w:color="auto" w:fill="C2D69B" w:themeFill="accent3" w:themeFillTint="99"/>
        </w:rPr>
        <w:br/>
      </w:r>
      <w:r w:rsidR="00A0495E" w:rsidRPr="00C41426">
        <w:rPr>
          <w:bdr w:val="single" w:sz="4" w:space="0" w:color="auto"/>
        </w:rPr>
        <w:t>--configure-option=CFLAGS=</w:t>
      </w:r>
      <w:r w:rsidR="00A0495E" w:rsidRPr="00C41426">
        <w:rPr>
          <w:bdr w:val="single" w:sz="4" w:space="0" w:color="auto"/>
          <w:shd w:val="clear" w:color="auto" w:fill="D99594" w:themeFill="accent2" w:themeFillTint="99"/>
        </w:rPr>
        <w:t>-</w:t>
      </w:r>
      <w:proofErr w:type="spellStart"/>
      <w:r w:rsidR="00A0495E" w:rsidRPr="00C41426">
        <w:rPr>
          <w:bdr w:val="single" w:sz="4" w:space="0" w:color="auto"/>
          <w:shd w:val="clear" w:color="auto" w:fill="D99594" w:themeFill="accent2" w:themeFillTint="99"/>
        </w:rPr>
        <w:t>fno</w:t>
      </w:r>
      <w:proofErr w:type="spellEnd"/>
      <w:r w:rsidR="00A0495E" w:rsidRPr="00C41426">
        <w:rPr>
          <w:bdr w:val="single" w:sz="4" w:space="0" w:color="auto"/>
          <w:shd w:val="clear" w:color="auto" w:fill="D99594" w:themeFill="accent2" w:themeFillTint="99"/>
        </w:rPr>
        <w:t>-stack-protector</w:t>
      </w:r>
      <w:r w:rsidR="00C41426">
        <w:br/>
      </w:r>
      <w:r w:rsidR="00A0495E" w:rsidRPr="00C41426">
        <w:rPr>
          <w:bdr w:val="single" w:sz="4" w:space="0" w:color="auto"/>
        </w:rPr>
        <w:t>--configure-option=LDFLAGS=</w:t>
      </w:r>
      <w:r w:rsidR="00C41426" w:rsidRPr="00C41426">
        <w:rPr>
          <w:bdr w:val="single" w:sz="4" w:space="0" w:color="auto"/>
        </w:rPr>
        <w:br/>
      </w:r>
      <w:r w:rsidR="00A0495E" w:rsidRPr="00C41426">
        <w:rPr>
          <w:bdr w:val="single" w:sz="4" w:space="0" w:color="auto"/>
        </w:rPr>
        <w:t>--configure-option=CPPFLAGS=</w:t>
      </w:r>
      <w:r w:rsidR="00C41426">
        <w:br/>
      </w:r>
      <w:r w:rsidR="00A0495E" w:rsidRPr="00C41426">
        <w:rPr>
          <w:bdr w:val="single" w:sz="4" w:space="0" w:color="auto"/>
        </w:rPr>
        <w:t>--</w:t>
      </w:r>
      <w:proofErr w:type="spellStart"/>
      <w:r w:rsidR="00A0495E" w:rsidRPr="00C41426">
        <w:rPr>
          <w:bdr w:val="single" w:sz="4" w:space="0" w:color="auto"/>
        </w:rPr>
        <w:t>gcc</w:t>
      </w:r>
      <w:proofErr w:type="spellEnd"/>
      <w:r w:rsidR="00A0495E" w:rsidRPr="00C41426">
        <w:rPr>
          <w:bdr w:val="single" w:sz="4" w:space="0" w:color="auto"/>
        </w:rPr>
        <w:t>-options=</w:t>
      </w:r>
      <w:r w:rsidR="00A0495E" w:rsidRPr="00C41426">
        <w:rPr>
          <w:bdr w:val="single" w:sz="4" w:space="0" w:color="auto"/>
          <w:shd w:val="clear" w:color="auto" w:fill="D99594" w:themeFill="accent2" w:themeFillTint="99"/>
        </w:rPr>
        <w:t>-</w:t>
      </w:r>
      <w:proofErr w:type="spellStart"/>
      <w:r w:rsidR="00A0495E" w:rsidRPr="00C41426">
        <w:rPr>
          <w:bdr w:val="single" w:sz="4" w:space="0" w:color="auto"/>
          <w:shd w:val="clear" w:color="auto" w:fill="D99594" w:themeFill="accent2" w:themeFillTint="99"/>
        </w:rPr>
        <w:t>fno</w:t>
      </w:r>
      <w:proofErr w:type="spellEnd"/>
      <w:r w:rsidR="00A0495E" w:rsidRPr="00C41426">
        <w:rPr>
          <w:bdr w:val="single" w:sz="4" w:space="0" w:color="auto"/>
          <w:shd w:val="clear" w:color="auto" w:fill="D99594" w:themeFill="accent2" w:themeFillTint="99"/>
        </w:rPr>
        <w:t>-stack-protector</w:t>
      </w:r>
      <w:r w:rsidR="00C41426">
        <w:br/>
      </w:r>
      <w:r w:rsidR="00A0495E" w:rsidRPr="00432C4B">
        <w:rPr>
          <w:bdr w:val="single" w:sz="4" w:space="0" w:color="auto"/>
        </w:rPr>
        <w:t>--configure-option=--with-</w:t>
      </w:r>
      <w:proofErr w:type="spellStart"/>
      <w:r w:rsidR="00A0495E" w:rsidRPr="00432C4B">
        <w:rPr>
          <w:bdr w:val="single" w:sz="4" w:space="0" w:color="auto"/>
        </w:rPr>
        <w:t>iconv</w:t>
      </w:r>
      <w:proofErr w:type="spellEnd"/>
      <w:r w:rsidR="00A0495E" w:rsidRPr="00432C4B">
        <w:rPr>
          <w:bdr w:val="single" w:sz="4" w:space="0" w:color="auto"/>
        </w:rPr>
        <w:t>-includes=</w:t>
      </w:r>
      <w:r w:rsidR="00C41426" w:rsidRPr="00432C4B">
        <w:rPr>
          <w:bdr w:val="single" w:sz="4" w:space="0" w:color="auto"/>
        </w:rPr>
        <w:br/>
      </w:r>
      <w:r w:rsidR="00A0495E" w:rsidRPr="00432C4B">
        <w:rPr>
          <w:bdr w:val="single" w:sz="4" w:space="0" w:color="auto"/>
        </w:rPr>
        <w:t>--configure-option=--with-</w:t>
      </w:r>
      <w:proofErr w:type="spellStart"/>
      <w:r w:rsidR="00A0495E" w:rsidRPr="00432C4B">
        <w:rPr>
          <w:bdr w:val="single" w:sz="4" w:space="0" w:color="auto"/>
        </w:rPr>
        <w:t>iconv</w:t>
      </w:r>
      <w:proofErr w:type="spellEnd"/>
      <w:r w:rsidR="00A0495E" w:rsidRPr="00432C4B">
        <w:rPr>
          <w:bdr w:val="single" w:sz="4" w:space="0" w:color="auto"/>
        </w:rPr>
        <w:t>-libraries=</w:t>
      </w:r>
      <w:r w:rsidR="00432C4B" w:rsidRPr="00432C4B">
        <w:rPr>
          <w:bdr w:val="single" w:sz="4" w:space="0" w:color="auto"/>
        </w:rPr>
        <w:br/>
      </w:r>
      <w:r w:rsidR="00A0495E" w:rsidRPr="00432C4B">
        <w:rPr>
          <w:bdr w:val="single" w:sz="4" w:space="0" w:color="auto"/>
        </w:rPr>
        <w:t>--configure-option=--with-</w:t>
      </w:r>
      <w:proofErr w:type="spellStart"/>
      <w:r w:rsidR="00A0495E" w:rsidRPr="00432C4B">
        <w:rPr>
          <w:bdr w:val="single" w:sz="4" w:space="0" w:color="auto"/>
        </w:rPr>
        <w:t>gmp</w:t>
      </w:r>
      <w:proofErr w:type="spellEnd"/>
      <w:r w:rsidR="00A0495E" w:rsidRPr="00432C4B">
        <w:rPr>
          <w:bdr w:val="single" w:sz="4" w:space="0" w:color="auto"/>
        </w:rPr>
        <w:t>-includes=</w:t>
      </w:r>
      <w:r w:rsidR="00432C4B" w:rsidRPr="00432C4B">
        <w:rPr>
          <w:bdr w:val="single" w:sz="4" w:space="0" w:color="auto"/>
        </w:rPr>
        <w:br/>
      </w:r>
      <w:r w:rsidR="00A0495E" w:rsidRPr="00432C4B">
        <w:rPr>
          <w:bdr w:val="single" w:sz="4" w:space="0" w:color="auto"/>
        </w:rPr>
        <w:t>--configure-option=--with-</w:t>
      </w:r>
      <w:proofErr w:type="spellStart"/>
      <w:r w:rsidR="00A0495E" w:rsidRPr="00432C4B">
        <w:rPr>
          <w:bdr w:val="single" w:sz="4" w:space="0" w:color="auto"/>
        </w:rPr>
        <w:t>gmp</w:t>
      </w:r>
      <w:proofErr w:type="spellEnd"/>
      <w:r w:rsidR="00A0495E" w:rsidRPr="00432C4B">
        <w:rPr>
          <w:bdr w:val="single" w:sz="4" w:space="0" w:color="auto"/>
        </w:rPr>
        <w:t>-libraries=</w:t>
      </w:r>
      <w:r w:rsidR="00432C4B" w:rsidRPr="00432C4B">
        <w:rPr>
          <w:bdr w:val="single" w:sz="4" w:space="0" w:color="auto"/>
        </w:rPr>
        <w:br/>
      </w:r>
      <w:r w:rsidR="00A0495E" w:rsidRPr="00432C4B">
        <w:rPr>
          <w:bdr w:val="single" w:sz="4" w:space="0" w:color="auto"/>
        </w:rPr>
        <w:t>--configure-option=--with-cc=</w:t>
      </w:r>
      <w:r w:rsidR="00A0495E" w:rsidRPr="00432C4B">
        <w:rPr>
          <w:bdr w:val="single" w:sz="4" w:space="0" w:color="auto"/>
          <w:shd w:val="clear" w:color="auto" w:fill="D99594" w:themeFill="accent2" w:themeFillTint="99"/>
        </w:rPr>
        <w:t>C:/msys/usr/local/lib/../mingw/bin/gcc.exe</w:t>
      </w:r>
      <w:r w:rsidR="00432C4B" w:rsidRPr="00432C4B">
        <w:rPr>
          <w:bdr w:val="single" w:sz="4" w:space="0" w:color="auto"/>
        </w:rPr>
        <w:br/>
      </w:r>
      <w:r w:rsidR="00432C4B">
        <w:rPr>
          <w:bdr w:val="single" w:sz="4" w:space="0" w:color="auto"/>
          <w:shd w:val="clear" w:color="auto" w:fill="D99594" w:themeFill="accent2" w:themeFillTint="99"/>
        </w:rPr>
        <w:br/>
      </w:r>
      <w:r w:rsidR="00432C4B">
        <w:rPr>
          <w:bdr w:val="single" w:sz="4" w:space="0" w:color="auto"/>
          <w:shd w:val="clear" w:color="auto" w:fill="D99594" w:themeFill="accent2" w:themeFillTint="99"/>
        </w:rPr>
        <w:br/>
      </w:r>
      <w:r w:rsidR="00432C4B">
        <w:rPr>
          <w:bdr w:val="single" w:sz="4" w:space="0" w:color="auto"/>
          <w:shd w:val="clear" w:color="auto" w:fill="D99594" w:themeFill="accent2" w:themeFillTint="99"/>
        </w:rPr>
        <w:br/>
      </w:r>
      <w:r w:rsidR="00432C4B">
        <w:rPr>
          <w:bdr w:val="single" w:sz="4" w:space="0" w:color="auto"/>
          <w:shd w:val="clear" w:color="auto" w:fill="D99594" w:themeFill="accent2" w:themeFillTint="99"/>
        </w:rPr>
        <w:br/>
      </w:r>
      <w:r w:rsidR="00432C4B">
        <w:rPr>
          <w:bdr w:val="single" w:sz="4" w:space="0" w:color="auto"/>
          <w:shd w:val="clear" w:color="auto" w:fill="D99594" w:themeFill="accent2" w:themeFillTint="99"/>
        </w:rPr>
        <w:br/>
      </w:r>
      <w:r w:rsidR="005A20DF">
        <w:rPr>
          <w:bdr w:val="single" w:sz="4" w:space="0" w:color="auto"/>
          <w:shd w:val="clear" w:color="auto" w:fill="D99594" w:themeFill="accent2" w:themeFillTint="99"/>
        </w:rPr>
        <w:br/>
      </w:r>
      <w:r w:rsidR="005A20DF">
        <w:rPr>
          <w:bdr w:val="single" w:sz="4" w:space="0" w:color="auto"/>
          <w:shd w:val="clear" w:color="auto" w:fill="D99594" w:themeFill="accent2" w:themeFillTint="99"/>
        </w:rPr>
        <w:br/>
      </w:r>
      <w:r w:rsidR="005A20DF">
        <w:rPr>
          <w:bdr w:val="single" w:sz="4" w:space="0" w:color="auto"/>
          <w:shd w:val="clear" w:color="auto" w:fill="D99594" w:themeFill="accent2" w:themeFillTint="99"/>
        </w:rPr>
        <w:br/>
      </w:r>
      <w:r w:rsidR="005A20DF">
        <w:rPr>
          <w:bdr w:val="single" w:sz="4" w:space="0" w:color="auto"/>
          <w:shd w:val="clear" w:color="auto" w:fill="D99594" w:themeFill="accent2" w:themeFillTint="99"/>
        </w:rPr>
        <w:br/>
      </w:r>
      <w:r w:rsidR="005A20DF">
        <w:rPr>
          <w:bdr w:val="single" w:sz="4" w:space="0" w:color="auto"/>
          <w:shd w:val="clear" w:color="auto" w:fill="D99594" w:themeFill="accent2" w:themeFillTint="99"/>
        </w:rPr>
        <w:br/>
      </w:r>
      <w:r w:rsidR="005A20DF">
        <w:rPr>
          <w:bdr w:val="single" w:sz="4" w:space="0" w:color="auto"/>
          <w:shd w:val="clear" w:color="auto" w:fill="D99594" w:themeFill="accent2" w:themeFillTint="99"/>
        </w:rPr>
        <w:br/>
      </w:r>
      <w:r w:rsidR="00432C4B">
        <w:rPr>
          <w:bdr w:val="single" w:sz="4" w:space="0" w:color="auto"/>
          <w:shd w:val="clear" w:color="auto" w:fill="D99594" w:themeFill="accent2" w:themeFillTint="99"/>
        </w:rPr>
        <w:br/>
      </w:r>
    </w:p>
    <w:p w:rsidR="00AD62C3" w:rsidRDefault="00A0495E" w:rsidP="005A20DF">
      <w:pPr>
        <w:ind w:left="1276"/>
        <w:rPr>
          <w:bdr w:val="single" w:sz="4" w:space="0" w:color="auto"/>
          <w:shd w:val="clear" w:color="auto" w:fill="D99594" w:themeFill="accent2" w:themeFillTint="99"/>
        </w:rPr>
      </w:pPr>
      <w:r w:rsidRPr="005A20DF">
        <w:rPr>
          <w:bdr w:val="single" w:sz="4" w:space="0" w:color="auto"/>
        </w:rPr>
        <w:t>--with-</w:t>
      </w:r>
      <w:proofErr w:type="spellStart"/>
      <w:r w:rsidRPr="005A20DF">
        <w:rPr>
          <w:bdr w:val="single" w:sz="4" w:space="0" w:color="auto"/>
        </w:rPr>
        <w:t>gcc</w:t>
      </w:r>
      <w:proofErr w:type="spellEnd"/>
      <w:r w:rsidRPr="005A20DF">
        <w:rPr>
          <w:bdr w:val="single" w:sz="4" w:space="0" w:color="auto"/>
        </w:rPr>
        <w:t>=</w:t>
      </w:r>
      <w:r w:rsidRPr="005A20DF">
        <w:rPr>
          <w:bdr w:val="single" w:sz="4" w:space="0" w:color="auto"/>
          <w:shd w:val="clear" w:color="auto" w:fill="D99594" w:themeFill="accent2" w:themeFillTint="99"/>
        </w:rPr>
        <w:t>C</w:t>
      </w:r>
      <w:proofErr w:type="gramStart"/>
      <w:r w:rsidRPr="005A20DF">
        <w:rPr>
          <w:bdr w:val="single" w:sz="4" w:space="0" w:color="auto"/>
          <w:shd w:val="clear" w:color="auto" w:fill="D99594" w:themeFill="accent2" w:themeFillTint="99"/>
        </w:rPr>
        <w:t>:/</w:t>
      </w:r>
      <w:proofErr w:type="gramEnd"/>
      <w:r w:rsidRPr="005A20DF">
        <w:rPr>
          <w:bdr w:val="single" w:sz="4" w:space="0" w:color="auto"/>
          <w:shd w:val="clear" w:color="auto" w:fill="D99594" w:themeFill="accent2" w:themeFillTint="99"/>
        </w:rPr>
        <w:t>msys/usr/local/lib/../mingw/bin/gcc.exe</w:t>
      </w:r>
      <w:r w:rsidR="005A20DF">
        <w:br/>
      </w:r>
      <w:r w:rsidRPr="005A20DF">
        <w:rPr>
          <w:bdr w:val="single" w:sz="4" w:space="0" w:color="auto"/>
        </w:rPr>
        <w:t>--with-</w:t>
      </w:r>
      <w:proofErr w:type="spellStart"/>
      <w:r w:rsidRPr="005A20DF">
        <w:rPr>
          <w:bdr w:val="single" w:sz="4" w:space="0" w:color="auto"/>
        </w:rPr>
        <w:t>ar</w:t>
      </w:r>
      <w:proofErr w:type="spellEnd"/>
      <w:r w:rsidRPr="005A20DF">
        <w:rPr>
          <w:bdr w:val="single" w:sz="4" w:space="0" w:color="auto"/>
        </w:rPr>
        <w:t>=</w:t>
      </w:r>
      <w:r w:rsidRPr="005A20DF">
        <w:rPr>
          <w:bdr w:val="single" w:sz="4" w:space="0" w:color="auto"/>
          <w:shd w:val="clear" w:color="auto" w:fill="D99594" w:themeFill="accent2" w:themeFillTint="99"/>
        </w:rPr>
        <w:t>C:/msys/usr/bin/ar.exe</w:t>
      </w:r>
      <w:r w:rsidR="005A20DF" w:rsidRPr="005A20DF">
        <w:rPr>
          <w:bdr w:val="single" w:sz="4" w:space="0" w:color="auto"/>
        </w:rPr>
        <w:br/>
      </w:r>
      <w:r w:rsidRPr="005A20DF">
        <w:rPr>
          <w:bdr w:val="single" w:sz="4" w:space="0" w:color="auto"/>
        </w:rPr>
        <w:t>--with-</w:t>
      </w:r>
      <w:proofErr w:type="spellStart"/>
      <w:r w:rsidRPr="005A20DF">
        <w:rPr>
          <w:bdr w:val="single" w:sz="4" w:space="0" w:color="auto"/>
        </w:rPr>
        <w:t>alex</w:t>
      </w:r>
      <w:proofErr w:type="spellEnd"/>
      <w:r w:rsidRPr="005A20DF">
        <w:rPr>
          <w:bdr w:val="single" w:sz="4" w:space="0" w:color="auto"/>
        </w:rPr>
        <w:t>=</w:t>
      </w:r>
      <w:r w:rsidRPr="005A20DF">
        <w:rPr>
          <w:bdr w:val="single" w:sz="4" w:space="0" w:color="auto"/>
          <w:shd w:val="clear" w:color="auto" w:fill="D99594" w:themeFill="accent2" w:themeFillTint="99"/>
        </w:rPr>
        <w:t>C:/msys/usr/local/bin/alex.exe</w:t>
      </w:r>
      <w:r w:rsidR="005A20DF" w:rsidRPr="005A20DF">
        <w:rPr>
          <w:bdr w:val="single" w:sz="4" w:space="0" w:color="auto"/>
        </w:rPr>
        <w:br/>
      </w:r>
      <w:r w:rsidRPr="005A20DF">
        <w:rPr>
          <w:bdr w:val="single" w:sz="4" w:space="0" w:color="auto"/>
        </w:rPr>
        <w:t>--with-happy=</w:t>
      </w:r>
      <w:r w:rsidRPr="005A20DF">
        <w:rPr>
          <w:bdr w:val="single" w:sz="4" w:space="0" w:color="auto"/>
          <w:shd w:val="clear" w:color="auto" w:fill="D99594" w:themeFill="accent2" w:themeFillTint="99"/>
        </w:rPr>
        <w:t>C</w:t>
      </w:r>
      <w:r w:rsidR="005A20DF" w:rsidRPr="005A20DF">
        <w:rPr>
          <w:bdr w:val="single" w:sz="4" w:space="0" w:color="auto"/>
          <w:shd w:val="clear" w:color="auto" w:fill="D99594" w:themeFill="accent2" w:themeFillTint="99"/>
        </w:rPr>
        <w:t>:/msys/usr/local/bin/happy.exe</w:t>
      </w:r>
    </w:p>
    <w:p w:rsidR="00DA1D8C" w:rsidRDefault="00DA1D8C">
      <w:pPr>
        <w:rPr>
          <w:bdr w:val="single" w:sz="4" w:space="0" w:color="auto"/>
          <w:shd w:val="clear" w:color="auto" w:fill="D99594" w:themeFill="accent2" w:themeFillTint="99"/>
        </w:rPr>
      </w:pPr>
      <w:r>
        <w:rPr>
          <w:bdr w:val="single" w:sz="4" w:space="0" w:color="auto"/>
          <w:shd w:val="clear" w:color="auto" w:fill="D99594" w:themeFill="accent2" w:themeFillTint="99"/>
        </w:rPr>
        <w:br w:type="page"/>
      </w:r>
    </w:p>
    <w:p w:rsidR="00F16962" w:rsidRDefault="00380C52" w:rsidP="00F16962">
      <w:pPr>
        <w:jc w:val="center"/>
        <w:rPr>
          <w:b/>
          <w:sz w:val="28"/>
        </w:rPr>
      </w:pPr>
      <w:r w:rsidRPr="00F16962">
        <w:rPr>
          <w:b/>
          <w:sz w:val="28"/>
        </w:rPr>
        <w:lastRenderedPageBreak/>
        <w:t>Manipulating build expressions</w:t>
      </w:r>
    </w:p>
    <w:p w:rsidR="00F16962" w:rsidRDefault="00F16962" w:rsidP="00811856">
      <w:pPr>
        <w:spacing w:after="120"/>
      </w:pPr>
      <w:r>
        <w:t>The following build expressions are used in the GHC build system:</w:t>
      </w:r>
    </w:p>
    <w:p w:rsidR="00F16962" w:rsidRDefault="00F16962" w:rsidP="00F16962">
      <w:pPr>
        <w:pStyle w:val="ListParagraph"/>
        <w:numPr>
          <w:ilvl w:val="0"/>
          <w:numId w:val="5"/>
        </w:numPr>
      </w:pPr>
      <w:r w:rsidRPr="00F16962">
        <w:t>Target packages</w:t>
      </w:r>
      <w:r>
        <w:t>: a collection of packages to build</w:t>
      </w:r>
    </w:p>
    <w:p w:rsidR="00F16962" w:rsidRDefault="00F16962" w:rsidP="00F16962">
      <w:pPr>
        <w:pStyle w:val="ListParagraph"/>
        <w:numPr>
          <w:ilvl w:val="0"/>
          <w:numId w:val="5"/>
        </w:numPr>
      </w:pPr>
      <w:r w:rsidRPr="00F16962">
        <w:t>Target ways:</w:t>
      </w:r>
      <w:r w:rsidR="008D259D">
        <w:t xml:space="preserve"> which ways to build</w:t>
      </w:r>
    </w:p>
    <w:p w:rsidR="00811856" w:rsidRDefault="00811856" w:rsidP="00F16962">
      <w:pPr>
        <w:pStyle w:val="ListParagraph"/>
        <w:numPr>
          <w:ilvl w:val="0"/>
          <w:numId w:val="5"/>
        </w:numPr>
      </w:pPr>
      <w:r w:rsidRPr="00811856">
        <w:t>Target directories: where to put build results</w:t>
      </w:r>
    </w:p>
    <w:p w:rsidR="00F16962" w:rsidRPr="00F16962" w:rsidRDefault="00F16962" w:rsidP="00F16962">
      <w:pPr>
        <w:pStyle w:val="ListParagraph"/>
        <w:numPr>
          <w:ilvl w:val="0"/>
          <w:numId w:val="5"/>
        </w:numPr>
      </w:pPr>
      <w:r>
        <w:t>Build settings</w:t>
      </w:r>
      <w:r w:rsidR="008D259D">
        <w:t>: collections of arguments to pass to builders</w:t>
      </w:r>
    </w:p>
    <w:p w:rsidR="00F16962" w:rsidRPr="002F1EEC" w:rsidRDefault="00F16962" w:rsidP="0092286A">
      <w:pPr>
        <w:spacing w:after="120"/>
        <w:rPr>
          <w:b/>
          <w:sz w:val="24"/>
        </w:rPr>
      </w:pPr>
      <w:r w:rsidRPr="002F1EEC">
        <w:rPr>
          <w:b/>
          <w:sz w:val="24"/>
        </w:rPr>
        <w:t>Example: target ways</w:t>
      </w:r>
    </w:p>
    <w:p w:rsidR="00DA1D8C" w:rsidRDefault="00DA1D8C" w:rsidP="0092286A">
      <w:pPr>
        <w:spacing w:after="120"/>
      </w:pPr>
      <w:r>
        <w:t>Consider the following collection of target ways:</w:t>
      </w:r>
    </w:p>
    <w:p w:rsidR="00DA1D8C" w:rsidRDefault="00DA1D8C" w:rsidP="00DA1D8C">
      <w:pPr>
        <w:pStyle w:val="ListParagraph"/>
        <w:numPr>
          <w:ilvl w:val="0"/>
          <w:numId w:val="3"/>
        </w:numPr>
      </w:pPr>
      <w:r w:rsidRPr="00DA1D8C">
        <w:rPr>
          <w:b/>
        </w:rPr>
        <w:t>vanilla</w:t>
      </w:r>
      <w:r>
        <w:t>, always enabled</w:t>
      </w:r>
    </w:p>
    <w:p w:rsidR="00DA1D8C" w:rsidRDefault="00DA1D8C" w:rsidP="00DA1D8C">
      <w:pPr>
        <w:pStyle w:val="ListParagraph"/>
        <w:numPr>
          <w:ilvl w:val="0"/>
          <w:numId w:val="3"/>
        </w:numPr>
      </w:pPr>
      <w:r w:rsidRPr="00DA1D8C">
        <w:rPr>
          <w:b/>
        </w:rPr>
        <w:t>profiling</w:t>
      </w:r>
      <w:r>
        <w:t>, disabled in stage 0</w:t>
      </w:r>
    </w:p>
    <w:p w:rsidR="00DA1D8C" w:rsidRDefault="00DA1D8C" w:rsidP="00DA1D8C">
      <w:pPr>
        <w:pStyle w:val="ListParagraph"/>
        <w:numPr>
          <w:ilvl w:val="0"/>
          <w:numId w:val="3"/>
        </w:numPr>
      </w:pPr>
      <w:r w:rsidRPr="00DA1D8C">
        <w:rPr>
          <w:b/>
        </w:rPr>
        <w:t>dynamic</w:t>
      </w:r>
      <w:r>
        <w:t>, enabled if the platform supports shared libraries</w:t>
      </w:r>
    </w:p>
    <w:p w:rsidR="00DA1D8C" w:rsidRDefault="00DA1D8C" w:rsidP="002E0582">
      <w:pPr>
        <w:spacing w:after="120"/>
      </w:pPr>
      <w:r>
        <w:t xml:space="preserve">The collection is </w:t>
      </w:r>
      <w:r w:rsidRPr="00DA1D8C">
        <w:rPr>
          <w:i/>
        </w:rPr>
        <w:t>parameterised</w:t>
      </w:r>
      <w:r>
        <w:t>, i.e. it depends on parameters such as stage, environment, etc. We can capture this as the following expression:</w:t>
      </w:r>
    </w:p>
    <w:p w:rsidR="00DA1D8C" w:rsidRDefault="00DA1D8C" w:rsidP="0092286A">
      <w:pPr>
        <w:shd w:val="clear" w:color="auto" w:fill="B8CCE4" w:themeFill="accent1" w:themeFillTint="66"/>
      </w:pPr>
      <w:proofErr w:type="spellStart"/>
      <w:proofErr w:type="gramStart"/>
      <w:r>
        <w:t>targetWays</w:t>
      </w:r>
      <w:proofErr w:type="spellEnd"/>
      <w:proofErr w:type="gramEnd"/>
      <w:r>
        <w:t xml:space="preserve"> = </w:t>
      </w:r>
      <w:r w:rsidR="00F16962">
        <w:t>{</w:t>
      </w:r>
      <w:r>
        <w:t>vanilla</w:t>
      </w:r>
      <w:r w:rsidR="00F16962">
        <w:t>}</w:t>
      </w:r>
      <w:r>
        <w:t xml:space="preserve"> </w:t>
      </w:r>
      <w:r w:rsidR="00F16962" w:rsidRPr="00F16962">
        <w:rPr>
          <w:rFonts w:ascii="Cambria Math" w:hAnsi="Cambria Math" w:cs="Cambria Math"/>
        </w:rPr>
        <w:t>∪</w:t>
      </w:r>
      <w:r w:rsidR="0092286A">
        <w:t xml:space="preserve"> </w:t>
      </w:r>
      <w:r w:rsidR="00F16962">
        <w:t>{</w:t>
      </w:r>
      <w:r w:rsidR="0092286A">
        <w:t>[s</w:t>
      </w:r>
      <w:r>
        <w:t>tage</w:t>
      </w:r>
      <w:r w:rsidR="0092286A">
        <w:t xml:space="preserve"> </w:t>
      </w:r>
      <w:r w:rsidR="0092286A">
        <w:rPr>
          <w:rFonts w:cstheme="minorHAnsi"/>
        </w:rPr>
        <w:t>≠</w:t>
      </w:r>
      <w:r w:rsidR="0092286A">
        <w:t xml:space="preserve"> </w:t>
      </w:r>
      <w:r>
        <w:t>0</w:t>
      </w:r>
      <w:r w:rsidR="0092286A">
        <w:t xml:space="preserve">] </w:t>
      </w:r>
      <w:r>
        <w:t>profiling</w:t>
      </w:r>
      <w:r w:rsidR="00F16962">
        <w:t>}</w:t>
      </w:r>
      <w:r w:rsidR="0092286A">
        <w:t xml:space="preserve"> </w:t>
      </w:r>
      <w:r w:rsidR="00F16962" w:rsidRPr="00F16962">
        <w:rPr>
          <w:rFonts w:ascii="Cambria Math" w:hAnsi="Cambria Math" w:cs="Cambria Math"/>
        </w:rPr>
        <w:t>∪</w:t>
      </w:r>
      <w:r w:rsidR="0092286A">
        <w:t xml:space="preserve"> </w:t>
      </w:r>
      <w:r w:rsidR="00F16962">
        <w:t>{</w:t>
      </w:r>
      <w:r w:rsidR="0092286A">
        <w:t>[</w:t>
      </w:r>
      <w:proofErr w:type="spellStart"/>
      <w:r>
        <w:t>platformSupportsSharedLibs</w:t>
      </w:r>
      <w:proofErr w:type="spellEnd"/>
      <w:r w:rsidR="0092286A">
        <w:t>] dynamic</w:t>
      </w:r>
      <w:r w:rsidR="00F16962">
        <w:t>}</w:t>
      </w:r>
    </w:p>
    <w:p w:rsidR="0092286A" w:rsidRDefault="0092286A" w:rsidP="002E0582">
      <w:pPr>
        <w:spacing w:after="120"/>
      </w:pPr>
      <w:r>
        <w:t>Or, in Haskell:</w:t>
      </w:r>
    </w:p>
    <w:p w:rsidR="0092286A" w:rsidRDefault="0092286A" w:rsidP="0092286A">
      <w:pPr>
        <w:shd w:val="clear" w:color="auto" w:fill="B8CCE4" w:themeFill="accent1" w:themeFillTint="66"/>
        <w:rPr>
          <w:rFonts w:ascii="Consolas" w:hAnsi="Consolas" w:cs="Consolas"/>
        </w:rPr>
      </w:pPr>
      <w:proofErr w:type="spellStart"/>
      <w:proofErr w:type="gramStart"/>
      <w:r w:rsidRPr="0092286A">
        <w:rPr>
          <w:rFonts w:ascii="Consolas" w:hAnsi="Consolas" w:cs="Consolas"/>
        </w:rPr>
        <w:t>targetWays</w:t>
      </w:r>
      <w:proofErr w:type="spellEnd"/>
      <w:r w:rsidRPr="0092286A">
        <w:rPr>
          <w:rFonts w:ascii="Consolas" w:hAnsi="Consolas" w:cs="Consolas"/>
        </w:rPr>
        <w:t xml:space="preserve"> :</w:t>
      </w:r>
      <w:proofErr w:type="gramEnd"/>
      <w:r w:rsidRPr="0092286A">
        <w:rPr>
          <w:rFonts w:ascii="Consolas" w:hAnsi="Consolas" w:cs="Consolas"/>
        </w:rPr>
        <w:t>: Ways</w:t>
      </w:r>
      <w:r w:rsidRPr="0092286A">
        <w:rPr>
          <w:rFonts w:ascii="Consolas" w:hAnsi="Consolas" w:cs="Consolas"/>
        </w:rPr>
        <w:br/>
      </w:r>
      <w:proofErr w:type="spellStart"/>
      <w:r w:rsidRPr="0092286A">
        <w:rPr>
          <w:rFonts w:ascii="Consolas" w:hAnsi="Consolas" w:cs="Consolas"/>
        </w:rPr>
        <w:t>targetWays</w:t>
      </w:r>
      <w:proofErr w:type="spellEnd"/>
      <w:r w:rsidRPr="0092286A">
        <w:rPr>
          <w:rFonts w:ascii="Consolas" w:hAnsi="Consolas" w:cs="Consolas"/>
        </w:rPr>
        <w:t xml:space="preserve"> = </w:t>
      </w:r>
      <w:proofErr w:type="spellStart"/>
      <w:r w:rsidRPr="0092286A">
        <w:rPr>
          <w:rFonts w:ascii="Consolas" w:hAnsi="Consolas" w:cs="Consolas"/>
        </w:rPr>
        <w:t>msum</w:t>
      </w:r>
      <w:proofErr w:type="spellEnd"/>
      <w:r w:rsidRPr="0092286A">
        <w:rPr>
          <w:rFonts w:ascii="Consolas" w:hAnsi="Consolas" w:cs="Consolas"/>
        </w:rPr>
        <w:br/>
        <w:t xml:space="preserve">    [                              return vanilla</w:t>
      </w:r>
      <w:r w:rsidRPr="0092286A">
        <w:rPr>
          <w:rFonts w:ascii="Consolas" w:hAnsi="Consolas" w:cs="Consolas"/>
        </w:rPr>
        <w:br/>
        <w:t xml:space="preserve">    , </w:t>
      </w:r>
      <w:proofErr w:type="spellStart"/>
      <w:r w:rsidRPr="0092286A">
        <w:rPr>
          <w:rFonts w:ascii="Consolas" w:hAnsi="Consolas" w:cs="Consolas"/>
        </w:rPr>
        <w:t>notStage</w:t>
      </w:r>
      <w:proofErr w:type="spellEnd"/>
      <w:r w:rsidRPr="0092286A">
        <w:rPr>
          <w:rFonts w:ascii="Consolas" w:hAnsi="Consolas" w:cs="Consolas"/>
        </w:rPr>
        <w:t xml:space="preserve"> Stage0            ? return profiling</w:t>
      </w:r>
      <w:r w:rsidRPr="0092286A">
        <w:rPr>
          <w:rFonts w:ascii="Consolas" w:hAnsi="Consolas" w:cs="Consolas"/>
        </w:rPr>
        <w:br/>
        <w:t xml:space="preserve">    , </w:t>
      </w:r>
      <w:proofErr w:type="spellStart"/>
      <w:r w:rsidRPr="0092286A">
        <w:rPr>
          <w:rFonts w:ascii="Consolas" w:hAnsi="Consolas" w:cs="Consolas"/>
        </w:rPr>
        <w:t>platformSupportsSharedLibs</w:t>
      </w:r>
      <w:proofErr w:type="spellEnd"/>
      <w:r w:rsidRPr="0092286A">
        <w:rPr>
          <w:rFonts w:ascii="Consolas" w:hAnsi="Consolas" w:cs="Consolas"/>
        </w:rPr>
        <w:t xml:space="preserve"> ? return dynamic ]</w:t>
      </w:r>
    </w:p>
    <w:p w:rsidR="0092286A" w:rsidRDefault="0092286A" w:rsidP="002E0582">
      <w:pPr>
        <w:spacing w:after="120"/>
        <w:rPr>
          <w:rFonts w:cstheme="minorHAnsi"/>
        </w:rPr>
      </w:pPr>
      <w:r>
        <w:rPr>
          <w:rFonts w:cstheme="minorHAnsi"/>
        </w:rPr>
        <w:t xml:space="preserve">The predicate </w:t>
      </w:r>
      <w:proofErr w:type="spellStart"/>
      <w:r w:rsidRPr="0092286A">
        <w:rPr>
          <w:rFonts w:cstheme="minorHAnsi"/>
          <w:b/>
        </w:rPr>
        <w:t>platformSupportsSharedLibs</w:t>
      </w:r>
      <w:proofErr w:type="spellEnd"/>
      <w:r>
        <w:rPr>
          <w:rFonts w:cstheme="minorHAnsi"/>
        </w:rPr>
        <w:t xml:space="preserve"> depends on the contents of configuration files.</w:t>
      </w:r>
    </w:p>
    <w:p w:rsidR="0092286A" w:rsidRPr="0092286A" w:rsidRDefault="0092286A" w:rsidP="0092286A">
      <w:pPr>
        <w:shd w:val="clear" w:color="auto" w:fill="B8CCE4" w:themeFill="accent1" w:themeFillTint="66"/>
        <w:rPr>
          <w:rFonts w:ascii="Consolas" w:hAnsi="Consolas" w:cs="Consolas"/>
        </w:rPr>
      </w:pPr>
      <w:proofErr w:type="spellStart"/>
      <w:proofErr w:type="gramStart"/>
      <w:r w:rsidRPr="0092286A">
        <w:rPr>
          <w:rFonts w:ascii="Consolas" w:hAnsi="Consolas" w:cs="Consolas"/>
        </w:rPr>
        <w:t>platformSupportsSharedLibs</w:t>
      </w:r>
      <w:proofErr w:type="spellEnd"/>
      <w:r w:rsidRPr="0092286A">
        <w:rPr>
          <w:rFonts w:ascii="Consolas" w:hAnsi="Consolas" w:cs="Consolas"/>
        </w:rPr>
        <w:t xml:space="preserve"> :</w:t>
      </w:r>
      <w:proofErr w:type="gramEnd"/>
      <w:r w:rsidRPr="0092286A">
        <w:rPr>
          <w:rFonts w:ascii="Consolas" w:hAnsi="Consolas" w:cs="Consolas"/>
        </w:rPr>
        <w:t xml:space="preserve">: </w:t>
      </w:r>
      <w:proofErr w:type="spellStart"/>
      <w:r w:rsidRPr="0092286A">
        <w:rPr>
          <w:rFonts w:ascii="Consolas" w:hAnsi="Consolas" w:cs="Consolas"/>
        </w:rPr>
        <w:t>BuildPredicate</w:t>
      </w:r>
      <w:proofErr w:type="spellEnd"/>
      <w:r>
        <w:rPr>
          <w:rFonts w:ascii="Consolas" w:hAnsi="Consolas" w:cs="Consolas"/>
        </w:rPr>
        <w:br/>
      </w:r>
      <w:proofErr w:type="spellStart"/>
      <w:r w:rsidRPr="0092286A">
        <w:rPr>
          <w:rFonts w:ascii="Consolas" w:hAnsi="Consolas" w:cs="Consolas"/>
        </w:rPr>
        <w:t>platformSupportsSharedLibs</w:t>
      </w:r>
      <w:proofErr w:type="spellEnd"/>
      <w:r w:rsidRPr="0092286A">
        <w:rPr>
          <w:rFonts w:ascii="Consolas" w:hAnsi="Consolas" w:cs="Consolas"/>
        </w:rPr>
        <w:t xml:space="preserve"> =</w:t>
      </w:r>
      <w:r>
        <w:rPr>
          <w:rFonts w:ascii="Consolas" w:hAnsi="Consolas" w:cs="Consolas"/>
        </w:rPr>
        <w:br/>
      </w:r>
      <w:r w:rsidRPr="0092286A">
        <w:rPr>
          <w:rFonts w:ascii="Consolas" w:hAnsi="Consolas" w:cs="Consolas"/>
        </w:rPr>
        <w:t xml:space="preserve">    not (</w:t>
      </w:r>
      <w:proofErr w:type="spellStart"/>
      <w:r w:rsidRPr="0092286A">
        <w:rPr>
          <w:rFonts w:ascii="Consolas" w:hAnsi="Consolas" w:cs="Consolas"/>
        </w:rPr>
        <w:t>targetPlatforms</w:t>
      </w:r>
      <w:proofErr w:type="spellEnd"/>
      <w:r w:rsidRPr="0092286A">
        <w:rPr>
          <w:rFonts w:ascii="Consolas" w:hAnsi="Consolas" w:cs="Consolas"/>
        </w:rPr>
        <w:t xml:space="preserve"> [ "</w:t>
      </w:r>
      <w:proofErr w:type="spellStart"/>
      <w:r w:rsidRPr="0092286A">
        <w:rPr>
          <w:rFonts w:ascii="Consolas" w:hAnsi="Consolas" w:cs="Consolas"/>
        </w:rPr>
        <w:t>powerpc</w:t>
      </w:r>
      <w:proofErr w:type="spellEnd"/>
      <w:r w:rsidRPr="0092286A">
        <w:rPr>
          <w:rFonts w:ascii="Consolas" w:hAnsi="Consolas" w:cs="Consolas"/>
        </w:rPr>
        <w:t>-unknown-</w:t>
      </w:r>
      <w:proofErr w:type="spellStart"/>
      <w:r w:rsidRPr="0092286A">
        <w:rPr>
          <w:rFonts w:ascii="Consolas" w:hAnsi="Consolas" w:cs="Consolas"/>
        </w:rPr>
        <w:t>linux</w:t>
      </w:r>
      <w:proofErr w:type="spellEnd"/>
      <w:r w:rsidRPr="0092286A">
        <w:rPr>
          <w:rFonts w:ascii="Consolas" w:hAnsi="Consolas" w:cs="Consolas"/>
        </w:rPr>
        <w:t>"</w:t>
      </w:r>
      <w:r>
        <w:rPr>
          <w:rFonts w:ascii="Consolas" w:hAnsi="Consolas" w:cs="Consolas"/>
        </w:rPr>
        <w:br/>
      </w:r>
      <w:r w:rsidRPr="0092286A">
        <w:rPr>
          <w:rFonts w:ascii="Consolas" w:hAnsi="Consolas" w:cs="Consolas"/>
        </w:rPr>
        <w:t xml:space="preserve">                         , "x86_64-unknown-mingw32"</w:t>
      </w:r>
      <w:r>
        <w:rPr>
          <w:rFonts w:ascii="Consolas" w:hAnsi="Consolas" w:cs="Consolas"/>
        </w:rPr>
        <w:br/>
      </w:r>
      <w:r w:rsidRPr="0092286A">
        <w:rPr>
          <w:rFonts w:ascii="Consolas" w:hAnsi="Consolas" w:cs="Consolas"/>
        </w:rPr>
        <w:t xml:space="preserve">                         , "i386-unknown-mingw32" ]</w:t>
      </w:r>
      <w:r>
        <w:rPr>
          <w:rFonts w:ascii="Consolas" w:hAnsi="Consolas" w:cs="Consolas"/>
        </w:rPr>
        <w:br/>
      </w:r>
      <w:r w:rsidRPr="0092286A">
        <w:rPr>
          <w:rFonts w:ascii="Consolas" w:hAnsi="Consolas" w:cs="Consolas"/>
        </w:rPr>
        <w:t xml:space="preserve">        ||</w:t>
      </w:r>
      <w:r>
        <w:rPr>
          <w:rFonts w:ascii="Consolas" w:hAnsi="Consolas" w:cs="Consolas"/>
        </w:rPr>
        <w:br/>
      </w:r>
      <w:r w:rsidRPr="0092286A">
        <w:rPr>
          <w:rFonts w:ascii="Consolas" w:hAnsi="Consolas" w:cs="Consolas"/>
        </w:rPr>
        <w:t xml:space="preserve">        </w:t>
      </w:r>
      <w:proofErr w:type="spellStart"/>
      <w:r w:rsidRPr="0092286A">
        <w:rPr>
          <w:rFonts w:ascii="Consolas" w:hAnsi="Consolas" w:cs="Consolas"/>
        </w:rPr>
        <w:t>solarisBrokenShld</w:t>
      </w:r>
      <w:proofErr w:type="spellEnd"/>
      <w:r w:rsidRPr="0092286A">
        <w:rPr>
          <w:rFonts w:ascii="Consolas" w:hAnsi="Consolas" w:cs="Consolas"/>
        </w:rPr>
        <w:t xml:space="preserve"> &amp;&amp; </w:t>
      </w:r>
      <w:proofErr w:type="spellStart"/>
      <w:r w:rsidRPr="0092286A">
        <w:rPr>
          <w:rFonts w:ascii="Consolas" w:hAnsi="Consolas" w:cs="Consolas"/>
        </w:rPr>
        <w:t>targetPlatform</w:t>
      </w:r>
      <w:proofErr w:type="spellEnd"/>
      <w:r w:rsidRPr="0092286A">
        <w:rPr>
          <w:rFonts w:ascii="Consolas" w:hAnsi="Consolas" w:cs="Consolas"/>
        </w:rPr>
        <w:t xml:space="preserve"> "i386-unknown-solaris2")</w:t>
      </w:r>
    </w:p>
    <w:p w:rsidR="0092286A" w:rsidRPr="0092286A" w:rsidRDefault="0092286A" w:rsidP="0092286A">
      <w:pPr>
        <w:shd w:val="clear" w:color="auto" w:fill="B8CCE4" w:themeFill="accent1" w:themeFillTint="66"/>
        <w:rPr>
          <w:rFonts w:ascii="Consolas" w:hAnsi="Consolas" w:cs="Consolas"/>
        </w:rPr>
      </w:pPr>
      <w:proofErr w:type="spellStart"/>
      <w:proofErr w:type="gramStart"/>
      <w:r w:rsidRPr="0092286A">
        <w:rPr>
          <w:rFonts w:ascii="Consolas" w:hAnsi="Consolas" w:cs="Consolas"/>
        </w:rPr>
        <w:t>solarisBrokenShld</w:t>
      </w:r>
      <w:proofErr w:type="spellEnd"/>
      <w:r w:rsidRPr="0092286A">
        <w:rPr>
          <w:rFonts w:ascii="Consolas" w:hAnsi="Consolas" w:cs="Consolas"/>
        </w:rPr>
        <w:t xml:space="preserve"> :</w:t>
      </w:r>
      <w:proofErr w:type="gramEnd"/>
      <w:r w:rsidRPr="0092286A">
        <w:rPr>
          <w:rFonts w:ascii="Consolas" w:hAnsi="Consolas" w:cs="Consolas"/>
        </w:rPr>
        <w:t xml:space="preserve">: </w:t>
      </w:r>
      <w:proofErr w:type="spellStart"/>
      <w:r w:rsidRPr="0092286A">
        <w:rPr>
          <w:rFonts w:ascii="Consolas" w:hAnsi="Consolas" w:cs="Consolas"/>
        </w:rPr>
        <w:t>BuildPredicate</w:t>
      </w:r>
      <w:proofErr w:type="spellEnd"/>
      <w:r>
        <w:rPr>
          <w:rFonts w:ascii="Consolas" w:hAnsi="Consolas" w:cs="Consolas"/>
        </w:rPr>
        <w:br/>
      </w:r>
      <w:proofErr w:type="spellStart"/>
      <w:r w:rsidRPr="0092286A">
        <w:rPr>
          <w:rFonts w:ascii="Consolas" w:hAnsi="Consolas" w:cs="Consolas"/>
        </w:rPr>
        <w:t>solarisBrokenShld</w:t>
      </w:r>
      <w:proofErr w:type="spellEnd"/>
      <w:r w:rsidRPr="0092286A">
        <w:rPr>
          <w:rFonts w:ascii="Consolas" w:hAnsi="Consolas" w:cs="Consolas"/>
        </w:rPr>
        <w:t xml:space="preserve"> = </w:t>
      </w:r>
      <w:proofErr w:type="spellStart"/>
      <w:r w:rsidRPr="0092286A">
        <w:rPr>
          <w:rFonts w:ascii="Consolas" w:hAnsi="Consolas" w:cs="Consolas"/>
        </w:rPr>
        <w:t>configYes</w:t>
      </w:r>
      <w:proofErr w:type="spellEnd"/>
      <w:r w:rsidRPr="0092286A">
        <w:rPr>
          <w:rFonts w:ascii="Consolas" w:hAnsi="Consolas" w:cs="Consolas"/>
        </w:rPr>
        <w:t xml:space="preserve"> "</w:t>
      </w:r>
      <w:proofErr w:type="spellStart"/>
      <w:r w:rsidRPr="0092286A">
        <w:rPr>
          <w:rFonts w:ascii="Consolas" w:hAnsi="Consolas" w:cs="Consolas"/>
        </w:rPr>
        <w:t>solaris</w:t>
      </w:r>
      <w:proofErr w:type="spellEnd"/>
      <w:r w:rsidRPr="0092286A">
        <w:rPr>
          <w:rFonts w:ascii="Consolas" w:hAnsi="Consolas" w:cs="Consolas"/>
        </w:rPr>
        <w:t>-broken-</w:t>
      </w:r>
      <w:proofErr w:type="spellStart"/>
      <w:r w:rsidRPr="0092286A">
        <w:rPr>
          <w:rFonts w:ascii="Consolas" w:hAnsi="Consolas" w:cs="Consolas"/>
        </w:rPr>
        <w:t>shld</w:t>
      </w:r>
      <w:proofErr w:type="spellEnd"/>
      <w:r w:rsidRPr="0092286A">
        <w:rPr>
          <w:rFonts w:ascii="Consolas" w:hAnsi="Consolas" w:cs="Consolas"/>
        </w:rPr>
        <w:t>"</w:t>
      </w:r>
    </w:p>
    <w:p w:rsidR="0092286A" w:rsidRPr="0092286A" w:rsidRDefault="0092286A" w:rsidP="0092286A">
      <w:pPr>
        <w:shd w:val="clear" w:color="auto" w:fill="B8CCE4" w:themeFill="accent1" w:themeFillTint="66"/>
        <w:rPr>
          <w:rFonts w:ascii="Consolas" w:hAnsi="Consolas" w:cs="Consolas"/>
        </w:rPr>
      </w:pPr>
      <w:proofErr w:type="spellStart"/>
      <w:proofErr w:type="gramStart"/>
      <w:r w:rsidRPr="0092286A">
        <w:rPr>
          <w:rFonts w:ascii="Consolas" w:hAnsi="Consolas" w:cs="Consolas"/>
        </w:rPr>
        <w:t>targetPlatforms</w:t>
      </w:r>
      <w:proofErr w:type="spellEnd"/>
      <w:r w:rsidRPr="0092286A">
        <w:rPr>
          <w:rFonts w:ascii="Consolas" w:hAnsi="Consolas" w:cs="Consolas"/>
        </w:rPr>
        <w:t xml:space="preserve"> :</w:t>
      </w:r>
      <w:proofErr w:type="gramEnd"/>
      <w:r w:rsidRPr="0092286A">
        <w:rPr>
          <w:rFonts w:ascii="Consolas" w:hAnsi="Consolas" w:cs="Consolas"/>
        </w:rPr>
        <w:t xml:space="preserve">: [String] -&gt; </w:t>
      </w:r>
      <w:proofErr w:type="spellStart"/>
      <w:r w:rsidRPr="0092286A">
        <w:rPr>
          <w:rFonts w:ascii="Consolas" w:hAnsi="Consolas" w:cs="Consolas"/>
        </w:rPr>
        <w:t>BuildPredicate</w:t>
      </w:r>
      <w:proofErr w:type="spellEnd"/>
      <w:r>
        <w:rPr>
          <w:rFonts w:ascii="Consolas" w:hAnsi="Consolas" w:cs="Consolas"/>
        </w:rPr>
        <w:br/>
      </w:r>
      <w:proofErr w:type="spellStart"/>
      <w:r w:rsidRPr="0092286A">
        <w:rPr>
          <w:rFonts w:ascii="Consolas" w:hAnsi="Consolas" w:cs="Consolas"/>
        </w:rPr>
        <w:t>targetPlatforms</w:t>
      </w:r>
      <w:proofErr w:type="spellEnd"/>
      <w:r w:rsidRPr="0092286A">
        <w:rPr>
          <w:rFonts w:ascii="Consolas" w:hAnsi="Consolas" w:cs="Consolas"/>
        </w:rPr>
        <w:t xml:space="preserve"> = </w:t>
      </w:r>
      <w:proofErr w:type="spellStart"/>
      <w:r w:rsidRPr="0092286A">
        <w:rPr>
          <w:rFonts w:ascii="Consolas" w:hAnsi="Consolas" w:cs="Consolas"/>
        </w:rPr>
        <w:t>configValues</w:t>
      </w:r>
      <w:proofErr w:type="spellEnd"/>
      <w:r w:rsidRPr="0092286A">
        <w:rPr>
          <w:rFonts w:ascii="Consolas" w:hAnsi="Consolas" w:cs="Consolas"/>
        </w:rPr>
        <w:t xml:space="preserve"> "target-platform-full"</w:t>
      </w:r>
    </w:p>
    <w:p w:rsidR="0092286A" w:rsidRPr="0092286A" w:rsidRDefault="0092286A" w:rsidP="0092286A">
      <w:pPr>
        <w:shd w:val="clear" w:color="auto" w:fill="B8CCE4" w:themeFill="accent1" w:themeFillTint="66"/>
        <w:rPr>
          <w:rFonts w:ascii="Consolas" w:hAnsi="Consolas" w:cs="Consolas"/>
        </w:rPr>
      </w:pPr>
      <w:proofErr w:type="spellStart"/>
      <w:proofErr w:type="gramStart"/>
      <w:r w:rsidRPr="0092286A">
        <w:rPr>
          <w:rFonts w:ascii="Consolas" w:hAnsi="Consolas" w:cs="Consolas"/>
        </w:rPr>
        <w:t>targetPlatform</w:t>
      </w:r>
      <w:proofErr w:type="spellEnd"/>
      <w:r w:rsidRPr="0092286A">
        <w:rPr>
          <w:rFonts w:ascii="Consolas" w:hAnsi="Consolas" w:cs="Consolas"/>
        </w:rPr>
        <w:t xml:space="preserve"> :</w:t>
      </w:r>
      <w:proofErr w:type="gramEnd"/>
      <w:r w:rsidRPr="0092286A">
        <w:rPr>
          <w:rFonts w:ascii="Consolas" w:hAnsi="Consolas" w:cs="Consolas"/>
        </w:rPr>
        <w:t xml:space="preserve">: String -&gt; </w:t>
      </w:r>
      <w:proofErr w:type="spellStart"/>
      <w:r w:rsidRPr="0092286A">
        <w:rPr>
          <w:rFonts w:ascii="Consolas" w:hAnsi="Consolas" w:cs="Consolas"/>
        </w:rPr>
        <w:t>BuildPredicate</w:t>
      </w:r>
      <w:proofErr w:type="spellEnd"/>
      <w:r>
        <w:rPr>
          <w:rFonts w:ascii="Consolas" w:hAnsi="Consolas" w:cs="Consolas"/>
        </w:rPr>
        <w:br/>
      </w:r>
      <w:proofErr w:type="spellStart"/>
      <w:r w:rsidRPr="0092286A">
        <w:rPr>
          <w:rFonts w:ascii="Consolas" w:hAnsi="Consolas" w:cs="Consolas"/>
        </w:rPr>
        <w:t>targetPlatform</w:t>
      </w:r>
      <w:proofErr w:type="spellEnd"/>
      <w:r w:rsidRPr="0092286A">
        <w:rPr>
          <w:rFonts w:ascii="Consolas" w:hAnsi="Consolas" w:cs="Consolas"/>
        </w:rPr>
        <w:t xml:space="preserve"> s = </w:t>
      </w:r>
      <w:proofErr w:type="spellStart"/>
      <w:r w:rsidRPr="0092286A">
        <w:rPr>
          <w:rFonts w:ascii="Consolas" w:hAnsi="Consolas" w:cs="Consolas"/>
        </w:rPr>
        <w:t>targetPlatforms</w:t>
      </w:r>
      <w:proofErr w:type="spellEnd"/>
      <w:r w:rsidRPr="0092286A">
        <w:rPr>
          <w:rFonts w:ascii="Consolas" w:hAnsi="Consolas" w:cs="Consolas"/>
        </w:rPr>
        <w:t xml:space="preserve"> [s]</w:t>
      </w:r>
    </w:p>
    <w:p w:rsidR="0092286A" w:rsidRDefault="0092286A" w:rsidP="002E0582">
      <w:pPr>
        <w:spacing w:after="120"/>
        <w:rPr>
          <w:rFonts w:cstheme="minorHAnsi"/>
        </w:rPr>
      </w:pPr>
      <w:r>
        <w:rPr>
          <w:rFonts w:cstheme="minorHAnsi"/>
        </w:rPr>
        <w:t xml:space="preserve">In other words, shared libraries are not supported on platforms </w:t>
      </w:r>
      <w:r w:rsidRPr="0092286A">
        <w:rPr>
          <w:rFonts w:cstheme="minorHAnsi"/>
        </w:rPr>
        <w:t>"</w:t>
      </w:r>
      <w:proofErr w:type="spellStart"/>
      <w:r w:rsidRPr="0092286A">
        <w:rPr>
          <w:rFonts w:cstheme="minorHAnsi"/>
        </w:rPr>
        <w:t>powerpc</w:t>
      </w:r>
      <w:proofErr w:type="spellEnd"/>
      <w:r w:rsidRPr="0092286A">
        <w:rPr>
          <w:rFonts w:cstheme="minorHAnsi"/>
        </w:rPr>
        <w:t>-unknown-</w:t>
      </w:r>
      <w:proofErr w:type="spellStart"/>
      <w:r w:rsidRPr="0092286A">
        <w:rPr>
          <w:rFonts w:cstheme="minorHAnsi"/>
        </w:rPr>
        <w:t>linux</w:t>
      </w:r>
      <w:proofErr w:type="spellEnd"/>
      <w:r w:rsidRPr="0092286A">
        <w:rPr>
          <w:rFonts w:cstheme="minorHAnsi"/>
        </w:rPr>
        <w:t>"</w:t>
      </w:r>
      <w:r>
        <w:rPr>
          <w:rFonts w:cstheme="minorHAnsi"/>
        </w:rPr>
        <w:t xml:space="preserve">, </w:t>
      </w:r>
      <w:r w:rsidRPr="0092286A">
        <w:rPr>
          <w:rFonts w:cstheme="minorHAnsi"/>
        </w:rPr>
        <w:t>"x86_64-unknown-mingw32"</w:t>
      </w:r>
      <w:r>
        <w:rPr>
          <w:rFonts w:cstheme="minorHAnsi"/>
        </w:rPr>
        <w:t xml:space="preserve">, </w:t>
      </w:r>
      <w:r w:rsidR="00120633">
        <w:rPr>
          <w:rFonts w:cstheme="minorHAnsi"/>
        </w:rPr>
        <w:t xml:space="preserve">and </w:t>
      </w:r>
      <w:r w:rsidRPr="0092286A">
        <w:rPr>
          <w:rFonts w:cstheme="minorHAnsi"/>
        </w:rPr>
        <w:t>"</w:t>
      </w:r>
      <w:proofErr w:type="gramStart"/>
      <w:r w:rsidRPr="0092286A">
        <w:rPr>
          <w:rFonts w:cstheme="minorHAnsi"/>
        </w:rPr>
        <w:t>i386-unknown-mingw32"</w:t>
      </w:r>
      <w:r w:rsidR="00120633">
        <w:rPr>
          <w:rFonts w:cstheme="minorHAnsi"/>
        </w:rPr>
        <w:t>, and on the platform "i386-unknown-solaris2"</w:t>
      </w:r>
      <w:proofErr w:type="gramEnd"/>
      <w:r w:rsidR="00120633">
        <w:rPr>
          <w:rFonts w:cstheme="minorHAnsi"/>
        </w:rPr>
        <w:t xml:space="preserve"> if the flag </w:t>
      </w:r>
      <w:r w:rsidR="00120633" w:rsidRPr="00120633">
        <w:rPr>
          <w:rFonts w:cstheme="minorHAnsi"/>
        </w:rPr>
        <w:t>"</w:t>
      </w:r>
      <w:proofErr w:type="spellStart"/>
      <w:r w:rsidR="00120633" w:rsidRPr="00120633">
        <w:rPr>
          <w:rFonts w:cstheme="minorHAnsi"/>
        </w:rPr>
        <w:t>solaris</w:t>
      </w:r>
      <w:proofErr w:type="spellEnd"/>
      <w:r w:rsidR="00120633" w:rsidRPr="00120633">
        <w:rPr>
          <w:rFonts w:cstheme="minorHAnsi"/>
        </w:rPr>
        <w:t>-broken-</w:t>
      </w:r>
      <w:proofErr w:type="spellStart"/>
      <w:r w:rsidR="00120633" w:rsidRPr="00120633">
        <w:rPr>
          <w:rFonts w:cstheme="minorHAnsi"/>
        </w:rPr>
        <w:t>shld</w:t>
      </w:r>
      <w:proofErr w:type="spellEnd"/>
      <w:r w:rsidR="00120633" w:rsidRPr="00120633">
        <w:rPr>
          <w:rFonts w:cstheme="minorHAnsi"/>
        </w:rPr>
        <w:t>"</w:t>
      </w:r>
      <w:r w:rsidR="00120633">
        <w:rPr>
          <w:rFonts w:cstheme="minorHAnsi"/>
        </w:rPr>
        <w:t xml:space="preserve"> is set to Yes. The platform’s name is given by </w:t>
      </w:r>
      <w:r w:rsidR="00120633" w:rsidRPr="00120633">
        <w:rPr>
          <w:rFonts w:cstheme="minorHAnsi"/>
        </w:rPr>
        <w:t>"target-platform-full"</w:t>
      </w:r>
      <w:r w:rsidR="00120633">
        <w:rPr>
          <w:rFonts w:cstheme="minorHAnsi"/>
        </w:rPr>
        <w:t xml:space="preserve"> key.</w:t>
      </w:r>
    </w:p>
    <w:p w:rsidR="00120633" w:rsidRDefault="00811856" w:rsidP="002E0582">
      <w:pPr>
        <w:spacing w:after="120"/>
        <w:rPr>
          <w:rFonts w:cstheme="minorHAnsi"/>
        </w:rPr>
      </w:pPr>
      <w:r>
        <w:rPr>
          <w:rFonts w:cstheme="minorHAnsi"/>
        </w:rPr>
        <w:lastRenderedPageBreak/>
        <w:t>Since</w:t>
      </w:r>
      <w:r w:rsidR="0012063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targetWays</w:t>
      </w:r>
      <w:proofErr w:type="spellEnd"/>
      <w:r>
        <w:rPr>
          <w:rFonts w:cstheme="minorHAnsi"/>
        </w:rPr>
        <w:t xml:space="preserve"> is just a value</w:t>
      </w:r>
      <w:r w:rsidR="00120633">
        <w:rPr>
          <w:rFonts w:cstheme="minorHAnsi"/>
        </w:rPr>
        <w:t xml:space="preserve"> </w:t>
      </w:r>
      <w:r>
        <w:rPr>
          <w:rFonts w:cstheme="minorHAnsi"/>
        </w:rPr>
        <w:t>we can print it</w:t>
      </w:r>
      <w:r w:rsidR="00120633">
        <w:rPr>
          <w:rFonts w:cstheme="minorHAnsi"/>
        </w:rPr>
        <w:t>:</w:t>
      </w:r>
    </w:p>
    <w:p w:rsidR="00120633" w:rsidRDefault="00120633" w:rsidP="002E0582">
      <w:pPr>
        <w:shd w:val="clear" w:color="auto" w:fill="B8CCE4" w:themeFill="accent1" w:themeFillTint="66"/>
        <w:spacing w:after="120"/>
        <w:rPr>
          <w:rFonts w:ascii="Consolas" w:hAnsi="Consolas" w:cs="Consolas"/>
          <w:shd w:val="clear" w:color="auto" w:fill="B8CCE4" w:themeFill="accent1" w:themeFillTint="66"/>
        </w:rPr>
      </w:pPr>
      <w:r w:rsidRPr="002E0582">
        <w:rPr>
          <w:rFonts w:ascii="Consolas" w:hAnsi="Consolas" w:cs="Consolas"/>
          <w:b/>
          <w:shd w:val="clear" w:color="auto" w:fill="B8CCE4" w:themeFill="accent1" w:themeFillTint="66"/>
        </w:rPr>
        <w:t>v</w:t>
      </w:r>
      <w:r w:rsidRPr="00120633">
        <w:rPr>
          <w:rFonts w:ascii="Consolas" w:hAnsi="Consolas" w:cs="Consolas"/>
          <w:shd w:val="clear" w:color="auto" w:fill="B8CCE4" w:themeFill="accent1" w:themeFillTint="66"/>
        </w:rPr>
        <w:t xml:space="preserve"> [!</w:t>
      </w:r>
      <w:proofErr w:type="spellStart"/>
      <w:r w:rsidRPr="00120633">
        <w:rPr>
          <w:rFonts w:ascii="Consolas" w:hAnsi="Consolas" w:cs="Consolas"/>
          <w:shd w:val="clear" w:color="auto" w:fill="B8CCE4" w:themeFill="accent1" w:themeFillTint="66"/>
        </w:rPr>
        <w:t>StageVariable</w:t>
      </w:r>
      <w:proofErr w:type="spellEnd"/>
      <w:r w:rsidRPr="00120633">
        <w:rPr>
          <w:rFonts w:ascii="Consolas" w:hAnsi="Consolas" w:cs="Consolas"/>
          <w:shd w:val="clear" w:color="auto" w:fill="B8CCE4" w:themeFill="accent1" w:themeFillTint="66"/>
        </w:rPr>
        <w:t xml:space="preserve"> 0]</w:t>
      </w:r>
      <w:r w:rsidRPr="002E0582">
        <w:rPr>
          <w:rFonts w:ascii="Consolas" w:hAnsi="Consolas" w:cs="Consolas"/>
          <w:b/>
          <w:shd w:val="clear" w:color="auto" w:fill="B8CCE4" w:themeFill="accent1" w:themeFillTint="66"/>
        </w:rPr>
        <w:t>p</w:t>
      </w:r>
      <w:r w:rsidRPr="00120633">
        <w:rPr>
          <w:rFonts w:ascii="Consolas" w:hAnsi="Consolas" w:cs="Consolas"/>
          <w:shd w:val="clear" w:color="auto" w:fill="B8CCE4" w:themeFill="accent1" w:themeFillTint="66"/>
        </w:rPr>
        <w:t xml:space="preserve"> [!(</w:t>
      </w:r>
      <w:proofErr w:type="spellStart"/>
      <w:r w:rsidRPr="00120633">
        <w:rPr>
          <w:rFonts w:ascii="Consolas" w:hAnsi="Consolas" w:cs="Consolas"/>
          <w:shd w:val="clear" w:color="auto" w:fill="B8CCE4" w:themeFill="accent1" w:themeFillTint="66"/>
        </w:rPr>
        <w:t>ConfigVariable</w:t>
      </w:r>
      <w:proofErr w:type="spellEnd"/>
      <w:r w:rsidRPr="00120633">
        <w:rPr>
          <w:rFonts w:ascii="Consolas" w:hAnsi="Consolas" w:cs="Consolas"/>
          <w:shd w:val="clear" w:color="auto" w:fill="B8CCE4" w:themeFill="accent1" w:themeFillTint="66"/>
        </w:rPr>
        <w:t xml:space="preserve"> "target-platform-full" "</w:t>
      </w:r>
      <w:proofErr w:type="spellStart"/>
      <w:r w:rsidRPr="00120633">
        <w:rPr>
          <w:rFonts w:ascii="Consolas" w:hAnsi="Consolas" w:cs="Consolas"/>
          <w:shd w:val="clear" w:color="auto" w:fill="B8CCE4" w:themeFill="accent1" w:themeFillTint="66"/>
        </w:rPr>
        <w:t>powerpc</w:t>
      </w:r>
      <w:proofErr w:type="spellEnd"/>
      <w:r w:rsidRPr="00120633">
        <w:rPr>
          <w:rFonts w:ascii="Consolas" w:hAnsi="Consolas" w:cs="Consolas"/>
          <w:shd w:val="clear" w:color="auto" w:fill="B8CCE4" w:themeFill="accent1" w:themeFillTint="66"/>
        </w:rPr>
        <w:t>-unknown-</w:t>
      </w:r>
      <w:proofErr w:type="spellStart"/>
      <w:r w:rsidRPr="00120633">
        <w:rPr>
          <w:rFonts w:ascii="Consolas" w:hAnsi="Consolas" w:cs="Consolas"/>
          <w:shd w:val="clear" w:color="auto" w:fill="B8CCE4" w:themeFill="accent1" w:themeFillTint="66"/>
        </w:rPr>
        <w:t>linux</w:t>
      </w:r>
      <w:proofErr w:type="spellEnd"/>
      <w:r w:rsidRPr="00120633">
        <w:rPr>
          <w:rFonts w:ascii="Consolas" w:hAnsi="Consolas" w:cs="Consolas"/>
          <w:shd w:val="clear" w:color="auto" w:fill="B8CCE4" w:themeFill="accent1" w:themeFillTint="66"/>
        </w:rPr>
        <w:t xml:space="preserve">" \/ </w:t>
      </w:r>
      <w:proofErr w:type="spellStart"/>
      <w:r w:rsidRPr="00120633">
        <w:rPr>
          <w:rFonts w:ascii="Consolas" w:hAnsi="Consolas" w:cs="Consolas"/>
          <w:shd w:val="clear" w:color="auto" w:fill="B8CCE4" w:themeFill="accent1" w:themeFillTint="66"/>
        </w:rPr>
        <w:t>ConfigVariable</w:t>
      </w:r>
      <w:proofErr w:type="spellEnd"/>
      <w:r w:rsidRPr="00120633">
        <w:rPr>
          <w:rFonts w:ascii="Consolas" w:hAnsi="Consolas" w:cs="Consolas"/>
          <w:shd w:val="clear" w:color="auto" w:fill="B8CCE4" w:themeFill="accent1" w:themeFillTint="66"/>
        </w:rPr>
        <w:t xml:space="preserve"> "target-platform-full" "x86_64-unknown-mingw32" \/ </w:t>
      </w:r>
      <w:proofErr w:type="spellStart"/>
      <w:r w:rsidRPr="00120633">
        <w:rPr>
          <w:rFonts w:ascii="Consolas" w:hAnsi="Consolas" w:cs="Consolas"/>
          <w:shd w:val="clear" w:color="auto" w:fill="B8CCE4" w:themeFill="accent1" w:themeFillTint="66"/>
        </w:rPr>
        <w:t>ConfigVariable</w:t>
      </w:r>
      <w:proofErr w:type="spellEnd"/>
      <w:r w:rsidRPr="00120633">
        <w:rPr>
          <w:rFonts w:ascii="Consolas" w:hAnsi="Consolas" w:cs="Consolas"/>
          <w:shd w:val="clear" w:color="auto" w:fill="B8CCE4" w:themeFill="accent1" w:themeFillTint="66"/>
        </w:rPr>
        <w:t xml:space="preserve"> "target-platform-full" "i386-unknown-mingw32" \/ </w:t>
      </w:r>
      <w:proofErr w:type="spellStart"/>
      <w:r w:rsidRPr="00120633">
        <w:rPr>
          <w:rFonts w:ascii="Consolas" w:hAnsi="Consolas" w:cs="Consolas"/>
          <w:shd w:val="clear" w:color="auto" w:fill="B8CCE4" w:themeFill="accent1" w:themeFillTint="66"/>
        </w:rPr>
        <w:t>ConfigVariable</w:t>
      </w:r>
      <w:proofErr w:type="spellEnd"/>
      <w:r w:rsidRPr="00120633">
        <w:rPr>
          <w:rFonts w:ascii="Consolas" w:hAnsi="Consolas" w:cs="Consolas"/>
          <w:shd w:val="clear" w:color="auto" w:fill="B8CCE4" w:themeFill="accent1" w:themeFillTint="66"/>
        </w:rPr>
        <w:t xml:space="preserve"> "</w:t>
      </w:r>
      <w:proofErr w:type="spellStart"/>
      <w:r w:rsidRPr="00120633">
        <w:rPr>
          <w:rFonts w:ascii="Consolas" w:hAnsi="Consolas" w:cs="Consolas"/>
          <w:shd w:val="clear" w:color="auto" w:fill="B8CCE4" w:themeFill="accent1" w:themeFillTint="66"/>
        </w:rPr>
        <w:t>solaris</w:t>
      </w:r>
      <w:proofErr w:type="spellEnd"/>
      <w:r w:rsidRPr="00120633">
        <w:rPr>
          <w:rFonts w:ascii="Consolas" w:hAnsi="Consolas" w:cs="Consolas"/>
          <w:shd w:val="clear" w:color="auto" w:fill="B8CCE4" w:themeFill="accent1" w:themeFillTint="66"/>
        </w:rPr>
        <w:t>-broken-</w:t>
      </w:r>
      <w:proofErr w:type="spellStart"/>
      <w:r w:rsidRPr="00120633">
        <w:rPr>
          <w:rFonts w:ascii="Consolas" w:hAnsi="Consolas" w:cs="Consolas"/>
          <w:shd w:val="clear" w:color="auto" w:fill="B8CCE4" w:themeFill="accent1" w:themeFillTint="66"/>
        </w:rPr>
        <w:t>shld</w:t>
      </w:r>
      <w:proofErr w:type="spellEnd"/>
      <w:r w:rsidRPr="00120633">
        <w:rPr>
          <w:rFonts w:ascii="Consolas" w:hAnsi="Consolas" w:cs="Consolas"/>
          <w:shd w:val="clear" w:color="auto" w:fill="B8CCE4" w:themeFill="accent1" w:themeFillTint="66"/>
        </w:rPr>
        <w:t xml:space="preserve">" "YES" /\ </w:t>
      </w:r>
      <w:proofErr w:type="spellStart"/>
      <w:r w:rsidRPr="00120633">
        <w:rPr>
          <w:rFonts w:ascii="Consolas" w:hAnsi="Consolas" w:cs="Consolas"/>
          <w:shd w:val="clear" w:color="auto" w:fill="B8CCE4" w:themeFill="accent1" w:themeFillTint="66"/>
        </w:rPr>
        <w:t>ConfigVariable</w:t>
      </w:r>
      <w:proofErr w:type="spellEnd"/>
      <w:r w:rsidRPr="00120633">
        <w:rPr>
          <w:rFonts w:ascii="Consolas" w:hAnsi="Consolas" w:cs="Consolas"/>
          <w:shd w:val="clear" w:color="auto" w:fill="B8CCE4" w:themeFill="accent1" w:themeFillTint="66"/>
        </w:rPr>
        <w:t xml:space="preserve"> "target-platform-full" "i386-unknown-solaris2")]</w:t>
      </w:r>
      <w:proofErr w:type="spellStart"/>
      <w:r w:rsidRPr="002E0582">
        <w:rPr>
          <w:rFonts w:ascii="Consolas" w:hAnsi="Consolas" w:cs="Consolas"/>
          <w:b/>
          <w:shd w:val="clear" w:color="auto" w:fill="B8CCE4" w:themeFill="accent1" w:themeFillTint="66"/>
        </w:rPr>
        <w:t>dyn</w:t>
      </w:r>
      <w:proofErr w:type="spellEnd"/>
    </w:p>
    <w:p w:rsidR="002E0582" w:rsidRDefault="002E0582" w:rsidP="002E0582">
      <w:pPr>
        <w:rPr>
          <w:rFonts w:cstheme="minorHAnsi"/>
        </w:rPr>
      </w:pPr>
      <w:proofErr w:type="gramStart"/>
      <w:r w:rsidRPr="00DC722E">
        <w:rPr>
          <w:rFonts w:cstheme="minorHAnsi"/>
        </w:rPr>
        <w:t xml:space="preserve">Where </w:t>
      </w:r>
      <w:r w:rsidRPr="00DC722E">
        <w:rPr>
          <w:rFonts w:cstheme="minorHAnsi"/>
          <w:b/>
        </w:rPr>
        <w:t>v</w:t>
      </w:r>
      <w:r w:rsidRPr="00DC722E">
        <w:rPr>
          <w:rFonts w:cstheme="minorHAnsi"/>
        </w:rPr>
        <w:t xml:space="preserve">, </w:t>
      </w:r>
      <w:r w:rsidRPr="00DC722E">
        <w:rPr>
          <w:rFonts w:cstheme="minorHAnsi"/>
          <w:b/>
        </w:rPr>
        <w:t>p</w:t>
      </w:r>
      <w:r w:rsidRPr="00DC722E">
        <w:rPr>
          <w:rFonts w:cstheme="minorHAnsi"/>
        </w:rPr>
        <w:t xml:space="preserve"> and </w:t>
      </w:r>
      <w:proofErr w:type="spellStart"/>
      <w:r w:rsidRPr="00DC722E">
        <w:rPr>
          <w:rFonts w:cstheme="minorHAnsi"/>
          <w:b/>
        </w:rPr>
        <w:t>dyn</w:t>
      </w:r>
      <w:proofErr w:type="spellEnd"/>
      <w:r w:rsidRPr="00DC722E">
        <w:rPr>
          <w:rFonts w:cstheme="minorHAnsi"/>
        </w:rPr>
        <w:t xml:space="preserve"> stand for </w:t>
      </w:r>
      <w:r w:rsidRPr="00DC722E">
        <w:rPr>
          <w:rFonts w:cstheme="minorHAnsi"/>
          <w:b/>
        </w:rPr>
        <w:t>vanilla</w:t>
      </w:r>
      <w:r w:rsidRPr="00DC722E">
        <w:rPr>
          <w:rFonts w:cstheme="minorHAnsi"/>
        </w:rPr>
        <w:t xml:space="preserve">, </w:t>
      </w:r>
      <w:r w:rsidRPr="00DC722E">
        <w:rPr>
          <w:rFonts w:cstheme="minorHAnsi"/>
          <w:b/>
        </w:rPr>
        <w:t>profiling</w:t>
      </w:r>
      <w:r w:rsidRPr="00DC722E">
        <w:rPr>
          <w:rFonts w:cstheme="minorHAnsi"/>
        </w:rPr>
        <w:t xml:space="preserve">, and </w:t>
      </w:r>
      <w:r w:rsidRPr="00DC722E">
        <w:rPr>
          <w:rFonts w:cstheme="minorHAnsi"/>
          <w:b/>
        </w:rPr>
        <w:t>dynamic</w:t>
      </w:r>
      <w:r w:rsidR="00811856">
        <w:rPr>
          <w:rFonts w:cstheme="minorHAnsi"/>
        </w:rPr>
        <w:t xml:space="preserve"> ways,</w:t>
      </w:r>
      <w:r w:rsidRPr="00DC722E">
        <w:rPr>
          <w:rFonts w:cstheme="minorHAnsi"/>
        </w:rPr>
        <w:t xml:space="preserve"> respectively.</w:t>
      </w:r>
      <w:proofErr w:type="gramEnd"/>
    </w:p>
    <w:p w:rsidR="002F1EEC" w:rsidRPr="002F1EEC" w:rsidRDefault="002F1EEC" w:rsidP="002F1EEC">
      <w:pPr>
        <w:spacing w:after="120"/>
        <w:rPr>
          <w:rFonts w:cstheme="minorHAnsi"/>
          <w:b/>
          <w:sz w:val="24"/>
        </w:rPr>
      </w:pPr>
      <w:r w:rsidRPr="002F1EEC">
        <w:rPr>
          <w:rFonts w:cstheme="minorHAnsi"/>
          <w:b/>
          <w:sz w:val="24"/>
        </w:rPr>
        <w:t>Partial evaluation</w:t>
      </w:r>
    </w:p>
    <w:p w:rsidR="0092286A" w:rsidRDefault="0092286A" w:rsidP="00120633">
      <w:pPr>
        <w:spacing w:after="120"/>
        <w:rPr>
          <w:rFonts w:cstheme="minorHAnsi"/>
        </w:rPr>
      </w:pPr>
      <w:r>
        <w:rPr>
          <w:rFonts w:cstheme="minorHAnsi"/>
        </w:rPr>
        <w:t xml:space="preserve">We can use two methods to </w:t>
      </w:r>
      <w:r w:rsidR="002F1EEC">
        <w:rPr>
          <w:rFonts w:cstheme="minorHAnsi"/>
        </w:rPr>
        <w:t xml:space="preserve">partially </w:t>
      </w:r>
      <w:r>
        <w:rPr>
          <w:rFonts w:cstheme="minorHAnsi"/>
        </w:rPr>
        <w:t xml:space="preserve">evaluate </w:t>
      </w:r>
      <w:proofErr w:type="spellStart"/>
      <w:r>
        <w:rPr>
          <w:rFonts w:cstheme="minorHAnsi"/>
        </w:rPr>
        <w:t>targetWays</w:t>
      </w:r>
      <w:proofErr w:type="spellEnd"/>
      <w:r>
        <w:rPr>
          <w:rFonts w:cstheme="minorHAnsi"/>
        </w:rPr>
        <w:t xml:space="preserve">, </w:t>
      </w:r>
      <w:r w:rsidR="00120633">
        <w:rPr>
          <w:rFonts w:cstheme="minorHAnsi"/>
        </w:rPr>
        <w:t>i.e.</w:t>
      </w:r>
      <w:r>
        <w:rPr>
          <w:rFonts w:cstheme="minorHAnsi"/>
        </w:rPr>
        <w:t xml:space="preserve"> to set the parameters and find out t</w:t>
      </w:r>
      <w:r w:rsidR="00120633">
        <w:rPr>
          <w:rFonts w:cstheme="minorHAnsi"/>
        </w:rPr>
        <w:t>he resulting set of target ways.</w:t>
      </w:r>
    </w:p>
    <w:p w:rsidR="002E0582" w:rsidRPr="002E0582" w:rsidRDefault="00120633" w:rsidP="00120633">
      <w:pPr>
        <w:pStyle w:val="ListParagraph"/>
        <w:numPr>
          <w:ilvl w:val="0"/>
          <w:numId w:val="4"/>
        </w:numPr>
        <w:rPr>
          <w:rFonts w:cstheme="minorHAnsi"/>
        </w:rPr>
      </w:pPr>
      <w:r w:rsidRPr="002E0582">
        <w:rPr>
          <w:rFonts w:cstheme="minorHAnsi"/>
        </w:rPr>
        <w:t xml:space="preserve">We can </w:t>
      </w:r>
      <w:r w:rsidRPr="00DC722E">
        <w:rPr>
          <w:rFonts w:cstheme="minorHAnsi"/>
          <w:b/>
        </w:rPr>
        <w:t>project</w:t>
      </w:r>
      <w:r w:rsidRPr="002E0582">
        <w:rPr>
          <w:rFonts w:cstheme="minorHAnsi"/>
        </w:rPr>
        <w:t xml:space="preserve"> </w:t>
      </w:r>
      <w:proofErr w:type="spellStart"/>
      <w:r w:rsidRPr="002E0582">
        <w:rPr>
          <w:rFonts w:cstheme="minorHAnsi"/>
        </w:rPr>
        <w:t>targetWays</w:t>
      </w:r>
      <w:proofErr w:type="spellEnd"/>
      <w:r w:rsidRPr="002E0582">
        <w:rPr>
          <w:rFonts w:cstheme="minorHAnsi"/>
        </w:rPr>
        <w:t xml:space="preserve"> on a parameter’s value, e.g., by setting parameter stage to Stage1.</w:t>
      </w:r>
      <w:r w:rsidRPr="002E0582">
        <w:rPr>
          <w:rFonts w:cstheme="minorHAnsi"/>
        </w:rPr>
        <w:br/>
      </w:r>
      <w:r w:rsidRPr="002E0582">
        <w:rPr>
          <w:rFonts w:ascii="Consolas" w:hAnsi="Consolas" w:cs="Consolas"/>
          <w:shd w:val="clear" w:color="auto" w:fill="B8CCE4" w:themeFill="accent1" w:themeFillTint="66"/>
        </w:rPr>
        <w:t xml:space="preserve">project Stage1 </w:t>
      </w:r>
      <w:proofErr w:type="spellStart"/>
      <w:r w:rsidRPr="002E0582">
        <w:rPr>
          <w:rFonts w:ascii="Consolas" w:hAnsi="Consolas" w:cs="Consolas"/>
          <w:shd w:val="clear" w:color="auto" w:fill="B8CCE4" w:themeFill="accent1" w:themeFillTint="66"/>
        </w:rPr>
        <w:t>targetWays</w:t>
      </w:r>
      <w:proofErr w:type="spellEnd"/>
      <w:r w:rsidRPr="002E0582">
        <w:rPr>
          <w:rFonts w:ascii="Consolas" w:hAnsi="Consolas" w:cs="Consolas"/>
          <w:shd w:val="clear" w:color="auto" w:fill="B8CCE4" w:themeFill="accent1" w:themeFillTint="66"/>
        </w:rPr>
        <w:t xml:space="preserve"> :: Ways</w:t>
      </w:r>
      <w:r w:rsidR="002E0582" w:rsidRPr="002E0582">
        <w:rPr>
          <w:rFonts w:ascii="Consolas" w:hAnsi="Consolas" w:cs="Consolas"/>
          <w:shd w:val="clear" w:color="auto" w:fill="B8CCE4" w:themeFill="accent1" w:themeFillTint="66"/>
        </w:rPr>
        <w:br/>
      </w:r>
      <w:r w:rsidR="002E0582">
        <w:rPr>
          <w:rFonts w:cstheme="minorHAnsi"/>
        </w:rPr>
        <w:t xml:space="preserve">You can check that stage parameter has been substituted with Stage1 by printing the result: </w:t>
      </w:r>
    </w:p>
    <w:p w:rsidR="002E0582" w:rsidRPr="002E0582" w:rsidRDefault="002E0582" w:rsidP="002E0582">
      <w:pPr>
        <w:pStyle w:val="ListParagraph"/>
        <w:shd w:val="clear" w:color="auto" w:fill="B8CCE4" w:themeFill="accent1" w:themeFillTint="66"/>
        <w:spacing w:after="120"/>
        <w:rPr>
          <w:rFonts w:ascii="Consolas" w:hAnsi="Consolas" w:cs="Consolas"/>
          <w:shd w:val="clear" w:color="auto" w:fill="B8CCE4" w:themeFill="accent1" w:themeFillTint="66"/>
        </w:rPr>
      </w:pPr>
      <w:r w:rsidRPr="002E0582">
        <w:rPr>
          <w:rFonts w:ascii="Consolas" w:hAnsi="Consolas" w:cs="Consolas"/>
          <w:b/>
          <w:shd w:val="clear" w:color="auto" w:fill="B8CCE4" w:themeFill="accent1" w:themeFillTint="66"/>
        </w:rPr>
        <w:t>v</w:t>
      </w:r>
      <w:r>
        <w:rPr>
          <w:rFonts w:ascii="Consolas" w:hAnsi="Consolas" w:cs="Consolas"/>
          <w:b/>
          <w:shd w:val="clear" w:color="auto" w:fill="B8CCE4" w:themeFill="accent1" w:themeFillTint="66"/>
        </w:rPr>
        <w:t xml:space="preserve"> </w:t>
      </w:r>
      <w:r w:rsidRPr="002E0582">
        <w:rPr>
          <w:rFonts w:ascii="Consolas" w:hAnsi="Consolas" w:cs="Consolas"/>
          <w:shd w:val="clear" w:color="auto" w:fill="B8CCE4" w:themeFill="accent1" w:themeFillTint="66"/>
        </w:rPr>
        <w:t>[True]</w:t>
      </w:r>
      <w:r w:rsidRPr="002E0582">
        <w:rPr>
          <w:rFonts w:ascii="Consolas" w:hAnsi="Consolas" w:cs="Consolas"/>
          <w:b/>
          <w:shd w:val="clear" w:color="auto" w:fill="B8CCE4" w:themeFill="accent1" w:themeFillTint="66"/>
        </w:rPr>
        <w:t>p</w:t>
      </w:r>
      <w:r w:rsidRPr="002E0582">
        <w:rPr>
          <w:rFonts w:ascii="Consolas" w:hAnsi="Consolas" w:cs="Consolas"/>
          <w:shd w:val="clear" w:color="auto" w:fill="B8CCE4" w:themeFill="accent1" w:themeFillTint="66"/>
        </w:rPr>
        <w:t xml:space="preserve"> [!(</w:t>
      </w:r>
      <w:proofErr w:type="spellStart"/>
      <w:r w:rsidRPr="002E0582">
        <w:rPr>
          <w:rFonts w:ascii="Consolas" w:hAnsi="Consolas" w:cs="Consolas"/>
          <w:shd w:val="clear" w:color="auto" w:fill="B8CCE4" w:themeFill="accent1" w:themeFillTint="66"/>
        </w:rPr>
        <w:t>ConfigVariable</w:t>
      </w:r>
      <w:proofErr w:type="spellEnd"/>
      <w:r w:rsidRPr="002E0582">
        <w:rPr>
          <w:rFonts w:ascii="Consolas" w:hAnsi="Consolas" w:cs="Consolas"/>
          <w:shd w:val="clear" w:color="auto" w:fill="B8CCE4" w:themeFill="accent1" w:themeFillTint="66"/>
        </w:rPr>
        <w:t xml:space="preserve"> "target-platform-full" "</w:t>
      </w:r>
      <w:proofErr w:type="spellStart"/>
      <w:r w:rsidRPr="002E0582">
        <w:rPr>
          <w:rFonts w:ascii="Consolas" w:hAnsi="Consolas" w:cs="Consolas"/>
          <w:shd w:val="clear" w:color="auto" w:fill="B8CCE4" w:themeFill="accent1" w:themeFillTint="66"/>
        </w:rPr>
        <w:t>powerpc</w:t>
      </w:r>
      <w:proofErr w:type="spellEnd"/>
      <w:r w:rsidRPr="002E0582">
        <w:rPr>
          <w:rFonts w:ascii="Consolas" w:hAnsi="Consolas" w:cs="Consolas"/>
          <w:shd w:val="clear" w:color="auto" w:fill="B8CCE4" w:themeFill="accent1" w:themeFillTint="66"/>
        </w:rPr>
        <w:t>-unknown-</w:t>
      </w:r>
      <w:proofErr w:type="spellStart"/>
      <w:r w:rsidRPr="002E0582">
        <w:rPr>
          <w:rFonts w:ascii="Consolas" w:hAnsi="Consolas" w:cs="Consolas"/>
          <w:shd w:val="clear" w:color="auto" w:fill="B8CCE4" w:themeFill="accent1" w:themeFillTint="66"/>
        </w:rPr>
        <w:t>linux</w:t>
      </w:r>
      <w:proofErr w:type="spellEnd"/>
      <w:r w:rsidRPr="002E0582">
        <w:rPr>
          <w:rFonts w:ascii="Consolas" w:hAnsi="Consolas" w:cs="Consolas"/>
          <w:shd w:val="clear" w:color="auto" w:fill="B8CCE4" w:themeFill="accent1" w:themeFillTint="66"/>
        </w:rPr>
        <w:t xml:space="preserve">" \/ </w:t>
      </w:r>
      <w:proofErr w:type="spellStart"/>
      <w:r w:rsidRPr="002E0582">
        <w:rPr>
          <w:rFonts w:ascii="Consolas" w:hAnsi="Consolas" w:cs="Consolas"/>
          <w:shd w:val="clear" w:color="auto" w:fill="B8CCE4" w:themeFill="accent1" w:themeFillTint="66"/>
        </w:rPr>
        <w:t>ConfigVariable</w:t>
      </w:r>
      <w:proofErr w:type="spellEnd"/>
      <w:r w:rsidRPr="002E0582">
        <w:rPr>
          <w:rFonts w:ascii="Consolas" w:hAnsi="Consolas" w:cs="Consolas"/>
          <w:shd w:val="clear" w:color="auto" w:fill="B8CCE4" w:themeFill="accent1" w:themeFillTint="66"/>
        </w:rPr>
        <w:t xml:space="preserve"> "target-platform-full" "x86_64-unknown-mingw32" \/ </w:t>
      </w:r>
      <w:proofErr w:type="spellStart"/>
      <w:r w:rsidRPr="002E0582">
        <w:rPr>
          <w:rFonts w:ascii="Consolas" w:hAnsi="Consolas" w:cs="Consolas"/>
          <w:shd w:val="clear" w:color="auto" w:fill="B8CCE4" w:themeFill="accent1" w:themeFillTint="66"/>
        </w:rPr>
        <w:t>ConfigVariable</w:t>
      </w:r>
      <w:proofErr w:type="spellEnd"/>
      <w:r w:rsidRPr="002E0582">
        <w:rPr>
          <w:rFonts w:ascii="Consolas" w:hAnsi="Consolas" w:cs="Consolas"/>
          <w:shd w:val="clear" w:color="auto" w:fill="B8CCE4" w:themeFill="accent1" w:themeFillTint="66"/>
        </w:rPr>
        <w:t xml:space="preserve"> "target-platform-full" "i386-unknown-mingw32" \/ </w:t>
      </w:r>
      <w:proofErr w:type="spellStart"/>
      <w:r w:rsidRPr="002E0582">
        <w:rPr>
          <w:rFonts w:ascii="Consolas" w:hAnsi="Consolas" w:cs="Consolas"/>
          <w:shd w:val="clear" w:color="auto" w:fill="B8CCE4" w:themeFill="accent1" w:themeFillTint="66"/>
        </w:rPr>
        <w:t>ConfigVariable</w:t>
      </w:r>
      <w:proofErr w:type="spellEnd"/>
      <w:r w:rsidRPr="002E0582">
        <w:rPr>
          <w:rFonts w:ascii="Consolas" w:hAnsi="Consolas" w:cs="Consolas"/>
          <w:shd w:val="clear" w:color="auto" w:fill="B8CCE4" w:themeFill="accent1" w:themeFillTint="66"/>
        </w:rPr>
        <w:t xml:space="preserve"> "</w:t>
      </w:r>
      <w:proofErr w:type="spellStart"/>
      <w:r w:rsidRPr="002E0582">
        <w:rPr>
          <w:rFonts w:ascii="Consolas" w:hAnsi="Consolas" w:cs="Consolas"/>
          <w:shd w:val="clear" w:color="auto" w:fill="B8CCE4" w:themeFill="accent1" w:themeFillTint="66"/>
        </w:rPr>
        <w:t>solaris</w:t>
      </w:r>
      <w:proofErr w:type="spellEnd"/>
      <w:r w:rsidRPr="002E0582">
        <w:rPr>
          <w:rFonts w:ascii="Consolas" w:hAnsi="Consolas" w:cs="Consolas"/>
          <w:shd w:val="clear" w:color="auto" w:fill="B8CCE4" w:themeFill="accent1" w:themeFillTint="66"/>
        </w:rPr>
        <w:t>-broken-</w:t>
      </w:r>
      <w:proofErr w:type="spellStart"/>
      <w:r w:rsidRPr="002E0582">
        <w:rPr>
          <w:rFonts w:ascii="Consolas" w:hAnsi="Consolas" w:cs="Consolas"/>
          <w:shd w:val="clear" w:color="auto" w:fill="B8CCE4" w:themeFill="accent1" w:themeFillTint="66"/>
        </w:rPr>
        <w:t>shld</w:t>
      </w:r>
      <w:proofErr w:type="spellEnd"/>
      <w:r w:rsidRPr="002E0582">
        <w:rPr>
          <w:rFonts w:ascii="Consolas" w:hAnsi="Consolas" w:cs="Consolas"/>
          <w:shd w:val="clear" w:color="auto" w:fill="B8CCE4" w:themeFill="accent1" w:themeFillTint="66"/>
        </w:rPr>
        <w:t xml:space="preserve">" "YES" /\ </w:t>
      </w:r>
      <w:proofErr w:type="spellStart"/>
      <w:r w:rsidRPr="002E0582">
        <w:rPr>
          <w:rFonts w:ascii="Consolas" w:hAnsi="Consolas" w:cs="Consolas"/>
          <w:shd w:val="clear" w:color="auto" w:fill="B8CCE4" w:themeFill="accent1" w:themeFillTint="66"/>
        </w:rPr>
        <w:t>ConfigVariable</w:t>
      </w:r>
      <w:proofErr w:type="spellEnd"/>
      <w:r w:rsidRPr="002E0582">
        <w:rPr>
          <w:rFonts w:ascii="Consolas" w:hAnsi="Consolas" w:cs="Consolas"/>
          <w:shd w:val="clear" w:color="auto" w:fill="B8CCE4" w:themeFill="accent1" w:themeFillTint="66"/>
        </w:rPr>
        <w:t xml:space="preserve"> "target-platform-full" "i386-unknown-solaris2")]</w:t>
      </w:r>
      <w:proofErr w:type="spellStart"/>
      <w:r w:rsidRPr="002E0582">
        <w:rPr>
          <w:rFonts w:ascii="Consolas" w:hAnsi="Consolas" w:cs="Consolas"/>
          <w:b/>
          <w:shd w:val="clear" w:color="auto" w:fill="B8CCE4" w:themeFill="accent1" w:themeFillTint="66"/>
        </w:rPr>
        <w:t>dyn</w:t>
      </w:r>
      <w:proofErr w:type="spellEnd"/>
    </w:p>
    <w:p w:rsidR="002E0582" w:rsidRPr="002E0582" w:rsidRDefault="002E0582" w:rsidP="002E0582">
      <w:pPr>
        <w:ind w:left="360"/>
        <w:rPr>
          <w:rFonts w:cstheme="minorHAnsi"/>
        </w:rPr>
      </w:pPr>
      <w:r>
        <w:rPr>
          <w:rFonts w:cstheme="minorHAnsi"/>
        </w:rPr>
        <w:tab/>
        <w:t xml:space="preserve">As expected, </w:t>
      </w:r>
      <w:proofErr w:type="gramStart"/>
      <w:r>
        <w:rPr>
          <w:rFonts w:cstheme="minorHAnsi"/>
        </w:rPr>
        <w:t xml:space="preserve">condition </w:t>
      </w:r>
      <w:r w:rsidRPr="002E0582">
        <w:rPr>
          <w:rFonts w:cstheme="minorHAnsi"/>
          <w:b/>
        </w:rPr>
        <w:t>!</w:t>
      </w:r>
      <w:proofErr w:type="spellStart"/>
      <w:r w:rsidRPr="002E0582">
        <w:rPr>
          <w:rFonts w:cstheme="minorHAnsi"/>
          <w:b/>
        </w:rPr>
        <w:t>StageVariable</w:t>
      </w:r>
      <w:proofErr w:type="spellEnd"/>
      <w:proofErr w:type="gramEnd"/>
      <w:r w:rsidRPr="002E0582">
        <w:rPr>
          <w:rFonts w:cstheme="minorHAnsi"/>
          <w:b/>
        </w:rPr>
        <w:t xml:space="preserve"> 0</w:t>
      </w:r>
      <w:r>
        <w:rPr>
          <w:rFonts w:cstheme="minorHAnsi"/>
        </w:rPr>
        <w:t xml:space="preserve"> has been replaced with </w:t>
      </w:r>
      <w:r w:rsidRPr="002E0582">
        <w:rPr>
          <w:rFonts w:cstheme="minorHAnsi"/>
          <w:b/>
        </w:rPr>
        <w:t>True</w:t>
      </w:r>
      <w:r>
        <w:rPr>
          <w:rFonts w:cstheme="minorHAnsi"/>
        </w:rPr>
        <w:t>.</w:t>
      </w:r>
    </w:p>
    <w:p w:rsidR="00120633" w:rsidRDefault="00120633" w:rsidP="0012063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We can </w:t>
      </w:r>
      <w:r w:rsidRPr="00DC722E">
        <w:rPr>
          <w:rFonts w:cstheme="minorHAnsi"/>
          <w:b/>
        </w:rPr>
        <w:t>resolve</w:t>
      </w:r>
      <w:r>
        <w:rPr>
          <w:rFonts w:cstheme="minorHAnsi"/>
        </w:rPr>
        <w:t xml:space="preserve"> parameters, which depend on the environment.</w:t>
      </w:r>
      <w:r>
        <w:rPr>
          <w:rFonts w:cstheme="minorHAnsi"/>
        </w:rPr>
        <w:br/>
      </w:r>
      <w:r w:rsidRPr="00120633">
        <w:rPr>
          <w:rFonts w:ascii="Consolas" w:hAnsi="Consolas" w:cs="Consolas"/>
          <w:shd w:val="clear" w:color="auto" w:fill="B8CCE4" w:themeFill="accent1" w:themeFillTint="66"/>
        </w:rPr>
        <w:t xml:space="preserve">resolve </w:t>
      </w:r>
      <w:proofErr w:type="spellStart"/>
      <w:r w:rsidRPr="00120633">
        <w:rPr>
          <w:rFonts w:ascii="Consolas" w:hAnsi="Consolas" w:cs="Consolas"/>
          <w:shd w:val="clear" w:color="auto" w:fill="B8CCE4" w:themeFill="accent1" w:themeFillTint="66"/>
        </w:rPr>
        <w:t>targetWays</w:t>
      </w:r>
      <w:proofErr w:type="spellEnd"/>
      <w:r w:rsidRPr="00120633">
        <w:rPr>
          <w:rFonts w:ascii="Consolas" w:hAnsi="Consolas" w:cs="Consolas"/>
          <w:shd w:val="clear" w:color="auto" w:fill="B8CCE4" w:themeFill="accent1" w:themeFillTint="66"/>
        </w:rPr>
        <w:t xml:space="preserve"> :: Action Ways</w:t>
      </w:r>
      <w:r>
        <w:rPr>
          <w:rFonts w:cstheme="minorHAnsi"/>
        </w:rPr>
        <w:t xml:space="preserve"> </w:t>
      </w:r>
      <w:r w:rsidR="002E0582">
        <w:rPr>
          <w:rFonts w:cstheme="minorHAnsi"/>
        </w:rPr>
        <w:br/>
        <w:t xml:space="preserve">This Shake action looks up configuration files and substitutes the corresponding variables in the </w:t>
      </w:r>
      <w:proofErr w:type="spellStart"/>
      <w:r w:rsidR="002E0582">
        <w:rPr>
          <w:rFonts w:cstheme="minorHAnsi"/>
        </w:rPr>
        <w:t>targetWays</w:t>
      </w:r>
      <w:proofErr w:type="spellEnd"/>
      <w:r w:rsidR="002E0582">
        <w:rPr>
          <w:rFonts w:cstheme="minorHAnsi"/>
        </w:rPr>
        <w:t xml:space="preserve"> expression:</w:t>
      </w:r>
    </w:p>
    <w:p w:rsidR="002E0582" w:rsidRPr="002E0582" w:rsidRDefault="002E0582" w:rsidP="002E0582">
      <w:pPr>
        <w:pStyle w:val="ListParagraph"/>
        <w:shd w:val="clear" w:color="auto" w:fill="B8CCE4" w:themeFill="accent1" w:themeFillTint="66"/>
        <w:spacing w:after="120"/>
        <w:rPr>
          <w:rFonts w:ascii="Consolas" w:hAnsi="Consolas" w:cs="Consolas"/>
          <w:shd w:val="clear" w:color="auto" w:fill="B8CCE4" w:themeFill="accent1" w:themeFillTint="66"/>
        </w:rPr>
      </w:pPr>
      <w:proofErr w:type="gramStart"/>
      <w:r w:rsidRPr="002E0582">
        <w:rPr>
          <w:rFonts w:ascii="Consolas" w:hAnsi="Consolas" w:cs="Consolas"/>
          <w:b/>
          <w:shd w:val="clear" w:color="auto" w:fill="B8CCE4" w:themeFill="accent1" w:themeFillTint="66"/>
        </w:rPr>
        <w:t>v</w:t>
      </w:r>
      <w:proofErr w:type="gramEnd"/>
      <w:r>
        <w:rPr>
          <w:rFonts w:ascii="Consolas" w:hAnsi="Consolas" w:cs="Consolas"/>
          <w:b/>
          <w:shd w:val="clear" w:color="auto" w:fill="B8CCE4" w:themeFill="accent1" w:themeFillTint="66"/>
        </w:rPr>
        <w:t xml:space="preserve"> </w:t>
      </w:r>
      <w:r w:rsidRPr="002E0582">
        <w:rPr>
          <w:rFonts w:ascii="Consolas" w:hAnsi="Consolas" w:cs="Consolas"/>
          <w:shd w:val="clear" w:color="auto" w:fill="B8CCE4" w:themeFill="accent1" w:themeFillTint="66"/>
        </w:rPr>
        <w:t>[!</w:t>
      </w:r>
      <w:proofErr w:type="spellStart"/>
      <w:r w:rsidRPr="002E0582">
        <w:rPr>
          <w:rFonts w:ascii="Consolas" w:hAnsi="Consolas" w:cs="Consolas"/>
          <w:shd w:val="clear" w:color="auto" w:fill="B8CCE4" w:themeFill="accent1" w:themeFillTint="66"/>
        </w:rPr>
        <w:t>StageVariable</w:t>
      </w:r>
      <w:proofErr w:type="spellEnd"/>
      <w:r w:rsidRPr="002E0582">
        <w:rPr>
          <w:rFonts w:ascii="Consolas" w:hAnsi="Consolas" w:cs="Consolas"/>
          <w:shd w:val="clear" w:color="auto" w:fill="B8CCE4" w:themeFill="accent1" w:themeFillTint="66"/>
        </w:rPr>
        <w:t xml:space="preserve"> 0]</w:t>
      </w:r>
      <w:r w:rsidRPr="002E0582">
        <w:rPr>
          <w:rFonts w:ascii="Consolas" w:hAnsi="Consolas" w:cs="Consolas"/>
          <w:b/>
          <w:shd w:val="clear" w:color="auto" w:fill="B8CCE4" w:themeFill="accent1" w:themeFillTint="66"/>
        </w:rPr>
        <w:t>p</w:t>
      </w:r>
      <w:r w:rsidRPr="002E0582">
        <w:rPr>
          <w:rFonts w:ascii="Consolas" w:hAnsi="Consolas" w:cs="Consolas"/>
          <w:shd w:val="clear" w:color="auto" w:fill="B8CCE4" w:themeFill="accent1" w:themeFillTint="66"/>
        </w:rPr>
        <w:t xml:space="preserve"> [!(False \/ True \/ False \/ False /\ False)]</w:t>
      </w:r>
      <w:proofErr w:type="spellStart"/>
      <w:r w:rsidRPr="002E0582">
        <w:rPr>
          <w:rFonts w:ascii="Consolas" w:hAnsi="Consolas" w:cs="Consolas"/>
          <w:b/>
          <w:shd w:val="clear" w:color="auto" w:fill="B8CCE4" w:themeFill="accent1" w:themeFillTint="66"/>
        </w:rPr>
        <w:t>dyn</w:t>
      </w:r>
      <w:proofErr w:type="spellEnd"/>
    </w:p>
    <w:p w:rsidR="003259D6" w:rsidRDefault="002E0582" w:rsidP="002E0582">
      <w:pPr>
        <w:pStyle w:val="ListParagraph"/>
        <w:rPr>
          <w:rFonts w:cstheme="minorHAnsi"/>
        </w:rPr>
      </w:pPr>
      <w:r>
        <w:rPr>
          <w:rFonts w:cstheme="minorHAnsi"/>
        </w:rPr>
        <w:t xml:space="preserve">Importantly, whenever the corresponding </w:t>
      </w:r>
      <w:r w:rsidR="00864E38">
        <w:rPr>
          <w:rFonts w:cstheme="minorHAnsi"/>
        </w:rPr>
        <w:t>values</w:t>
      </w:r>
      <w:r>
        <w:rPr>
          <w:rFonts w:cstheme="minorHAnsi"/>
        </w:rPr>
        <w:t xml:space="preserve"> of the configuration </w:t>
      </w:r>
      <w:r w:rsidR="00864E38">
        <w:rPr>
          <w:rFonts w:cstheme="minorHAnsi"/>
        </w:rPr>
        <w:t xml:space="preserve">flags </w:t>
      </w:r>
      <w:r>
        <w:rPr>
          <w:rFonts w:cstheme="minorHAnsi"/>
        </w:rPr>
        <w:t xml:space="preserve">change, the build rule </w:t>
      </w:r>
      <w:r w:rsidR="003259D6">
        <w:rPr>
          <w:rFonts w:cstheme="minorHAnsi"/>
        </w:rPr>
        <w:t xml:space="preserve">that </w:t>
      </w:r>
      <w:r>
        <w:rPr>
          <w:rFonts w:cstheme="minorHAnsi"/>
        </w:rPr>
        <w:t xml:space="preserve">called </w:t>
      </w:r>
      <w:r w:rsidR="003259D6">
        <w:rPr>
          <w:rFonts w:cstheme="minorHAnsi"/>
        </w:rPr>
        <w:t xml:space="preserve">the </w:t>
      </w:r>
      <w:r>
        <w:rPr>
          <w:rFonts w:cstheme="minorHAnsi"/>
        </w:rPr>
        <w:t xml:space="preserve">resolve </w:t>
      </w:r>
      <w:r w:rsidR="003259D6">
        <w:rPr>
          <w:rFonts w:cstheme="minorHAnsi"/>
        </w:rPr>
        <w:t xml:space="preserve">function will be rerun (although, one might argue that if any of the </w:t>
      </w:r>
      <w:r w:rsidR="003259D6" w:rsidRPr="00864E38">
        <w:rPr>
          <w:rFonts w:cstheme="minorHAnsi"/>
          <w:b/>
        </w:rPr>
        <w:t>False</w:t>
      </w:r>
      <w:r w:rsidR="003259D6">
        <w:rPr>
          <w:rFonts w:cstheme="minorHAnsi"/>
        </w:rPr>
        <w:t xml:space="preserve"> values in the above predicate</w:t>
      </w:r>
      <w:r w:rsidR="00864E38" w:rsidRPr="00864E38">
        <w:t xml:space="preserve"> </w:t>
      </w:r>
      <w:r w:rsidR="00864E38" w:rsidRPr="00864E38">
        <w:rPr>
          <w:rFonts w:cstheme="minorHAnsi"/>
        </w:rPr>
        <w:t>change</w:t>
      </w:r>
      <w:r w:rsidR="00864E38">
        <w:rPr>
          <w:rFonts w:cstheme="minorHAnsi"/>
        </w:rPr>
        <w:t xml:space="preserve"> </w:t>
      </w:r>
      <w:r w:rsidR="003259D6">
        <w:rPr>
          <w:rFonts w:cstheme="minorHAnsi"/>
        </w:rPr>
        <w:t>we shouldn’t initiate the rebuild</w:t>
      </w:r>
      <w:r w:rsidR="00864E38">
        <w:rPr>
          <w:rFonts w:cstheme="minorHAnsi"/>
        </w:rPr>
        <w:t>, since the resulting value is the same – this is an opportunity for further optimisation</w:t>
      </w:r>
      <w:r w:rsidR="003259D6">
        <w:rPr>
          <w:rFonts w:cstheme="minorHAnsi"/>
        </w:rPr>
        <w:t>).</w:t>
      </w:r>
    </w:p>
    <w:p w:rsidR="00DC722E" w:rsidRDefault="00DC722E" w:rsidP="0092286A">
      <w:pPr>
        <w:rPr>
          <w:rFonts w:cstheme="minorHAnsi"/>
        </w:rPr>
      </w:pPr>
      <w:r>
        <w:rPr>
          <w:rFonts w:cstheme="minorHAnsi"/>
        </w:rPr>
        <w:t xml:space="preserve">Note that </w:t>
      </w:r>
      <w:r w:rsidRPr="00DC722E">
        <w:rPr>
          <w:rFonts w:cstheme="minorHAnsi"/>
          <w:b/>
        </w:rPr>
        <w:t>project</w:t>
      </w:r>
      <w:r>
        <w:rPr>
          <w:rFonts w:cstheme="minorHAnsi"/>
        </w:rPr>
        <w:t xml:space="preserve"> and </w:t>
      </w:r>
      <w:r w:rsidRPr="00DC722E">
        <w:rPr>
          <w:rFonts w:cstheme="minorHAnsi"/>
          <w:b/>
        </w:rPr>
        <w:t>resolve</w:t>
      </w:r>
      <w:r>
        <w:rPr>
          <w:rFonts w:cstheme="minorHAnsi"/>
        </w:rPr>
        <w:t xml:space="preserve"> do not perform any simplification of the resulting expression; they only evaluate some of the parameters. To simplify the result, use </w:t>
      </w:r>
      <w:proofErr w:type="gramStart"/>
      <w:r w:rsidRPr="00380C52">
        <w:rPr>
          <w:rFonts w:cstheme="minorHAnsi"/>
          <w:b/>
          <w:shd w:val="clear" w:color="auto" w:fill="B8CCE4" w:themeFill="accent1" w:themeFillTint="66"/>
        </w:rPr>
        <w:t xml:space="preserve">simplify </w:t>
      </w:r>
      <w:r w:rsidRPr="00380C52">
        <w:rPr>
          <w:rFonts w:cstheme="minorHAnsi"/>
          <w:shd w:val="clear" w:color="auto" w:fill="B8CCE4" w:themeFill="accent1" w:themeFillTint="66"/>
        </w:rPr>
        <w:t>:</w:t>
      </w:r>
      <w:proofErr w:type="gramEnd"/>
      <w:r w:rsidRPr="00380C52">
        <w:rPr>
          <w:rFonts w:cstheme="minorHAnsi"/>
          <w:shd w:val="clear" w:color="auto" w:fill="B8CCE4" w:themeFill="accent1" w:themeFillTint="66"/>
        </w:rPr>
        <w:t>: Ways -&gt; Ways</w:t>
      </w:r>
      <w:r>
        <w:rPr>
          <w:rFonts w:cstheme="minorHAnsi"/>
        </w:rPr>
        <w:t>.</w:t>
      </w:r>
      <w:r w:rsidR="00380C52">
        <w:rPr>
          <w:rFonts w:cstheme="minorHAnsi"/>
        </w:rPr>
        <w:t xml:space="preserve"> For example, by simplifying the result of applying both </w:t>
      </w:r>
      <w:r w:rsidR="00380C52" w:rsidRPr="00380C52">
        <w:rPr>
          <w:rFonts w:cstheme="minorHAnsi"/>
          <w:b/>
        </w:rPr>
        <w:t>project Stage1</w:t>
      </w:r>
      <w:r w:rsidR="00380C52">
        <w:rPr>
          <w:rFonts w:cstheme="minorHAnsi"/>
        </w:rPr>
        <w:t xml:space="preserve"> and </w:t>
      </w:r>
      <w:r w:rsidR="00380C52" w:rsidRPr="00380C52">
        <w:rPr>
          <w:rFonts w:cstheme="minorHAnsi"/>
          <w:b/>
        </w:rPr>
        <w:t>resolve</w:t>
      </w:r>
      <w:r w:rsidR="00380C52">
        <w:rPr>
          <w:rFonts w:cstheme="minorHAnsi"/>
        </w:rPr>
        <w:t xml:space="preserve"> to </w:t>
      </w:r>
      <w:proofErr w:type="spellStart"/>
      <w:r w:rsidR="00380C52">
        <w:rPr>
          <w:rFonts w:cstheme="minorHAnsi"/>
        </w:rPr>
        <w:t>targetWays</w:t>
      </w:r>
      <w:proofErr w:type="spellEnd"/>
      <w:r w:rsidR="00380C52">
        <w:rPr>
          <w:rFonts w:cstheme="minorHAnsi"/>
        </w:rPr>
        <w:t xml:space="preserve">, we get </w:t>
      </w:r>
      <w:r w:rsidR="00380C52" w:rsidRPr="00380C52">
        <w:rPr>
          <w:rFonts w:cstheme="minorHAnsi"/>
          <w:b/>
          <w:shd w:val="clear" w:color="auto" w:fill="B8CCE4" w:themeFill="accent1" w:themeFillTint="66"/>
        </w:rPr>
        <w:t>v p</w:t>
      </w:r>
      <w:r w:rsidR="00380C52">
        <w:rPr>
          <w:rFonts w:cstheme="minorHAnsi"/>
        </w:rPr>
        <w:t>.</w:t>
      </w:r>
    </w:p>
    <w:p w:rsidR="002F1EEC" w:rsidRPr="002F1EEC" w:rsidRDefault="002F1EEC" w:rsidP="002F1EEC">
      <w:pPr>
        <w:spacing w:after="120"/>
        <w:rPr>
          <w:rFonts w:cstheme="minorHAnsi"/>
          <w:b/>
          <w:sz w:val="24"/>
        </w:rPr>
      </w:pPr>
      <w:r w:rsidRPr="002F1EEC">
        <w:rPr>
          <w:rFonts w:cstheme="minorHAnsi"/>
          <w:b/>
          <w:sz w:val="24"/>
        </w:rPr>
        <w:t>Extracting predicates</w:t>
      </w:r>
    </w:p>
    <w:p w:rsidR="002F1EEC" w:rsidRDefault="002F1EEC" w:rsidP="00F2013A">
      <w:pPr>
        <w:spacing w:after="120"/>
        <w:rPr>
          <w:rFonts w:cstheme="minorHAnsi"/>
        </w:rPr>
      </w:pPr>
      <w:r>
        <w:rPr>
          <w:rFonts w:cstheme="minorHAnsi"/>
        </w:rPr>
        <w:t xml:space="preserve">Given </w:t>
      </w:r>
      <w:proofErr w:type="spellStart"/>
      <w:r>
        <w:rPr>
          <w:rFonts w:cstheme="minorHAnsi"/>
        </w:rPr>
        <w:t>targetWays</w:t>
      </w:r>
      <w:proofErr w:type="spellEnd"/>
      <w:r>
        <w:rPr>
          <w:rFonts w:cstheme="minorHAnsi"/>
        </w:rPr>
        <w:t xml:space="preserve"> how do we determine under which conditions a particular way belongs to the collection? This can be done by function </w:t>
      </w:r>
      <w:proofErr w:type="spellStart"/>
      <w:proofErr w:type="gramStart"/>
      <w:r w:rsidRPr="002F1EEC">
        <w:rPr>
          <w:rFonts w:cstheme="minorHAnsi"/>
          <w:b/>
          <w:shd w:val="clear" w:color="auto" w:fill="B8CCE4" w:themeFill="accent1" w:themeFillTint="66"/>
        </w:rPr>
        <w:t>whenExists</w:t>
      </w:r>
      <w:proofErr w:type="spellEnd"/>
      <w:r w:rsidRPr="002F1EEC">
        <w:rPr>
          <w:rFonts w:cstheme="minorHAnsi"/>
          <w:shd w:val="clear" w:color="auto" w:fill="B8CCE4" w:themeFill="accent1" w:themeFillTint="66"/>
        </w:rPr>
        <w:t xml:space="preserve"> :</w:t>
      </w:r>
      <w:proofErr w:type="gramEnd"/>
      <w:r w:rsidRPr="002F1EEC">
        <w:rPr>
          <w:rFonts w:cstheme="minorHAnsi"/>
          <w:shd w:val="clear" w:color="auto" w:fill="B8CCE4" w:themeFill="accent1" w:themeFillTint="66"/>
        </w:rPr>
        <w:t xml:space="preserve">: v -&gt; </w:t>
      </w:r>
      <w:proofErr w:type="spellStart"/>
      <w:r w:rsidRPr="002F1EEC">
        <w:rPr>
          <w:rFonts w:cstheme="minorHAnsi"/>
          <w:shd w:val="clear" w:color="auto" w:fill="B8CCE4" w:themeFill="accent1" w:themeFillTint="66"/>
        </w:rPr>
        <w:t>BuildExpression</w:t>
      </w:r>
      <w:proofErr w:type="spellEnd"/>
      <w:r w:rsidRPr="002F1EEC">
        <w:rPr>
          <w:rFonts w:cstheme="minorHAnsi"/>
          <w:shd w:val="clear" w:color="auto" w:fill="B8CCE4" w:themeFill="accent1" w:themeFillTint="66"/>
        </w:rPr>
        <w:t xml:space="preserve"> v -&gt; </w:t>
      </w:r>
      <w:proofErr w:type="spellStart"/>
      <w:r w:rsidRPr="002F1EEC">
        <w:rPr>
          <w:rFonts w:cstheme="minorHAnsi"/>
          <w:shd w:val="clear" w:color="auto" w:fill="B8CCE4" w:themeFill="accent1" w:themeFillTint="66"/>
        </w:rPr>
        <w:t>BuildPredicate</w:t>
      </w:r>
      <w:proofErr w:type="spellEnd"/>
      <w:r>
        <w:rPr>
          <w:rFonts w:cstheme="minorHAnsi"/>
        </w:rPr>
        <w:t xml:space="preserve">. Note that Ways is just a type synonym for </w:t>
      </w:r>
      <w:proofErr w:type="spellStart"/>
      <w:r w:rsidRPr="002F1EEC">
        <w:rPr>
          <w:rFonts w:cstheme="minorHAnsi"/>
          <w:shd w:val="clear" w:color="auto" w:fill="B8CCE4" w:themeFill="accent1" w:themeFillTint="66"/>
        </w:rPr>
        <w:t>BuildExpression</w:t>
      </w:r>
      <w:proofErr w:type="spellEnd"/>
      <w:r w:rsidRPr="002F1EEC">
        <w:rPr>
          <w:rFonts w:cstheme="minorHAnsi"/>
          <w:shd w:val="clear" w:color="auto" w:fill="B8CCE4" w:themeFill="accent1" w:themeFillTint="66"/>
        </w:rPr>
        <w:t xml:space="preserve"> Way</w:t>
      </w:r>
      <w:r>
        <w:rPr>
          <w:rFonts w:cstheme="minorHAnsi"/>
        </w:rPr>
        <w:t>.</w:t>
      </w:r>
    </w:p>
    <w:p w:rsidR="00F2013A" w:rsidRDefault="00E23423" w:rsidP="00E23423">
      <w:pPr>
        <w:shd w:val="clear" w:color="auto" w:fill="B8CCE4" w:themeFill="accent1" w:themeFillTint="66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whenExists</w:t>
      </w:r>
      <w:proofErr w:type="spellEnd"/>
      <w:proofErr w:type="gramEnd"/>
      <w:r>
        <w:rPr>
          <w:rFonts w:ascii="Consolas" w:hAnsi="Consolas" w:cs="Consolas"/>
        </w:rPr>
        <w:t xml:space="preserve"> vanilla</w:t>
      </w:r>
      <w:r w:rsidR="00F2013A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 xml:space="preserve"> </w:t>
      </w:r>
      <w:proofErr w:type="spellStart"/>
      <w:r w:rsidRPr="0092286A">
        <w:rPr>
          <w:rFonts w:ascii="Consolas" w:hAnsi="Consolas" w:cs="Consolas"/>
        </w:rPr>
        <w:t>targetWays</w:t>
      </w:r>
      <w:proofErr w:type="spellEnd"/>
      <w:r w:rsidRPr="0092286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== true</w:t>
      </w:r>
      <w:r w:rsidRPr="0092286A">
        <w:rPr>
          <w:rFonts w:ascii="Consolas" w:hAnsi="Consolas" w:cs="Consolas"/>
        </w:rPr>
        <w:br/>
      </w:r>
      <w:proofErr w:type="spellStart"/>
      <w:r w:rsidRPr="00E23423">
        <w:rPr>
          <w:rFonts w:ascii="Consolas" w:hAnsi="Consolas" w:cs="Consolas"/>
        </w:rPr>
        <w:t>whenExists</w:t>
      </w:r>
      <w:proofErr w:type="spellEnd"/>
      <w:r w:rsidRPr="00E23423">
        <w:rPr>
          <w:rFonts w:ascii="Consolas" w:hAnsi="Consolas" w:cs="Consolas"/>
        </w:rPr>
        <w:t xml:space="preserve"> </w:t>
      </w:r>
      <w:r w:rsidR="00F2013A" w:rsidRPr="00F2013A">
        <w:rPr>
          <w:rFonts w:ascii="Consolas" w:hAnsi="Consolas" w:cs="Consolas"/>
        </w:rPr>
        <w:t xml:space="preserve">profiling </w:t>
      </w:r>
      <w:proofErr w:type="spellStart"/>
      <w:r w:rsidRPr="00E23423">
        <w:rPr>
          <w:rFonts w:ascii="Consolas" w:hAnsi="Consolas" w:cs="Consolas"/>
        </w:rPr>
        <w:t>targetWays</w:t>
      </w:r>
      <w:proofErr w:type="spellEnd"/>
      <w:r w:rsidRPr="00E23423">
        <w:rPr>
          <w:rFonts w:ascii="Consolas" w:hAnsi="Consolas" w:cs="Consolas"/>
        </w:rPr>
        <w:t xml:space="preserve"> == </w:t>
      </w:r>
      <w:proofErr w:type="spellStart"/>
      <w:r w:rsidR="00F2013A" w:rsidRPr="00F2013A">
        <w:rPr>
          <w:rFonts w:ascii="Consolas" w:hAnsi="Consolas" w:cs="Consolas"/>
        </w:rPr>
        <w:t>notStage</w:t>
      </w:r>
      <w:proofErr w:type="spellEnd"/>
      <w:r w:rsidR="00F2013A" w:rsidRPr="00F2013A">
        <w:rPr>
          <w:rFonts w:ascii="Consolas" w:hAnsi="Consolas" w:cs="Consolas"/>
        </w:rPr>
        <w:t xml:space="preserve"> Stage0</w:t>
      </w:r>
      <w:r w:rsidR="00F2013A">
        <w:rPr>
          <w:rFonts w:ascii="Consolas" w:hAnsi="Consolas" w:cs="Consolas"/>
        </w:rPr>
        <w:br/>
      </w:r>
      <w:proofErr w:type="spellStart"/>
      <w:r w:rsidR="00F2013A" w:rsidRPr="00F2013A">
        <w:rPr>
          <w:rFonts w:ascii="Consolas" w:hAnsi="Consolas" w:cs="Consolas"/>
        </w:rPr>
        <w:t>whenExists</w:t>
      </w:r>
      <w:proofErr w:type="spellEnd"/>
      <w:r w:rsidR="00F2013A" w:rsidRPr="00F2013A">
        <w:rPr>
          <w:rFonts w:ascii="Consolas" w:hAnsi="Consolas" w:cs="Consolas"/>
        </w:rPr>
        <w:t xml:space="preserve"> dynamic </w:t>
      </w:r>
      <w:r w:rsidR="00F2013A">
        <w:rPr>
          <w:rFonts w:ascii="Consolas" w:hAnsi="Consolas" w:cs="Consolas"/>
        </w:rPr>
        <w:t xml:space="preserve">  </w:t>
      </w:r>
      <w:proofErr w:type="spellStart"/>
      <w:r w:rsidR="00F2013A" w:rsidRPr="00F2013A">
        <w:rPr>
          <w:rFonts w:ascii="Consolas" w:hAnsi="Consolas" w:cs="Consolas"/>
        </w:rPr>
        <w:t>targetWays</w:t>
      </w:r>
      <w:proofErr w:type="spellEnd"/>
      <w:r w:rsidR="00F2013A" w:rsidRPr="00F2013A">
        <w:rPr>
          <w:rFonts w:ascii="Consolas" w:hAnsi="Consolas" w:cs="Consolas"/>
        </w:rPr>
        <w:t xml:space="preserve"> == </w:t>
      </w:r>
      <w:proofErr w:type="spellStart"/>
      <w:r w:rsidR="00F2013A" w:rsidRPr="00F2013A">
        <w:rPr>
          <w:rFonts w:ascii="Consolas" w:hAnsi="Consolas" w:cs="Consolas"/>
        </w:rPr>
        <w:t>platformSupportsSharedLibs</w:t>
      </w:r>
      <w:proofErr w:type="spellEnd"/>
      <w:r w:rsidR="00F2013A" w:rsidRPr="00F2013A">
        <w:rPr>
          <w:rFonts w:ascii="Consolas" w:hAnsi="Consolas" w:cs="Consolas"/>
        </w:rPr>
        <w:t xml:space="preserve"> </w:t>
      </w:r>
    </w:p>
    <w:p w:rsidR="00E23423" w:rsidRDefault="00F2013A" w:rsidP="00F2013A">
      <w:pPr>
        <w:ind w:right="-227"/>
        <w:rPr>
          <w:rFonts w:cstheme="minorHAnsi"/>
        </w:rPr>
      </w:pPr>
      <w:r>
        <w:rPr>
          <w:rFonts w:cstheme="minorHAnsi"/>
        </w:rPr>
        <w:t xml:space="preserve">For example, </w:t>
      </w:r>
      <w:proofErr w:type="spellStart"/>
      <w:r w:rsidRPr="00F2013A">
        <w:rPr>
          <w:rFonts w:cstheme="minorHAnsi"/>
          <w:shd w:val="clear" w:color="auto" w:fill="B8CCE4" w:themeFill="accent1" w:themeFillTint="66"/>
        </w:rPr>
        <w:t>whenExists</w:t>
      </w:r>
      <w:proofErr w:type="spellEnd"/>
      <w:r w:rsidRPr="00F2013A">
        <w:rPr>
          <w:rFonts w:cstheme="minorHAnsi"/>
          <w:shd w:val="clear" w:color="auto" w:fill="B8CCE4" w:themeFill="accent1" w:themeFillTint="66"/>
        </w:rPr>
        <w:t xml:space="preserve"> profiling </w:t>
      </w:r>
      <w:proofErr w:type="spellStart"/>
      <w:proofErr w:type="gramStart"/>
      <w:r w:rsidRPr="00F2013A">
        <w:rPr>
          <w:rFonts w:cstheme="minorHAnsi"/>
          <w:shd w:val="clear" w:color="auto" w:fill="B8CCE4" w:themeFill="accent1" w:themeFillTint="66"/>
        </w:rPr>
        <w:t>targetWays</w:t>
      </w:r>
      <w:proofErr w:type="spellEnd"/>
      <w:r w:rsidRPr="00F2013A">
        <w:rPr>
          <w:rFonts w:cstheme="minorHAnsi"/>
          <w:shd w:val="clear" w:color="auto" w:fill="B8CCE4" w:themeFill="accent1" w:themeFillTint="66"/>
        </w:rPr>
        <w:t xml:space="preserve"> ?</w:t>
      </w:r>
      <w:proofErr w:type="gramEnd"/>
      <w:r w:rsidRPr="00F2013A">
        <w:rPr>
          <w:rFonts w:cstheme="minorHAnsi"/>
          <w:shd w:val="clear" w:color="auto" w:fill="B8CCE4" w:themeFill="accent1" w:themeFillTint="66"/>
        </w:rPr>
        <w:t xml:space="preserve"> </w:t>
      </w:r>
      <w:proofErr w:type="spellStart"/>
      <w:proofErr w:type="gramStart"/>
      <w:r w:rsidRPr="00F2013A">
        <w:rPr>
          <w:rFonts w:cstheme="minorHAnsi"/>
          <w:shd w:val="clear" w:color="auto" w:fill="B8CCE4" w:themeFill="accent1" w:themeFillTint="66"/>
        </w:rPr>
        <w:t>arg</w:t>
      </w:r>
      <w:proofErr w:type="spellEnd"/>
      <w:proofErr w:type="gramEnd"/>
      <w:r w:rsidRPr="00F2013A">
        <w:rPr>
          <w:rFonts w:cstheme="minorHAnsi"/>
          <w:shd w:val="clear" w:color="auto" w:fill="B8CCE4" w:themeFill="accent1" w:themeFillTint="66"/>
        </w:rPr>
        <w:t xml:space="preserve"> "--enable-library-profiling"</w:t>
      </w:r>
      <w:r>
        <w:rPr>
          <w:rFonts w:cstheme="minorHAnsi"/>
        </w:rPr>
        <w:t xml:space="preserve"> is used in </w:t>
      </w:r>
      <w:proofErr w:type="spellStart"/>
      <w:r>
        <w:rPr>
          <w:rFonts w:cstheme="minorHAnsi"/>
        </w:rPr>
        <w:t>ghc</w:t>
      </w:r>
      <w:proofErr w:type="spellEnd"/>
      <w:r>
        <w:rPr>
          <w:rFonts w:cstheme="minorHAnsi"/>
        </w:rPr>
        <w:t>-cabal settings.</w:t>
      </w:r>
    </w:p>
    <w:p w:rsidR="008158CB" w:rsidRPr="002F1EEC" w:rsidRDefault="008158CB" w:rsidP="008158CB">
      <w:pPr>
        <w:spacing w:after="12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Build</w:t>
      </w:r>
      <w:r w:rsidRPr="002F1EEC">
        <w:rPr>
          <w:rFonts w:cstheme="minorHAnsi"/>
          <w:b/>
          <w:sz w:val="24"/>
        </w:rPr>
        <w:t xml:space="preserve"> predicates</w:t>
      </w:r>
    </w:p>
    <w:p w:rsidR="008158CB" w:rsidRDefault="008158CB" w:rsidP="008158CB">
      <w:pPr>
        <w:spacing w:after="120"/>
        <w:ind w:right="-227"/>
        <w:rPr>
          <w:rFonts w:cstheme="minorHAnsi"/>
        </w:rPr>
      </w:pPr>
      <w:r>
        <w:rPr>
          <w:rFonts w:cstheme="minorHAnsi"/>
        </w:rPr>
        <w:t>The following basic predicates can be used in build expressions:</w:t>
      </w:r>
    </w:p>
    <w:p w:rsidR="008158CB" w:rsidRDefault="008158CB" w:rsidP="008158CB">
      <w:pPr>
        <w:pStyle w:val="ListParagraph"/>
        <w:numPr>
          <w:ilvl w:val="0"/>
          <w:numId w:val="4"/>
        </w:numPr>
        <w:ind w:right="-227"/>
        <w:rPr>
          <w:rFonts w:cstheme="minorHAnsi"/>
        </w:rPr>
      </w:pPr>
      <w:r>
        <w:rPr>
          <w:rFonts w:cstheme="minorHAnsi"/>
        </w:rPr>
        <w:t xml:space="preserve">stage :: Stage -&gt; </w:t>
      </w:r>
      <w:proofErr w:type="spellStart"/>
      <w:r>
        <w:rPr>
          <w:rFonts w:cstheme="minorHAnsi"/>
        </w:rPr>
        <w:t>BuildPredicate</w:t>
      </w:r>
      <w:proofErr w:type="spellEnd"/>
      <w:r>
        <w:rPr>
          <w:rFonts w:cstheme="minorHAnsi"/>
        </w:rPr>
        <w:br/>
        <w:t>Evaluates to true if the current build stage matches the given stage</w:t>
      </w:r>
    </w:p>
    <w:p w:rsidR="008158CB" w:rsidRDefault="008158CB" w:rsidP="008158CB">
      <w:pPr>
        <w:pStyle w:val="ListParagraph"/>
        <w:numPr>
          <w:ilvl w:val="0"/>
          <w:numId w:val="4"/>
        </w:numPr>
        <w:ind w:right="-227"/>
        <w:rPr>
          <w:rFonts w:cstheme="minorHAnsi"/>
        </w:rPr>
      </w:pPr>
      <w:r>
        <w:rPr>
          <w:rFonts w:cstheme="minorHAnsi"/>
        </w:rPr>
        <w:t xml:space="preserve">package :: Package -&gt; </w:t>
      </w:r>
      <w:proofErr w:type="spellStart"/>
      <w:r>
        <w:rPr>
          <w:rFonts w:cstheme="minorHAnsi"/>
        </w:rPr>
        <w:t>BuildPredicate</w:t>
      </w:r>
      <w:proofErr w:type="spellEnd"/>
      <w:r>
        <w:rPr>
          <w:rFonts w:cstheme="minorHAnsi"/>
        </w:rPr>
        <w:br/>
      </w:r>
      <w:r w:rsidRPr="008158CB">
        <w:rPr>
          <w:rFonts w:cstheme="minorHAnsi"/>
        </w:rPr>
        <w:t xml:space="preserve">Evaluates to true if the </w:t>
      </w:r>
      <w:r>
        <w:rPr>
          <w:rFonts w:cstheme="minorHAnsi"/>
        </w:rPr>
        <w:t xml:space="preserve">package that is </w:t>
      </w:r>
      <w:r w:rsidRPr="008158CB">
        <w:rPr>
          <w:rFonts w:cstheme="minorHAnsi"/>
        </w:rPr>
        <w:t xml:space="preserve">currently </w:t>
      </w:r>
      <w:r>
        <w:rPr>
          <w:rFonts w:cstheme="minorHAnsi"/>
        </w:rPr>
        <w:t xml:space="preserve">being </w:t>
      </w:r>
      <w:r w:rsidRPr="008158CB">
        <w:rPr>
          <w:rFonts w:cstheme="minorHAnsi"/>
        </w:rPr>
        <w:t xml:space="preserve">built matches the given </w:t>
      </w:r>
      <w:r>
        <w:rPr>
          <w:rFonts w:cstheme="minorHAnsi"/>
        </w:rPr>
        <w:t>package</w:t>
      </w:r>
    </w:p>
    <w:p w:rsidR="008158CB" w:rsidRDefault="008158CB" w:rsidP="008158CB">
      <w:pPr>
        <w:pStyle w:val="ListParagraph"/>
        <w:numPr>
          <w:ilvl w:val="0"/>
          <w:numId w:val="4"/>
        </w:numPr>
        <w:ind w:right="-227"/>
        <w:rPr>
          <w:rFonts w:cstheme="minorHAnsi"/>
        </w:rPr>
      </w:pPr>
      <w:r>
        <w:rPr>
          <w:rFonts w:cstheme="minorHAnsi"/>
        </w:rPr>
        <w:t xml:space="preserve">builder :: Builder -&gt; </w:t>
      </w:r>
      <w:proofErr w:type="spellStart"/>
      <w:r>
        <w:rPr>
          <w:rFonts w:cstheme="minorHAnsi"/>
        </w:rPr>
        <w:t>BuildPredicate</w:t>
      </w:r>
      <w:proofErr w:type="spellEnd"/>
      <w:r>
        <w:rPr>
          <w:rFonts w:cstheme="minorHAnsi"/>
        </w:rPr>
        <w:br/>
        <w:t>Evaluates to true if the builder that is currently run matches the given builder</w:t>
      </w:r>
    </w:p>
    <w:p w:rsidR="008158CB" w:rsidRDefault="008158CB" w:rsidP="008158CB">
      <w:pPr>
        <w:pStyle w:val="ListParagraph"/>
        <w:numPr>
          <w:ilvl w:val="0"/>
          <w:numId w:val="4"/>
        </w:numPr>
        <w:ind w:right="-227"/>
        <w:rPr>
          <w:rFonts w:cstheme="minorHAnsi"/>
        </w:rPr>
      </w:pPr>
      <w:r>
        <w:rPr>
          <w:rFonts w:cstheme="minorHAnsi"/>
        </w:rPr>
        <w:t xml:space="preserve">way :: Way -&gt; </w:t>
      </w:r>
      <w:proofErr w:type="spellStart"/>
      <w:r w:rsidRPr="008158CB">
        <w:rPr>
          <w:rFonts w:cstheme="minorHAnsi"/>
        </w:rPr>
        <w:t>BuildPredicate</w:t>
      </w:r>
      <w:proofErr w:type="spellEnd"/>
      <w:r>
        <w:rPr>
          <w:rFonts w:cstheme="minorHAnsi"/>
        </w:rPr>
        <w:br/>
        <w:t>Eva</w:t>
      </w:r>
      <w:r w:rsidRPr="008158CB">
        <w:rPr>
          <w:rFonts w:cstheme="minorHAnsi"/>
        </w:rPr>
        <w:t>luates to true if the</w:t>
      </w:r>
      <w:r>
        <w:rPr>
          <w:rFonts w:cstheme="minorHAnsi"/>
        </w:rPr>
        <w:t xml:space="preserve"> current</w:t>
      </w:r>
      <w:r w:rsidRPr="008158CB">
        <w:rPr>
          <w:rFonts w:cstheme="minorHAnsi"/>
        </w:rPr>
        <w:t xml:space="preserve"> </w:t>
      </w:r>
      <w:r>
        <w:rPr>
          <w:rFonts w:cstheme="minorHAnsi"/>
        </w:rPr>
        <w:t xml:space="preserve">build way </w:t>
      </w:r>
      <w:r w:rsidRPr="008158CB">
        <w:rPr>
          <w:rFonts w:cstheme="minorHAnsi"/>
        </w:rPr>
        <w:t xml:space="preserve">matches the given </w:t>
      </w:r>
      <w:r>
        <w:rPr>
          <w:rFonts w:cstheme="minorHAnsi"/>
        </w:rPr>
        <w:t>way</w:t>
      </w:r>
    </w:p>
    <w:p w:rsidR="008158CB" w:rsidRDefault="008158CB" w:rsidP="008158CB">
      <w:pPr>
        <w:pStyle w:val="ListParagraph"/>
        <w:numPr>
          <w:ilvl w:val="0"/>
          <w:numId w:val="4"/>
        </w:numPr>
        <w:ind w:right="-227"/>
        <w:rPr>
          <w:rFonts w:cstheme="minorHAnsi"/>
        </w:rPr>
      </w:pPr>
      <w:r>
        <w:rPr>
          <w:rFonts w:cstheme="minorHAnsi"/>
        </w:rPr>
        <w:t xml:space="preserve">file :: </w:t>
      </w:r>
      <w:proofErr w:type="spellStart"/>
      <w:r>
        <w:rPr>
          <w:rFonts w:cstheme="minorHAnsi"/>
        </w:rPr>
        <w:t>FilePattern</w:t>
      </w:r>
      <w:proofErr w:type="spellEnd"/>
      <w:r>
        <w:rPr>
          <w:rFonts w:cstheme="minorHAnsi"/>
        </w:rPr>
        <w:t xml:space="preserve"> -&gt; </w:t>
      </w:r>
      <w:proofErr w:type="spellStart"/>
      <w:r w:rsidRPr="008158CB">
        <w:rPr>
          <w:rFonts w:cstheme="minorHAnsi"/>
        </w:rPr>
        <w:t>BuildPredicate</w:t>
      </w:r>
      <w:proofErr w:type="spellEnd"/>
      <w:r>
        <w:rPr>
          <w:rFonts w:cstheme="minorHAnsi"/>
        </w:rPr>
        <w:br/>
      </w:r>
      <w:r w:rsidRPr="008158CB">
        <w:rPr>
          <w:rFonts w:cstheme="minorHAnsi"/>
        </w:rPr>
        <w:t xml:space="preserve">Evaluates to true if the </w:t>
      </w:r>
      <w:r>
        <w:rPr>
          <w:rFonts w:cstheme="minorHAnsi"/>
        </w:rPr>
        <w:t>file</w:t>
      </w:r>
      <w:r w:rsidRPr="008158CB">
        <w:rPr>
          <w:rFonts w:cstheme="minorHAnsi"/>
        </w:rPr>
        <w:t xml:space="preserve"> that is currently being </w:t>
      </w:r>
      <w:r>
        <w:rPr>
          <w:rFonts w:cstheme="minorHAnsi"/>
        </w:rPr>
        <w:t>processed</w:t>
      </w:r>
      <w:r w:rsidRPr="008158CB">
        <w:rPr>
          <w:rFonts w:cstheme="minorHAnsi"/>
        </w:rPr>
        <w:t xml:space="preserve"> matches the given </w:t>
      </w:r>
      <w:r>
        <w:rPr>
          <w:rFonts w:cstheme="minorHAnsi"/>
        </w:rPr>
        <w:t>file pattern</w:t>
      </w:r>
    </w:p>
    <w:p w:rsidR="008158CB" w:rsidRDefault="008158CB" w:rsidP="008158CB">
      <w:pPr>
        <w:pStyle w:val="ListParagraph"/>
        <w:numPr>
          <w:ilvl w:val="0"/>
          <w:numId w:val="4"/>
        </w:numPr>
        <w:ind w:right="-227"/>
        <w:rPr>
          <w:rFonts w:cstheme="minorHAnsi"/>
        </w:rPr>
      </w:pPr>
      <w:proofErr w:type="spellStart"/>
      <w:r>
        <w:rPr>
          <w:rFonts w:cstheme="minorHAnsi"/>
        </w:rPr>
        <w:t>config</w:t>
      </w:r>
      <w:proofErr w:type="spellEnd"/>
      <w:r>
        <w:rPr>
          <w:rFonts w:cstheme="minorHAnsi"/>
        </w:rPr>
        <w:t xml:space="preserve"> :: String -&gt; String -&gt; </w:t>
      </w:r>
      <w:proofErr w:type="spellStart"/>
      <w:r w:rsidRPr="008158CB">
        <w:rPr>
          <w:rFonts w:cstheme="minorHAnsi"/>
        </w:rPr>
        <w:t>BuildPredicate</w:t>
      </w:r>
      <w:proofErr w:type="spellEnd"/>
      <w:r>
        <w:rPr>
          <w:rFonts w:cstheme="minorHAnsi"/>
        </w:rPr>
        <w:br/>
      </w:r>
      <w:r w:rsidRPr="008158CB">
        <w:rPr>
          <w:rFonts w:cstheme="minorHAnsi"/>
        </w:rPr>
        <w:t xml:space="preserve">Evaluates to true if </w:t>
      </w:r>
      <w:r>
        <w:rPr>
          <w:rFonts w:cstheme="minorHAnsi"/>
        </w:rPr>
        <w:t>configuration files contain a value for the given key</w:t>
      </w:r>
      <w:r w:rsidRPr="008158CB">
        <w:rPr>
          <w:rFonts w:cstheme="minorHAnsi"/>
        </w:rPr>
        <w:t xml:space="preserve"> </w:t>
      </w:r>
      <w:r>
        <w:rPr>
          <w:rFonts w:cstheme="minorHAnsi"/>
        </w:rPr>
        <w:t>matching the given value</w:t>
      </w:r>
    </w:p>
    <w:p w:rsidR="00BD210E" w:rsidRPr="002F1EEC" w:rsidRDefault="00BD210E" w:rsidP="00BD210E">
      <w:pPr>
        <w:spacing w:after="12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Combining</w:t>
      </w:r>
      <w:r w:rsidRPr="002F1EEC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build expressions</w:t>
      </w:r>
    </w:p>
    <w:p w:rsidR="00BD210E" w:rsidRDefault="00BD210E" w:rsidP="00BD210E">
      <w:pPr>
        <w:spacing w:after="120"/>
        <w:ind w:right="-227"/>
        <w:rPr>
          <w:rFonts w:cstheme="minorHAnsi"/>
        </w:rPr>
      </w:pPr>
      <w:r>
        <w:rPr>
          <w:rFonts w:cstheme="minorHAnsi"/>
        </w:rPr>
        <w:t xml:space="preserve">Use methods provided by the </w:t>
      </w:r>
      <w:r w:rsidRPr="00BD210E">
        <w:rPr>
          <w:rFonts w:cstheme="minorHAnsi"/>
        </w:rPr>
        <w:t>Alternative</w:t>
      </w:r>
      <w:r>
        <w:rPr>
          <w:rFonts w:cstheme="minorHAnsi"/>
        </w:rPr>
        <w:t xml:space="preserve"> class:</w:t>
      </w:r>
    </w:p>
    <w:p w:rsidR="00BD210E" w:rsidRDefault="00BD210E" w:rsidP="008158CB">
      <w:pPr>
        <w:pStyle w:val="ListParagraph"/>
        <w:numPr>
          <w:ilvl w:val="0"/>
          <w:numId w:val="4"/>
        </w:numPr>
        <w:ind w:right="-227"/>
        <w:rPr>
          <w:rFonts w:cstheme="minorHAnsi"/>
        </w:rPr>
      </w:pPr>
      <w:r w:rsidRPr="00BD210E">
        <w:rPr>
          <w:rFonts w:cstheme="minorHAnsi"/>
          <w:b/>
        </w:rPr>
        <w:t>empty</w:t>
      </w:r>
      <w:r>
        <w:rPr>
          <w:rFonts w:cstheme="minorHAnsi"/>
        </w:rPr>
        <w:t xml:space="preserve"> stands for the empty expression</w:t>
      </w:r>
    </w:p>
    <w:p w:rsidR="00BD210E" w:rsidRDefault="008E5592" w:rsidP="008158CB">
      <w:pPr>
        <w:pStyle w:val="ListParagraph"/>
        <w:numPr>
          <w:ilvl w:val="0"/>
          <w:numId w:val="4"/>
        </w:numPr>
        <w:ind w:right="-227"/>
        <w:rPr>
          <w:rFonts w:cstheme="minorHAnsi"/>
        </w:rPr>
      </w:pPr>
      <w:r w:rsidRPr="008E5592">
        <w:rPr>
          <w:rFonts w:cstheme="minorHAnsi"/>
          <w:b/>
        </w:rPr>
        <w:t>&lt;|&gt;</w:t>
      </w:r>
      <w:r>
        <w:rPr>
          <w:rFonts w:cstheme="minorHAnsi"/>
        </w:rPr>
        <w:t xml:space="preserve"> combines two build expressions together</w:t>
      </w:r>
    </w:p>
    <w:p w:rsidR="008E5592" w:rsidRPr="008E5592" w:rsidRDefault="008E5592" w:rsidP="008158CB">
      <w:pPr>
        <w:pStyle w:val="ListParagraph"/>
        <w:numPr>
          <w:ilvl w:val="0"/>
          <w:numId w:val="4"/>
        </w:numPr>
        <w:ind w:right="-227"/>
        <w:rPr>
          <w:rFonts w:cstheme="minorHAnsi"/>
          <w:b/>
        </w:rPr>
      </w:pPr>
      <w:proofErr w:type="spellStart"/>
      <w:r w:rsidRPr="008E5592">
        <w:rPr>
          <w:rFonts w:cstheme="minorHAnsi"/>
          <w:b/>
        </w:rPr>
        <w:t>msum</w:t>
      </w:r>
      <w:proofErr w:type="spellEnd"/>
      <w:r w:rsidRPr="008E5592">
        <w:rPr>
          <w:rFonts w:cstheme="minorHAnsi"/>
          <w:b/>
        </w:rPr>
        <w:t xml:space="preserve"> </w:t>
      </w:r>
      <w:r>
        <w:rPr>
          <w:rFonts w:cstheme="minorHAnsi"/>
        </w:rPr>
        <w:t>folds a list of expressions</w:t>
      </w:r>
    </w:p>
    <w:p w:rsidR="008E5592" w:rsidRPr="008E5592" w:rsidRDefault="008E5592" w:rsidP="008E5592">
      <w:pPr>
        <w:ind w:right="-227"/>
        <w:rPr>
          <w:rFonts w:cstheme="minorHAnsi"/>
        </w:rPr>
      </w:pPr>
      <w:r>
        <w:rPr>
          <w:rFonts w:cstheme="minorHAnsi"/>
        </w:rPr>
        <w:t xml:space="preserve">Additionally, </w:t>
      </w:r>
      <w:r w:rsidRPr="008E5592">
        <w:rPr>
          <w:rFonts w:cstheme="minorHAnsi"/>
        </w:rPr>
        <w:t xml:space="preserve">use </w:t>
      </w:r>
      <w:r w:rsidRPr="008E5592">
        <w:rPr>
          <w:rFonts w:cstheme="minorHAnsi"/>
          <w:b/>
        </w:rPr>
        <w:t>|&gt;</w:t>
      </w:r>
      <w:r w:rsidRPr="008E5592">
        <w:rPr>
          <w:rFonts w:cstheme="minorHAnsi"/>
        </w:rPr>
        <w:t xml:space="preserve"> </w:t>
      </w:r>
      <w:r>
        <w:rPr>
          <w:rFonts w:cstheme="minorHAnsi"/>
        </w:rPr>
        <w:t xml:space="preserve">when the order of expressions matters, or </w:t>
      </w:r>
      <w:proofErr w:type="spellStart"/>
      <w:r w:rsidRPr="008E5592">
        <w:rPr>
          <w:rFonts w:cstheme="minorHAnsi"/>
          <w:b/>
        </w:rPr>
        <w:t>mproduct</w:t>
      </w:r>
      <w:proofErr w:type="spellEnd"/>
      <w:r>
        <w:rPr>
          <w:rFonts w:cstheme="minorHAnsi"/>
        </w:rPr>
        <w:t xml:space="preserve"> to fold a list of ordered expressions.</w:t>
      </w:r>
    </w:p>
    <w:sectPr w:rsidR="008E5592" w:rsidRPr="008E5592" w:rsidSect="00380C52">
      <w:pgSz w:w="11906" w:h="16838"/>
      <w:pgMar w:top="1440" w:right="1274" w:bottom="144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6384"/>
    <w:multiLevelType w:val="hybridMultilevel"/>
    <w:tmpl w:val="A1061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E2EAE"/>
    <w:multiLevelType w:val="hybridMultilevel"/>
    <w:tmpl w:val="18107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21016"/>
    <w:multiLevelType w:val="hybridMultilevel"/>
    <w:tmpl w:val="B5B2D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81DC8"/>
    <w:multiLevelType w:val="hybridMultilevel"/>
    <w:tmpl w:val="84F29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F2432"/>
    <w:multiLevelType w:val="hybridMultilevel"/>
    <w:tmpl w:val="9566C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0495E"/>
    <w:rsid w:val="000C2E32"/>
    <w:rsid w:val="00120633"/>
    <w:rsid w:val="002E0582"/>
    <w:rsid w:val="002F1EEC"/>
    <w:rsid w:val="003259D6"/>
    <w:rsid w:val="00380C52"/>
    <w:rsid w:val="00432C4B"/>
    <w:rsid w:val="005A20DF"/>
    <w:rsid w:val="006E3084"/>
    <w:rsid w:val="007F5E2F"/>
    <w:rsid w:val="0080719C"/>
    <w:rsid w:val="00811856"/>
    <w:rsid w:val="008158CB"/>
    <w:rsid w:val="008273D0"/>
    <w:rsid w:val="00864E38"/>
    <w:rsid w:val="008D259D"/>
    <w:rsid w:val="008E5592"/>
    <w:rsid w:val="0092286A"/>
    <w:rsid w:val="00926143"/>
    <w:rsid w:val="00940A64"/>
    <w:rsid w:val="00A0495E"/>
    <w:rsid w:val="00AD62C3"/>
    <w:rsid w:val="00BD210E"/>
    <w:rsid w:val="00C41426"/>
    <w:rsid w:val="00DA1D8C"/>
    <w:rsid w:val="00DC722E"/>
    <w:rsid w:val="00E23423"/>
    <w:rsid w:val="00E72BA7"/>
    <w:rsid w:val="00F16962"/>
    <w:rsid w:val="00F2013A"/>
    <w:rsid w:val="00FB2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0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9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0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</cp:revision>
  <dcterms:created xsi:type="dcterms:W3CDTF">2015-04-28T04:47:00Z</dcterms:created>
  <dcterms:modified xsi:type="dcterms:W3CDTF">2015-04-28T09:23:00Z</dcterms:modified>
</cp:coreProperties>
</file>